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45" w:rightFromText="45" w:vertAnchor="text"/>
        <w:tblW w:w="11757" w:type="dxa"/>
        <w:tblCellSpacing w:w="0" w:type="dxa"/>
        <w:tblBorders>
          <w:top w:val="dotted" w:sz="6" w:space="0" w:color="D3D3D3"/>
          <w:left w:val="dotted" w:sz="6" w:space="0" w:color="D3D3D3"/>
          <w:bottom w:val="dotted" w:sz="6" w:space="0" w:color="D3D3D3"/>
          <w:right w:val="dotted" w:sz="6" w:space="0" w:color="D3D3D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757"/>
      </w:tblGrid>
      <w:tr w:rsidR="00050A0C" w:rsidRPr="00F24460" w14:paraId="71E7A498" w14:textId="77777777" w:rsidTr="00B6000E">
        <w:trPr>
          <w:trHeight w:val="569"/>
          <w:tblCellSpacing w:w="0" w:type="dxa"/>
        </w:trPr>
        <w:tc>
          <w:tcPr>
            <w:tcW w:w="11757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14:paraId="04AEA712" w14:textId="77777777" w:rsidR="00050A0C" w:rsidRPr="00F24460" w:rsidRDefault="00050A0C" w:rsidP="0095257C">
            <w:pPr>
              <w:spacing w:after="0" w:line="240" w:lineRule="auto"/>
              <w:jc w:val="center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b/>
                <w:bCs/>
                <w:sz w:val="21"/>
                <w:szCs w:val="21"/>
                <w:lang w:eastAsia="ru-RU"/>
              </w:rPr>
              <w:t>Коммунальное государственное учреждение «Общеобразовательная школа №</w:t>
            </w:r>
            <w:r>
              <w:rPr>
                <w:rFonts w:eastAsia="Times New Roman" w:cs="Times New Roman"/>
                <w:b/>
                <w:bCs/>
                <w:sz w:val="21"/>
                <w:szCs w:val="21"/>
                <w:lang w:eastAsia="ru-RU"/>
              </w:rPr>
              <w:t>32</w:t>
            </w:r>
            <w:r w:rsidRPr="00F24460">
              <w:rPr>
                <w:rFonts w:eastAsia="Times New Roman" w:cs="Times New Roman"/>
                <w:b/>
                <w:bCs/>
                <w:sz w:val="21"/>
                <w:szCs w:val="21"/>
                <w:lang w:eastAsia="ru-RU"/>
              </w:rPr>
              <w:t>» отдела образования Караганды управления образования Карагандинской области</w:t>
            </w:r>
          </w:p>
          <w:p w14:paraId="3B4C1C54" w14:textId="77777777" w:rsidR="00050A0C" w:rsidRPr="00F24460" w:rsidRDefault="00050A0C" w:rsidP="0095257C">
            <w:pPr>
              <w:spacing w:after="0" w:line="240" w:lineRule="auto"/>
              <w:jc w:val="center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b/>
                <w:bCs/>
                <w:sz w:val="21"/>
                <w:szCs w:val="21"/>
                <w:lang w:eastAsia="ru-RU"/>
              </w:rPr>
              <w:t>объявляет конкурс на занятие вакантных и временно вакантных должностей.</w:t>
            </w:r>
          </w:p>
        </w:tc>
      </w:tr>
      <w:tr w:rsidR="00050A0C" w:rsidRPr="00F24460" w14:paraId="0D43EE7B" w14:textId="77777777" w:rsidTr="00BA1C8B">
        <w:trPr>
          <w:trHeight w:val="1067"/>
          <w:tblCellSpacing w:w="0" w:type="dxa"/>
        </w:trPr>
        <w:tc>
          <w:tcPr>
            <w:tcW w:w="11757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14:paraId="6E653C02" w14:textId="553D9259" w:rsidR="002837D7" w:rsidRDefault="00F9568D" w:rsidP="000500EB">
            <w:pPr>
              <w:tabs>
                <w:tab w:val="left" w:pos="6315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bookmarkStart w:id="0" w:name="_Hlk207112581"/>
            <w:r>
              <w:rPr>
                <w:rFonts w:cs="Times New Roman"/>
              </w:rPr>
              <w:t>1.</w:t>
            </w:r>
            <w:r w:rsidR="002A0DA7" w:rsidRPr="000E6BFA">
              <w:rPr>
                <w:rFonts w:cs="Times New Roman"/>
              </w:rPr>
              <w:t xml:space="preserve"> </w:t>
            </w:r>
            <w:bookmarkEnd w:id="0"/>
            <w:r w:rsidR="005C37F2">
              <w:rPr>
                <w:rFonts w:cs="Times New Roman"/>
              </w:rPr>
              <w:t xml:space="preserve"> УЧИТЕЛЬ </w:t>
            </w:r>
            <w:r w:rsidR="00A856A2">
              <w:rPr>
                <w:rFonts w:cs="Times New Roman"/>
                <w:lang w:val="kk-KZ"/>
              </w:rPr>
              <w:t>казахского языка и литературы</w:t>
            </w:r>
            <w:r w:rsidR="005C37F2">
              <w:rPr>
                <w:rFonts w:cs="Times New Roman"/>
                <w:sz w:val="24"/>
                <w:szCs w:val="24"/>
                <w:lang w:val="kk-KZ"/>
              </w:rPr>
              <w:t xml:space="preserve"> </w:t>
            </w:r>
            <w:r w:rsidR="005C37F2">
              <w:rPr>
                <w:rFonts w:cs="Times New Roman"/>
                <w:sz w:val="24"/>
                <w:szCs w:val="24"/>
              </w:rPr>
              <w:t xml:space="preserve">с </w:t>
            </w:r>
            <w:r w:rsidR="00A856A2">
              <w:rPr>
                <w:rFonts w:cs="Times New Roman"/>
                <w:sz w:val="24"/>
                <w:szCs w:val="24"/>
                <w:lang w:val="kk-KZ"/>
              </w:rPr>
              <w:t>русск</w:t>
            </w:r>
            <w:r w:rsidR="005C37F2">
              <w:rPr>
                <w:rFonts w:cs="Times New Roman"/>
                <w:sz w:val="24"/>
                <w:szCs w:val="24"/>
                <w:lang w:val="kk-KZ"/>
              </w:rPr>
              <w:t>и</w:t>
            </w:r>
            <w:r w:rsidR="005C37F2">
              <w:rPr>
                <w:rFonts w:cs="Times New Roman"/>
                <w:sz w:val="24"/>
                <w:szCs w:val="24"/>
              </w:rPr>
              <w:t>м языком обучения – 1 единица (1 ставка) на время декретного отпуска основного работника</w:t>
            </w:r>
          </w:p>
          <w:p w14:paraId="29250BD7" w14:textId="5FBADAF1" w:rsidR="006C24A9" w:rsidRPr="006C24A9" w:rsidRDefault="006C24A9" w:rsidP="005C37F2">
            <w:pPr>
              <w:tabs>
                <w:tab w:val="left" w:pos="6315"/>
              </w:tabs>
              <w:spacing w:after="0" w:line="240" w:lineRule="auto"/>
              <w:rPr>
                <w:rFonts w:cs="Times New Roman"/>
                <w:sz w:val="24"/>
                <w:szCs w:val="24"/>
                <w:lang w:val="kk-KZ"/>
              </w:rPr>
            </w:pPr>
          </w:p>
        </w:tc>
      </w:tr>
    </w:tbl>
    <w:p w14:paraId="0220A114" w14:textId="77777777" w:rsidR="00050A0C" w:rsidRDefault="00050A0C" w:rsidP="00050A0C">
      <w:pPr>
        <w:spacing w:after="0" w:line="240" w:lineRule="auto"/>
        <w:rPr>
          <w:rFonts w:eastAsia="Times New Roman" w:cs="Times New Roman"/>
          <w:b/>
          <w:bCs/>
          <w:color w:val="000000"/>
          <w:sz w:val="21"/>
          <w:szCs w:val="21"/>
          <w:lang w:eastAsia="ru-RU"/>
        </w:rPr>
      </w:pPr>
      <w:r w:rsidRPr="00F24460">
        <w:rPr>
          <w:rFonts w:eastAsia="Times New Roman" w:cs="Times New Roman"/>
          <w:b/>
          <w:bCs/>
          <w:color w:val="000000"/>
          <w:sz w:val="21"/>
          <w:szCs w:val="21"/>
          <w:lang w:eastAsia="ru-RU"/>
        </w:rPr>
        <w:t>Наименование: </w:t>
      </w:r>
    </w:p>
    <w:p w14:paraId="38D03F2D" w14:textId="77777777" w:rsidR="00050A0C" w:rsidRPr="00F24460" w:rsidRDefault="00050A0C" w:rsidP="00050A0C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24460">
        <w:rPr>
          <w:rFonts w:eastAsia="Times New Roman" w:cs="Times New Roman"/>
          <w:color w:val="000000"/>
          <w:sz w:val="21"/>
          <w:szCs w:val="21"/>
          <w:lang w:eastAsia="ru-RU"/>
        </w:rPr>
        <w:t>Коммунальное государственное учреждение «Общеобразовательная школа №</w:t>
      </w:r>
      <w:r>
        <w:rPr>
          <w:rFonts w:eastAsia="Times New Roman" w:cs="Times New Roman"/>
          <w:color w:val="000000"/>
          <w:sz w:val="21"/>
          <w:szCs w:val="21"/>
          <w:lang w:eastAsia="ru-RU"/>
        </w:rPr>
        <w:t>32</w:t>
      </w:r>
      <w:r w:rsidRPr="00F24460">
        <w:rPr>
          <w:rFonts w:eastAsia="Times New Roman" w:cs="Times New Roman"/>
          <w:color w:val="000000"/>
          <w:sz w:val="21"/>
          <w:szCs w:val="21"/>
          <w:lang w:eastAsia="ru-RU"/>
        </w:rPr>
        <w:t>» отдела образования города Караганды управления образования Карагандинской области.</w:t>
      </w:r>
    </w:p>
    <w:p w14:paraId="2814830F" w14:textId="77777777" w:rsidR="00050A0C" w:rsidRDefault="00050A0C" w:rsidP="00050A0C">
      <w:pPr>
        <w:spacing w:after="0" w:line="240" w:lineRule="auto"/>
        <w:rPr>
          <w:rFonts w:eastAsia="Times New Roman" w:cs="Times New Roman"/>
          <w:color w:val="000000"/>
          <w:sz w:val="21"/>
          <w:szCs w:val="21"/>
          <w:lang w:eastAsia="ru-RU"/>
        </w:rPr>
      </w:pPr>
      <w:r w:rsidRPr="00F24460">
        <w:rPr>
          <w:rFonts w:eastAsia="Times New Roman" w:cs="Times New Roman"/>
          <w:b/>
          <w:bCs/>
          <w:color w:val="000000"/>
          <w:sz w:val="21"/>
          <w:szCs w:val="21"/>
          <w:lang w:eastAsia="ru-RU"/>
        </w:rPr>
        <w:t>Основная деятельность</w:t>
      </w:r>
      <w:r w:rsidRPr="00F24460">
        <w:rPr>
          <w:rFonts w:eastAsia="Times New Roman" w:cs="Times New Roman"/>
          <w:color w:val="000000"/>
          <w:sz w:val="21"/>
          <w:szCs w:val="21"/>
          <w:lang w:eastAsia="ru-RU"/>
        </w:rPr>
        <w:t>:</w:t>
      </w:r>
    </w:p>
    <w:p w14:paraId="35F49B89" w14:textId="77777777" w:rsidR="00050A0C" w:rsidRPr="00F24460" w:rsidRDefault="00050A0C" w:rsidP="00050A0C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eastAsia="Times New Roman" w:cs="Times New Roman"/>
          <w:color w:val="000000"/>
          <w:sz w:val="21"/>
          <w:szCs w:val="21"/>
          <w:lang w:eastAsia="ru-RU"/>
        </w:rPr>
        <w:t xml:space="preserve"> </w:t>
      </w:r>
      <w:r w:rsidRPr="00F24460">
        <w:rPr>
          <w:rFonts w:eastAsia="Times New Roman" w:cs="Times New Roman"/>
          <w:color w:val="000000"/>
          <w:sz w:val="21"/>
          <w:szCs w:val="21"/>
          <w:lang w:eastAsia="ru-RU"/>
        </w:rPr>
        <w:t>реализация общеобразовательных программ основного среднего образования.</w:t>
      </w:r>
    </w:p>
    <w:p w14:paraId="03FF9C62" w14:textId="77777777" w:rsidR="00050A0C" w:rsidRDefault="00050A0C" w:rsidP="00050A0C">
      <w:pPr>
        <w:spacing w:after="0" w:line="240" w:lineRule="auto"/>
        <w:rPr>
          <w:rFonts w:eastAsia="Times New Roman" w:cs="Times New Roman"/>
          <w:color w:val="000000"/>
          <w:sz w:val="21"/>
          <w:szCs w:val="21"/>
          <w:lang w:eastAsia="ru-RU"/>
        </w:rPr>
      </w:pPr>
      <w:r w:rsidRPr="00F24460">
        <w:rPr>
          <w:rFonts w:eastAsia="Times New Roman" w:cs="Times New Roman"/>
          <w:b/>
          <w:bCs/>
          <w:color w:val="000000"/>
          <w:sz w:val="21"/>
          <w:szCs w:val="21"/>
          <w:lang w:eastAsia="ru-RU"/>
        </w:rPr>
        <w:t>Местонахождение(адрес</w:t>
      </w:r>
      <w:r w:rsidRPr="00F24460">
        <w:rPr>
          <w:rFonts w:eastAsia="Times New Roman" w:cs="Times New Roman"/>
          <w:color w:val="000000"/>
          <w:sz w:val="21"/>
          <w:szCs w:val="21"/>
          <w:lang w:eastAsia="ru-RU"/>
        </w:rPr>
        <w:t xml:space="preserve">): </w:t>
      </w:r>
    </w:p>
    <w:p w14:paraId="001F0544" w14:textId="77777777" w:rsidR="00050A0C" w:rsidRPr="00F24460" w:rsidRDefault="00050A0C" w:rsidP="00050A0C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24460">
        <w:rPr>
          <w:rFonts w:eastAsia="Times New Roman" w:cs="Times New Roman"/>
          <w:color w:val="000000"/>
          <w:sz w:val="21"/>
          <w:szCs w:val="21"/>
          <w:lang w:eastAsia="ru-RU"/>
        </w:rPr>
        <w:t>10002</w:t>
      </w:r>
      <w:r>
        <w:rPr>
          <w:rFonts w:eastAsia="Times New Roman" w:cs="Times New Roman"/>
          <w:color w:val="000000"/>
          <w:sz w:val="21"/>
          <w:szCs w:val="21"/>
          <w:lang w:eastAsia="ru-RU"/>
        </w:rPr>
        <w:t>0</w:t>
      </w:r>
      <w:r w:rsidRPr="00F24460">
        <w:rPr>
          <w:rFonts w:eastAsia="Times New Roman" w:cs="Times New Roman"/>
          <w:color w:val="000000"/>
          <w:sz w:val="21"/>
          <w:szCs w:val="21"/>
          <w:lang w:eastAsia="ru-RU"/>
        </w:rPr>
        <w:t>, Карагандинская область, город Караганда, 2</w:t>
      </w:r>
      <w:r>
        <w:rPr>
          <w:rFonts w:eastAsia="Times New Roman" w:cs="Times New Roman"/>
          <w:color w:val="000000"/>
          <w:sz w:val="21"/>
          <w:szCs w:val="21"/>
          <w:lang w:eastAsia="ru-RU"/>
        </w:rPr>
        <w:t>2</w:t>
      </w:r>
      <w:r w:rsidRPr="00F24460">
        <w:rPr>
          <w:rFonts w:eastAsia="Times New Roman" w:cs="Times New Roman"/>
          <w:color w:val="000000"/>
          <w:sz w:val="21"/>
          <w:szCs w:val="21"/>
          <w:lang w:eastAsia="ru-RU"/>
        </w:rPr>
        <w:t xml:space="preserve"> микрорайон,</w:t>
      </w:r>
      <w:r>
        <w:rPr>
          <w:rFonts w:eastAsia="Times New Roman" w:cs="Times New Roman"/>
          <w:color w:val="000000"/>
          <w:sz w:val="21"/>
          <w:szCs w:val="21"/>
          <w:lang w:eastAsia="ru-RU"/>
        </w:rPr>
        <w:t xml:space="preserve"> </w:t>
      </w:r>
      <w:r w:rsidRPr="00F24460">
        <w:rPr>
          <w:rFonts w:eastAsia="Times New Roman" w:cs="Times New Roman"/>
          <w:color w:val="000000"/>
          <w:sz w:val="21"/>
          <w:szCs w:val="21"/>
          <w:lang w:eastAsia="ru-RU"/>
        </w:rPr>
        <w:t>стр.</w:t>
      </w:r>
      <w:r>
        <w:rPr>
          <w:rFonts w:eastAsia="Times New Roman" w:cs="Times New Roman"/>
          <w:color w:val="000000"/>
          <w:sz w:val="21"/>
          <w:szCs w:val="21"/>
          <w:lang w:eastAsia="ru-RU"/>
        </w:rPr>
        <w:t>7</w:t>
      </w:r>
      <w:r w:rsidRPr="00F24460">
        <w:rPr>
          <w:rFonts w:eastAsia="Times New Roman" w:cs="Times New Roman"/>
          <w:color w:val="000000"/>
          <w:sz w:val="21"/>
          <w:szCs w:val="21"/>
          <w:lang w:eastAsia="ru-RU"/>
        </w:rPr>
        <w:t>/</w:t>
      </w:r>
      <w:r>
        <w:rPr>
          <w:rFonts w:eastAsia="Times New Roman" w:cs="Times New Roman"/>
          <w:color w:val="000000"/>
          <w:sz w:val="21"/>
          <w:szCs w:val="21"/>
          <w:lang w:eastAsia="ru-RU"/>
        </w:rPr>
        <w:t>1</w:t>
      </w:r>
      <w:r w:rsidRPr="00F24460">
        <w:rPr>
          <w:rFonts w:eastAsia="Times New Roman" w:cs="Times New Roman"/>
          <w:color w:val="000000"/>
          <w:sz w:val="21"/>
          <w:szCs w:val="21"/>
          <w:lang w:eastAsia="ru-RU"/>
        </w:rPr>
        <w:t>, телефон 53-</w:t>
      </w:r>
      <w:r>
        <w:rPr>
          <w:rFonts w:eastAsia="Times New Roman" w:cs="Times New Roman"/>
          <w:color w:val="000000"/>
          <w:sz w:val="21"/>
          <w:szCs w:val="21"/>
          <w:lang w:eastAsia="ru-RU"/>
        </w:rPr>
        <w:t>12</w:t>
      </w:r>
      <w:r w:rsidRPr="00F24460">
        <w:rPr>
          <w:rFonts w:eastAsia="Times New Roman" w:cs="Times New Roman"/>
          <w:color w:val="000000"/>
          <w:sz w:val="21"/>
          <w:szCs w:val="21"/>
          <w:lang w:eastAsia="ru-RU"/>
        </w:rPr>
        <w:t>-</w:t>
      </w:r>
      <w:r>
        <w:rPr>
          <w:rFonts w:eastAsia="Times New Roman" w:cs="Times New Roman"/>
          <w:color w:val="000000"/>
          <w:sz w:val="21"/>
          <w:szCs w:val="21"/>
          <w:lang w:eastAsia="ru-RU"/>
        </w:rPr>
        <w:t>72</w:t>
      </w:r>
      <w:r w:rsidRPr="00F24460">
        <w:rPr>
          <w:rFonts w:eastAsia="Times New Roman" w:cs="Times New Roman"/>
          <w:color w:val="000000"/>
          <w:sz w:val="21"/>
          <w:szCs w:val="21"/>
          <w:lang w:eastAsia="ru-RU"/>
        </w:rPr>
        <w:t>.</w:t>
      </w:r>
    </w:p>
    <w:tbl>
      <w:tblPr>
        <w:tblpPr w:leftFromText="45" w:rightFromText="45" w:vertAnchor="text"/>
        <w:tblW w:w="0" w:type="auto"/>
        <w:tblCellSpacing w:w="0" w:type="dxa"/>
        <w:tblBorders>
          <w:top w:val="dotted" w:sz="6" w:space="0" w:color="D3D3D3"/>
          <w:left w:val="dotted" w:sz="6" w:space="0" w:color="D3D3D3"/>
          <w:bottom w:val="dotted" w:sz="6" w:space="0" w:color="D3D3D3"/>
          <w:right w:val="dotted" w:sz="6" w:space="0" w:color="D3D3D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07"/>
      </w:tblGrid>
      <w:tr w:rsidR="00050A0C" w:rsidRPr="00F24460" w14:paraId="1139AE97" w14:textId="77777777" w:rsidTr="0095257C">
        <w:trPr>
          <w:trHeight w:val="7342"/>
          <w:tblCellSpacing w:w="0" w:type="dxa"/>
        </w:trPr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14:paraId="4119B4E1" w14:textId="77777777" w:rsidR="00050A0C" w:rsidRPr="00F24460" w:rsidRDefault="00050A0C" w:rsidP="0095257C">
            <w:pPr>
              <w:spacing w:after="0" w:line="240" w:lineRule="auto"/>
              <w:jc w:val="center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b/>
                <w:bCs/>
                <w:sz w:val="21"/>
                <w:szCs w:val="21"/>
                <w:lang w:eastAsia="ru-RU"/>
              </w:rPr>
              <w:t>Должностной оклад:</w:t>
            </w:r>
          </w:p>
          <w:tbl>
            <w:tblPr>
              <w:tblW w:w="7860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75"/>
              <w:gridCol w:w="1062"/>
              <w:gridCol w:w="1929"/>
              <w:gridCol w:w="3594"/>
            </w:tblGrid>
            <w:tr w:rsidR="00050A0C" w:rsidRPr="00F24460" w14:paraId="4542C8C9" w14:textId="77777777" w:rsidTr="0095257C">
              <w:trPr>
                <w:tblCellSpacing w:w="0" w:type="dxa"/>
              </w:trPr>
              <w:tc>
                <w:tcPr>
                  <w:tcW w:w="1020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23CF7E8" w14:textId="77777777" w:rsidR="00050A0C" w:rsidRPr="00F24460" w:rsidRDefault="00050A0C" w:rsidP="00A856A2">
                  <w:pPr>
                    <w:framePr w:hSpace="45" w:wrap="around" w:vAnchor="text" w:hAnchor="text"/>
                    <w:spacing w:after="0" w:line="240" w:lineRule="auto"/>
                    <w:rPr>
                      <w:rFonts w:eastAsia="Times New Roman" w:cs="Times New Roman"/>
                      <w:sz w:val="21"/>
                      <w:szCs w:val="21"/>
                      <w:lang w:eastAsia="ru-RU"/>
                    </w:rPr>
                  </w:pPr>
                  <w:r w:rsidRPr="00F24460">
                    <w:rPr>
                      <w:rFonts w:eastAsia="Times New Roman" w:cs="Times New Roman"/>
                      <w:b/>
                      <w:bCs/>
                      <w:sz w:val="21"/>
                      <w:szCs w:val="21"/>
                      <w:lang w:eastAsia="ru-RU"/>
                    </w:rPr>
                    <w:t>Звено</w:t>
                  </w:r>
                </w:p>
              </w:tc>
              <w:tc>
                <w:tcPr>
                  <w:tcW w:w="1065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7FF2AD0" w14:textId="77777777" w:rsidR="00050A0C" w:rsidRPr="00F24460" w:rsidRDefault="00050A0C" w:rsidP="00A856A2">
                  <w:pPr>
                    <w:framePr w:hSpace="45" w:wrap="around" w:vAnchor="text" w:hAnchor="text"/>
                    <w:spacing w:after="0" w:line="240" w:lineRule="auto"/>
                    <w:rPr>
                      <w:rFonts w:eastAsia="Times New Roman" w:cs="Times New Roman"/>
                      <w:sz w:val="21"/>
                      <w:szCs w:val="21"/>
                      <w:lang w:eastAsia="ru-RU"/>
                    </w:rPr>
                  </w:pPr>
                  <w:r w:rsidRPr="00F24460">
                    <w:rPr>
                      <w:rFonts w:eastAsia="Times New Roman" w:cs="Times New Roman"/>
                      <w:b/>
                      <w:bCs/>
                      <w:sz w:val="21"/>
                      <w:szCs w:val="21"/>
                      <w:lang w:eastAsia="ru-RU"/>
                    </w:rPr>
                    <w:t>Ступень</w:t>
                  </w:r>
                </w:p>
              </w:tc>
              <w:tc>
                <w:tcPr>
                  <w:tcW w:w="5790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31A5BDC" w14:textId="77777777" w:rsidR="00050A0C" w:rsidRPr="00F24460" w:rsidRDefault="00050A0C" w:rsidP="00A856A2">
                  <w:pPr>
                    <w:framePr w:hSpace="45" w:wrap="around" w:vAnchor="text" w:hAnchor="text"/>
                    <w:spacing w:after="0" w:line="240" w:lineRule="auto"/>
                    <w:rPr>
                      <w:rFonts w:eastAsia="Times New Roman" w:cs="Times New Roman"/>
                      <w:sz w:val="21"/>
                      <w:szCs w:val="21"/>
                      <w:lang w:eastAsia="ru-RU"/>
                    </w:rPr>
                  </w:pPr>
                  <w:r w:rsidRPr="00F24460">
                    <w:rPr>
                      <w:rFonts w:eastAsia="Times New Roman" w:cs="Times New Roman"/>
                      <w:b/>
                      <w:bCs/>
                      <w:sz w:val="21"/>
                      <w:szCs w:val="21"/>
                      <w:lang w:eastAsia="ru-RU"/>
                    </w:rPr>
                    <w:t>Должностной оклад в зависимости</w:t>
                  </w:r>
                  <w:r>
                    <w:rPr>
                      <w:rFonts w:eastAsia="Times New Roman" w:cs="Times New Roman"/>
                      <w:b/>
                      <w:bCs/>
                      <w:sz w:val="21"/>
                      <w:szCs w:val="21"/>
                      <w:lang w:eastAsia="ru-RU"/>
                    </w:rPr>
                    <w:t xml:space="preserve"> </w:t>
                  </w:r>
                  <w:r w:rsidRPr="00F24460">
                    <w:rPr>
                      <w:rFonts w:eastAsia="Times New Roman" w:cs="Times New Roman"/>
                      <w:b/>
                      <w:bCs/>
                      <w:sz w:val="21"/>
                      <w:szCs w:val="21"/>
                      <w:lang w:eastAsia="ru-RU"/>
                    </w:rPr>
                    <w:t>от выслуги лет(тенге)</w:t>
                  </w:r>
                </w:p>
              </w:tc>
            </w:tr>
            <w:tr w:rsidR="00050A0C" w:rsidRPr="00F24460" w14:paraId="610B9B78" w14:textId="77777777" w:rsidTr="0095257C">
              <w:trPr>
                <w:trHeight w:val="195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E1D93E6" w14:textId="77777777" w:rsidR="00050A0C" w:rsidRPr="00F24460" w:rsidRDefault="00050A0C" w:rsidP="00A856A2">
                  <w:pPr>
                    <w:framePr w:hSpace="45" w:wrap="around" w:vAnchor="text" w:hAnchor="text"/>
                    <w:spacing w:after="0" w:line="240" w:lineRule="auto"/>
                    <w:rPr>
                      <w:rFonts w:eastAsia="Times New Roman" w:cs="Times New Roman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FBF9FF8" w14:textId="77777777" w:rsidR="00050A0C" w:rsidRPr="00F24460" w:rsidRDefault="00050A0C" w:rsidP="00A856A2">
                  <w:pPr>
                    <w:framePr w:hSpace="45" w:wrap="around" w:vAnchor="text" w:hAnchor="text"/>
                    <w:spacing w:after="0" w:line="240" w:lineRule="auto"/>
                    <w:rPr>
                      <w:rFonts w:eastAsia="Times New Roman" w:cs="Times New Roman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20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568B686" w14:textId="77777777" w:rsidR="00050A0C" w:rsidRPr="00F24460" w:rsidRDefault="00050A0C" w:rsidP="00A856A2">
                  <w:pPr>
                    <w:framePr w:hSpace="45" w:wrap="around" w:vAnchor="text" w:hAnchor="text"/>
                    <w:spacing w:after="0" w:line="240" w:lineRule="auto"/>
                    <w:rPr>
                      <w:rFonts w:eastAsia="Times New Roman" w:cs="Times New Roman"/>
                      <w:sz w:val="21"/>
                      <w:szCs w:val="21"/>
                      <w:lang w:eastAsia="ru-RU"/>
                    </w:rPr>
                  </w:pPr>
                  <w:r w:rsidRPr="00F24460">
                    <w:rPr>
                      <w:rFonts w:eastAsia="Times New Roman" w:cs="Times New Roman"/>
                      <w:b/>
                      <w:bCs/>
                      <w:sz w:val="21"/>
                      <w:szCs w:val="21"/>
                      <w:lang w:eastAsia="ru-RU"/>
                    </w:rPr>
                    <w:t>От</w:t>
                  </w:r>
                </w:p>
              </w:tc>
              <w:tc>
                <w:tcPr>
                  <w:tcW w:w="3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D2F0CD2" w14:textId="77777777" w:rsidR="00050A0C" w:rsidRPr="00F24460" w:rsidRDefault="00050A0C" w:rsidP="00A856A2">
                  <w:pPr>
                    <w:framePr w:hSpace="45" w:wrap="around" w:vAnchor="text" w:hAnchor="text"/>
                    <w:spacing w:after="0" w:line="240" w:lineRule="auto"/>
                    <w:rPr>
                      <w:rFonts w:eastAsia="Times New Roman" w:cs="Times New Roman"/>
                      <w:sz w:val="21"/>
                      <w:szCs w:val="21"/>
                      <w:lang w:eastAsia="ru-RU"/>
                    </w:rPr>
                  </w:pPr>
                  <w:r w:rsidRPr="00F24460">
                    <w:rPr>
                      <w:rFonts w:eastAsia="Times New Roman" w:cs="Times New Roman"/>
                      <w:b/>
                      <w:bCs/>
                      <w:sz w:val="21"/>
                      <w:szCs w:val="21"/>
                      <w:lang w:eastAsia="ru-RU"/>
                    </w:rPr>
                    <w:t>До</w:t>
                  </w:r>
                </w:p>
              </w:tc>
            </w:tr>
            <w:tr w:rsidR="00050A0C" w:rsidRPr="00F24460" w14:paraId="190631BA" w14:textId="77777777" w:rsidTr="0095257C">
              <w:trPr>
                <w:trHeight w:val="105"/>
                <w:tblCellSpacing w:w="0" w:type="dxa"/>
              </w:trPr>
              <w:tc>
                <w:tcPr>
                  <w:tcW w:w="10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55839DD" w14:textId="77777777" w:rsidR="00050A0C" w:rsidRPr="00F24460" w:rsidRDefault="00050A0C" w:rsidP="00A856A2">
                  <w:pPr>
                    <w:framePr w:hSpace="45" w:wrap="around" w:vAnchor="text" w:hAnchor="text"/>
                    <w:spacing w:after="0" w:line="240" w:lineRule="auto"/>
                    <w:rPr>
                      <w:rFonts w:eastAsia="Times New Roman" w:cs="Times New Roman"/>
                      <w:sz w:val="21"/>
                      <w:szCs w:val="21"/>
                      <w:lang w:eastAsia="ru-RU"/>
                    </w:rPr>
                  </w:pPr>
                  <w:r w:rsidRPr="00F24460">
                    <w:rPr>
                      <w:rFonts w:eastAsia="Times New Roman" w:cs="Times New Roman"/>
                      <w:b/>
                      <w:bCs/>
                      <w:sz w:val="21"/>
                      <w:szCs w:val="21"/>
                      <w:lang w:eastAsia="ru-RU"/>
                    </w:rPr>
                    <w:t>В2-4 до В2-1 (высшее образование)</w:t>
                  </w:r>
                </w:p>
              </w:tc>
              <w:tc>
                <w:tcPr>
                  <w:tcW w:w="106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4B0A302" w14:textId="77777777" w:rsidR="00050A0C" w:rsidRPr="00F24460" w:rsidRDefault="00050A0C" w:rsidP="00A856A2">
                  <w:pPr>
                    <w:framePr w:hSpace="45" w:wrap="around" w:vAnchor="text" w:hAnchor="text"/>
                    <w:spacing w:after="0" w:line="240" w:lineRule="auto"/>
                    <w:rPr>
                      <w:rFonts w:eastAsia="Times New Roman" w:cs="Times New Roman"/>
                      <w:sz w:val="21"/>
                      <w:szCs w:val="21"/>
                      <w:lang w:eastAsia="ru-RU"/>
                    </w:rPr>
                  </w:pPr>
                  <w:r w:rsidRPr="00F24460">
                    <w:rPr>
                      <w:rFonts w:eastAsia="Times New Roman" w:cs="Times New Roman"/>
                      <w:b/>
                      <w:bCs/>
                      <w:sz w:val="21"/>
                      <w:szCs w:val="21"/>
                      <w:lang w:eastAsia="ru-RU"/>
                    </w:rPr>
                    <w:t>Без категории до педагога-мастера</w:t>
                  </w:r>
                </w:p>
              </w:tc>
              <w:tc>
                <w:tcPr>
                  <w:tcW w:w="20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76A67C2" w14:textId="184C81A0" w:rsidR="00050A0C" w:rsidRPr="00F24460" w:rsidRDefault="00A856A2" w:rsidP="00A856A2">
                  <w:pPr>
                    <w:framePr w:hSpace="45" w:wrap="around" w:vAnchor="text" w:hAnchor="text"/>
                    <w:spacing w:after="0" w:line="240" w:lineRule="auto"/>
                    <w:rPr>
                      <w:rFonts w:eastAsia="Times New Roman" w:cs="Times New Roman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eastAsia="Times New Roman" w:cs="Times New Roman"/>
                      <w:b/>
                      <w:bCs/>
                      <w:sz w:val="21"/>
                      <w:szCs w:val="21"/>
                      <w:lang w:val="kk-KZ" w:eastAsia="ru-RU"/>
                    </w:rPr>
                    <w:t>250000</w:t>
                  </w:r>
                </w:p>
              </w:tc>
              <w:tc>
                <w:tcPr>
                  <w:tcW w:w="3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81B43D7" w14:textId="6F51CABB" w:rsidR="00050A0C" w:rsidRPr="00F24460" w:rsidRDefault="00A856A2" w:rsidP="00A856A2">
                  <w:pPr>
                    <w:framePr w:hSpace="45" w:wrap="around" w:vAnchor="text" w:hAnchor="text"/>
                    <w:spacing w:after="0" w:line="240" w:lineRule="auto"/>
                    <w:rPr>
                      <w:rFonts w:eastAsia="Times New Roman" w:cs="Times New Roman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eastAsia="Times New Roman" w:cs="Times New Roman"/>
                      <w:b/>
                      <w:bCs/>
                      <w:sz w:val="21"/>
                      <w:szCs w:val="21"/>
                      <w:lang w:eastAsia="ru-RU"/>
                    </w:rPr>
                    <w:t>300000</w:t>
                  </w:r>
                </w:p>
              </w:tc>
            </w:tr>
          </w:tbl>
          <w:p w14:paraId="1DAE5CE7" w14:textId="77777777" w:rsidR="00050A0C" w:rsidRPr="00F24460" w:rsidRDefault="00050A0C" w:rsidP="0095257C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b/>
                <w:bCs/>
                <w:sz w:val="21"/>
                <w:szCs w:val="21"/>
                <w:lang w:eastAsia="ru-RU"/>
              </w:rPr>
              <w:t>Общие квалификационные требования к участникам конкурса:</w:t>
            </w:r>
          </w:p>
          <w:p w14:paraId="452EC377" w14:textId="77777777" w:rsidR="00050A0C" w:rsidRPr="00F24460" w:rsidRDefault="00050A0C" w:rsidP="0095257C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 xml:space="preserve">высшее и (или) послевузовское педагогическое или техническое и профессиональное, </w:t>
            </w:r>
            <w:proofErr w:type="spellStart"/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>послесреднее</w:t>
            </w:r>
            <w:proofErr w:type="spellEnd"/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 xml:space="preserve"> педагогическое образование по соответствующему профилю или иное профессиональное образование по соответствующему профилю или документ, подтверждающий педагогическую переподготовку, без предъявления требований к стажу работы, или документ об окончании средней школы с XI педагогическим классом до 1995 года, относящиеся к среднему уровню квалификации;</w:t>
            </w:r>
          </w:p>
          <w:p w14:paraId="2E0D72E4" w14:textId="77777777" w:rsidR="00050A0C" w:rsidRPr="00F24460" w:rsidRDefault="00050A0C" w:rsidP="0095257C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>      и (или) при наличии высшего и среднего уровня квалификации стаж педагогической работы: для педагога-модератора не менее 2 лет; для педагога-эксперта – не менее 3 лет; педагога-исследователя не менее 4 лет;</w:t>
            </w:r>
          </w:p>
          <w:p w14:paraId="54FD5351" w14:textId="77777777" w:rsidR="00050A0C" w:rsidRPr="00F24460" w:rsidRDefault="00050A0C" w:rsidP="0095257C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>      и (или) при наличии высшего уровня квалификации стаж педагогической работы для педагога-мастера – 5 лет.</w:t>
            </w:r>
          </w:p>
          <w:p w14:paraId="15723700" w14:textId="77777777" w:rsidR="00050A0C" w:rsidRPr="00F24460" w:rsidRDefault="00050A0C" w:rsidP="0095257C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b/>
                <w:bCs/>
                <w:sz w:val="21"/>
                <w:szCs w:val="21"/>
                <w:lang w:eastAsia="ru-RU"/>
              </w:rPr>
              <w:t>Должностные обязанности:</w:t>
            </w:r>
          </w:p>
          <w:p w14:paraId="59B4B60B" w14:textId="77777777" w:rsidR="00050A0C" w:rsidRPr="00F24460" w:rsidRDefault="00050A0C" w:rsidP="0095257C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>осуществляет обучение и воспитание обучающихся с учетом специфики преподаваемого предмета, в соответствии с государственным общеобязательным стандартом образования;</w:t>
            </w:r>
          </w:p>
          <w:p w14:paraId="04B8A2EF" w14:textId="77777777" w:rsidR="00050A0C" w:rsidRPr="00F24460" w:rsidRDefault="00050A0C" w:rsidP="0095257C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 xml:space="preserve">       способствует формированию общей культуры личности обучающегося и </w:t>
            </w:r>
            <w:proofErr w:type="gramStart"/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>воспитанника</w:t>
            </w:r>
            <w:r>
              <w:rPr>
                <w:rFonts w:eastAsia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 xml:space="preserve"> и</w:t>
            </w:r>
            <w:proofErr w:type="gramEnd"/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 xml:space="preserve"> его социализации, выявляет и содействует развитию индивидуальных способностей обучающихся;</w:t>
            </w:r>
          </w:p>
          <w:p w14:paraId="3A4F639F" w14:textId="77777777" w:rsidR="00050A0C" w:rsidRPr="00F24460" w:rsidRDefault="00050A0C" w:rsidP="0095257C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>      воспитывает в обучающемся уважительное отношение к педагогу, учит соблюдать деловой стиль отношения и речевой этикет путем вежливого обращения по имени и отчеству педагога или прямого обращения "учитель/</w:t>
            </w:r>
            <w:proofErr w:type="spellStart"/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>мұғалім</w:t>
            </w:r>
            <w:proofErr w:type="spellEnd"/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>";</w:t>
            </w:r>
          </w:p>
          <w:p w14:paraId="12AD9877" w14:textId="77777777" w:rsidR="00050A0C" w:rsidRPr="00F24460" w:rsidRDefault="00050A0C" w:rsidP="0095257C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>      использует новые подходы, эффективные формы, методы и средства обучения с учетом индивидуальных потребностей обучающихся;</w:t>
            </w:r>
          </w:p>
          <w:p w14:paraId="28BECE92" w14:textId="77777777" w:rsidR="00050A0C" w:rsidRPr="00F24460" w:rsidRDefault="00050A0C" w:rsidP="0095257C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 xml:space="preserve">       составляет краткосрочные и среднесрочные (календарно-тематические) планы по предметам, задания для </w:t>
            </w:r>
            <w:proofErr w:type="spellStart"/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>суммативного</w:t>
            </w:r>
            <w:proofErr w:type="spellEnd"/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 xml:space="preserve"> оценивания за раздел и </w:t>
            </w:r>
            <w:proofErr w:type="spellStart"/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>суммативного</w:t>
            </w:r>
            <w:proofErr w:type="spellEnd"/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 xml:space="preserve"> оценивания за четверть;</w:t>
            </w:r>
          </w:p>
          <w:p w14:paraId="3B077980" w14:textId="77777777" w:rsidR="00050A0C" w:rsidRPr="00F24460" w:rsidRDefault="00050A0C" w:rsidP="0095257C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 xml:space="preserve">       проводит анализ по итогам проведения </w:t>
            </w:r>
            <w:proofErr w:type="spellStart"/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>суммативного</w:t>
            </w:r>
            <w:proofErr w:type="spellEnd"/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 xml:space="preserve"> оценивания за раздел и </w:t>
            </w:r>
            <w:proofErr w:type="spellStart"/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>суммативного</w:t>
            </w:r>
            <w:proofErr w:type="spellEnd"/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 xml:space="preserve"> оценивания за четверть с комментариями;</w:t>
            </w:r>
          </w:p>
          <w:p w14:paraId="28CD01C3" w14:textId="77777777" w:rsidR="00050A0C" w:rsidRPr="00F24460" w:rsidRDefault="00050A0C" w:rsidP="0095257C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>      заполняет журналы (бумажные или электронные);</w:t>
            </w:r>
          </w:p>
          <w:p w14:paraId="5BC95CA5" w14:textId="77777777" w:rsidR="00050A0C" w:rsidRPr="00F24460" w:rsidRDefault="00050A0C" w:rsidP="0095257C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>      обеспечивает достижение личностных, системно-деятельностных, предметных результатов обучающимися и воспитанниками не ниже уровня, предусмотренного государственным общеобязательным стандартом образования;</w:t>
            </w:r>
          </w:p>
          <w:p w14:paraId="56F418BB" w14:textId="77777777" w:rsidR="00050A0C" w:rsidRPr="00F24460" w:rsidRDefault="00050A0C" w:rsidP="0095257C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>      участвует в разработке и выполнении учебных программ, в том числе программ для обучающихся с особыми образовательными потребностями, обеспечивает реализацию их в полном объеме в соответствии с учебным планом и графиком учебного процесса;</w:t>
            </w:r>
          </w:p>
          <w:p w14:paraId="6D65A243" w14:textId="77777777" w:rsidR="00050A0C" w:rsidRPr="00F24460" w:rsidRDefault="00050A0C" w:rsidP="0095257C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>      изучает индивидуальные способности, интересы и склонности обучающихся, воспитанников;</w:t>
            </w:r>
          </w:p>
          <w:p w14:paraId="6F0EC67E" w14:textId="77777777" w:rsidR="00050A0C" w:rsidRDefault="00050A0C" w:rsidP="0095257C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>      создает условия для инклюзивного образования;</w:t>
            </w:r>
          </w:p>
          <w:p w14:paraId="24E1CE2E" w14:textId="77777777" w:rsidR="00050A0C" w:rsidRPr="00F24460" w:rsidRDefault="00050A0C" w:rsidP="0095257C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>адаптирует учебные программы с учетом индивидуальной потребности обучающегося с особыми образовательными потребностями;</w:t>
            </w:r>
          </w:p>
          <w:p w14:paraId="05AF7EAD" w14:textId="77777777" w:rsidR="00050A0C" w:rsidRPr="00F24460" w:rsidRDefault="00050A0C" w:rsidP="0095257C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>      в специальных образовательных организациях осуществляет работу по обучению и воспитанию обучающихся, воспитанников, направленную на максимальное преодоление отклонений в развитии с учетом специфики преподаваемого предмета;</w:t>
            </w:r>
          </w:p>
          <w:p w14:paraId="389B5CA9" w14:textId="77777777" w:rsidR="00050A0C" w:rsidRPr="00F24460" w:rsidRDefault="00050A0C" w:rsidP="0095257C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>      организовывает занятия в дистанционном режиме с использованием интерактивных учебных материалов и цифровых образовательных ресурсов;</w:t>
            </w:r>
          </w:p>
          <w:p w14:paraId="3B3E8082" w14:textId="77777777" w:rsidR="00050A0C" w:rsidRPr="00F24460" w:rsidRDefault="00050A0C" w:rsidP="0095257C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>      участвует в заседаниях методических объединений, ассоциации учителей, методических, педагогических советов, сетевых сообществ;</w:t>
            </w:r>
          </w:p>
          <w:p w14:paraId="67D4CF25" w14:textId="77777777" w:rsidR="00050A0C" w:rsidRPr="00F24460" w:rsidRDefault="00050A0C" w:rsidP="0095257C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>       участвует в педагогических консилиумах для родителей;</w:t>
            </w:r>
          </w:p>
          <w:p w14:paraId="6A1BA910" w14:textId="77777777" w:rsidR="00050A0C" w:rsidRPr="00F24460" w:rsidRDefault="00050A0C" w:rsidP="0095257C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lastRenderedPageBreak/>
              <w:t>      консультирует родителей;</w:t>
            </w:r>
          </w:p>
          <w:p w14:paraId="4231B6DC" w14:textId="77777777" w:rsidR="00050A0C" w:rsidRPr="00F24460" w:rsidRDefault="00050A0C" w:rsidP="0095257C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>      повышает профессиональную компетентность;</w:t>
            </w:r>
          </w:p>
          <w:p w14:paraId="0840ECEB" w14:textId="77777777" w:rsidR="00050A0C" w:rsidRPr="00F24460" w:rsidRDefault="00050A0C" w:rsidP="0095257C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>      соблюдает правила безопасности и охраны труда, противопожарной защиты;</w:t>
            </w:r>
          </w:p>
          <w:p w14:paraId="3DCDA26D" w14:textId="77777777" w:rsidR="00050A0C" w:rsidRPr="00F24460" w:rsidRDefault="00050A0C" w:rsidP="0095257C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>      обеспечивает охрану жизни и здоровья обучающихся в период образовательного процесса;</w:t>
            </w:r>
          </w:p>
          <w:p w14:paraId="14DD0C23" w14:textId="77777777" w:rsidR="00050A0C" w:rsidRPr="00F24460" w:rsidRDefault="00050A0C" w:rsidP="0095257C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>      осуществляет сотрудничество с родителями или лицами, их заменяющими;</w:t>
            </w:r>
          </w:p>
          <w:p w14:paraId="7F275AB3" w14:textId="77777777" w:rsidR="00050A0C" w:rsidRPr="00F24460" w:rsidRDefault="00050A0C" w:rsidP="0095257C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>      заполняет документы, перечень которых утвержден уполномоченным органом в области образования;</w:t>
            </w:r>
          </w:p>
          <w:p w14:paraId="23CF89E1" w14:textId="77777777" w:rsidR="00050A0C" w:rsidRPr="00F24460" w:rsidRDefault="00050A0C" w:rsidP="0095257C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>       прививает антикоррупционную культуру, принципы академической честности среди обучающихся и воспитанников.</w:t>
            </w:r>
          </w:p>
          <w:p w14:paraId="6BE93229" w14:textId="77777777" w:rsidR="00050A0C" w:rsidRPr="00F24460" w:rsidRDefault="00050A0C" w:rsidP="0095257C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b/>
                <w:bCs/>
                <w:sz w:val="21"/>
                <w:szCs w:val="21"/>
                <w:lang w:eastAsia="ru-RU"/>
              </w:rPr>
              <w:t>Требования к участникам конкурса:</w:t>
            </w:r>
          </w:p>
          <w:p w14:paraId="6C363C4A" w14:textId="77777777" w:rsidR="00050A0C" w:rsidRPr="00F24460" w:rsidRDefault="00050A0C" w:rsidP="0095257C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>Должен знать:</w:t>
            </w:r>
          </w:p>
          <w:p w14:paraId="77B3C436" w14:textId="77777777" w:rsidR="00050A0C" w:rsidRPr="00F24460" w:rsidRDefault="00050A0C" w:rsidP="0095257C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>      Конституцию Республики Казахстан, законы Республики Казахстан "Об образовании", "О статусе педагога", "О противодействии коррупции", "О языках в Республике Казахстан", "О социальной медико-педагогической и коррекционной поддержке детей с ограниченными возможностями", Государственный общеобязательный стандарт образования и иные нормативные правовые акты, определяющие направления и перспективы развития образования;</w:t>
            </w:r>
          </w:p>
          <w:p w14:paraId="467B4A05" w14:textId="77777777" w:rsidR="00050A0C" w:rsidRPr="00F24460" w:rsidRDefault="00050A0C" w:rsidP="0095257C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>       содержание учебного предмета, учебно-воспитательного процесса, методики преподавания и оценивания;</w:t>
            </w:r>
          </w:p>
          <w:p w14:paraId="02D38C25" w14:textId="77777777" w:rsidR="00050A0C" w:rsidRPr="00F24460" w:rsidRDefault="00050A0C" w:rsidP="0095257C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>       педагогику и психологию;</w:t>
            </w:r>
          </w:p>
          <w:p w14:paraId="08B41141" w14:textId="77777777" w:rsidR="00050A0C" w:rsidRPr="00F24460" w:rsidRDefault="00050A0C" w:rsidP="0095257C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>       методику преподавания предмета, воспитательной работы, средства обучения и их дидактические возможности;</w:t>
            </w:r>
          </w:p>
          <w:p w14:paraId="7F06ABBA" w14:textId="77777777" w:rsidR="00050A0C" w:rsidRPr="00F24460" w:rsidRDefault="00050A0C" w:rsidP="0095257C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>      нормы педагогической этики;</w:t>
            </w:r>
          </w:p>
          <w:p w14:paraId="3DF6E97C" w14:textId="77777777" w:rsidR="00050A0C" w:rsidRPr="00F24460" w:rsidRDefault="00050A0C" w:rsidP="0095257C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>      требования к оборудованию учебных кабинетов и подсобных помещений;</w:t>
            </w:r>
          </w:p>
          <w:p w14:paraId="44680C65" w14:textId="77777777" w:rsidR="00050A0C" w:rsidRPr="00F24460" w:rsidRDefault="00050A0C" w:rsidP="0095257C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>      основы права и научной организации труда, экономики;</w:t>
            </w:r>
          </w:p>
          <w:p w14:paraId="66B04A11" w14:textId="77777777" w:rsidR="00050A0C" w:rsidRPr="00F24460" w:rsidRDefault="00050A0C" w:rsidP="0095257C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>      основы трудового законодательства, правила безопасности и охраны труда, противопожарной защиты, санитарные правила и нормы.</w:t>
            </w:r>
          </w:p>
          <w:p w14:paraId="1416640A" w14:textId="77777777" w:rsidR="00050A0C" w:rsidRPr="00F24460" w:rsidRDefault="00050A0C" w:rsidP="0095257C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b/>
                <w:bCs/>
                <w:sz w:val="21"/>
                <w:szCs w:val="21"/>
                <w:lang w:eastAsia="ru-RU"/>
              </w:rPr>
              <w:t xml:space="preserve">Для участия </w:t>
            </w:r>
            <w:r>
              <w:rPr>
                <w:rFonts w:eastAsia="Times New Roman" w:cs="Times New Roman"/>
                <w:b/>
                <w:bCs/>
                <w:sz w:val="21"/>
                <w:szCs w:val="21"/>
                <w:lang w:eastAsia="ru-RU"/>
              </w:rPr>
              <w:t>в Конкурсе кандидату </w:t>
            </w:r>
            <w:r w:rsidRPr="00F24460">
              <w:rPr>
                <w:rFonts w:eastAsia="Times New Roman" w:cs="Times New Roman"/>
                <w:b/>
                <w:bCs/>
                <w:sz w:val="21"/>
                <w:szCs w:val="21"/>
                <w:lang w:eastAsia="ru-RU"/>
              </w:rPr>
              <w:t>необходимо предоставить:</w:t>
            </w:r>
          </w:p>
          <w:p w14:paraId="3A08A2C2" w14:textId="77777777" w:rsidR="00050A0C" w:rsidRPr="00F24460" w:rsidRDefault="00050A0C" w:rsidP="0095257C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>  1) заявление об участии в конкурсе с указанием перечня прилагаемых документов по форме согласно приложению 10 к настоящим Правилам;</w:t>
            </w:r>
          </w:p>
          <w:p w14:paraId="7858BF1F" w14:textId="77777777" w:rsidR="00050A0C" w:rsidRPr="00F24460" w:rsidRDefault="00050A0C" w:rsidP="0095257C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> 2) документ, удостоверяющий личность либо электронный документ из сервиса цифровых документов (для идентификации);</w:t>
            </w:r>
          </w:p>
          <w:p w14:paraId="7FA8EF82" w14:textId="77777777" w:rsidR="00050A0C" w:rsidRPr="00F24460" w:rsidRDefault="00050A0C" w:rsidP="0095257C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> 3) заполненный личный листок по учету кадров (с указанием адреса фактического места жительства и контактных телефонов – при наличии);</w:t>
            </w:r>
          </w:p>
          <w:p w14:paraId="0EF95A1F" w14:textId="77777777" w:rsidR="00050A0C" w:rsidRPr="00F24460" w:rsidRDefault="00050A0C" w:rsidP="0095257C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> 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      </w:r>
          </w:p>
          <w:p w14:paraId="0F030F89" w14:textId="77777777" w:rsidR="00050A0C" w:rsidRPr="00F24460" w:rsidRDefault="00050A0C" w:rsidP="0095257C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>5) копию документа, подтверждающую трудовую деятельность (при наличии);</w:t>
            </w:r>
          </w:p>
          <w:p w14:paraId="0377BE0F" w14:textId="77777777" w:rsidR="00050A0C" w:rsidRPr="00F24460" w:rsidRDefault="00050A0C" w:rsidP="0095257C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>6) справку о состоянии здоровья по форме, утвержденной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      </w:r>
          </w:p>
          <w:p w14:paraId="23C2FD46" w14:textId="77777777" w:rsidR="00050A0C" w:rsidRPr="00F24460" w:rsidRDefault="00050A0C" w:rsidP="0095257C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>7) справку с психоневрологической организации;</w:t>
            </w:r>
          </w:p>
          <w:p w14:paraId="0A7B2646" w14:textId="77777777" w:rsidR="00050A0C" w:rsidRPr="00F24460" w:rsidRDefault="00050A0C" w:rsidP="0095257C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>8) справку с наркологической организации;</w:t>
            </w:r>
          </w:p>
          <w:p w14:paraId="3177F59E" w14:textId="77777777" w:rsidR="00050A0C" w:rsidRPr="00F24460" w:rsidRDefault="00050A0C" w:rsidP="0095257C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>9) сертификат Национального квалификационного тестирования (далее - НКТ) или удостоверение о наличии квалификационной категории педагога-модератора, педагога-эксперта, педагога-исследователя, педагога-мастера (при наличии);</w:t>
            </w:r>
          </w:p>
          <w:p w14:paraId="62166BFD" w14:textId="77777777" w:rsidR="00050A0C" w:rsidRPr="00F24460" w:rsidRDefault="00050A0C" w:rsidP="0095257C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>10) заполненный Оценочный лист кандидата на вакантную или временно вакантную должность педагога по форме согласно приложению 11.</w:t>
            </w:r>
          </w:p>
        </w:tc>
      </w:tr>
    </w:tbl>
    <w:p w14:paraId="6CEB9CFC" w14:textId="77777777" w:rsidR="00050A0C" w:rsidRPr="00F24460" w:rsidRDefault="00050A0C" w:rsidP="00050A0C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24460">
        <w:rPr>
          <w:rFonts w:eastAsia="Times New Roman" w:cs="Times New Roman"/>
          <w:b/>
          <w:bCs/>
          <w:color w:val="000000"/>
          <w:sz w:val="21"/>
          <w:szCs w:val="21"/>
          <w:lang w:eastAsia="ru-RU"/>
        </w:rPr>
        <w:lastRenderedPageBreak/>
        <w:t>Конкурс проводится по адресу:</w:t>
      </w:r>
    </w:p>
    <w:p w14:paraId="25F2705A" w14:textId="77777777" w:rsidR="00050A0C" w:rsidRPr="00F24460" w:rsidRDefault="00050A0C" w:rsidP="00050A0C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24460">
        <w:rPr>
          <w:rFonts w:eastAsia="Times New Roman" w:cs="Times New Roman"/>
          <w:color w:val="000000"/>
          <w:sz w:val="21"/>
          <w:szCs w:val="21"/>
          <w:lang w:eastAsia="ru-RU"/>
        </w:rPr>
        <w:t>1000</w:t>
      </w:r>
      <w:r>
        <w:rPr>
          <w:rFonts w:eastAsia="Times New Roman" w:cs="Times New Roman"/>
          <w:color w:val="000000"/>
          <w:sz w:val="21"/>
          <w:szCs w:val="21"/>
          <w:lang w:eastAsia="ru-RU"/>
        </w:rPr>
        <w:t>20</w:t>
      </w:r>
      <w:r w:rsidRPr="00F24460">
        <w:rPr>
          <w:rFonts w:eastAsia="Times New Roman" w:cs="Times New Roman"/>
          <w:color w:val="000000"/>
          <w:sz w:val="21"/>
          <w:szCs w:val="21"/>
          <w:lang w:eastAsia="ru-RU"/>
        </w:rPr>
        <w:t>, город Караганда, 2</w:t>
      </w:r>
      <w:r>
        <w:rPr>
          <w:rFonts w:eastAsia="Times New Roman" w:cs="Times New Roman"/>
          <w:color w:val="000000"/>
          <w:sz w:val="21"/>
          <w:szCs w:val="21"/>
          <w:lang w:eastAsia="ru-RU"/>
        </w:rPr>
        <w:t>2</w:t>
      </w:r>
      <w:r w:rsidRPr="00F24460">
        <w:rPr>
          <w:rFonts w:eastAsia="Times New Roman" w:cs="Times New Roman"/>
          <w:color w:val="000000"/>
          <w:sz w:val="21"/>
          <w:szCs w:val="21"/>
          <w:lang w:eastAsia="ru-RU"/>
        </w:rPr>
        <w:t xml:space="preserve"> микрорайон, стр.</w:t>
      </w:r>
      <w:r>
        <w:rPr>
          <w:rFonts w:eastAsia="Times New Roman" w:cs="Times New Roman"/>
          <w:color w:val="000000"/>
          <w:sz w:val="21"/>
          <w:szCs w:val="21"/>
          <w:lang w:eastAsia="ru-RU"/>
        </w:rPr>
        <w:t>7</w:t>
      </w:r>
      <w:r w:rsidRPr="00F24460">
        <w:rPr>
          <w:rFonts w:eastAsia="Times New Roman" w:cs="Times New Roman"/>
          <w:color w:val="000000"/>
          <w:sz w:val="21"/>
          <w:szCs w:val="21"/>
          <w:lang w:eastAsia="ru-RU"/>
        </w:rPr>
        <w:t>/</w:t>
      </w:r>
      <w:r>
        <w:rPr>
          <w:rFonts w:eastAsia="Times New Roman" w:cs="Times New Roman"/>
          <w:color w:val="000000"/>
          <w:sz w:val="21"/>
          <w:szCs w:val="21"/>
          <w:lang w:eastAsia="ru-RU"/>
        </w:rPr>
        <w:t>1</w:t>
      </w:r>
      <w:r w:rsidRPr="00F24460">
        <w:rPr>
          <w:rFonts w:eastAsia="Times New Roman" w:cs="Times New Roman"/>
          <w:color w:val="000000"/>
          <w:sz w:val="21"/>
          <w:szCs w:val="21"/>
          <w:lang w:eastAsia="ru-RU"/>
        </w:rPr>
        <w:t>, Коммунальное государственное учреждение «Общеобразовательная школа №</w:t>
      </w:r>
      <w:r>
        <w:rPr>
          <w:rFonts w:eastAsia="Times New Roman" w:cs="Times New Roman"/>
          <w:color w:val="000000"/>
          <w:sz w:val="21"/>
          <w:szCs w:val="21"/>
          <w:lang w:eastAsia="ru-RU"/>
        </w:rPr>
        <w:t xml:space="preserve">32» </w:t>
      </w:r>
      <w:r w:rsidRPr="00F24460">
        <w:rPr>
          <w:rFonts w:eastAsia="Times New Roman" w:cs="Times New Roman"/>
          <w:color w:val="000000"/>
          <w:sz w:val="21"/>
          <w:szCs w:val="21"/>
          <w:lang w:eastAsia="ru-RU"/>
        </w:rPr>
        <w:t>отдела образования Караганды управления образования Карагандинской области, контактный телефон: 8(7212) 53-</w:t>
      </w:r>
      <w:r>
        <w:rPr>
          <w:rFonts w:eastAsia="Times New Roman" w:cs="Times New Roman"/>
          <w:color w:val="000000"/>
          <w:sz w:val="21"/>
          <w:szCs w:val="21"/>
          <w:lang w:eastAsia="ru-RU"/>
        </w:rPr>
        <w:t>12</w:t>
      </w:r>
      <w:r w:rsidRPr="00F24460">
        <w:rPr>
          <w:rFonts w:eastAsia="Times New Roman" w:cs="Times New Roman"/>
          <w:color w:val="000000"/>
          <w:sz w:val="21"/>
          <w:szCs w:val="21"/>
          <w:lang w:eastAsia="ru-RU"/>
        </w:rPr>
        <w:t>-</w:t>
      </w:r>
      <w:r>
        <w:rPr>
          <w:rFonts w:eastAsia="Times New Roman" w:cs="Times New Roman"/>
          <w:color w:val="000000"/>
          <w:sz w:val="21"/>
          <w:szCs w:val="21"/>
          <w:lang w:eastAsia="ru-RU"/>
        </w:rPr>
        <w:t>72</w:t>
      </w:r>
      <w:r w:rsidRPr="00F24460">
        <w:rPr>
          <w:rFonts w:eastAsia="Times New Roman" w:cs="Times New Roman"/>
          <w:color w:val="000000"/>
          <w:sz w:val="21"/>
          <w:szCs w:val="21"/>
          <w:lang w:eastAsia="ru-RU"/>
        </w:rPr>
        <w:t>, электронный адрес:sch</w:t>
      </w:r>
      <w:r>
        <w:rPr>
          <w:rFonts w:eastAsia="Times New Roman" w:cs="Times New Roman"/>
          <w:color w:val="000000"/>
          <w:sz w:val="21"/>
          <w:szCs w:val="21"/>
          <w:lang w:eastAsia="ru-RU"/>
        </w:rPr>
        <w:t>32</w:t>
      </w:r>
      <w:r w:rsidRPr="00F24460">
        <w:rPr>
          <w:rFonts w:eastAsia="Times New Roman" w:cs="Times New Roman"/>
          <w:color w:val="000000"/>
          <w:sz w:val="21"/>
          <w:szCs w:val="21"/>
          <w:lang w:eastAsia="ru-RU"/>
        </w:rPr>
        <w:t>@kargoo.kz</w:t>
      </w:r>
    </w:p>
    <w:p w14:paraId="60CCE976" w14:textId="77777777" w:rsidR="00050A0C" w:rsidRPr="00F24460" w:rsidRDefault="00050A0C" w:rsidP="00050A0C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24460">
        <w:rPr>
          <w:rFonts w:eastAsia="Times New Roman" w:cs="Times New Roman"/>
          <w:b/>
          <w:bCs/>
          <w:color w:val="000000"/>
          <w:sz w:val="21"/>
          <w:szCs w:val="21"/>
          <w:u w:val="single"/>
          <w:lang w:eastAsia="ru-RU"/>
        </w:rPr>
        <w:t>Прием документов для участия в конкурсе осуществляется в течение</w:t>
      </w:r>
      <w:r>
        <w:rPr>
          <w:rFonts w:eastAsia="Times New Roman" w:cs="Times New Roman"/>
          <w:b/>
          <w:bCs/>
          <w:color w:val="000000"/>
          <w:sz w:val="21"/>
          <w:szCs w:val="21"/>
          <w:u w:val="single"/>
          <w:lang w:eastAsia="ru-RU"/>
        </w:rPr>
        <w:t xml:space="preserve"> </w:t>
      </w:r>
      <w:r w:rsidRPr="00F24460">
        <w:rPr>
          <w:rFonts w:eastAsia="Times New Roman" w:cs="Times New Roman"/>
          <w:b/>
          <w:bCs/>
          <w:color w:val="000000"/>
          <w:sz w:val="21"/>
          <w:szCs w:val="21"/>
          <w:u w:val="single"/>
          <w:lang w:eastAsia="ru-RU"/>
        </w:rPr>
        <w:t>семи рабочих дней со дня публикации объявления</w:t>
      </w:r>
      <w:r w:rsidRPr="00F24460">
        <w:rPr>
          <w:rFonts w:eastAsia="Times New Roman" w:cs="Times New Roman"/>
          <w:color w:val="000000"/>
          <w:sz w:val="21"/>
          <w:szCs w:val="21"/>
          <w:lang w:eastAsia="ru-RU"/>
        </w:rPr>
        <w:t>.</w:t>
      </w:r>
    </w:p>
    <w:p w14:paraId="3025399F" w14:textId="67FDC2FD" w:rsidR="00050A0C" w:rsidRPr="00F24460" w:rsidRDefault="00050A0C" w:rsidP="00050A0C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24460">
        <w:rPr>
          <w:rFonts w:eastAsia="Times New Roman" w:cs="Times New Roman"/>
          <w:color w:val="000000"/>
          <w:sz w:val="21"/>
          <w:szCs w:val="21"/>
          <w:lang w:eastAsia="ru-RU"/>
        </w:rPr>
        <w:t>Прием документов по осуществляется с 09.00 часов до 1</w:t>
      </w:r>
      <w:r w:rsidR="00D22F51">
        <w:rPr>
          <w:rFonts w:eastAsia="Times New Roman" w:cs="Times New Roman"/>
          <w:color w:val="000000"/>
          <w:sz w:val="21"/>
          <w:szCs w:val="21"/>
          <w:lang w:eastAsia="ru-RU"/>
        </w:rPr>
        <w:t>8</w:t>
      </w:r>
      <w:r w:rsidR="00B6000E">
        <w:rPr>
          <w:rFonts w:eastAsia="Times New Roman" w:cs="Times New Roman"/>
          <w:color w:val="000000"/>
          <w:sz w:val="21"/>
          <w:szCs w:val="21"/>
          <w:lang w:eastAsia="ru-RU"/>
        </w:rPr>
        <w:t>.</w:t>
      </w:r>
      <w:r w:rsidRPr="00F24460">
        <w:rPr>
          <w:rFonts w:eastAsia="Times New Roman" w:cs="Times New Roman"/>
          <w:color w:val="000000"/>
          <w:sz w:val="21"/>
          <w:szCs w:val="21"/>
          <w:lang w:eastAsia="ru-RU"/>
        </w:rPr>
        <w:t xml:space="preserve">00 часов </w:t>
      </w:r>
    </w:p>
    <w:p w14:paraId="1F2055DE" w14:textId="390904FE" w:rsidR="00050A0C" w:rsidRPr="00F24460" w:rsidRDefault="00050A0C" w:rsidP="00050A0C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24460">
        <w:rPr>
          <w:rFonts w:eastAsia="Times New Roman" w:cs="Times New Roman"/>
          <w:b/>
          <w:bCs/>
          <w:color w:val="000000"/>
          <w:sz w:val="21"/>
          <w:szCs w:val="21"/>
          <w:lang w:eastAsia="ru-RU"/>
        </w:rPr>
        <w:t>Дата и время н</w:t>
      </w:r>
      <w:r>
        <w:rPr>
          <w:rFonts w:eastAsia="Times New Roman" w:cs="Times New Roman"/>
          <w:b/>
          <w:bCs/>
          <w:color w:val="000000"/>
          <w:sz w:val="21"/>
          <w:szCs w:val="21"/>
          <w:lang w:eastAsia="ru-RU"/>
        </w:rPr>
        <w:t xml:space="preserve">ачала приема документов: </w:t>
      </w:r>
      <w:r w:rsidR="00A856A2">
        <w:rPr>
          <w:rFonts w:eastAsia="Times New Roman" w:cs="Times New Roman"/>
          <w:b/>
          <w:bCs/>
          <w:color w:val="000000"/>
          <w:sz w:val="21"/>
          <w:szCs w:val="21"/>
          <w:lang w:val="kk-KZ" w:eastAsia="ru-RU"/>
        </w:rPr>
        <w:t>19</w:t>
      </w:r>
      <w:r w:rsidRPr="00F24460">
        <w:rPr>
          <w:rFonts w:eastAsia="Times New Roman" w:cs="Times New Roman"/>
          <w:b/>
          <w:bCs/>
          <w:color w:val="000000"/>
          <w:sz w:val="21"/>
          <w:szCs w:val="21"/>
          <w:lang w:eastAsia="ru-RU"/>
        </w:rPr>
        <w:t>.</w:t>
      </w:r>
      <w:r w:rsidR="005C37F2">
        <w:rPr>
          <w:rFonts w:eastAsia="Times New Roman" w:cs="Times New Roman"/>
          <w:b/>
          <w:bCs/>
          <w:color w:val="000000"/>
          <w:sz w:val="21"/>
          <w:szCs w:val="21"/>
          <w:lang w:val="kk-KZ" w:eastAsia="ru-RU"/>
        </w:rPr>
        <w:t>10</w:t>
      </w:r>
      <w:r w:rsidRPr="00F24460">
        <w:rPr>
          <w:rFonts w:eastAsia="Times New Roman" w:cs="Times New Roman"/>
          <w:b/>
          <w:bCs/>
          <w:color w:val="000000"/>
          <w:sz w:val="21"/>
          <w:szCs w:val="21"/>
          <w:lang w:eastAsia="ru-RU"/>
        </w:rPr>
        <w:t>.202</w:t>
      </w:r>
      <w:r w:rsidR="00724D25">
        <w:rPr>
          <w:rFonts w:eastAsia="Times New Roman" w:cs="Times New Roman"/>
          <w:b/>
          <w:bCs/>
          <w:color w:val="000000"/>
          <w:sz w:val="21"/>
          <w:szCs w:val="21"/>
          <w:lang w:eastAsia="ru-RU"/>
        </w:rPr>
        <w:t>6</w:t>
      </w:r>
      <w:r w:rsidRPr="00F24460">
        <w:rPr>
          <w:rFonts w:eastAsia="Times New Roman" w:cs="Times New Roman"/>
          <w:b/>
          <w:bCs/>
          <w:color w:val="000000"/>
          <w:sz w:val="21"/>
          <w:szCs w:val="21"/>
          <w:lang w:eastAsia="ru-RU"/>
        </w:rPr>
        <w:t>г., 09.00ч.-1</w:t>
      </w:r>
      <w:r w:rsidR="00A679E9">
        <w:rPr>
          <w:rFonts w:eastAsia="Times New Roman" w:cs="Times New Roman"/>
          <w:b/>
          <w:bCs/>
          <w:color w:val="000000"/>
          <w:sz w:val="21"/>
          <w:szCs w:val="21"/>
          <w:lang w:eastAsia="ru-RU"/>
        </w:rPr>
        <w:t>8</w:t>
      </w:r>
      <w:r w:rsidRPr="00F24460">
        <w:rPr>
          <w:rFonts w:eastAsia="Times New Roman" w:cs="Times New Roman"/>
          <w:b/>
          <w:bCs/>
          <w:color w:val="000000"/>
          <w:sz w:val="21"/>
          <w:szCs w:val="21"/>
          <w:lang w:eastAsia="ru-RU"/>
        </w:rPr>
        <w:t>.00ч.</w:t>
      </w:r>
    </w:p>
    <w:p w14:paraId="368AD59A" w14:textId="74C81283" w:rsidR="00050A0C" w:rsidRPr="00F24460" w:rsidRDefault="00050A0C" w:rsidP="00050A0C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24460">
        <w:rPr>
          <w:rFonts w:eastAsia="Times New Roman" w:cs="Times New Roman"/>
          <w:b/>
          <w:bCs/>
          <w:color w:val="000000"/>
          <w:sz w:val="21"/>
          <w:szCs w:val="21"/>
          <w:lang w:eastAsia="ru-RU"/>
        </w:rPr>
        <w:t>Дата и врем</w:t>
      </w:r>
      <w:r>
        <w:rPr>
          <w:rFonts w:eastAsia="Times New Roman" w:cs="Times New Roman"/>
          <w:b/>
          <w:bCs/>
          <w:color w:val="000000"/>
          <w:sz w:val="21"/>
          <w:szCs w:val="21"/>
          <w:lang w:eastAsia="ru-RU"/>
        </w:rPr>
        <w:t>я окончания приема документов:</w:t>
      </w:r>
      <w:r w:rsidR="00A856A2">
        <w:rPr>
          <w:rFonts w:eastAsia="Times New Roman" w:cs="Times New Roman"/>
          <w:b/>
          <w:bCs/>
          <w:color w:val="000000"/>
          <w:sz w:val="21"/>
          <w:szCs w:val="21"/>
          <w:lang w:val="kk-KZ" w:eastAsia="ru-RU"/>
        </w:rPr>
        <w:t>29</w:t>
      </w:r>
      <w:bookmarkStart w:id="1" w:name="_GoBack"/>
      <w:bookmarkEnd w:id="1"/>
      <w:r w:rsidRPr="00F24460">
        <w:rPr>
          <w:rFonts w:eastAsia="Times New Roman" w:cs="Times New Roman"/>
          <w:b/>
          <w:bCs/>
          <w:color w:val="000000"/>
          <w:sz w:val="21"/>
          <w:szCs w:val="21"/>
          <w:lang w:eastAsia="ru-RU"/>
        </w:rPr>
        <w:t>.</w:t>
      </w:r>
      <w:r w:rsidR="005C37F2">
        <w:rPr>
          <w:rFonts w:eastAsia="Times New Roman" w:cs="Times New Roman"/>
          <w:b/>
          <w:bCs/>
          <w:color w:val="000000"/>
          <w:sz w:val="21"/>
          <w:szCs w:val="21"/>
          <w:lang w:val="kk-KZ" w:eastAsia="ru-RU"/>
        </w:rPr>
        <w:t>10</w:t>
      </w:r>
      <w:r w:rsidRPr="00F24460">
        <w:rPr>
          <w:rFonts w:eastAsia="Times New Roman" w:cs="Times New Roman"/>
          <w:b/>
          <w:bCs/>
          <w:color w:val="000000"/>
          <w:sz w:val="21"/>
          <w:szCs w:val="21"/>
          <w:lang w:eastAsia="ru-RU"/>
        </w:rPr>
        <w:t>.202</w:t>
      </w:r>
      <w:r w:rsidR="00724D25">
        <w:rPr>
          <w:rFonts w:eastAsia="Times New Roman" w:cs="Times New Roman"/>
          <w:b/>
          <w:bCs/>
          <w:color w:val="000000"/>
          <w:sz w:val="21"/>
          <w:szCs w:val="21"/>
          <w:lang w:eastAsia="ru-RU"/>
        </w:rPr>
        <w:t>6</w:t>
      </w:r>
      <w:r w:rsidRPr="00F24460">
        <w:rPr>
          <w:rFonts w:eastAsia="Times New Roman" w:cs="Times New Roman"/>
          <w:b/>
          <w:bCs/>
          <w:color w:val="000000"/>
          <w:sz w:val="21"/>
          <w:szCs w:val="21"/>
          <w:lang w:eastAsia="ru-RU"/>
        </w:rPr>
        <w:t>г., 09.00ч.-1</w:t>
      </w:r>
      <w:r w:rsidR="00A679E9">
        <w:rPr>
          <w:rFonts w:eastAsia="Times New Roman" w:cs="Times New Roman"/>
          <w:b/>
          <w:bCs/>
          <w:color w:val="000000"/>
          <w:sz w:val="21"/>
          <w:szCs w:val="21"/>
          <w:lang w:eastAsia="ru-RU"/>
        </w:rPr>
        <w:t>8</w:t>
      </w:r>
      <w:r w:rsidRPr="00F24460">
        <w:rPr>
          <w:rFonts w:eastAsia="Times New Roman" w:cs="Times New Roman"/>
          <w:b/>
          <w:bCs/>
          <w:color w:val="000000"/>
          <w:sz w:val="21"/>
          <w:szCs w:val="21"/>
          <w:lang w:eastAsia="ru-RU"/>
        </w:rPr>
        <w:t>.00ч.</w:t>
      </w:r>
    </w:p>
    <w:p w14:paraId="07315861" w14:textId="77777777" w:rsidR="00A84519" w:rsidRDefault="00A84519"/>
    <w:sectPr w:rsidR="00A84519" w:rsidSect="00B6000E">
      <w:pgSz w:w="12240" w:h="15840"/>
      <w:pgMar w:top="284" w:right="333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F75D5E"/>
    <w:multiLevelType w:val="hybridMultilevel"/>
    <w:tmpl w:val="C30E9F68"/>
    <w:lvl w:ilvl="0" w:tplc="FB8825C6">
      <w:start w:val="1"/>
      <w:numFmt w:val="decimal"/>
      <w:lvlText w:val="%1."/>
      <w:lvlJc w:val="left"/>
      <w:pPr>
        <w:ind w:left="4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2" w:hanging="360"/>
      </w:pPr>
    </w:lvl>
    <w:lvl w:ilvl="2" w:tplc="0419001B" w:tentative="1">
      <w:start w:val="1"/>
      <w:numFmt w:val="lowerRoman"/>
      <w:lvlText w:val="%3."/>
      <w:lvlJc w:val="right"/>
      <w:pPr>
        <w:ind w:left="1912" w:hanging="180"/>
      </w:pPr>
    </w:lvl>
    <w:lvl w:ilvl="3" w:tplc="0419000F" w:tentative="1">
      <w:start w:val="1"/>
      <w:numFmt w:val="decimal"/>
      <w:lvlText w:val="%4."/>
      <w:lvlJc w:val="left"/>
      <w:pPr>
        <w:ind w:left="2632" w:hanging="360"/>
      </w:pPr>
    </w:lvl>
    <w:lvl w:ilvl="4" w:tplc="04190019" w:tentative="1">
      <w:start w:val="1"/>
      <w:numFmt w:val="lowerLetter"/>
      <w:lvlText w:val="%5."/>
      <w:lvlJc w:val="left"/>
      <w:pPr>
        <w:ind w:left="3352" w:hanging="360"/>
      </w:pPr>
    </w:lvl>
    <w:lvl w:ilvl="5" w:tplc="0419001B" w:tentative="1">
      <w:start w:val="1"/>
      <w:numFmt w:val="lowerRoman"/>
      <w:lvlText w:val="%6."/>
      <w:lvlJc w:val="right"/>
      <w:pPr>
        <w:ind w:left="4072" w:hanging="180"/>
      </w:pPr>
    </w:lvl>
    <w:lvl w:ilvl="6" w:tplc="0419000F" w:tentative="1">
      <w:start w:val="1"/>
      <w:numFmt w:val="decimal"/>
      <w:lvlText w:val="%7."/>
      <w:lvlJc w:val="left"/>
      <w:pPr>
        <w:ind w:left="4792" w:hanging="360"/>
      </w:pPr>
    </w:lvl>
    <w:lvl w:ilvl="7" w:tplc="04190019" w:tentative="1">
      <w:start w:val="1"/>
      <w:numFmt w:val="lowerLetter"/>
      <w:lvlText w:val="%8."/>
      <w:lvlJc w:val="left"/>
      <w:pPr>
        <w:ind w:left="5512" w:hanging="360"/>
      </w:pPr>
    </w:lvl>
    <w:lvl w:ilvl="8" w:tplc="0419001B" w:tentative="1">
      <w:start w:val="1"/>
      <w:numFmt w:val="lowerRoman"/>
      <w:lvlText w:val="%9."/>
      <w:lvlJc w:val="right"/>
      <w:pPr>
        <w:ind w:left="623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A0C"/>
    <w:rsid w:val="000500EB"/>
    <w:rsid w:val="00050A0C"/>
    <w:rsid w:val="000A00A9"/>
    <w:rsid w:val="002837D7"/>
    <w:rsid w:val="002A0DA7"/>
    <w:rsid w:val="00365C9A"/>
    <w:rsid w:val="00557AD2"/>
    <w:rsid w:val="005C37F2"/>
    <w:rsid w:val="006C24A9"/>
    <w:rsid w:val="00724D25"/>
    <w:rsid w:val="00726F44"/>
    <w:rsid w:val="0095257C"/>
    <w:rsid w:val="009F7A3F"/>
    <w:rsid w:val="00A10427"/>
    <w:rsid w:val="00A679E9"/>
    <w:rsid w:val="00A84519"/>
    <w:rsid w:val="00A856A2"/>
    <w:rsid w:val="00B6000E"/>
    <w:rsid w:val="00BA1C8B"/>
    <w:rsid w:val="00BE0000"/>
    <w:rsid w:val="00D22F51"/>
    <w:rsid w:val="00D92376"/>
    <w:rsid w:val="00F95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1BFB2"/>
  <w15:chartTrackingRefBased/>
  <w15:docId w15:val="{3C13F545-C834-4C67-ACCE-044A68E1B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0A0C"/>
    <w:rPr>
      <w:rFonts w:ascii="Times New Roman" w:hAnsi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0A0C"/>
    <w:pPr>
      <w:ind w:left="720"/>
      <w:contextualSpacing/>
    </w:pPr>
    <w:rPr>
      <w:rFonts w:asciiTheme="minorHAnsi" w:hAnsiTheme="minorHAnsi"/>
    </w:rPr>
  </w:style>
  <w:style w:type="paragraph" w:styleId="a4">
    <w:name w:val="Balloon Text"/>
    <w:basedOn w:val="a"/>
    <w:link w:val="a5"/>
    <w:uiPriority w:val="99"/>
    <w:semiHidden/>
    <w:unhideWhenUsed/>
    <w:rsid w:val="00050A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50A0C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37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D76D33-1A99-49BD-8BE4-9B6AAB9D1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2</Pages>
  <Words>1158</Words>
  <Characters>6601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9</cp:revision>
  <cp:lastPrinted>2024-02-02T09:21:00Z</cp:lastPrinted>
  <dcterms:created xsi:type="dcterms:W3CDTF">2025-08-15T07:50:00Z</dcterms:created>
  <dcterms:modified xsi:type="dcterms:W3CDTF">2026-10-19T11:02:00Z</dcterms:modified>
</cp:coreProperties>
</file>