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291D8" w14:textId="77777777" w:rsidR="0083782B" w:rsidRPr="00513C25" w:rsidRDefault="00000000" w:rsidP="00513C25">
      <w:pPr>
        <w:spacing w:after="0" w:line="240" w:lineRule="auto"/>
        <w:jc w:val="center"/>
        <w:rPr>
          <w:lang w:val="ru-RU"/>
        </w:rPr>
      </w:pPr>
      <w:r w:rsidRPr="00513C25">
        <w:rPr>
          <w:b/>
          <w:color w:val="1E7D73"/>
          <w:sz w:val="34"/>
          <w:lang w:val="ru-RU"/>
        </w:rPr>
        <w:t>АТА-АНАЛАРҒА АРНАЛҒАН КЕҢЕС</w:t>
      </w:r>
    </w:p>
    <w:p w14:paraId="7601BF17" w14:textId="77777777" w:rsidR="0083782B" w:rsidRPr="00513C25" w:rsidRDefault="00000000" w:rsidP="00513C25">
      <w:pPr>
        <w:spacing w:after="0" w:line="240" w:lineRule="auto"/>
        <w:jc w:val="center"/>
        <w:rPr>
          <w:lang w:val="ru-RU"/>
        </w:rPr>
      </w:pPr>
      <w:r w:rsidRPr="00513C25">
        <w:rPr>
          <w:b/>
          <w:color w:val="CD3741"/>
          <w:sz w:val="44"/>
          <w:lang w:val="ru-RU"/>
        </w:rPr>
        <w:t>«Балаға музыка не үшін қажет?»</w:t>
      </w:r>
    </w:p>
    <w:p w14:paraId="3C0CDB54" w14:textId="77777777" w:rsidR="0083782B" w:rsidRDefault="00000000" w:rsidP="00513C25">
      <w:pPr>
        <w:spacing w:after="0" w:line="240" w:lineRule="auto"/>
        <w:jc w:val="center"/>
      </w:pPr>
      <w:r>
        <w:rPr>
          <w:noProof/>
        </w:rPr>
        <w:drawing>
          <wp:inline distT="0" distB="0" distL="0" distR="0" wp14:anchorId="6320DF1A" wp14:editId="7F1BD636">
            <wp:extent cx="5303520" cy="1767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sic_illustration_kz.png"/>
                    <pic:cNvPicPr/>
                  </pic:nvPicPr>
                  <pic:blipFill>
                    <a:blip r:embed="rId6"/>
                    <a:stretch>
                      <a:fillRect/>
                    </a:stretch>
                  </pic:blipFill>
                  <pic:spPr>
                    <a:xfrm>
                      <a:off x="0" y="0"/>
                      <a:ext cx="5303520" cy="1767840"/>
                    </a:xfrm>
                    <a:prstGeom prst="rect">
                      <a:avLst/>
                    </a:prstGeom>
                  </pic:spPr>
                </pic:pic>
              </a:graphicData>
            </a:graphic>
          </wp:inline>
        </w:drawing>
      </w:r>
    </w:p>
    <w:p w14:paraId="0CACD2F3" w14:textId="77777777" w:rsidR="00513C25" w:rsidRDefault="00513C25" w:rsidP="00513C25">
      <w:pPr>
        <w:spacing w:after="0" w:line="240" w:lineRule="auto"/>
        <w:jc w:val="both"/>
        <w:rPr>
          <w:rFonts w:ascii="Times New Roman" w:hAnsi="Times New Roman" w:cs="Times New Roman"/>
          <w:sz w:val="40"/>
          <w:szCs w:val="40"/>
          <w:lang w:val="kk-KZ"/>
        </w:rPr>
      </w:pPr>
    </w:p>
    <w:p w14:paraId="5446F6A9" w14:textId="2BAFA72A" w:rsidR="0083782B" w:rsidRPr="00513C25" w:rsidRDefault="00000000" w:rsidP="00513C25">
      <w:pPr>
        <w:spacing w:after="0" w:line="240" w:lineRule="auto"/>
        <w:ind w:firstLine="709"/>
        <w:jc w:val="both"/>
        <w:rPr>
          <w:rFonts w:ascii="Times New Roman" w:hAnsi="Times New Roman" w:cs="Times New Roman"/>
          <w:sz w:val="36"/>
          <w:szCs w:val="36"/>
          <w:lang w:val="kk-KZ"/>
        </w:rPr>
      </w:pPr>
      <w:r w:rsidRPr="00513C25">
        <w:rPr>
          <w:rFonts w:ascii="Times New Roman" w:hAnsi="Times New Roman" w:cs="Times New Roman"/>
          <w:sz w:val="36"/>
          <w:szCs w:val="36"/>
          <w:lang w:val="kk-KZ"/>
        </w:rPr>
        <w:t>Балаңыздың музыкаға бейімділігі бар. Сіз осы қабілетін қолдап, дамытқыңыз келеді және оны музыка мектебіне беруді ойлайсыз. Ал егер балаңыздан кәсіби музыкант шықпаса, ол басқа мамандықты таңдаса ше? Музыкаға үйретуге жұмсалған күш, уақыт пен қаражат зая кеткені ме? Бала музыкант болмаса да, музыка оған қажет пе?</w:t>
      </w:r>
    </w:p>
    <w:p w14:paraId="4171A6BC" w14:textId="13FBF623" w:rsidR="0083782B" w:rsidRPr="00513C25" w:rsidRDefault="00000000" w:rsidP="00513C25">
      <w:pPr>
        <w:spacing w:after="0" w:line="240" w:lineRule="auto"/>
        <w:ind w:firstLine="709"/>
        <w:jc w:val="both"/>
        <w:rPr>
          <w:rFonts w:ascii="Times New Roman" w:hAnsi="Times New Roman" w:cs="Times New Roman"/>
          <w:sz w:val="36"/>
          <w:szCs w:val="36"/>
          <w:lang w:val="kk-KZ"/>
        </w:rPr>
      </w:pPr>
      <w:r w:rsidRPr="00513C25">
        <w:rPr>
          <w:rFonts w:ascii="Times New Roman" w:hAnsi="Times New Roman" w:cs="Times New Roman"/>
          <w:sz w:val="36"/>
          <w:szCs w:val="36"/>
          <w:lang w:val="kk-KZ"/>
        </w:rPr>
        <w:t xml:space="preserve">Біз музыка балаға қажет деп сенеміз. Өйткені музыкалық тәрбие адамгершілік тәрбиемен тығыз байланысты. Музыка мектебінде оқитын балалардың ата-аналарына: «Балаңызға музыка не үшін қажет?» деген сұрақ қойдық. Жауаптары әртүрлі болды: музыкант болу үшін; қандай да бір аспапта ойнай білу үшін; музыканы жақсы көру үшін; жалпы дамуы үшін. Ал бір әке: «Жаман адам болып өспеуі үшін», </w:t>
      </w:r>
      <w:r w:rsidR="00513C25">
        <w:rPr>
          <w:rFonts w:ascii="Times New Roman" w:hAnsi="Times New Roman" w:cs="Times New Roman"/>
          <w:sz w:val="36"/>
          <w:szCs w:val="36"/>
          <w:lang w:val="kk-KZ"/>
        </w:rPr>
        <w:t>-</w:t>
      </w:r>
      <w:r w:rsidRPr="00513C25">
        <w:rPr>
          <w:rFonts w:ascii="Times New Roman" w:hAnsi="Times New Roman" w:cs="Times New Roman"/>
          <w:sz w:val="36"/>
          <w:szCs w:val="36"/>
          <w:lang w:val="kk-KZ"/>
        </w:rPr>
        <w:t xml:space="preserve"> деп жауап берді.</w:t>
      </w:r>
    </w:p>
    <w:p w14:paraId="40163F02" w14:textId="77777777" w:rsidR="0083782B" w:rsidRPr="00513C25" w:rsidRDefault="00000000" w:rsidP="00513C25">
      <w:pPr>
        <w:spacing w:after="0" w:line="240" w:lineRule="auto"/>
        <w:ind w:firstLine="993"/>
        <w:jc w:val="both"/>
        <w:rPr>
          <w:rFonts w:ascii="Times New Roman" w:hAnsi="Times New Roman" w:cs="Times New Roman"/>
          <w:sz w:val="36"/>
          <w:szCs w:val="36"/>
          <w:lang w:val="kk-KZ"/>
        </w:rPr>
      </w:pPr>
      <w:r w:rsidRPr="00513C25">
        <w:rPr>
          <w:rFonts w:ascii="Times New Roman" w:hAnsi="Times New Roman" w:cs="Times New Roman"/>
          <w:sz w:val="36"/>
          <w:szCs w:val="36"/>
          <w:lang w:val="kk-KZ"/>
        </w:rPr>
        <w:t>Бұл жауап біз үшін ерекше маңызды. Музыкалық тәрбиенің міндеті тек музыканы үйрету ғана емес, сонымен қатар музыка арқылы баланың рухани әлеміне әсер ету.</w:t>
      </w:r>
    </w:p>
    <w:p w14:paraId="307BF8DC" w14:textId="77777777" w:rsidR="0083782B" w:rsidRPr="00513C25" w:rsidRDefault="00000000" w:rsidP="00513C25">
      <w:pPr>
        <w:spacing w:after="0" w:line="240" w:lineRule="auto"/>
        <w:ind w:firstLine="851"/>
        <w:jc w:val="both"/>
        <w:rPr>
          <w:rFonts w:ascii="Times New Roman" w:hAnsi="Times New Roman" w:cs="Times New Roman"/>
          <w:sz w:val="36"/>
          <w:szCs w:val="36"/>
          <w:lang w:val="kk-KZ"/>
        </w:rPr>
      </w:pPr>
      <w:r w:rsidRPr="00513C25">
        <w:rPr>
          <w:rFonts w:ascii="Times New Roman" w:hAnsi="Times New Roman" w:cs="Times New Roman"/>
          <w:sz w:val="36"/>
          <w:szCs w:val="36"/>
          <w:lang w:val="kk-KZ"/>
        </w:rPr>
        <w:t>Баланың білімі мен өмірлік тәжірибесі әлі аз болғанымен, оның эмоциялық әлемі күрделі әрі бай. Ол жақсылық пен жамандықты, алыс пен жақынды, әсемдік пен ұсқынсыздықты ерекше сезінеді. Музыкамен айналысу осы сезімталдықты сақтап, сезімдерін тереңдете түсуге көмектеседі.</w:t>
      </w:r>
    </w:p>
    <w:p w14:paraId="385C18F9" w14:textId="77777777" w:rsidR="00513C25" w:rsidRDefault="00000000" w:rsidP="00513C25">
      <w:pPr>
        <w:spacing w:after="0" w:line="240" w:lineRule="auto"/>
        <w:ind w:left="851"/>
        <w:jc w:val="center"/>
        <w:rPr>
          <w:rFonts w:ascii="Times New Roman" w:hAnsi="Times New Roman" w:cs="Times New Roman"/>
          <w:b/>
          <w:bCs/>
          <w:i/>
          <w:iCs/>
          <w:sz w:val="36"/>
          <w:szCs w:val="36"/>
          <w:lang w:val="kk-KZ"/>
        </w:rPr>
      </w:pPr>
      <w:r w:rsidRPr="00513C25">
        <w:rPr>
          <w:rFonts w:ascii="Times New Roman" w:hAnsi="Times New Roman" w:cs="Times New Roman"/>
          <w:b/>
          <w:bCs/>
          <w:i/>
          <w:iCs/>
          <w:sz w:val="36"/>
          <w:szCs w:val="36"/>
          <w:lang w:val="kk-KZ"/>
        </w:rPr>
        <w:t xml:space="preserve">Музыка баланың жүрегін байытып, </w:t>
      </w:r>
    </w:p>
    <w:p w14:paraId="1F06CE31" w14:textId="2A6679D1" w:rsidR="0083782B" w:rsidRPr="00513C25" w:rsidRDefault="00000000" w:rsidP="00513C25">
      <w:pPr>
        <w:spacing w:after="0" w:line="240" w:lineRule="auto"/>
        <w:ind w:left="851"/>
        <w:jc w:val="center"/>
        <w:rPr>
          <w:rFonts w:ascii="Times New Roman" w:hAnsi="Times New Roman" w:cs="Times New Roman"/>
          <w:b/>
          <w:bCs/>
          <w:i/>
          <w:iCs/>
          <w:sz w:val="36"/>
          <w:szCs w:val="36"/>
          <w:lang w:val="kk-KZ"/>
        </w:rPr>
      </w:pPr>
      <w:r w:rsidRPr="00513C25">
        <w:rPr>
          <w:rFonts w:ascii="Times New Roman" w:hAnsi="Times New Roman" w:cs="Times New Roman"/>
          <w:b/>
          <w:bCs/>
          <w:i/>
          <w:iCs/>
          <w:sz w:val="36"/>
          <w:szCs w:val="36"/>
          <w:lang w:val="kk-KZ"/>
        </w:rPr>
        <w:t>жан дүниесін дамытады!</w:t>
      </w:r>
    </w:p>
    <w:sectPr w:rsidR="0083782B" w:rsidRPr="00513C25" w:rsidSect="00513C25">
      <w:pgSz w:w="12240" w:h="15840"/>
      <w:pgMar w:top="936" w:right="1080" w:bottom="936" w:left="993" w:header="720" w:footer="720" w:gutter="0"/>
      <w:pgBorders w:offsetFrom="page">
        <w:top w:val="threeDEmboss" w:sz="24" w:space="24" w:color="auto"/>
        <w:left w:val="threeDEmboss" w:sz="24" w:space="24" w:color="auto"/>
        <w:bottom w:val="threeDEngrave" w:sz="24" w:space="24" w:color="auto"/>
        <w:right w:val="threeDEngrave"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9015563">
    <w:abstractNumId w:val="8"/>
  </w:num>
  <w:num w:numId="2" w16cid:durableId="1408383732">
    <w:abstractNumId w:val="6"/>
  </w:num>
  <w:num w:numId="3" w16cid:durableId="1079445600">
    <w:abstractNumId w:val="5"/>
  </w:num>
  <w:num w:numId="4" w16cid:durableId="1474907364">
    <w:abstractNumId w:val="4"/>
  </w:num>
  <w:num w:numId="5" w16cid:durableId="953092477">
    <w:abstractNumId w:val="7"/>
  </w:num>
  <w:num w:numId="6" w16cid:durableId="25374976">
    <w:abstractNumId w:val="3"/>
  </w:num>
  <w:num w:numId="7" w16cid:durableId="1577521128">
    <w:abstractNumId w:val="2"/>
  </w:num>
  <w:num w:numId="8" w16cid:durableId="2101412461">
    <w:abstractNumId w:val="1"/>
  </w:num>
  <w:num w:numId="9" w16cid:durableId="516314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13C25"/>
    <w:rsid w:val="0083782B"/>
    <w:rsid w:val="00AA1D8D"/>
    <w:rsid w:val="00B47730"/>
    <w:rsid w:val="00CB0664"/>
    <w:rsid w:val="00FC0A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E91373"/>
  <w14:defaultImageDpi w14:val="300"/>
  <w15:docId w15:val="{FDF80035-5FC4-49D3-9966-E66031ACD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Arial" w:hAnsi="Arial"/>
      <w:color w:val="23464B"/>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187</Words>
  <Characters>1070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Дана Мереимбаева</cp:lastModifiedBy>
  <cp:revision>2</cp:revision>
  <dcterms:created xsi:type="dcterms:W3CDTF">2013-12-23T23:15:00Z</dcterms:created>
  <dcterms:modified xsi:type="dcterms:W3CDTF">2026-10-16T13:23:00Z</dcterms:modified>
  <cp:category/>
</cp:coreProperties>
</file>