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EDCDF" w14:textId="77777777" w:rsidR="00ED2535" w:rsidRDefault="00ED2535" w:rsidP="00702B5F">
      <w:pPr>
        <w:spacing w:after="0" w:line="259" w:lineRule="auto"/>
        <w:jc w:val="center"/>
        <w:rPr>
          <w:rFonts w:ascii="Times New Roman" w:hAnsi="Times New Roman" w:cs="Times New Roman"/>
          <w:b/>
          <w:bCs/>
          <w:sz w:val="28"/>
          <w:szCs w:val="28"/>
          <w:lang w:val="kk-KZ"/>
        </w:rPr>
      </w:pPr>
      <w:bookmarkStart w:id="0" w:name="_Hlk198546124"/>
    </w:p>
    <w:p w14:paraId="06BF151F" w14:textId="55ECAB92"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Қарағанды облысы білім басқармасының</w:t>
      </w:r>
    </w:p>
    <w:p w14:paraId="6B9A07F9" w14:textId="4BE48C24"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Қарағанды қаласы білім бөлімінің</w:t>
      </w:r>
    </w:p>
    <w:p w14:paraId="0F30C0C3" w14:textId="77777777" w:rsidR="00D14476" w:rsidRPr="00ED2535" w:rsidRDefault="00D14476" w:rsidP="00702B5F">
      <w:pPr>
        <w:spacing w:after="0" w:line="259" w:lineRule="auto"/>
        <w:jc w:val="center"/>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ED2535" w:rsidRDefault="00D14476" w:rsidP="00702B5F">
      <w:pPr>
        <w:spacing w:after="0" w:line="259" w:lineRule="auto"/>
        <w:jc w:val="both"/>
        <w:rPr>
          <w:rFonts w:ascii="Times New Roman" w:hAnsi="Times New Roman" w:cs="Times New Roman"/>
          <w:b/>
          <w:bCs/>
          <w:sz w:val="28"/>
          <w:szCs w:val="28"/>
          <w:lang w:val="kk-KZ"/>
        </w:rPr>
      </w:pPr>
    </w:p>
    <w:p w14:paraId="4B79F7E0" w14:textId="0FED3663" w:rsidR="005C105B" w:rsidRPr="00ED2535" w:rsidRDefault="005C105B" w:rsidP="00702B5F">
      <w:pPr>
        <w:spacing w:after="0" w:line="259" w:lineRule="auto"/>
        <w:jc w:val="both"/>
        <w:rPr>
          <w:rFonts w:ascii="Times New Roman" w:hAnsi="Times New Roman" w:cs="Times New Roman"/>
          <w:sz w:val="28"/>
          <w:szCs w:val="28"/>
          <w:lang w:val="kk-KZ"/>
        </w:rPr>
      </w:pPr>
      <w:r w:rsidRPr="00ED2535">
        <w:rPr>
          <w:rFonts w:ascii="Times New Roman" w:hAnsi="Times New Roman" w:cs="Times New Roman"/>
          <w:b/>
          <w:sz w:val="28"/>
          <w:szCs w:val="28"/>
          <w:lang w:val="kk-KZ"/>
        </w:rPr>
        <w:t>Орналасқан жері(мекен-жайы):</w:t>
      </w:r>
      <w:r w:rsidRPr="00ED253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2A025A" w:rsidRPr="00ED2535">
        <w:rPr>
          <w:rFonts w:ascii="Times New Roman" w:hAnsi="Times New Roman" w:cs="Times New Roman"/>
          <w:sz w:val="28"/>
          <w:szCs w:val="28"/>
          <w:lang w:val="kk-KZ"/>
        </w:rPr>
        <w:t>,</w:t>
      </w:r>
      <w:r w:rsidRPr="00ED2535">
        <w:rPr>
          <w:rFonts w:ascii="Times New Roman" w:hAnsi="Times New Roman" w:cs="Times New Roman"/>
          <w:sz w:val="28"/>
          <w:szCs w:val="28"/>
          <w:lang w:val="kk-KZ"/>
        </w:rPr>
        <w:t xml:space="preserve"> 63, </w:t>
      </w:r>
    </w:p>
    <w:p w14:paraId="48B2B8AB" w14:textId="64EC593C" w:rsidR="00ED2535" w:rsidRPr="00ED2535" w:rsidRDefault="005C105B" w:rsidP="00702B5F">
      <w:pPr>
        <w:spacing w:after="0" w:line="259" w:lineRule="auto"/>
        <w:jc w:val="both"/>
        <w:rPr>
          <w:rFonts w:ascii="Times New Roman" w:hAnsi="Times New Roman" w:cs="Times New Roman"/>
          <w:sz w:val="28"/>
          <w:szCs w:val="28"/>
          <w:lang w:val="kk-KZ"/>
        </w:rPr>
      </w:pPr>
      <w:r w:rsidRPr="00ED2535">
        <w:rPr>
          <w:rFonts w:ascii="Times New Roman" w:hAnsi="Times New Roman" w:cs="Times New Roman"/>
          <w:sz w:val="28"/>
          <w:szCs w:val="28"/>
          <w:lang w:val="kk-KZ"/>
        </w:rPr>
        <w:t>Телефон: 8(7212)21-52-99, +7 (705)301-93-33.</w:t>
      </w:r>
    </w:p>
    <w:p w14:paraId="56448CD8" w14:textId="77777777" w:rsidR="00ED2535" w:rsidRDefault="00ED2535" w:rsidP="00702B5F">
      <w:pPr>
        <w:spacing w:after="0" w:line="259" w:lineRule="auto"/>
        <w:jc w:val="both"/>
        <w:rPr>
          <w:rFonts w:ascii="Times New Roman" w:hAnsi="Times New Roman" w:cs="Times New Roman"/>
          <w:b/>
          <w:bCs/>
          <w:sz w:val="28"/>
          <w:szCs w:val="28"/>
          <w:lang w:val="kk-KZ"/>
        </w:rPr>
      </w:pPr>
    </w:p>
    <w:p w14:paraId="74AC5CD3" w14:textId="5A28474F" w:rsidR="00D14476" w:rsidRPr="00ED2535" w:rsidRDefault="00D14476" w:rsidP="00702B5F">
      <w:pPr>
        <w:spacing w:after="0" w:line="259"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Лауазымы:</w:t>
      </w:r>
    </w:p>
    <w:bookmarkEnd w:id="0"/>
    <w:p w14:paraId="6F421377" w14:textId="3BEC525F" w:rsidR="00702B5F" w:rsidRPr="00086A59" w:rsidRDefault="00086A59" w:rsidP="00ED2535">
      <w:pPr>
        <w:spacing w:after="0" w:line="240" w:lineRule="auto"/>
        <w:jc w:val="both"/>
        <w:rPr>
          <w:rFonts w:ascii="Times New Roman" w:hAnsi="Times New Roman" w:cs="Times New Roman"/>
          <w:b/>
          <w:sz w:val="28"/>
          <w:szCs w:val="28"/>
          <w:lang w:val="kk-KZ"/>
        </w:rPr>
      </w:pPr>
      <w:r w:rsidRPr="00086A59">
        <w:rPr>
          <w:rFonts w:ascii="Times New Roman" w:hAnsi="Times New Roman" w:cs="Times New Roman"/>
          <w:b/>
          <w:sz w:val="28"/>
          <w:szCs w:val="28"/>
          <w:lang w:val="kk-KZ"/>
        </w:rPr>
        <w:t xml:space="preserve">ПЕДАГОГ-ҰЙЫМДАСТЫРУШЫ </w:t>
      </w:r>
      <w:r w:rsidR="0044561F" w:rsidRPr="00086A59">
        <w:rPr>
          <w:rFonts w:ascii="Times New Roman" w:hAnsi="Times New Roman" w:cs="Times New Roman"/>
          <w:b/>
          <w:sz w:val="28"/>
          <w:szCs w:val="28"/>
          <w:lang w:val="kk-KZ"/>
        </w:rPr>
        <w:t>(</w:t>
      </w:r>
      <w:r w:rsidRPr="00086A59">
        <w:rPr>
          <w:rFonts w:ascii="Times New Roman" w:hAnsi="Times New Roman" w:cs="Times New Roman"/>
          <w:b/>
          <w:sz w:val="28"/>
          <w:szCs w:val="28"/>
          <w:lang w:val="kk-KZ"/>
        </w:rPr>
        <w:t>2</w:t>
      </w:r>
      <w:r w:rsidR="0044561F" w:rsidRPr="00086A59">
        <w:rPr>
          <w:rFonts w:ascii="Times New Roman" w:hAnsi="Times New Roman" w:cs="Times New Roman"/>
          <w:b/>
          <w:sz w:val="28"/>
          <w:szCs w:val="28"/>
          <w:lang w:val="kk-KZ"/>
        </w:rPr>
        <w:t xml:space="preserve"> м.)</w:t>
      </w:r>
    </w:p>
    <w:p w14:paraId="004DFAF9" w14:textId="77777777" w:rsidR="00ED2535" w:rsidRPr="00ED2535" w:rsidRDefault="00ED2535" w:rsidP="00ED2535">
      <w:pPr>
        <w:spacing w:after="0" w:line="240" w:lineRule="auto"/>
        <w:jc w:val="both"/>
        <w:rPr>
          <w:rFonts w:ascii="Times New Roman" w:hAnsi="Times New Roman" w:cs="Times New Roman"/>
          <w:b/>
          <w:bCs/>
          <w:sz w:val="28"/>
          <w:szCs w:val="28"/>
          <w:lang w:val="kk-KZ"/>
        </w:rPr>
      </w:pPr>
    </w:p>
    <w:p w14:paraId="04D80F37" w14:textId="77777777" w:rsidR="00086A59" w:rsidRDefault="00D14476" w:rsidP="00086A59">
      <w:pPr>
        <w:spacing w:after="0" w:line="259"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Лауазымдық міндеттері:</w:t>
      </w:r>
    </w:p>
    <w:p w14:paraId="6D3F425D" w14:textId="0EE1BB38" w:rsidR="00086A59" w:rsidRPr="00086A59" w:rsidRDefault="00086A59" w:rsidP="00086A59">
      <w:pPr>
        <w:spacing w:after="0" w:line="259" w:lineRule="auto"/>
        <w:jc w:val="both"/>
        <w:rPr>
          <w:rFonts w:ascii="Times New Roman" w:hAnsi="Times New Roman" w:cs="Times New Roman"/>
          <w:b/>
          <w:bCs/>
          <w:sz w:val="28"/>
          <w:szCs w:val="28"/>
          <w:lang w:val="kk-KZ"/>
        </w:rPr>
      </w:pP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білім алушылардың жас және психологиялық ерекшеліктерін, қызығушылықтары мен қажеттіліктерін зерделейді, оларды іске асыру үшін жағдай жасайды;</w:t>
      </w:r>
    </w:p>
    <w:p w14:paraId="2EE1D490" w14:textId="6FCC6979" w:rsidR="00086A59" w:rsidRPr="00086A59" w:rsidRDefault="00086A59" w:rsidP="00086A59">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дарындылықты, ақыл-ой және физикалық қабілеттерді дамытуға, жеке тұлғаның жалпы мәдениетін қалыптастыруға ықпал етеді;</w:t>
      </w:r>
    </w:p>
    <w:p w14:paraId="28A45C93" w14:textId="0FF74584" w:rsidR="00086A59" w:rsidRPr="00086A59" w:rsidRDefault="00086A59" w:rsidP="00086A59">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үйірмелер жұмысын, балалар мен ересектердің әртүрлі бірлескен іс-әрекеттерін, білім алушылармен жеке жұмысты, пікірталастарды ұйымдастырады;</w:t>
      </w:r>
    </w:p>
    <w:p w14:paraId="7284D3D1" w14:textId="59117757" w:rsidR="0041078E" w:rsidRDefault="00086A59" w:rsidP="00086A59">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ғылыми-техникалық, көркем-шығармашылық, спорттық-туристік және басқа бағыттардың бірін басқарады;</w:t>
      </w:r>
    </w:p>
    <w:p w14:paraId="7DCED6D7" w14:textId="5C7739DC" w:rsidR="00086A59" w:rsidRPr="00086A59" w:rsidRDefault="00086A59" w:rsidP="00086A59">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қолданыстағы заңнамаға сәйкес баланың қауымдастықтарға, қоғамдық ұйымдарға қатысу құқықтарын іске асыруға ықпал етеді;</w:t>
      </w:r>
    </w:p>
    <w:p w14:paraId="03150260" w14:textId="06935545" w:rsidR="00086A59" w:rsidRPr="00086A59" w:rsidRDefault="00086A59" w:rsidP="00086A59">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білім алушылардың кештерін, мерекелерін, жорықтарын, экскурсияларын, каникулдық демалысын ұйымдастырады, білім алушылардың әлеуметтік маңызды бастамаларын қолдайды;</w:t>
      </w:r>
    </w:p>
    <w:p w14:paraId="5808D18C" w14:textId="044DAC45" w:rsidR="00086A59" w:rsidRPr="00086A59" w:rsidRDefault="00086A59" w:rsidP="00086A59">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балалардың мәдени-бұқаралық іс-шараларға қатысуын ұйымдастырады;</w:t>
      </w:r>
    </w:p>
    <w:p w14:paraId="4EDCB3F7" w14:textId="52400963" w:rsidR="00086A59" w:rsidRDefault="00086A59" w:rsidP="00086A59">
      <w:pPr>
        <w:spacing w:after="0" w:line="240" w:lineRule="auto"/>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іс-шараларды өткізу кезінде балалардың өмірі мен денсаулығын қорғау үшін жағдайлар жасауды қамтамасыз етеді.</w:t>
      </w:r>
    </w:p>
    <w:p w14:paraId="1B8518E7" w14:textId="77777777" w:rsidR="00086A59" w:rsidRPr="00086A59" w:rsidRDefault="00086A59" w:rsidP="00086A59">
      <w:pPr>
        <w:spacing w:after="0" w:line="240" w:lineRule="auto"/>
        <w:jc w:val="both"/>
        <w:rPr>
          <w:rFonts w:ascii="Times New Roman" w:hAnsi="Times New Roman" w:cs="Times New Roman"/>
          <w:color w:val="000000"/>
          <w:sz w:val="28"/>
          <w:szCs w:val="28"/>
          <w:lang w:val="kk-KZ"/>
        </w:rPr>
      </w:pPr>
    </w:p>
    <w:p w14:paraId="603E6774" w14:textId="4A1B4ADD" w:rsidR="00D70C9F" w:rsidRPr="00ED2535" w:rsidRDefault="00D14476" w:rsidP="00702B5F">
      <w:pPr>
        <w:spacing w:after="0" w:line="240" w:lineRule="auto"/>
        <w:jc w:val="both"/>
        <w:rPr>
          <w:rFonts w:ascii="Times New Roman" w:hAnsi="Times New Roman" w:cs="Times New Roman"/>
          <w:b/>
          <w:color w:val="000000"/>
          <w:sz w:val="28"/>
          <w:szCs w:val="28"/>
          <w:lang w:val="kk-KZ"/>
        </w:rPr>
      </w:pPr>
      <w:r w:rsidRPr="00ED2535">
        <w:rPr>
          <w:rFonts w:ascii="Times New Roman" w:hAnsi="Times New Roman" w:cs="Times New Roman"/>
          <w:b/>
          <w:color w:val="000000"/>
          <w:sz w:val="28"/>
          <w:szCs w:val="28"/>
          <w:lang w:val="kk-KZ"/>
        </w:rPr>
        <w:t xml:space="preserve">Білуі керек: </w:t>
      </w:r>
    </w:p>
    <w:p w14:paraId="0B192952" w14:textId="04E6A295" w:rsidR="00086A59" w:rsidRPr="00086A59" w:rsidRDefault="00086A59" w:rsidP="00086A59">
      <w:pPr>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Қазақстан Республикасының Конституциясы, </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Білім туралы</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Педагог мәртебесі туралы</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Сыбайлас жемқорлыққа қарсы іс-қимыл туралы</w:t>
      </w:r>
      <w:r>
        <w:rPr>
          <w:rFonts w:ascii="Times New Roman" w:hAnsi="Times New Roman" w:cs="Times New Roman"/>
          <w:color w:val="000000"/>
          <w:sz w:val="28"/>
          <w:szCs w:val="28"/>
          <w:lang w:val="kk-KZ"/>
        </w:rPr>
        <w:t>»</w:t>
      </w:r>
      <w:bookmarkStart w:id="1" w:name="_GoBack"/>
      <w:bookmarkEnd w:id="1"/>
      <w:r w:rsidRPr="00086A59">
        <w:rPr>
          <w:rFonts w:ascii="Times New Roman" w:hAnsi="Times New Roman" w:cs="Times New Roman"/>
          <w:color w:val="000000"/>
          <w:sz w:val="28"/>
          <w:szCs w:val="28"/>
          <w:lang w:val="kk-KZ"/>
        </w:rPr>
        <w:t xml:space="preserve"> Қазақстан Республикасының заңдары және білім беру мәселелері жөніндегі өзге де нормативтік құқықтық актілер;</w:t>
      </w:r>
    </w:p>
    <w:p w14:paraId="5F52DD9E" w14:textId="77777777" w:rsidR="00086A59" w:rsidRPr="00086A59" w:rsidRDefault="00086A59" w:rsidP="00086A59">
      <w:pPr>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педагогикалық этика нормалары;</w:t>
      </w:r>
    </w:p>
    <w:p w14:paraId="090CE466" w14:textId="77777777" w:rsidR="00086A59" w:rsidRPr="00086A59" w:rsidRDefault="00086A59" w:rsidP="00086A59">
      <w:pPr>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Педагогика және психология, физиология, гигиена, тәрбие жұмысының әдістемесі, үйірмелер, секциялар, студиялар, клубтық бірлестіктер сабақтарының бағдарламалары;</w:t>
      </w:r>
    </w:p>
    <w:p w14:paraId="4EA2C30B" w14:textId="77777777" w:rsidR="00086A59" w:rsidRPr="00086A59" w:rsidRDefault="00086A59" w:rsidP="00086A59">
      <w:pPr>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балалар ұжымдары, ұйымдары мен қауымдастықтары, еңбек заңнамасы қызметінің негіздері;</w:t>
      </w:r>
    </w:p>
    <w:p w14:paraId="3CB1F111" w14:textId="7B943B55" w:rsidR="00F85E9C" w:rsidRDefault="00086A59" w:rsidP="00086A59">
      <w:pPr>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еңбек қауіпсіздігі және еңбекті қорғау ережелері, санитарлық ережелер мен нормалар.</w:t>
      </w:r>
    </w:p>
    <w:p w14:paraId="00B529C3" w14:textId="77777777" w:rsidR="00086A59" w:rsidRPr="00ED2535" w:rsidRDefault="00086A59" w:rsidP="00086A59">
      <w:pPr>
        <w:spacing w:after="0" w:line="240" w:lineRule="auto"/>
        <w:jc w:val="both"/>
        <w:rPr>
          <w:rFonts w:ascii="Times New Roman" w:hAnsi="Times New Roman" w:cs="Times New Roman"/>
          <w:color w:val="000000"/>
          <w:sz w:val="28"/>
          <w:szCs w:val="28"/>
          <w:lang w:val="kk-KZ"/>
        </w:rPr>
      </w:pPr>
    </w:p>
    <w:p w14:paraId="6F4A0DB9" w14:textId="44256D85" w:rsidR="00D70C9F" w:rsidRDefault="00D70C9F" w:rsidP="00702B5F">
      <w:pPr>
        <w:spacing w:after="0" w:line="240" w:lineRule="auto"/>
        <w:jc w:val="both"/>
        <w:rPr>
          <w:rFonts w:ascii="Times New Roman" w:hAnsi="Times New Roman" w:cs="Times New Roman"/>
          <w:b/>
          <w:bCs/>
          <w:sz w:val="28"/>
          <w:szCs w:val="28"/>
          <w:lang w:val="kk-KZ"/>
        </w:rPr>
      </w:pPr>
      <w:r w:rsidRPr="00ED2535">
        <w:rPr>
          <w:rFonts w:ascii="Times New Roman" w:hAnsi="Times New Roman" w:cs="Times New Roman"/>
          <w:b/>
          <w:bCs/>
          <w:sz w:val="28"/>
          <w:szCs w:val="28"/>
          <w:lang w:val="kk-KZ"/>
        </w:rPr>
        <w:t>Біліктілікке қойылатын талаптар:</w:t>
      </w:r>
    </w:p>
    <w:p w14:paraId="14D04BA9" w14:textId="77777777" w:rsidR="00086A59" w:rsidRPr="00086A59" w:rsidRDefault="00086A59" w:rsidP="00086A59">
      <w:pPr>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lastRenderedPageBreak/>
        <w:t>жоғары және (немесе) жоғары оқу орнынан кейінгі педагогикалық білім немесе тиісті бейін бойынша техникалық және кәсіптік білім немесе тиісті бейін бойынша өзге де кәсіптік білім немесе педагогикалық қайта даярлауды растайтын құжат, жұмыс өтіліне талаптар қойылмайды;</w:t>
      </w:r>
    </w:p>
    <w:p w14:paraId="15F3589B" w14:textId="77777777" w:rsidR="00086A59" w:rsidRPr="00086A59" w:rsidRDefault="00086A59" w:rsidP="00086A59">
      <w:pPr>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және (немесе) біліктіліктің орта немесе жоғары деңгейі болған кезде: педагог-модератор үшін - кемінде 2 жыл, педагог-сарапшы үшін-кемінде 3 жыл, педагог-зерттеуші үшін-кемінде 4 жыл мамандығы бойынша жұмыс өтілі;</w:t>
      </w:r>
    </w:p>
    <w:p w14:paraId="6AE753D1" w14:textId="339AED5A" w:rsidR="00086A59" w:rsidRPr="00ED2535" w:rsidRDefault="00086A59" w:rsidP="00086A59">
      <w:pPr>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және (немесе) біліктіліктің жоғары деңгейі болған кезде педагог-шебер үшін мамандық бойынша жұмыс өтілі – кемінде 5 жыл.</w:t>
      </w:r>
    </w:p>
    <w:p w14:paraId="2F3E7B55" w14:textId="77777777" w:rsidR="00F85E9C" w:rsidRPr="00ED2535" w:rsidRDefault="00F85E9C" w:rsidP="00702B5F">
      <w:pPr>
        <w:shd w:val="clear" w:color="auto" w:fill="FFFFFF"/>
        <w:spacing w:after="0" w:line="240" w:lineRule="auto"/>
        <w:jc w:val="both"/>
        <w:rPr>
          <w:rFonts w:ascii="Times New Roman" w:hAnsi="Times New Roman" w:cs="Times New Roman"/>
          <w:b/>
          <w:color w:val="000000"/>
          <w:sz w:val="28"/>
          <w:szCs w:val="28"/>
          <w:lang w:val="kk-KZ"/>
        </w:rPr>
      </w:pPr>
      <w:bookmarkStart w:id="2" w:name="_Hlk206497502"/>
    </w:p>
    <w:p w14:paraId="587FC2D4" w14:textId="7FCF29D5" w:rsidR="00D70C9F" w:rsidRDefault="00D70C9F" w:rsidP="00702B5F">
      <w:pPr>
        <w:shd w:val="clear" w:color="auto" w:fill="FFFFFF"/>
        <w:spacing w:after="0" w:line="240" w:lineRule="auto"/>
        <w:jc w:val="both"/>
        <w:rPr>
          <w:rFonts w:ascii="Times New Roman" w:hAnsi="Times New Roman" w:cs="Times New Roman"/>
          <w:b/>
          <w:color w:val="000000"/>
          <w:sz w:val="28"/>
          <w:szCs w:val="28"/>
          <w:lang w:val="kk-KZ"/>
        </w:rPr>
      </w:pPr>
      <w:r w:rsidRPr="00ED2535">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bookmarkEnd w:id="2"/>
    </w:p>
    <w:p w14:paraId="18D02E83" w14:textId="5094E55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педагог-модератор</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w:t>
      </w:r>
    </w:p>
    <w:p w14:paraId="059504B3" w14:textId="51ABB9A5"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педагог</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 xml:space="preserve"> біліктілігіне қойылатын жалпы талаптарға, сондай-ақ:</w:t>
      </w:r>
    </w:p>
    <w:p w14:paraId="40E207D7"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балалармен және жасөспірімдермен диагностикалық жұмыстың ұйымдастырушылық нысандарын пайдалану;</w:t>
      </w:r>
    </w:p>
    <w:p w14:paraId="3A53A184"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тәрбие процесінде тұрақты оң нәтижелерді қамтамасыз ету;</w:t>
      </w:r>
    </w:p>
    <w:p w14:paraId="356819B3"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әдістемелік бірлестіктердің, озық тәжірибе мектептерінің жұмысына қатысу;</w:t>
      </w:r>
    </w:p>
    <w:p w14:paraId="75AEAC36" w14:textId="14D9D243"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педагог-сарапшы</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w:t>
      </w:r>
    </w:p>
    <w:p w14:paraId="491178B2" w14:textId="6FF2A139"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педагог-модератор</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 xml:space="preserve"> біліктілігіне қойылатын талаптарға, сондай-ақ:</w:t>
      </w:r>
    </w:p>
    <w:p w14:paraId="3E501FDA"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тәрбие жұмысын талдау әдістерін қолдану;</w:t>
      </w:r>
    </w:p>
    <w:p w14:paraId="22E2CA36"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оларға сараланған көзқарасты ескере отырып, балалар мен жасөспірімдерді тәрбиелеу әдістемесін өз бетінше әзірлеу;</w:t>
      </w:r>
    </w:p>
    <w:p w14:paraId="4984D500" w14:textId="11433FC6"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жұмыста озық педагогикалық тәжірибені пайдалану;</w:t>
      </w:r>
    </w:p>
    <w:p w14:paraId="45BDD903" w14:textId="7D7D30CF"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3)</w:t>
      </w: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педагог-зерттеуші</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w:t>
      </w:r>
    </w:p>
    <w:p w14:paraId="1F3B1A23" w14:textId="235A89D9"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педагог-сарапшы</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 xml:space="preserve"> біліктілігіне қойылатын талаптарға, сондай-ақ:</w:t>
      </w:r>
    </w:p>
    <w:p w14:paraId="39668695"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2D45E21D" w14:textId="71447E66"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086A59">
        <w:rPr>
          <w:rFonts w:ascii="Times New Roman" w:hAnsi="Times New Roman" w:cs="Times New Roman"/>
          <w:color w:val="000000"/>
          <w:sz w:val="28"/>
          <w:szCs w:val="28"/>
          <w:lang w:val="kk-KZ"/>
        </w:rPr>
        <w:t>педагог-шебер</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w:t>
      </w:r>
    </w:p>
    <w:p w14:paraId="6D004029" w14:textId="35F99AB8"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педагог-зерттеуші</w:t>
      </w:r>
      <w:r>
        <w:rPr>
          <w:rFonts w:ascii="Times New Roman" w:hAnsi="Times New Roman" w:cs="Times New Roman"/>
          <w:color w:val="000000"/>
          <w:sz w:val="28"/>
          <w:szCs w:val="28"/>
          <w:lang w:val="kk-KZ"/>
        </w:rPr>
        <w:t>»</w:t>
      </w:r>
      <w:r w:rsidRPr="00086A59">
        <w:rPr>
          <w:rFonts w:ascii="Times New Roman" w:hAnsi="Times New Roman" w:cs="Times New Roman"/>
          <w:color w:val="000000"/>
          <w:sz w:val="28"/>
          <w:szCs w:val="28"/>
          <w:lang w:val="kk-KZ"/>
        </w:rPr>
        <w:t xml:space="preserve"> біліктілігіне қойылатын талаптарға, сондай-ақ:</w:t>
      </w:r>
    </w:p>
    <w:p w14:paraId="3DAA45A1"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ғылыми-зерттеу, эксперименттік жұмыс әдістерін қолдану;</w:t>
      </w:r>
    </w:p>
    <w:p w14:paraId="483DF825"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жаңа педагогикалық технологияларды, мақсатты бағдарламаларды әзірлеу;</w:t>
      </w:r>
    </w:p>
    <w:p w14:paraId="0C65884C"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оларды апробациялау бойынша жұмыс жүргізу;</w:t>
      </w:r>
    </w:p>
    <w:p w14:paraId="2E2A91D2" w14:textId="77777777"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Әлеуметтік педагогиканың өзекті мәселелерін әзірлеу бойынша шығармашылық топтарға жетекшілік ету;</w:t>
      </w:r>
    </w:p>
    <w:p w14:paraId="5BF241CE" w14:textId="3228E055" w:rsidR="00086A59" w:rsidRPr="00086A59" w:rsidRDefault="00086A59" w:rsidP="00086A59">
      <w:pPr>
        <w:shd w:val="clear" w:color="auto" w:fill="FFFFFF"/>
        <w:spacing w:after="0" w:line="240" w:lineRule="auto"/>
        <w:jc w:val="both"/>
        <w:rPr>
          <w:rFonts w:ascii="Times New Roman" w:hAnsi="Times New Roman" w:cs="Times New Roman"/>
          <w:color w:val="000000"/>
          <w:sz w:val="28"/>
          <w:szCs w:val="28"/>
          <w:lang w:val="kk-KZ"/>
        </w:rPr>
      </w:pPr>
      <w:r w:rsidRPr="00086A59">
        <w:rPr>
          <w:rFonts w:ascii="Times New Roman" w:hAnsi="Times New Roman" w:cs="Times New Roman"/>
          <w:color w:val="000000"/>
          <w:sz w:val="28"/>
          <w:szCs w:val="28"/>
          <w:lang w:val="kk-KZ"/>
        </w:rPr>
        <w:t xml:space="preserve"> облыстық оқу-әдістемелік кеңес пен РУМС мақұлдаған әдістемелік материалдардың болуы.</w:t>
      </w:r>
    </w:p>
    <w:p w14:paraId="4591DA85" w14:textId="77777777" w:rsidR="00ED2535" w:rsidRPr="00ED2535" w:rsidRDefault="00ED2535"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p>
    <w:p w14:paraId="0985B91E" w14:textId="0778EF72" w:rsidR="00D70C9F" w:rsidRPr="00ED2535" w:rsidRDefault="00D70C9F"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36AE93D3"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458694B2"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570357EA"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lastRenderedPageBreak/>
        <w:t>2)</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жеке басын куәландыратын құжат не цифрлық құжаттар сервисінен электрондық құжат (сәйкестендіру үшін);</w:t>
      </w:r>
    </w:p>
    <w:p w14:paraId="43028385"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36509163"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5)</w:t>
      </w:r>
      <w:r w:rsidR="00ED2535">
        <w:rPr>
          <w:rFonts w:ascii="Times New Roman" w:eastAsia="Times New Roman" w:hAnsi="Times New Roman" w:cs="Times New Roman"/>
          <w:kern w:val="0"/>
          <w:sz w:val="28"/>
          <w:szCs w:val="28"/>
          <w:lang w:val="kk-KZ"/>
          <w14:ligatures w14:val="none"/>
        </w:rPr>
        <w:t xml:space="preserve"> </w:t>
      </w:r>
      <w:r w:rsidRPr="00ED2535">
        <w:rPr>
          <w:rFonts w:ascii="Times New Roman" w:eastAsia="Times New Roman" w:hAnsi="Times New Roman" w:cs="Times New Roman"/>
          <w:kern w:val="0"/>
          <w:sz w:val="28"/>
          <w:szCs w:val="28"/>
          <w:lang w:val="kk-KZ"/>
          <w14:ligatures w14:val="none"/>
        </w:rPr>
        <w:t>еңбек қызметін растайтын құжаттың көшірмесі (бар болса);</w:t>
      </w:r>
    </w:p>
    <w:p w14:paraId="67FEC7D2"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D277B7"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B5F875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759C4E6"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lastRenderedPageBreak/>
        <w:t>Конкурс қорытындысы бойынша шешімді конкурстық комиссия жинаған балдары негізінде қабылдайды.</w:t>
      </w:r>
    </w:p>
    <w:p w14:paraId="054591F8" w14:textId="7777777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ED2535" w:rsidRDefault="00D70C9F"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ED2535">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ED2535" w:rsidRDefault="00042D3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2F8E65C" w14:textId="4B804720"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ED2535">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ED2535" w:rsidRDefault="00042D3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FE0D008"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E99860B"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22B8243F"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0D534CF9"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FBC95E4"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0CF36D4" w14:textId="77777777" w:rsidR="005C105B" w:rsidRPr="00ED2535" w:rsidRDefault="005C105B" w:rsidP="00702B5F">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ED2535">
        <w:rPr>
          <w:rFonts w:ascii="Times New Roman" w:eastAsia="Times New Roman" w:hAnsi="Times New Roman" w:cs="Times New Roman"/>
          <w:b/>
          <w:kern w:val="0"/>
          <w:sz w:val="28"/>
          <w:szCs w:val="28"/>
          <w:lang w:val="kk-KZ"/>
          <w14:ligatures w14:val="none"/>
        </w:rPr>
        <w:t xml:space="preserve"> </w:t>
      </w:r>
    </w:p>
    <w:p w14:paraId="6B7F9FC8" w14:textId="77777777" w:rsidR="00A1243E" w:rsidRDefault="00A1243E" w:rsidP="00A1243E">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bookmarkStart w:id="3" w:name="_Hlk237859400"/>
      <w:r>
        <w:rPr>
          <w:rFonts w:ascii="Times New Roman" w:eastAsia="Times New Roman" w:hAnsi="Times New Roman" w:cs="Times New Roman"/>
          <w:b/>
          <w:kern w:val="0"/>
          <w:sz w:val="28"/>
          <w:szCs w:val="28"/>
          <w:lang w:val="kk-KZ"/>
          <w14:ligatures w14:val="none"/>
        </w:rPr>
        <w:t>Құжаттарды қабылдаудың басталу күні мен уақыты: 01.09.2026 ж. 09.00 сағат.</w:t>
      </w:r>
    </w:p>
    <w:p w14:paraId="1A21B2CB" w14:textId="77777777" w:rsidR="00A1243E" w:rsidRDefault="00A1243E" w:rsidP="00A1243E">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09.09.2026 ж. 18.00 сағ.</w:t>
      </w:r>
    </w:p>
    <w:bookmarkEnd w:id="3"/>
    <w:p w14:paraId="19D4E865" w14:textId="77777777" w:rsidR="00A1243E" w:rsidRDefault="00A1243E" w:rsidP="00A1243E">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66FC7577" w14:textId="7E3346EB"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034ACC5" w14:textId="4FD4BDB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F7FA9AB" w14:textId="4F9CCCD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6AB456" w14:textId="1195207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10BF556" w14:textId="62CFB83C"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5DBC763" w14:textId="6B7D08E3"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36CAEA32" w14:textId="21875236"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F69B77C" w14:textId="75B0F00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FF53089" w14:textId="1C53B22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1E5D5A9" w14:textId="79429247"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F29E7D" w14:textId="3BB6DC14"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25CDB8" w14:textId="5251FF9B"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EC7CF93" w14:textId="42731451"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3DF4011" w14:textId="36A9A172"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4A36104" w14:textId="2ACD9EB0"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55EB94" w14:textId="563B42DD" w:rsidR="00D70C9F" w:rsidRPr="00ED2535" w:rsidRDefault="00D70C9F" w:rsidP="00702B5F">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sectPr w:rsidR="00D70C9F" w:rsidRPr="00ED2535" w:rsidSect="00ED253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9211C0"/>
    <w:multiLevelType w:val="hybridMultilevel"/>
    <w:tmpl w:val="52C0E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086A59"/>
    <w:rsid w:val="001508A0"/>
    <w:rsid w:val="00270639"/>
    <w:rsid w:val="002A025A"/>
    <w:rsid w:val="0041078E"/>
    <w:rsid w:val="00434EED"/>
    <w:rsid w:val="0044561F"/>
    <w:rsid w:val="004733D7"/>
    <w:rsid w:val="0052149E"/>
    <w:rsid w:val="005C105B"/>
    <w:rsid w:val="005F1010"/>
    <w:rsid w:val="00655FD4"/>
    <w:rsid w:val="00702B5F"/>
    <w:rsid w:val="00821FC0"/>
    <w:rsid w:val="00953B75"/>
    <w:rsid w:val="00A1243E"/>
    <w:rsid w:val="00A904CA"/>
    <w:rsid w:val="00C27ADD"/>
    <w:rsid w:val="00D044BE"/>
    <w:rsid w:val="00D14476"/>
    <w:rsid w:val="00D62778"/>
    <w:rsid w:val="00D70C9F"/>
    <w:rsid w:val="00DA11E4"/>
    <w:rsid w:val="00E901B6"/>
    <w:rsid w:val="00ED2535"/>
    <w:rsid w:val="00ED76C1"/>
    <w:rsid w:val="00F85E9C"/>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List Paragraph"/>
    <w:basedOn w:val="a"/>
    <w:uiPriority w:val="34"/>
    <w:qFormat/>
    <w:rsid w:val="005C10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766874751">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1343</Words>
  <Characters>7659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32</cp:revision>
  <cp:lastPrinted>2025-10-09T10:22:00Z</cp:lastPrinted>
  <dcterms:created xsi:type="dcterms:W3CDTF">2025-05-19T04:29:00Z</dcterms:created>
  <dcterms:modified xsi:type="dcterms:W3CDTF">2026-09-01T05:39:00Z</dcterms:modified>
</cp:coreProperties>
</file>