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069" w:rsidRDefault="00233069" w:rsidP="00233069">
      <w:pPr>
        <w:spacing w:after="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kk-KZ"/>
        </w:rPr>
        <w:t xml:space="preserve"> </w:t>
      </w:r>
      <w:r w:rsidRPr="00751942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kk-KZ"/>
        </w:rPr>
        <w:t xml:space="preserve">  </w:t>
      </w:r>
      <w:r w:rsidRPr="00751942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  <w:t>«Қуаныш» бөбекжайы  КМҚК</w:t>
      </w:r>
    </w:p>
    <w:p w:rsidR="00233069" w:rsidRDefault="00233069" w:rsidP="00233069">
      <w:pPr>
        <w:spacing w:after="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233069" w:rsidRDefault="00233069" w:rsidP="00233069">
      <w:pPr>
        <w:spacing w:after="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233069" w:rsidRDefault="00233069" w:rsidP="00233069">
      <w:pPr>
        <w:spacing w:after="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233069" w:rsidRDefault="00233069" w:rsidP="00233069">
      <w:pPr>
        <w:spacing w:after="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233069" w:rsidRDefault="00233069" w:rsidP="00233069">
      <w:pPr>
        <w:spacing w:after="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233069" w:rsidRDefault="00233069" w:rsidP="00233069">
      <w:pPr>
        <w:spacing w:after="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233069" w:rsidRDefault="00233069" w:rsidP="00233069">
      <w:pPr>
        <w:spacing w:after="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233069" w:rsidRDefault="00233069" w:rsidP="00233069">
      <w:pPr>
        <w:spacing w:after="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233069" w:rsidRDefault="00233069" w:rsidP="00233069">
      <w:pPr>
        <w:spacing w:after="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233069" w:rsidRDefault="00233069" w:rsidP="00233069">
      <w:pPr>
        <w:spacing w:after="0"/>
        <w:jc w:val="center"/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  <w:lang w:val="kk-KZ"/>
        </w:rPr>
      </w:pPr>
    </w:p>
    <w:p w:rsidR="00233069" w:rsidRDefault="00233069" w:rsidP="00233069">
      <w:pPr>
        <w:spacing w:after="0"/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  <w:lang w:val="kk-KZ"/>
        </w:rPr>
        <w:t xml:space="preserve">                              </w:t>
      </w:r>
      <w:r w:rsidRPr="00C71257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  <w:lang w:val="kk-KZ"/>
        </w:rPr>
        <w:t>Тақырыбы:</w:t>
      </w:r>
    </w:p>
    <w:p w:rsidR="00233069" w:rsidRPr="00233069" w:rsidRDefault="00233069" w:rsidP="00233069">
      <w:pPr>
        <w:spacing w:after="0"/>
        <w:rPr>
          <w:rFonts w:ascii="Times New Roman" w:hAnsi="Times New Roman" w:cs="Times New Roman"/>
          <w:b/>
          <w:color w:val="000000"/>
          <w:sz w:val="40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36"/>
          <w:szCs w:val="32"/>
          <w:shd w:val="clear" w:color="auto" w:fill="FFFFFF"/>
          <w:lang w:val="kk-KZ"/>
        </w:rPr>
        <w:t xml:space="preserve">            </w:t>
      </w:r>
      <w:r w:rsidRPr="00233069">
        <w:rPr>
          <w:rFonts w:ascii="Times New Roman" w:hAnsi="Times New Roman" w:cs="Times New Roman"/>
          <w:color w:val="000000"/>
          <w:sz w:val="36"/>
          <w:szCs w:val="32"/>
          <w:shd w:val="clear" w:color="auto" w:fill="FFFFFF"/>
          <w:lang w:val="kk-KZ"/>
        </w:rPr>
        <w:t xml:space="preserve"> «Мерекені үйде көңілді ұйымдастыру»</w:t>
      </w:r>
    </w:p>
    <w:p w:rsidR="00233069" w:rsidRPr="00233069" w:rsidRDefault="00233069" w:rsidP="00233069">
      <w:pPr>
        <w:pStyle w:val="a4"/>
        <w:jc w:val="center"/>
        <w:rPr>
          <w:rFonts w:ascii="Times New Roman" w:hAnsi="Times New Roman" w:cs="Times New Roman"/>
          <w:sz w:val="36"/>
          <w:szCs w:val="32"/>
          <w:lang w:val="kk-KZ" w:eastAsia="ru-RU"/>
        </w:rPr>
      </w:pPr>
    </w:p>
    <w:p w:rsidR="00233069" w:rsidRPr="00C71257" w:rsidRDefault="00233069" w:rsidP="00233069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33069" w:rsidRPr="00C71257" w:rsidRDefault="00233069" w:rsidP="00233069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33069" w:rsidRPr="00C71257" w:rsidRDefault="00233069" w:rsidP="00233069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33069" w:rsidRPr="00C71257" w:rsidRDefault="00233069" w:rsidP="00233069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33069" w:rsidRPr="00C71257" w:rsidRDefault="00233069" w:rsidP="00233069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33069" w:rsidRDefault="00233069" w:rsidP="00233069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33069" w:rsidRPr="00C71257" w:rsidRDefault="00233069" w:rsidP="00233069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33069" w:rsidRDefault="00233069" w:rsidP="00233069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Музыка жетекшісі:</w:t>
      </w:r>
    </w:p>
    <w:p w:rsidR="00233069" w:rsidRDefault="00233069" w:rsidP="00233069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Жазыкенова С.Т.</w:t>
      </w:r>
    </w:p>
    <w:p w:rsidR="00233069" w:rsidRDefault="00233069" w:rsidP="00233069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33069" w:rsidRDefault="00233069" w:rsidP="00233069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33069" w:rsidRDefault="00233069" w:rsidP="00233069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33069" w:rsidRDefault="00233069" w:rsidP="00233069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33069" w:rsidRDefault="00233069" w:rsidP="00233069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33069" w:rsidRDefault="00233069" w:rsidP="00233069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33069" w:rsidRDefault="00233069" w:rsidP="00233069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33069" w:rsidRDefault="00233069" w:rsidP="00233069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33069" w:rsidRDefault="00233069" w:rsidP="00233069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33069" w:rsidRDefault="00233069" w:rsidP="00233069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33069" w:rsidRDefault="00233069" w:rsidP="00233069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33069" w:rsidRDefault="00233069" w:rsidP="00233069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33069" w:rsidRDefault="00233069" w:rsidP="00233069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33069" w:rsidRDefault="00233069" w:rsidP="00233069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33069" w:rsidRDefault="00233069" w:rsidP="00233069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33069" w:rsidRPr="00C71257" w:rsidRDefault="00233069" w:rsidP="00233069">
      <w:pPr>
        <w:pStyle w:val="a4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233069" w:rsidRPr="00233069" w:rsidRDefault="00233069" w:rsidP="00233069">
      <w:pPr>
        <w:pStyle w:val="a4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C71257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2025-2026 оқу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жылы</w:t>
      </w:r>
    </w:p>
    <w:p w:rsidR="004A56A9" w:rsidRPr="00233069" w:rsidRDefault="00233069" w:rsidP="00233069">
      <w:pPr>
        <w:pStyle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Егеменді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елдің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жас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ұрпақтарын тәрбиелеу, талапқа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сай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беру, бүгінгі күннің уақыт кү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тт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ірмес мәселелерінің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бірі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болып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табылады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Сондықтан да,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мектепке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дейінгі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мекемелердің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алдында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балаға жүйелені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дайындалып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берген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белгілі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бір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білімді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беріп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қана қоймай, оны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жалпы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дамыту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яғни, сөйлеу, оқу, қоршаған орта жөнінде дұрыс көзқарас қалыптастыру,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ойын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дұрыс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жеткізе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білуге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дәлелдеуге, сөйлеу мәдениетіне, шығармашылық бағытта жұмыс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істейтін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біртума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ойлау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қабілетімен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ерекшеленетін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жеке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тұлға қалыптастыру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міндеті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болып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тұр.</w:t>
      </w:r>
      <w:r w:rsidRPr="00233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Балалар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өмі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індегі мерекелердің маңызы –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адамгершілік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эстетикалық тәрбие беру құралы, әдеби шығармалар, әндер мен өлеңдер патриоттық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сезімдер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қалыптастырады,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балалар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бойында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тәртіптілік,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мінез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құлық, ұжымшылдық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негіздерін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мәдениетін тәрбиелейді.</w:t>
      </w:r>
      <w:r w:rsidRPr="00233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Мейрам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күндері –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балалар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үшін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тебірентер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ән мен күйдің, әсем бидің, көз қуантар кө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іністердің қызғылықты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бір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әлемі. Сондықтан да,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мейрам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күндерін балабақшаның әрбір тәрбиеленушісі асыға күтеді, өз өнерлерін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жолдастарына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тәрбиешілері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ж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әне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ата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аналарына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көрсетуге асығады.</w:t>
      </w:r>
      <w:r w:rsidRPr="00233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Осы жағынан алғанда,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жас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жеткіншектерді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тәрбиелеп,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оларды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жақты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дамытып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жетілдіруге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мерекелік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үннің үлесі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зор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Жас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жеткіншектердің өзін қоршаған 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орта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ға дұрыс қалыптастыруға өз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Отанына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сүйіспеншілігін арттыруға, еңбекке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ынтасын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күшейтуге, интернационалдық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сезімін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оятуға үлкен әсер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етеді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233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Мерекелік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ертеңгіліктердің барлық түрлері (ән салу, музыка ырғағымен қимылдар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жасау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би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билеу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музыка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аспаптарында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ойнау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балаларды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музыканы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сүйе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білуге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баулудың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ерекше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бі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spellEnd"/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түрі. Қатар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отырып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қуанып, толғану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жас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жеткіншектерді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тату ұжымға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топтастырады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және ұжымды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жауапкершілікке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баулиды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233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Әрбір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мерекеге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арналған ертеңгілік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сол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мерекенің қоғамдық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зор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мәнін, идеялық мақсаттарын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жас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жеткіншектердің өз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сезіміне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лайықтап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жеткізіп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сол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арқылы бүкіл халықты салтанатқа үлес қосуына мүмкіндік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береді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233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Балалар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ертеңгілігін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дайындап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өткізуде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ересек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кісілердің де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алатын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орны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ерекше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.М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ерекелерге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балаларымен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қатар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отырып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қуану үшін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ата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аналар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да қатысуға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тырысады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Өйткені, балалардың көрсеткен өнері, орындаушылық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ерекшеліктері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көңілді де, мәнді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ойын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түрлері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ата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аналардың да ара - тұра өз өнерлерін ортаға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салуы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сыйлықтар, әртүрлі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естелік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ітапшалар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беру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балалар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өміріндегі аса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бір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қуанышты сәттер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болып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табылады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мұқият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жоспарланады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233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Осыған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орай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күнтізбелік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жоспар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жасағанда балалардың өздері тұ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ған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жердегі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еңбек адамдарының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мерекеге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дайындығымен таныстыруға арналған оқу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іс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әрекеттері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ерекше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ойластырылған жөн. Өтетін оқу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іс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әрекет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жоспары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оқылатын әңгімелердің,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жатталатын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өлеңдердің, көрсетілетін </w:t>
      </w:r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суреттердің жинақталған жүйелерін 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ұзбай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енгізу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керек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Ескеретін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басты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мәселе – олардың 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балалар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ға түсінікті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болуы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Барлық дайындық жұмыстарын өтетін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мереке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тақырыбына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топтастыру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ең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негізгі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мақсат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десек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бұдан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ата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аналарды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да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шет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қ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алдыру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ға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болмайды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Болғалы жатқан ертеңгілік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ата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аналарды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хабардар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еті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spellEnd"/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қажет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болса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олардың көмектесуін өтінген жөн.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Сол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сияқты, тәрбиешілер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ата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аналарға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мереке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күндерін үйде қалай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атап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өту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керектігі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жөнінде де кеңес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бергені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өте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орынды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болады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233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Мерекеге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әзірлену және өткізу.</w:t>
      </w:r>
      <w:r w:rsidRPr="00233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Әрбі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сценарийді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алдын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ала ұқыпты,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жақты әзірлейді.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Сценарийде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ертеңгіліктің мазмұнына қарай үлкен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кісілер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мен балалардың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айтатын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сөздері және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орындау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реті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жоспарланады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Әрине, ертеңгілікті үлкендерге арнаған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балалар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концертіне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айналдыруға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болмайды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Балалардың көрсеткен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ойындары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олардың өздерін де қ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уаныш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қа бөлейді, бірақ олардың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естерінде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ұзақ уақыт сақталатындай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ерекше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құбылыс бола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алмайды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Сондықтан,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балалар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өнерін үлкен кісілердің (балабақша қызметкерлерінің) орындауындағы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концерттік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нөмерлерімен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кезектесті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өткізсе, эмоциялық әсерге толы,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қаларлық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мереке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болуы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сөзсіз.</w:t>
      </w:r>
      <w:r w:rsidRPr="00233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Ертеңгіліктің терең мазмұнды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ойын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ретінде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ұйымдастырылғаны дұрыс.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Балалар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өнер көрсеті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жатқанда ойыншықтар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тиелген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машиналар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шыған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келсе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немесе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қолында сиқырлы таяғы бар бөгде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бір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кісі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кіріп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келсе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не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болмаса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екі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адам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қатар тұрып, пілдің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бейнесін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жасап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балпаң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басып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кіріп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келсе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әлде сыпыртқыға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отырып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құйындатып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шауып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кірген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Жалмауыз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кемпі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spellEnd"/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не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болмаса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ертедегі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Қаңбақ шал не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Алдар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көсе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кіріп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келіп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ертеңгілікті әрі қарай жалғастырып,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ойынды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қыздырып әкетсе, әрине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балалар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өздерін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бір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ертегідей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сезінеді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ішек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сілелері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қатқанша күледі. Мұндай көріністерден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кейін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қызықты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атрибуттарды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пайдаланып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билер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биленсе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әртүрлі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ойындар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ойналса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орынды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болады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233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Тақпақтар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айту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ән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орындау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би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билеу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сияқты көңілді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ойындарды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алмастыра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отырып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балалар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белсенділігін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арттыру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ертеңгіліктер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кезінде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іске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асуы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тиіс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Күтпеген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жерден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сыйлықтар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таратылып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оның өзі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домалап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келген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қарбыздың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ішінен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немесе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қонаққа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келген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адамның кәрзеңкесінен, бөлке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немесе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бауырсақ тү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індегі қораптардан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тосын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түрде шығарылып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жатса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балалар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дүрліге мәз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болып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қуанып қалады.</w:t>
      </w:r>
      <w:r w:rsidRPr="00233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Ертеңгілік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кезінде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ойынның бала өмі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інде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алатын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орны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зор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ойнау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балалардың табиғи қажеттілігі, оның өсіп - жетілуінің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негізгі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шарты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десе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болады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Сондықтан, ертеңгілік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кезінде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ойындарды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ұ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йымдастыру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ға қажетті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атрибуттар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алдын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ала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ескерілуі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қажет.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Ойналатын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ойындардың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бірсарынды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болмауы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ойынға қатысатын, оны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тамашалайтын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балаларды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жалықтырып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алмауын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қатты қадағалаған жөн. Ертеңгілікте музыкалық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ойындармен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қатар </w:t>
      </w:r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кө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дайындықты қажет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етпейтін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және өте жеңіл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ойналатын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күтпеген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жерден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басталын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кететін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тосын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ойындарды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да ойластырудың артықтығы жоқ.</w:t>
      </w:r>
      <w:r w:rsidRPr="00233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Ертеңгілікті өткізу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кезіндегі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орналастыру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(построение)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ретін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ә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кезде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әр қилы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ойластырмаса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болмайды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Өйткені, орналастырудың ұқсастығы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балаларды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жалықтырып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жіберуі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мүмкін. Ертеңгілік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кезінде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балалардың қысылмай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еркін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отырып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тұруы олардың көңілділігі мен қуанышты күйі табиғи да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шынайы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болуына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барлық мүмкіндік жасалғаны дұрыс.</w:t>
      </w:r>
      <w:r w:rsidRPr="00233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Мерекелерді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салтанатты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түрде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мектепке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дейінгі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ұйымда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атап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өтудің маңызы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зор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233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Қоғамдық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саяси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мерекелер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салтанатты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түрде өтеді. Бұл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мерекелер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музыка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залына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балалардың көгілді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жалаушалар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шарлар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гүлдер ұстап,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салтанатты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шеру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жасап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кіруінен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басталады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Оған қоса ұрандар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айтылып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Отанымыздың ұлылығына арналған құттықтаулары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шатты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түрде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естілі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spellEnd"/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жатса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мереке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салтанатының әсері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арта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түспек.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Салтанатта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көңілді сауықтар,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ойындар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билер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топпен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айтылатын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әндер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мерекені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жандандырып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отырады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Балалар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ептілік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тапқырлық жөнінде сайысқа түседі. Тұрмыстық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мерекелер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балалардың тұрмысы мен өмі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і, көркемдік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безендірілуі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мен құрылымы жағынан өзгеше.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Балалар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үшін 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асы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ға күтетін сүйікті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мереке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Жаңа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жыл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ңа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жыл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мерекесі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ертегідегі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сияқты сиқырлы ғажайыптарға толы,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ол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балаларға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толып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жатқан қызықтар әкеледі.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Оттарымен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ойыншықтарымен жарқыраған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шырша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жаңа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жыл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мерекесінің орталығы.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Шырша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өзінің әдемілігімен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балаларды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тартады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Әрбі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мерекелерде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бала өзі ұнатқан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кейіпкерді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алып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ойын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ойнауы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керек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Мектепке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шығарып салуға арналған ертеңгілік даярлық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топтары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үшін ұйымдастырады. Қонаққа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келген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сәбилер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тобы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өз өнерлерін көрсеті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аяқтағаннан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кейін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ересек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жолдастарын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құттықтайды,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бір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біріне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естелік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сыйлықтар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береді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233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Маусыдық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мерекелер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жыл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мезгілдеріне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байланысты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өткізіледі. Олардың тақырыбы балаларға күнделікті өмі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мен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іс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әрекеттен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алынатынын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мыс: жазғы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мереке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кезінде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балабақша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ауласында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концерт түрінде өткізіп, жаңа әндер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айтып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би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билеуі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қаншалықты әсер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ететінін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байқауға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болады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Күз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мерекесінде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өсімдіктердің кө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сабағынан, гүлдерден өрілген әшекейлі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тізбектер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жемістер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макеті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балалардың күз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мезгілі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түсініктерін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одан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әрі кеңейте түседі. Қыс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мезгілінде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боранның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уілдеген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даусын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салып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қар лақтыру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ойынын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ойнаса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көктем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мезгілінде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гүлдермен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билеу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жапырақтардың бүршік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жаруы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түсінік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алуы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балаларға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маусым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құбылыстары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мағлұматбереді.</w:t>
      </w:r>
      <w:r w:rsidRPr="00233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30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Мұндай жастағы балаларға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сырттан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қонақтар шақырылса,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балалар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көңілін басқа жаққа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аударып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мереке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оларға қызықты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болмай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қалуы мүмкін.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Ондай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сәттерде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кейбі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spellEnd"/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балалар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жылап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жібереді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233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Басқа топтың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балаларын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қажеттілігіне қарай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біріктіруге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болады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Бұл жағдайда сценарий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бойынша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орындалатын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бағдарламаға ә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түрлі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екі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топтың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балалары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қатысуын қамтамасыз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етуі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қажет.</w:t>
      </w:r>
      <w:r w:rsidRPr="00233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Кез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келген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ертеңгіліккке балалардың толық қатысуын қамтамасыз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ету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керек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Ертеңгіліктерде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орын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алатын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басты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рольді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балалардың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бі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інен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екіншісіне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ауыстырылып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отырғаны жөн. Әрине, әр баланың мүмкіндігі мен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мінез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құлқын да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ескерген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жөн. Баланың барлық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кезде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тек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орындаушы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не тек көрермен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қалуы дұрыс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болмайды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Көпшілік ойынға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нашар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қатысатын бала мейрамға да аса қатты қызықпайды,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ондай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бала өз күшіне өзі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сенбей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күннен - күнге тұйықталып,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жеке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дара қалуы мүмкін. Сондықтан, педагогтың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міндеті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ә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балаға көпшіліктен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орын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тауып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беру.</w:t>
      </w:r>
      <w:r w:rsidRPr="00233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Адам өзін - өзі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жетілдіруге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сонымен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қатар, өзін - өзі 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жою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ға да қабілетті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болады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Адамның өз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болмысын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тануға ұмтылып, тереңде жатқан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талап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тілегін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қабілеттерін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дамыту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сол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арқылы оған толыққанды өмі</w:t>
      </w:r>
      <w:proofErr w:type="gram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сүру үшін жаңа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рухани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күш беру білімнің ең маңызды мақсаты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болып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табылады</w:t>
      </w:r>
      <w:proofErr w:type="spellEnd"/>
      <w:r w:rsidRPr="00233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sectPr w:rsidR="004A56A9" w:rsidRPr="00233069" w:rsidSect="00233069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233069"/>
    <w:rsid w:val="00233069"/>
    <w:rsid w:val="004A56A9"/>
    <w:rsid w:val="007C477D"/>
    <w:rsid w:val="00AA20B7"/>
    <w:rsid w:val="00BD1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6A9"/>
  </w:style>
  <w:style w:type="paragraph" w:styleId="2">
    <w:name w:val="heading 2"/>
    <w:basedOn w:val="a"/>
    <w:next w:val="a"/>
    <w:link w:val="20"/>
    <w:uiPriority w:val="9"/>
    <w:unhideWhenUsed/>
    <w:qFormat/>
    <w:rsid w:val="002330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330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330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330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306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3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330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330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3306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4">
    <w:name w:val="No Spacing"/>
    <w:uiPriority w:val="1"/>
    <w:qFormat/>
    <w:rsid w:val="002330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8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1357</Words>
  <Characters>7738</Characters>
  <Application>Microsoft Office Word</Application>
  <DocSecurity>0</DocSecurity>
  <Lines>64</Lines>
  <Paragraphs>18</Paragraphs>
  <ScaleCrop>false</ScaleCrop>
  <Company/>
  <LinksUpToDate>false</LinksUpToDate>
  <CharactersWithSpaces>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2025-12-11T08:16:00Z</cp:lastPrinted>
  <dcterms:created xsi:type="dcterms:W3CDTF">2025-12-11T08:11:00Z</dcterms:created>
  <dcterms:modified xsi:type="dcterms:W3CDTF">2025-12-11T08:16:00Z</dcterms:modified>
</cp:coreProperties>
</file>