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F61" w:rsidRPr="00883520" w:rsidRDefault="00883520" w:rsidP="00883520">
      <w:pPr>
        <w:spacing w:after="0" w:line="240" w:lineRule="auto"/>
        <w:jc w:val="center"/>
        <w:rPr>
          <w:rFonts w:ascii="Times New Roman" w:hAnsi="Times New Roman" w:cs="Times New Roman"/>
          <w:b/>
          <w:color w:val="002060"/>
          <w:sz w:val="36"/>
          <w:szCs w:val="36"/>
          <w:lang w:val="kk-KZ"/>
        </w:rPr>
      </w:pPr>
      <w:bookmarkStart w:id="0" w:name="_GoBack"/>
      <w:bookmarkEnd w:id="0"/>
      <w:r w:rsidRPr="00883520">
        <w:rPr>
          <w:rFonts w:ascii="Times New Roman" w:hAnsi="Times New Roman" w:cs="Times New Roman"/>
          <w:b/>
          <w:color w:val="002060"/>
          <w:sz w:val="28"/>
          <w:szCs w:val="28"/>
          <w:lang w:val="kk-KZ"/>
        </w:rPr>
        <w:t xml:space="preserve"> </w:t>
      </w:r>
      <w:r w:rsidR="00551F61" w:rsidRPr="00883520">
        <w:rPr>
          <w:rFonts w:ascii="Times New Roman" w:hAnsi="Times New Roman" w:cs="Times New Roman"/>
          <w:b/>
          <w:color w:val="002060"/>
          <w:sz w:val="36"/>
          <w:szCs w:val="36"/>
          <w:lang w:val="kk-KZ"/>
        </w:rPr>
        <w:t>«Бала ауырып қалса не істеу керек?»</w:t>
      </w:r>
    </w:p>
    <w:p w:rsidR="00883520" w:rsidRPr="00883520" w:rsidRDefault="00883520" w:rsidP="00883520">
      <w:pPr>
        <w:spacing w:after="0" w:line="240" w:lineRule="auto"/>
        <w:jc w:val="center"/>
        <w:rPr>
          <w:rFonts w:ascii="Times New Roman" w:hAnsi="Times New Roman" w:cs="Times New Roman"/>
          <w:b/>
          <w:color w:val="002060"/>
          <w:sz w:val="28"/>
          <w:szCs w:val="28"/>
          <w:lang w:val="kk-KZ"/>
        </w:rPr>
      </w:pPr>
    </w:p>
    <w:p w:rsidR="00551F61" w:rsidRPr="00883520" w:rsidRDefault="00551F61" w:rsidP="0076302E">
      <w:pPr>
        <w:spacing w:after="0" w:line="240" w:lineRule="auto"/>
        <w:ind w:firstLine="708"/>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Бала ауырып қалғанда, ата-аналар көбіне жас ағзаның өзінен де көп жүйке мен күш-қуат жұмсайды. Мұны түсінуге болады: баланың ауруы – әрдайым алаң мен уайымның көзі. Айта кету керек, әңгіме тек ауыр дерттер туралы емес. Кейде тіпті ұзаққа созылған қарапайым суық тиюдің өзі күнделікті өмір ырғағын бұзып жібереді.</w:t>
      </w:r>
    </w:p>
    <w:p w:rsidR="00551F61" w:rsidRPr="00883520" w:rsidRDefault="00551F61" w:rsidP="0076302E">
      <w:pPr>
        <w:spacing w:after="0" w:line="240" w:lineRule="auto"/>
        <w:jc w:val="both"/>
        <w:rPr>
          <w:rFonts w:ascii="Times New Roman" w:hAnsi="Times New Roman" w:cs="Times New Roman"/>
          <w:b/>
          <w:color w:val="002060"/>
          <w:sz w:val="28"/>
          <w:szCs w:val="28"/>
          <w:lang w:val="kk-KZ"/>
        </w:rPr>
      </w:pPr>
      <w:r w:rsidRPr="00883520">
        <w:rPr>
          <w:rFonts w:ascii="Times New Roman" w:hAnsi="Times New Roman" w:cs="Times New Roman"/>
          <w:b/>
          <w:color w:val="002060"/>
          <w:sz w:val="28"/>
          <w:szCs w:val="28"/>
          <w:lang w:val="kk-KZ"/>
        </w:rPr>
        <w:t>Балаңыз ауырғанда өзіңізге қалай көмектесуге болады?</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Ең алдымен, бастысы – ресурстың (күш-қуаттың) бар екенін түсіну маңызды. Стресс жағдайында ресурстар өте тез таусылады, ал оларды қалпына келтіру жиі ескерусіз қалады. Иә, баланың ауруы ерекше көңіл бөлуді талап етеді, бірақ соның өзінде өзіңізге уақыт табу аса қажет. Күніне кемінде 1–2 сағатты барлық істен алыстап, күш-қуатты қалпына келтіретін істерге арнаңыз. Демалыс уақыты баланы күтіп отырған барлық отбасы мүшелері үшін жоспарлануы тиіс.</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Өзіңіздің физикалық жағдайыңызды ұмытпаңыз: дұрыс тамақтану, жеткілікті ұйқы, денеге жайлылық, жалпы денсаулық. Егер бала жұқпалы аурумен ауырса, өз иммунитетіңізді күшейтуге ерекше көңіл бөліңіз. Жұқтырып алған жағдайда да, ағзаға дұрыс қолдау көрсетілсе, ауру жеңілірек өтеді. Өзіңізді құрбандық позициясына қойып, өзіңізді елемеуге болмайды – балаға қамқор болып, қолдау көрсете алатын ата-ана қажет. Ал ол үшін алдымен өзіңізге қамқор болу керек.</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Психологиялық қолдауға жүгіну. Ауыр диагнозы бар балалардың ата-аналары үшін – міндетті түрде! Егер сіз баланың кез келген ауруын өте ауыр қабылдап, мазасыздығыңыз күшейсе –</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бұл жағдайда да міндетті. Ал басқа жағдайларда – өте орынды (әсіресе стресс салдарынан психологиялық жағдай нашарласа).</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Жақындарыңыздан немесе осындай жағдайды бастан өткерген адамдардан көмек сұраңыз. Қазіргі интернет заманында ата-аналарға арналған көптеген форумдар мен қолдау топтары бар. Белгілі бір ауруға қатысты ақпарат пен көмек алуға болатын қауымдастықтар жеткілікті. Мұндай кезеңде қолдаудан бас тартпаңыз. Жақындардың көмегі міндетті түрде баланы күту емес, кейде ата-ананың әлеуметтік өмірін сақтауға бағытталуы мүмкін: достармен кездесіп шығу, серуендеу, жағымды жерге бару, жай ғана сөйлесу.</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 Стресспен күресуге көмектесетін қолайлы практикаларды табыңыз немесе бұрыннан қолданатын, тиімділігін дәлелдеген тәсілдерді ұмытпай пайдаланыңыз. Қазіргі таңда релаксацияның түрлі техникалары көп, интернеттен бірнешеуін таңдап, тізім жасап, қолданып көріп, өзіңізге ең тиімдісін анықтауға болады.</w:t>
      </w:r>
    </w:p>
    <w:p w:rsidR="00551F61" w:rsidRPr="00883520" w:rsidRDefault="00551F61" w:rsidP="0076302E">
      <w:pPr>
        <w:spacing w:after="0" w:line="240" w:lineRule="auto"/>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Ата-ана – бала үшін тірек.</w:t>
      </w:r>
    </w:p>
    <w:p w:rsidR="007C6D8C" w:rsidRPr="00883520" w:rsidRDefault="00551F61" w:rsidP="0076302E">
      <w:pPr>
        <w:spacing w:after="0" w:line="240" w:lineRule="auto"/>
        <w:ind w:firstLine="708"/>
        <w:jc w:val="both"/>
        <w:rPr>
          <w:rFonts w:ascii="Times New Roman" w:hAnsi="Times New Roman" w:cs="Times New Roman"/>
          <w:color w:val="002060"/>
          <w:sz w:val="28"/>
          <w:szCs w:val="28"/>
          <w:lang w:val="kk-KZ"/>
        </w:rPr>
      </w:pPr>
      <w:r w:rsidRPr="00883520">
        <w:rPr>
          <w:rFonts w:ascii="Times New Roman" w:hAnsi="Times New Roman" w:cs="Times New Roman"/>
          <w:color w:val="002060"/>
          <w:sz w:val="28"/>
          <w:szCs w:val="28"/>
          <w:lang w:val="kk-KZ"/>
        </w:rPr>
        <w:t>Әсіресе қиын жағдайларда бұл тірек аса қажет. Үнемі шаршаған, күрсініп жүретін, көңілсіз ата-ана ауырған баланы жігерлендіре алмайды. Сондықтан мұнда ұшақтағы ереже дәл келеді: «алдымен масканы өзіңізге тағу».</w:t>
      </w:r>
    </w:p>
    <w:sectPr w:rsidR="007C6D8C" w:rsidRPr="00883520" w:rsidSect="00883520">
      <w:pgSz w:w="11906" w:h="16838"/>
      <w:pgMar w:top="1134" w:right="991" w:bottom="1134"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238"/>
    <w:rsid w:val="00100238"/>
    <w:rsid w:val="00551F61"/>
    <w:rsid w:val="0076302E"/>
    <w:rsid w:val="007C6D8C"/>
    <w:rsid w:val="0088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D7537-8635-4F18-B697-7D936681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2026-01-21T04:06:00Z</dcterms:created>
  <dcterms:modified xsi:type="dcterms:W3CDTF">2026-01-21T05:24:00Z</dcterms:modified>
</cp:coreProperties>
</file>