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A4128" w14:textId="77777777" w:rsidR="002B06A3" w:rsidRDefault="002B06A3"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070CA24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2B06A3" w:rsidRDefault="00D14476" w:rsidP="00D14476">
      <w:pPr>
        <w:spacing w:after="0" w:line="259" w:lineRule="auto"/>
        <w:rPr>
          <w:rFonts w:ascii="Times New Roman" w:hAnsi="Times New Roman" w:cs="Times New Roman"/>
          <w:b/>
          <w:bCs/>
          <w:sz w:val="28"/>
          <w:szCs w:val="28"/>
          <w:lang w:val="kk-KZ"/>
        </w:rPr>
      </w:pPr>
    </w:p>
    <w:p w14:paraId="4B79F7E0" w14:textId="0FED3663" w:rsidR="005C105B" w:rsidRPr="002B06A3" w:rsidRDefault="005C105B" w:rsidP="005C105B">
      <w:pPr>
        <w:spacing w:after="0" w:line="259" w:lineRule="auto"/>
        <w:rPr>
          <w:rFonts w:ascii="Times New Roman" w:hAnsi="Times New Roman" w:cs="Times New Roman"/>
          <w:sz w:val="28"/>
          <w:szCs w:val="28"/>
          <w:lang w:val="kk-KZ"/>
        </w:rPr>
      </w:pPr>
      <w:r w:rsidRPr="002B06A3">
        <w:rPr>
          <w:rFonts w:ascii="Times New Roman" w:hAnsi="Times New Roman" w:cs="Times New Roman"/>
          <w:b/>
          <w:sz w:val="28"/>
          <w:szCs w:val="28"/>
          <w:lang w:val="kk-KZ"/>
        </w:rPr>
        <w:t>Орналасқан жері(мекен-жайы):</w:t>
      </w:r>
      <w:r w:rsidRPr="002B06A3">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2B06A3">
        <w:rPr>
          <w:rFonts w:ascii="Times New Roman" w:hAnsi="Times New Roman" w:cs="Times New Roman"/>
          <w:sz w:val="28"/>
          <w:szCs w:val="28"/>
          <w:lang w:val="kk-KZ"/>
        </w:rPr>
        <w:t>,</w:t>
      </w:r>
      <w:r w:rsidRPr="002B06A3">
        <w:rPr>
          <w:rFonts w:ascii="Times New Roman" w:hAnsi="Times New Roman" w:cs="Times New Roman"/>
          <w:sz w:val="28"/>
          <w:szCs w:val="28"/>
          <w:lang w:val="kk-KZ"/>
        </w:rPr>
        <w:t xml:space="preserve"> 63, </w:t>
      </w:r>
    </w:p>
    <w:p w14:paraId="76F771E1" w14:textId="7E7FA60C" w:rsidR="005C105B" w:rsidRDefault="005C105B" w:rsidP="005C105B">
      <w:pPr>
        <w:spacing w:after="0" w:line="259" w:lineRule="auto"/>
        <w:rPr>
          <w:rFonts w:ascii="Times New Roman" w:hAnsi="Times New Roman" w:cs="Times New Roman"/>
          <w:sz w:val="28"/>
          <w:szCs w:val="28"/>
          <w:lang w:val="kk-KZ"/>
        </w:rPr>
      </w:pPr>
      <w:r w:rsidRPr="002B06A3">
        <w:rPr>
          <w:rFonts w:ascii="Times New Roman" w:hAnsi="Times New Roman" w:cs="Times New Roman"/>
          <w:sz w:val="28"/>
          <w:szCs w:val="28"/>
          <w:lang w:val="kk-KZ"/>
        </w:rPr>
        <w:t>Телефон: 8(7212)21-52-99, +7 (705)301-93-33.</w:t>
      </w:r>
    </w:p>
    <w:p w14:paraId="021208BC" w14:textId="77777777" w:rsidR="002B06A3" w:rsidRPr="002B06A3" w:rsidRDefault="002B06A3" w:rsidP="005C105B">
      <w:pPr>
        <w:spacing w:after="0" w:line="259" w:lineRule="auto"/>
        <w:rPr>
          <w:rFonts w:ascii="Times New Roman" w:hAnsi="Times New Roman" w:cs="Times New Roman"/>
          <w:sz w:val="28"/>
          <w:szCs w:val="28"/>
          <w:lang w:val="kk-KZ"/>
        </w:rPr>
      </w:pPr>
    </w:p>
    <w:p w14:paraId="74AC5CD3" w14:textId="57B7C38A" w:rsidR="00D14476" w:rsidRPr="002B06A3" w:rsidRDefault="00D14476" w:rsidP="00D14476">
      <w:pPr>
        <w:spacing w:after="0" w:line="259" w:lineRule="auto"/>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Лауазымы:</w:t>
      </w:r>
    </w:p>
    <w:bookmarkEnd w:id="0"/>
    <w:p w14:paraId="0C7BA543" w14:textId="6FA425D4" w:rsidR="002B06A3" w:rsidRDefault="0044561F" w:rsidP="00F56DD9">
      <w:pPr>
        <w:spacing w:after="0" w:line="240" w:lineRule="auto"/>
        <w:rPr>
          <w:rFonts w:ascii="Times New Roman" w:hAnsi="Times New Roman" w:cs="Times New Roman"/>
          <w:b/>
          <w:sz w:val="28"/>
          <w:szCs w:val="28"/>
        </w:rPr>
      </w:pPr>
      <w:r w:rsidRPr="002B06A3">
        <w:rPr>
          <w:rFonts w:ascii="Times New Roman" w:hAnsi="Times New Roman" w:cs="Times New Roman"/>
          <w:b/>
          <w:sz w:val="28"/>
          <w:szCs w:val="28"/>
        </w:rPr>
        <w:t>ПЕДАГОГ-</w:t>
      </w:r>
      <w:r w:rsidR="00EE446B" w:rsidRPr="002B06A3">
        <w:rPr>
          <w:rFonts w:ascii="Times New Roman" w:hAnsi="Times New Roman" w:cs="Times New Roman"/>
          <w:b/>
          <w:sz w:val="28"/>
          <w:szCs w:val="28"/>
        </w:rPr>
        <w:t>ДЕФЕКТОЛО</w:t>
      </w:r>
      <w:r w:rsidRPr="002B06A3">
        <w:rPr>
          <w:rFonts w:ascii="Times New Roman" w:hAnsi="Times New Roman" w:cs="Times New Roman"/>
          <w:b/>
          <w:sz w:val="28"/>
          <w:szCs w:val="28"/>
        </w:rPr>
        <w:t>Г (1 м.)</w:t>
      </w:r>
    </w:p>
    <w:p w14:paraId="074C310B" w14:textId="77777777" w:rsidR="002B06A3" w:rsidRPr="002B06A3" w:rsidRDefault="002B06A3" w:rsidP="00F56DD9">
      <w:pPr>
        <w:spacing w:after="0" w:line="240" w:lineRule="auto"/>
        <w:rPr>
          <w:rFonts w:ascii="Times New Roman" w:hAnsi="Times New Roman" w:cs="Times New Roman"/>
          <w:b/>
          <w:color w:val="000000"/>
          <w:sz w:val="28"/>
          <w:szCs w:val="28"/>
        </w:rPr>
      </w:pPr>
    </w:p>
    <w:p w14:paraId="10E6B6DD" w14:textId="3762788E" w:rsidR="00F56DD9" w:rsidRPr="002B06A3" w:rsidRDefault="00D14476" w:rsidP="00D14476">
      <w:pPr>
        <w:spacing w:after="0" w:line="259" w:lineRule="auto"/>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Лауазымдық міндеттері:</w:t>
      </w:r>
    </w:p>
    <w:p w14:paraId="54A9BAC3" w14:textId="77777777" w:rsidR="00F56DD9" w:rsidRPr="002B06A3" w:rsidRDefault="00BB156E" w:rsidP="00BB156E">
      <w:pPr>
        <w:shd w:val="clear" w:color="auto" w:fill="FFFFFF"/>
        <w:spacing w:after="0" w:line="240" w:lineRule="auto"/>
        <w:jc w:val="both"/>
        <w:rPr>
          <w:rFonts w:ascii="Times New Roman" w:hAnsi="Times New Roman" w:cs="Times New Roman"/>
          <w:color w:val="000000"/>
          <w:sz w:val="28"/>
          <w:szCs w:val="28"/>
          <w:lang w:val="kk-KZ"/>
        </w:rPr>
      </w:pPr>
      <w:bookmarkStart w:id="1" w:name="_Hlk206497502"/>
      <w:r w:rsidRPr="002B06A3">
        <w:rPr>
          <w:rFonts w:ascii="Times New Roman" w:hAnsi="Times New Roman" w:cs="Times New Roman"/>
          <w:color w:val="000000"/>
          <w:sz w:val="28"/>
          <w:szCs w:val="28"/>
          <w:lang w:val="kk-KZ"/>
        </w:rPr>
        <w:t>Педагог-дефектолог үлгілік оқу жоспарлары мен бағдарламаларына сәйкес мүмкіндігі шектеулі балалармен жеке, топтық және кіші топтық сабақтар (сабақтар) өткізеді;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 даму мүмкіндігі шектеулі балаларда психофизикалық дамудың бұзылуын жеңу үшін жеке оқу, Жеке-дамыту, түзету-дамыту бағдарламаларын әзірлейді және іске асырады және жеке (кіші топтық, топтық сабақтар)өткізеді; мүмкіндігі шектеулі балаларға арнайы психологиялық-педагогикалық қолдау көрсетеді;</w:t>
      </w:r>
    </w:p>
    <w:p w14:paraId="0E09633C" w14:textId="77777777"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білім беру ұйымдарында ерекше білім беру қажеттіліктері бар балаларды психологиялық-педагогикалық сүйемелдеуді жүзеге асырады; басқа педагогтармен және мамандармен өзара іс-қимылды қамтамасыз етеді, білім берудегі инклюзивтілік қағидатын іске асыруға ықпал етеді; басқа педагогтармен және мамандармен тығыз байланыста мүмкіндігі шектеулі балаларды дамыту және әлеуметтендіру жөніндегі қызметті жүзеге асырады; ата-аналарға және өзге де заңды өкілдерге оқыту мен тәрбиелеудің арнайы әдістері мен тәсілдерін қолдану жөнінде кеңес береді; тұлғаның жалпы мәдениетін қалыптастыруға ықпал етеді, мемлекеттік жалпыға міндетті білім беру стандарты мен үлгілік оқу бағдарламаларының талаптарына сәйкес оқытудың әртүрлі нысандарын, білім беру технологияларын, әдістерін, әдістері мен құралдарын пайдаланады;</w:t>
      </w:r>
    </w:p>
    <w:p w14:paraId="51B3D777" w14:textId="77777777"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Қосымша білім беру Педагог-дефектологы психологиялық-медициналық-педагогикалық тексеру және консультация беру (психологиялық-медициналық-педагогикалық консультациялар), түзету-дамыту бағдарламаларын іске асырады, мүмкіндігі шектеулі балаларға арнайы педагогикалық тексеру жүргізеді; ерекше білім беру қажеттіліктерін командалық бағалауды жүргізуге қатысады; Қосымша білім беру педагог-дефектологы білім беру ұйымының жоспары мен кестесі бойынша жеке, кіші топтық және топтық сабақтар өткізеді;</w:t>
      </w:r>
    </w:p>
    <w:p w14:paraId="2794C13C" w14:textId="43DF1E93"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 xml:space="preserve">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 әдістемелік кеңестердің, әдістемелік бірлестіктердің, желілік қауымдастықтардың отырыстарына қатысады; қоғамның ерекше білім беру қажеттіліктері бар адамдарға деген толерантты көзқарасын қалыптастыру бойынша </w:t>
      </w:r>
      <w:r w:rsidRPr="002B06A3">
        <w:rPr>
          <w:rFonts w:ascii="Times New Roman" w:hAnsi="Times New Roman" w:cs="Times New Roman"/>
          <w:color w:val="000000"/>
          <w:sz w:val="28"/>
          <w:szCs w:val="28"/>
          <w:lang w:val="kk-KZ"/>
        </w:rPr>
        <w:lastRenderedPageBreak/>
        <w:t>жұмыс жүргізеді; еңбек қауіпсіздігі және еңбекті қорғау, өртке қарсы қорғау ережелерін сақтайды; тәрбие процесі кезеңінде балалардың өмірін, денсаулығын және құқықтарын қорғауды қамтамасыз етеді.</w:t>
      </w:r>
    </w:p>
    <w:p w14:paraId="61A4D327" w14:textId="77777777" w:rsidR="00F56DD9" w:rsidRPr="002B06A3" w:rsidRDefault="00F56DD9" w:rsidP="00F56DD9">
      <w:pPr>
        <w:shd w:val="clear" w:color="auto" w:fill="FFFFFF"/>
        <w:spacing w:after="0" w:line="240" w:lineRule="auto"/>
        <w:jc w:val="both"/>
        <w:rPr>
          <w:rFonts w:ascii="Times New Roman" w:hAnsi="Times New Roman" w:cs="Times New Roman"/>
          <w:color w:val="000000"/>
          <w:sz w:val="28"/>
          <w:szCs w:val="28"/>
          <w:lang w:val="kk-KZ"/>
        </w:rPr>
      </w:pPr>
    </w:p>
    <w:p w14:paraId="6B11772C" w14:textId="77777777" w:rsidR="00F56DD9" w:rsidRPr="002B06A3" w:rsidRDefault="00BB156E" w:rsidP="00F56DD9">
      <w:pPr>
        <w:shd w:val="clear" w:color="auto" w:fill="FFFFFF"/>
        <w:spacing w:after="0" w:line="240" w:lineRule="auto"/>
        <w:jc w:val="both"/>
        <w:rPr>
          <w:rFonts w:ascii="Times New Roman" w:hAnsi="Times New Roman" w:cs="Times New Roman"/>
          <w:b/>
          <w:color w:val="000000"/>
          <w:sz w:val="28"/>
          <w:szCs w:val="28"/>
          <w:lang w:val="kk-KZ"/>
        </w:rPr>
      </w:pPr>
      <w:r w:rsidRPr="002B06A3">
        <w:rPr>
          <w:rFonts w:ascii="Times New Roman" w:hAnsi="Times New Roman" w:cs="Times New Roman"/>
          <w:b/>
          <w:color w:val="000000"/>
          <w:sz w:val="28"/>
          <w:szCs w:val="28"/>
          <w:lang w:val="kk-KZ"/>
        </w:rPr>
        <w:t>Білуі керек:</w:t>
      </w:r>
    </w:p>
    <w:p w14:paraId="64D4EB38" w14:textId="0B4572A3" w:rsidR="00BB156E"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 xml:space="preserve">Қазақстан Республикасының Конституциясы,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Білім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Педагог мәртебесі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Мүмкіндігі шектеулі балаларды әлеуметтік медициналық-педагогикалық және түзету арқылы қолдау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Сыбайлас жемқорлыққа қарсы іс-қимыл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Қазақстан Республикасының өзге де нормативтік құқықтық актілері; өмірлік қиын жағдайға тап болған балаларға арналған арнаулы әлеуметтік қызметтердің мемлекеттік стандарттары; арнайы педагогика; оқу-тәрбие процесін жобалау және ұйымдастыру негіздері; арнайы білім беру саласындағы жаңа жетістіктер; педагогикалық этика нормалары; еңбек заңнамасының негіздері, еңбек қауіпсіздігі және еңбекті қорғау, өрттен қорғау ережелері, санитарлық ережелер.</w:t>
      </w:r>
    </w:p>
    <w:p w14:paraId="024B872C" w14:textId="77777777" w:rsidR="00F56DD9" w:rsidRPr="002B06A3" w:rsidRDefault="00F56DD9" w:rsidP="00F56DD9">
      <w:pPr>
        <w:shd w:val="clear" w:color="auto" w:fill="FFFFFF"/>
        <w:spacing w:after="0" w:line="240" w:lineRule="auto"/>
        <w:jc w:val="both"/>
        <w:rPr>
          <w:rFonts w:ascii="Times New Roman" w:hAnsi="Times New Roman" w:cs="Times New Roman"/>
          <w:color w:val="000000"/>
          <w:kern w:val="0"/>
          <w:sz w:val="28"/>
          <w:szCs w:val="28"/>
          <w:lang w:val="kk-KZ"/>
          <w14:ligatures w14:val="none"/>
        </w:rPr>
      </w:pPr>
    </w:p>
    <w:p w14:paraId="2B74D057" w14:textId="77777777" w:rsidR="00F56DD9" w:rsidRPr="002B06A3" w:rsidRDefault="00BB156E" w:rsidP="00BB156E">
      <w:pPr>
        <w:pStyle w:val="serp-item"/>
        <w:shd w:val="clear" w:color="auto" w:fill="FFFFFF"/>
        <w:spacing w:before="0" w:beforeAutospacing="0" w:after="0" w:afterAutospacing="0"/>
        <w:jc w:val="both"/>
        <w:rPr>
          <w:b/>
          <w:color w:val="000000"/>
          <w:sz w:val="28"/>
          <w:szCs w:val="28"/>
          <w:lang w:val="kk-KZ"/>
        </w:rPr>
      </w:pPr>
      <w:r w:rsidRPr="002B06A3">
        <w:rPr>
          <w:b/>
          <w:color w:val="000000"/>
          <w:sz w:val="28"/>
          <w:szCs w:val="28"/>
          <w:lang w:val="kk-KZ"/>
        </w:rPr>
        <w:t xml:space="preserve">Біліктілікке қойылатын талаптар: </w:t>
      </w:r>
    </w:p>
    <w:p w14:paraId="50B16C62" w14:textId="07A4829A" w:rsidR="00F56DD9"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Арнайы білім</w:t>
      </w:r>
      <w:r w:rsidRPr="002B06A3">
        <w:rPr>
          <w:color w:val="000000"/>
          <w:sz w:val="28"/>
          <w:szCs w:val="28"/>
          <w:lang w:val="kk-KZ"/>
        </w:rPr>
        <w:t>»</w:t>
      </w:r>
      <w:r w:rsidR="00BB156E" w:rsidRPr="002B06A3">
        <w:rPr>
          <w:color w:val="000000"/>
          <w:sz w:val="28"/>
          <w:szCs w:val="28"/>
          <w:lang w:val="kk-KZ"/>
        </w:rPr>
        <w:t xml:space="preserve"> бағыты бойынша жоғары және (немесе) жоғары оқу орнынан кейінгі педагогикалық білім немесе жұмыс өтіліне талаптар қойылмай, педагогикалық қайта даярлауды растайтын құжат; және (немесе) біліктіліктің жоғары деңгейі болған кезде: педагог-модератор үшін кемінде 2 жыл, педагог-сарапшы үшін кемінде 3 жыл, педагог – зерттеуші үшін кемінде 4 жыл мамандығы бойынша жұмыс өтілі; және (немесе) біліктіліктің жоғары деңгейі болған кезде педагог-шебер үшін мамандық бойынша жұмыс өтілі – кемінде 5 жыл.</w:t>
      </w:r>
    </w:p>
    <w:p w14:paraId="7855BC83" w14:textId="77777777" w:rsidR="00F56DD9" w:rsidRPr="002B06A3" w:rsidRDefault="00F56DD9" w:rsidP="00BB156E">
      <w:pPr>
        <w:pStyle w:val="serp-item"/>
        <w:shd w:val="clear" w:color="auto" w:fill="FFFFFF"/>
        <w:spacing w:before="0" w:beforeAutospacing="0" w:after="0" w:afterAutospacing="0"/>
        <w:jc w:val="both"/>
        <w:rPr>
          <w:b/>
          <w:color w:val="000000"/>
          <w:sz w:val="28"/>
          <w:szCs w:val="28"/>
          <w:lang w:val="kk-KZ"/>
        </w:rPr>
      </w:pPr>
    </w:p>
    <w:p w14:paraId="5C5D51E9" w14:textId="4197D1BB" w:rsidR="00BB156E" w:rsidRPr="002B06A3" w:rsidRDefault="00BB156E" w:rsidP="00BB156E">
      <w:pPr>
        <w:pStyle w:val="serp-item"/>
        <w:shd w:val="clear" w:color="auto" w:fill="FFFFFF"/>
        <w:spacing w:before="0" w:beforeAutospacing="0" w:after="0" w:afterAutospacing="0"/>
        <w:jc w:val="both"/>
        <w:rPr>
          <w:b/>
          <w:color w:val="000000"/>
          <w:sz w:val="28"/>
          <w:szCs w:val="28"/>
          <w:lang w:val="kk-KZ"/>
        </w:rPr>
      </w:pPr>
      <w:r w:rsidRPr="002B06A3">
        <w:rPr>
          <w:b/>
          <w:color w:val="000000"/>
          <w:sz w:val="28"/>
          <w:szCs w:val="28"/>
          <w:lang w:val="kk-KZ"/>
        </w:rPr>
        <w:t xml:space="preserve">Кәсіби құзыреттерді айқындай отырып біліктілікке қойылатын талаптар: </w:t>
      </w:r>
    </w:p>
    <w:p w14:paraId="7B59CF56" w14:textId="01F540AD"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w:t>
      </w:r>
      <w:r w:rsidRPr="002B06A3">
        <w:rPr>
          <w:color w:val="000000"/>
          <w:sz w:val="28"/>
          <w:szCs w:val="28"/>
          <w:lang w:val="kk-KZ"/>
        </w:rPr>
        <w:t>»</w:t>
      </w:r>
      <w:r w:rsidR="00BB156E" w:rsidRPr="002B06A3">
        <w:rPr>
          <w:color w:val="000000"/>
          <w:sz w:val="28"/>
          <w:szCs w:val="28"/>
          <w:lang w:val="kk-KZ"/>
        </w:rPr>
        <w:t xml:space="preserve">: </w:t>
      </w:r>
    </w:p>
    <w:p w14:paraId="7F7FBD4D" w14:textId="77777777" w:rsidR="00F56DD9" w:rsidRPr="002B06A3" w:rsidRDefault="00BB156E"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дамудағы ауытқуларды барынша түзетуге бағытталған балалардың дамуы мен жай-күйін диагностикалау, психологиялық-педагогикалық қолдау әдістерін қолдануға тиіс;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 дефектологияның заманауи әдістерін қолданыңыз; білім беру ұйымының әдістемелік бірлестіктерінің жұмысына қатысу; балалардың психологиялық-жас ерекшеліктерін ескере отырып, оқу-тәрбие процесін жоспарлау және ұйымдастыру;</w:t>
      </w:r>
    </w:p>
    <w:p w14:paraId="3C6B4149" w14:textId="268D600E" w:rsidR="00BB156E" w:rsidRPr="002B06A3" w:rsidRDefault="00BB156E"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 xml:space="preserve">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 мен оқытуда жеке тәсілді жүзеге асыру, кәсіби-педагогикалық диалог дағдыларын пайдалану, цифрлық білім беру ресурстарын қолдану; </w:t>
      </w:r>
    </w:p>
    <w:p w14:paraId="44FDF25B" w14:textId="33017FBA"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модератор</w:t>
      </w:r>
      <w:r w:rsidRPr="002B06A3">
        <w:rPr>
          <w:color w:val="000000"/>
          <w:sz w:val="28"/>
          <w:szCs w:val="28"/>
          <w:lang w:val="kk-KZ"/>
        </w:rPr>
        <w:t>»</w:t>
      </w:r>
      <w:r w:rsidR="00BB156E" w:rsidRPr="002B06A3">
        <w:rPr>
          <w:color w:val="000000"/>
          <w:sz w:val="28"/>
          <w:szCs w:val="28"/>
          <w:lang w:val="kk-KZ"/>
        </w:rPr>
        <w:t xml:space="preserve">: </w:t>
      </w:r>
    </w:p>
    <w:p w14:paraId="194A01F5" w14:textId="18AAADFE"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оқушылардың дамуындағы ауытқуларды диагностикалау мен түзетудің заманауи әдістерін қолдану, білім беру ұйымы деңгейінде тәжірибені жинақтау;</w:t>
      </w:r>
    </w:p>
    <w:p w14:paraId="32B32020" w14:textId="75A8534C"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сарапшы</w:t>
      </w:r>
      <w:r w:rsidRPr="002B06A3">
        <w:rPr>
          <w:color w:val="000000"/>
          <w:sz w:val="28"/>
          <w:szCs w:val="28"/>
          <w:lang w:val="kk-KZ"/>
        </w:rPr>
        <w:t>»</w:t>
      </w:r>
      <w:r w:rsidR="00BB156E" w:rsidRPr="002B06A3">
        <w:rPr>
          <w:color w:val="000000"/>
          <w:sz w:val="28"/>
          <w:szCs w:val="28"/>
          <w:lang w:val="kk-KZ"/>
        </w:rPr>
        <w:t xml:space="preserve">: </w:t>
      </w:r>
    </w:p>
    <w:p w14:paraId="11D6E6A1" w14:textId="66E19687"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lastRenderedPageBreak/>
        <w:t>«</w:t>
      </w:r>
      <w:r w:rsidR="00BB156E" w:rsidRPr="002B06A3">
        <w:rPr>
          <w:color w:val="000000"/>
          <w:sz w:val="28"/>
          <w:szCs w:val="28"/>
          <w:lang w:val="kk-KZ"/>
        </w:rPr>
        <w:t>педагог – модератор</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балалардың дамуындағы ауытқулардың алдын алу және түзету әдістері мен әдістерін қолданыңыз; ата-аналармен немесе оларды алмастыратын адамдармен ынтымақтастықты қамтамасыз ету; инновациялық педагогикалық тәжірибені зерделеу және енгізу;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14:paraId="6E217DEE" w14:textId="45DC8724"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педагог-зерттеуші</w:t>
      </w:r>
      <w:r w:rsidRPr="002B06A3">
        <w:rPr>
          <w:color w:val="000000"/>
          <w:sz w:val="28"/>
          <w:szCs w:val="28"/>
          <w:lang w:val="kk-KZ"/>
        </w:rPr>
        <w:t>»</w:t>
      </w:r>
      <w:r w:rsidR="00BB156E" w:rsidRPr="002B06A3">
        <w:rPr>
          <w:color w:val="000000"/>
          <w:sz w:val="28"/>
          <w:szCs w:val="28"/>
          <w:lang w:val="kk-KZ"/>
        </w:rPr>
        <w:t xml:space="preserve">: </w:t>
      </w:r>
    </w:p>
    <w:p w14:paraId="35303297" w14:textId="7758AE27"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сарапшы</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дефектологиялық ғылымның соңғы жетістіктерін пайдалану; арнайы педагогика және психология; оқушылардың қажеттіліктері мен психологиялық-физиологиялық ерекшеліктерін ескере отырып, еңбек қауіпсіздігі және еңбекті қорғау қағидаларын сақтай отырып, оқытудың инновациялық технологияларын, әдістері мен тәсілдерін қолдану; қызмет бағыты бойынша басқа ұйымдармен өзара іс-қимылды қамтамасыз ету; облыс деңгейінде қызмет бағыты бойынша әдістемелік әзірлемелердің болуы; облыс/республикалық маңызы бар қалалар және астана деңгейінде тәжірибе жинақтау үшін тәлімгерлікті жүзеге асыру, бағалау құралдарын әзірлеу және зерттеу дағдыларын пайдалану; психологиялық-педагогикалық басылымдарда жарияланымдардың болуы;</w:t>
      </w:r>
    </w:p>
    <w:p w14:paraId="6BD96630" w14:textId="2E592704"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педагог-шебер</w:t>
      </w:r>
      <w:r w:rsidRPr="002B06A3">
        <w:rPr>
          <w:color w:val="000000"/>
          <w:sz w:val="28"/>
          <w:szCs w:val="28"/>
          <w:lang w:val="kk-KZ"/>
        </w:rPr>
        <w:t>»</w:t>
      </w:r>
      <w:r w:rsidR="00BB156E" w:rsidRPr="002B06A3">
        <w:rPr>
          <w:color w:val="000000"/>
          <w:sz w:val="28"/>
          <w:szCs w:val="28"/>
          <w:lang w:val="kk-KZ"/>
        </w:rPr>
        <w:t xml:space="preserve">: </w:t>
      </w:r>
    </w:p>
    <w:p w14:paraId="793C354C" w14:textId="11022115" w:rsidR="00F56DD9" w:rsidRDefault="00F56DD9" w:rsidP="00F56DD9">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зерттеуші</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арнайы педагогиканың жаңа жетістіктерін енгізу; педагогикалық зерттеудің негізгі әдіснамалық принциптерін басшылыққа ала отырып, өзінің кәсіби қызметінің рефлексиясын жүзеге асыру; кәсіби даму траекториясына сәйкес өзін-өзі оқыту дағдыларына ие болу; авторлық бағдарламаның болуы немесе облыстық оқу-әдістемелік кеңесте және РОӘК-те мақұлданған жарияланған бағдарламалардың, оқу-әдістемелік құралдардың авторы (тең авторы) болуы; облыс деңгейінде тәлімгерлікті жүзеге асыру және әлеуметтік педагогтердің кәсіптік қоғамдастығы желісін дамытуды жоспарлау, білім беру саласындағы уәкілетті орган бекіткен республикалық және халықаралық кәсіптік конкурстарға қатысушы болу.</w:t>
      </w:r>
      <w:bookmarkEnd w:id="1"/>
    </w:p>
    <w:p w14:paraId="19BBCAF1" w14:textId="77777777" w:rsidR="002B06A3" w:rsidRPr="002B06A3" w:rsidRDefault="002B06A3" w:rsidP="00F56DD9">
      <w:pPr>
        <w:pStyle w:val="serp-item"/>
        <w:shd w:val="clear" w:color="auto" w:fill="FFFFFF"/>
        <w:spacing w:before="0" w:beforeAutospacing="0" w:after="0" w:afterAutospacing="0"/>
        <w:jc w:val="both"/>
        <w:rPr>
          <w:color w:val="000000"/>
          <w:sz w:val="28"/>
          <w:szCs w:val="28"/>
          <w:lang w:val="kk-KZ"/>
        </w:rPr>
      </w:pPr>
    </w:p>
    <w:p w14:paraId="0985B91E" w14:textId="54654EC0" w:rsidR="00D70C9F" w:rsidRPr="002B06A3" w:rsidRDefault="00D70C9F" w:rsidP="002B06A3">
      <w:pPr>
        <w:pStyle w:val="serp-item"/>
        <w:shd w:val="clear" w:color="auto" w:fill="FFFFFF"/>
        <w:spacing w:before="0" w:beforeAutospacing="0" w:after="0" w:afterAutospacing="0"/>
        <w:jc w:val="both"/>
        <w:rPr>
          <w:b/>
          <w:sz w:val="28"/>
          <w:szCs w:val="28"/>
          <w:lang w:val="kk-KZ"/>
        </w:rPr>
      </w:pPr>
      <w:r w:rsidRPr="002B06A3">
        <w:rPr>
          <w:b/>
          <w:sz w:val="28"/>
          <w:szCs w:val="28"/>
          <w:lang w:val="kk-KZ"/>
        </w:rPr>
        <w:t>Конкурсқа қатысу үшін кандидат комиссияға қолма қол ұсынуы қажет:</w:t>
      </w:r>
    </w:p>
    <w:p w14:paraId="36AE93D3"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15D5AA96"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40FDE74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2)</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679E5DC4"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5)</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lastRenderedPageBreak/>
        <w:t>6) міндетін атқарушының бұйрығымен бекітілген нысан бойынша денсаулық жағдайы туралы анықтама</w:t>
      </w:r>
    </w:p>
    <w:p w14:paraId="3444AC6A"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D277B7"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B5F875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759C4E6"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2B06A3"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w:t>
      </w:r>
      <w:r w:rsidRPr="002B06A3">
        <w:rPr>
          <w:rFonts w:ascii="Times New Roman" w:eastAsia="Times New Roman" w:hAnsi="Times New Roman" w:cs="Times New Roman"/>
          <w:kern w:val="0"/>
          <w:sz w:val="28"/>
          <w:szCs w:val="28"/>
          <w:lang w:val="kk-KZ"/>
          <w14:ligatures w14:val="none"/>
        </w:rPr>
        <w:lastRenderedPageBreak/>
        <w:t xml:space="preserve">айқындалады. Сұхбаттасу </w:t>
      </w:r>
      <w:r w:rsidRPr="002B06A3">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2B06A3"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2F8E65C" w14:textId="4B804720"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2B06A3"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FE0D008"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2B06A3" w:rsidRDefault="005C105B" w:rsidP="005C105B">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FBC95E4"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 </w:t>
      </w:r>
    </w:p>
    <w:p w14:paraId="3AEDCF40" w14:textId="77777777" w:rsidR="00810429" w:rsidRDefault="00810429" w:rsidP="00810429">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басталу күні мен уақыты: 26.11.2025 ж. 09.00 сағат.</w:t>
      </w:r>
    </w:p>
    <w:p w14:paraId="50349A33" w14:textId="77777777" w:rsidR="00810429" w:rsidRDefault="00810429" w:rsidP="00810429">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04.12.2025 ж. 18.00 сағ.</w:t>
      </w:r>
    </w:p>
    <w:p w14:paraId="1755EB94" w14:textId="2623C6AC" w:rsidR="00D70C9F" w:rsidRPr="002B06A3" w:rsidRDefault="00D70C9F" w:rsidP="00E71DB2">
      <w:pPr>
        <w:shd w:val="clear" w:color="auto" w:fill="FFFFFF"/>
        <w:spacing w:after="0" w:line="240" w:lineRule="auto"/>
        <w:rPr>
          <w:rFonts w:ascii="Times New Roman" w:eastAsia="Times New Roman" w:hAnsi="Times New Roman" w:cs="Times New Roman"/>
          <w:kern w:val="0"/>
          <w:sz w:val="28"/>
          <w:szCs w:val="28"/>
          <w:lang w:val="kk-KZ"/>
          <w14:ligatures w14:val="none"/>
        </w:rPr>
      </w:pPr>
      <w:bookmarkStart w:id="2" w:name="_GoBack"/>
      <w:bookmarkEnd w:id="2"/>
    </w:p>
    <w:sectPr w:rsidR="00D70C9F" w:rsidRPr="002B06A3" w:rsidSect="002B06A3">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75399"/>
    <w:multiLevelType w:val="multilevel"/>
    <w:tmpl w:val="9E0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51544"/>
    <w:multiLevelType w:val="multilevel"/>
    <w:tmpl w:val="1928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95DB4"/>
    <w:multiLevelType w:val="hybridMultilevel"/>
    <w:tmpl w:val="F3243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DA3563"/>
    <w:multiLevelType w:val="multilevel"/>
    <w:tmpl w:val="AB10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5"/>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2B06A3"/>
    <w:rsid w:val="0041078E"/>
    <w:rsid w:val="0044561F"/>
    <w:rsid w:val="004733D7"/>
    <w:rsid w:val="0052149E"/>
    <w:rsid w:val="005C105B"/>
    <w:rsid w:val="005F1010"/>
    <w:rsid w:val="00655FD4"/>
    <w:rsid w:val="00810429"/>
    <w:rsid w:val="00821FC0"/>
    <w:rsid w:val="00953B75"/>
    <w:rsid w:val="00A904CA"/>
    <w:rsid w:val="00BB156E"/>
    <w:rsid w:val="00D044BE"/>
    <w:rsid w:val="00D14476"/>
    <w:rsid w:val="00D62778"/>
    <w:rsid w:val="00D70C9F"/>
    <w:rsid w:val="00DA11E4"/>
    <w:rsid w:val="00E71DB2"/>
    <w:rsid w:val="00E901B6"/>
    <w:rsid w:val="00ED76C1"/>
    <w:rsid w:val="00EE446B"/>
    <w:rsid w:val="00F21F98"/>
    <w:rsid w:val="00F56DD9"/>
    <w:rsid w:val="00F85E9C"/>
    <w:rsid w:val="00FB44BC"/>
    <w:rsid w:val="00FD387D"/>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426973164">
      <w:bodyDiv w:val="1"/>
      <w:marLeft w:val="0"/>
      <w:marRight w:val="0"/>
      <w:marTop w:val="0"/>
      <w:marBottom w:val="0"/>
      <w:divBdr>
        <w:top w:val="none" w:sz="0" w:space="0" w:color="auto"/>
        <w:left w:val="none" w:sz="0" w:space="0" w:color="auto"/>
        <w:bottom w:val="none" w:sz="0" w:space="0" w:color="auto"/>
        <w:right w:val="none" w:sz="0" w:space="0" w:color="auto"/>
      </w:divBdr>
      <w:divsChild>
        <w:div w:id="1114246329">
          <w:marLeft w:val="0"/>
          <w:marRight w:val="0"/>
          <w:marTop w:val="0"/>
          <w:marBottom w:val="0"/>
          <w:divBdr>
            <w:top w:val="none" w:sz="0" w:space="0" w:color="auto"/>
            <w:left w:val="none" w:sz="0" w:space="0" w:color="auto"/>
            <w:bottom w:val="none" w:sz="0" w:space="0" w:color="auto"/>
            <w:right w:val="none" w:sz="0" w:space="0" w:color="auto"/>
          </w:divBdr>
          <w:divsChild>
            <w:div w:id="1443644883">
              <w:marLeft w:val="0"/>
              <w:marRight w:val="0"/>
              <w:marTop w:val="0"/>
              <w:marBottom w:val="0"/>
              <w:divBdr>
                <w:top w:val="none" w:sz="0" w:space="0" w:color="auto"/>
                <w:left w:val="none" w:sz="0" w:space="0" w:color="auto"/>
                <w:bottom w:val="none" w:sz="0" w:space="0" w:color="auto"/>
                <w:right w:val="none" w:sz="0" w:space="0" w:color="auto"/>
              </w:divBdr>
              <w:divsChild>
                <w:div w:id="839274357">
                  <w:marLeft w:val="0"/>
                  <w:marRight w:val="0"/>
                  <w:marTop w:val="0"/>
                  <w:marBottom w:val="0"/>
                  <w:divBdr>
                    <w:top w:val="none" w:sz="0" w:space="0" w:color="auto"/>
                    <w:left w:val="none" w:sz="0" w:space="0" w:color="auto"/>
                    <w:bottom w:val="none" w:sz="0" w:space="0" w:color="auto"/>
                    <w:right w:val="none" w:sz="0" w:space="0" w:color="auto"/>
                  </w:divBdr>
                  <w:divsChild>
                    <w:div w:id="854852296">
                      <w:marLeft w:val="-240"/>
                      <w:marRight w:val="-240"/>
                      <w:marTop w:val="0"/>
                      <w:marBottom w:val="0"/>
                      <w:divBdr>
                        <w:top w:val="none" w:sz="0" w:space="0" w:color="auto"/>
                        <w:left w:val="none" w:sz="0" w:space="0" w:color="auto"/>
                        <w:bottom w:val="none" w:sz="0" w:space="0" w:color="auto"/>
                        <w:right w:val="none" w:sz="0" w:space="0" w:color="auto"/>
                      </w:divBdr>
                      <w:divsChild>
                        <w:div w:id="109595648">
                          <w:marLeft w:val="0"/>
                          <w:marRight w:val="0"/>
                          <w:marTop w:val="0"/>
                          <w:marBottom w:val="0"/>
                          <w:divBdr>
                            <w:top w:val="none" w:sz="0" w:space="0" w:color="auto"/>
                            <w:left w:val="none" w:sz="0" w:space="0" w:color="auto"/>
                            <w:bottom w:val="none" w:sz="0" w:space="0" w:color="auto"/>
                            <w:right w:val="none" w:sz="0" w:space="0" w:color="auto"/>
                          </w:divBdr>
                          <w:divsChild>
                            <w:div w:id="1759212005">
                              <w:marLeft w:val="240"/>
                              <w:marRight w:val="660"/>
                              <w:marTop w:val="105"/>
                              <w:marBottom w:val="600"/>
                              <w:divBdr>
                                <w:top w:val="none" w:sz="0" w:space="0" w:color="auto"/>
                                <w:left w:val="none" w:sz="0" w:space="0" w:color="auto"/>
                                <w:bottom w:val="none" w:sz="0" w:space="0" w:color="auto"/>
                                <w:right w:val="none" w:sz="0" w:space="0" w:color="auto"/>
                              </w:divBdr>
                              <w:divsChild>
                                <w:div w:id="6374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556264">
          <w:marLeft w:val="0"/>
          <w:marRight w:val="0"/>
          <w:marTop w:val="0"/>
          <w:marBottom w:val="0"/>
          <w:divBdr>
            <w:top w:val="none" w:sz="0" w:space="0" w:color="auto"/>
            <w:left w:val="none" w:sz="0" w:space="0" w:color="auto"/>
            <w:bottom w:val="none" w:sz="0" w:space="0" w:color="auto"/>
            <w:right w:val="none" w:sz="0" w:space="0" w:color="auto"/>
          </w:divBdr>
          <w:divsChild>
            <w:div w:id="30941176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103719319">
      <w:bodyDiv w:val="1"/>
      <w:marLeft w:val="0"/>
      <w:marRight w:val="0"/>
      <w:marTop w:val="0"/>
      <w:marBottom w:val="0"/>
      <w:divBdr>
        <w:top w:val="none" w:sz="0" w:space="0" w:color="auto"/>
        <w:left w:val="none" w:sz="0" w:space="0" w:color="auto"/>
        <w:bottom w:val="none" w:sz="0" w:space="0" w:color="auto"/>
        <w:right w:val="none" w:sz="0" w:space="0" w:color="auto"/>
      </w:divBdr>
      <w:divsChild>
        <w:div w:id="1901556435">
          <w:marLeft w:val="0"/>
          <w:marRight w:val="0"/>
          <w:marTop w:val="0"/>
          <w:marBottom w:val="0"/>
          <w:divBdr>
            <w:top w:val="none" w:sz="0" w:space="0" w:color="auto"/>
            <w:left w:val="none" w:sz="0" w:space="0" w:color="auto"/>
            <w:bottom w:val="none" w:sz="0" w:space="0" w:color="auto"/>
            <w:right w:val="none" w:sz="0" w:space="0" w:color="auto"/>
          </w:divBdr>
          <w:divsChild>
            <w:div w:id="1254046497">
              <w:marLeft w:val="0"/>
              <w:marRight w:val="0"/>
              <w:marTop w:val="0"/>
              <w:marBottom w:val="0"/>
              <w:divBdr>
                <w:top w:val="none" w:sz="0" w:space="0" w:color="auto"/>
                <w:left w:val="none" w:sz="0" w:space="0" w:color="auto"/>
                <w:bottom w:val="none" w:sz="0" w:space="0" w:color="auto"/>
                <w:right w:val="none" w:sz="0" w:space="0" w:color="auto"/>
              </w:divBdr>
              <w:divsChild>
                <w:div w:id="1159879598">
                  <w:marLeft w:val="0"/>
                  <w:marRight w:val="0"/>
                  <w:marTop w:val="0"/>
                  <w:marBottom w:val="0"/>
                  <w:divBdr>
                    <w:top w:val="none" w:sz="0" w:space="0" w:color="auto"/>
                    <w:left w:val="none" w:sz="0" w:space="0" w:color="auto"/>
                    <w:bottom w:val="none" w:sz="0" w:space="0" w:color="auto"/>
                    <w:right w:val="none" w:sz="0" w:space="0" w:color="auto"/>
                  </w:divBdr>
                  <w:divsChild>
                    <w:div w:id="59210896">
                      <w:marLeft w:val="-240"/>
                      <w:marRight w:val="-240"/>
                      <w:marTop w:val="0"/>
                      <w:marBottom w:val="0"/>
                      <w:divBdr>
                        <w:top w:val="none" w:sz="0" w:space="0" w:color="auto"/>
                        <w:left w:val="none" w:sz="0" w:space="0" w:color="auto"/>
                        <w:bottom w:val="none" w:sz="0" w:space="0" w:color="auto"/>
                        <w:right w:val="none" w:sz="0" w:space="0" w:color="auto"/>
                      </w:divBdr>
                      <w:divsChild>
                        <w:div w:id="554707677">
                          <w:marLeft w:val="0"/>
                          <w:marRight w:val="0"/>
                          <w:marTop w:val="0"/>
                          <w:marBottom w:val="0"/>
                          <w:divBdr>
                            <w:top w:val="none" w:sz="0" w:space="0" w:color="auto"/>
                            <w:left w:val="none" w:sz="0" w:space="0" w:color="auto"/>
                            <w:bottom w:val="none" w:sz="0" w:space="0" w:color="auto"/>
                            <w:right w:val="none" w:sz="0" w:space="0" w:color="auto"/>
                          </w:divBdr>
                          <w:divsChild>
                            <w:div w:id="1434011891">
                              <w:marLeft w:val="240"/>
                              <w:marRight w:val="660"/>
                              <w:marTop w:val="105"/>
                              <w:marBottom w:val="600"/>
                              <w:divBdr>
                                <w:top w:val="none" w:sz="0" w:space="0" w:color="auto"/>
                                <w:left w:val="none" w:sz="0" w:space="0" w:color="auto"/>
                                <w:bottom w:val="none" w:sz="0" w:space="0" w:color="auto"/>
                                <w:right w:val="none" w:sz="0" w:space="0" w:color="auto"/>
                              </w:divBdr>
                              <w:divsChild>
                                <w:div w:id="13815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71832">
          <w:marLeft w:val="0"/>
          <w:marRight w:val="0"/>
          <w:marTop w:val="0"/>
          <w:marBottom w:val="0"/>
          <w:divBdr>
            <w:top w:val="none" w:sz="0" w:space="0" w:color="auto"/>
            <w:left w:val="none" w:sz="0" w:space="0" w:color="auto"/>
            <w:bottom w:val="none" w:sz="0" w:space="0" w:color="auto"/>
            <w:right w:val="none" w:sz="0" w:space="0" w:color="auto"/>
          </w:divBdr>
          <w:divsChild>
            <w:div w:id="95741974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584560864">
      <w:bodyDiv w:val="1"/>
      <w:marLeft w:val="0"/>
      <w:marRight w:val="0"/>
      <w:marTop w:val="0"/>
      <w:marBottom w:val="0"/>
      <w:divBdr>
        <w:top w:val="none" w:sz="0" w:space="0" w:color="auto"/>
        <w:left w:val="none" w:sz="0" w:space="0" w:color="auto"/>
        <w:bottom w:val="none" w:sz="0" w:space="0" w:color="auto"/>
        <w:right w:val="none" w:sz="0" w:space="0" w:color="auto"/>
      </w:divBdr>
      <w:divsChild>
        <w:div w:id="227612989">
          <w:marLeft w:val="0"/>
          <w:marRight w:val="0"/>
          <w:marTop w:val="0"/>
          <w:marBottom w:val="0"/>
          <w:divBdr>
            <w:top w:val="none" w:sz="0" w:space="0" w:color="auto"/>
            <w:left w:val="none" w:sz="0" w:space="0" w:color="auto"/>
            <w:bottom w:val="none" w:sz="0" w:space="0" w:color="auto"/>
            <w:right w:val="none" w:sz="0" w:space="0" w:color="auto"/>
          </w:divBdr>
          <w:divsChild>
            <w:div w:id="1097365656">
              <w:marLeft w:val="0"/>
              <w:marRight w:val="0"/>
              <w:marTop w:val="0"/>
              <w:marBottom w:val="0"/>
              <w:divBdr>
                <w:top w:val="none" w:sz="0" w:space="0" w:color="auto"/>
                <w:left w:val="none" w:sz="0" w:space="0" w:color="auto"/>
                <w:bottom w:val="none" w:sz="0" w:space="0" w:color="auto"/>
                <w:right w:val="none" w:sz="0" w:space="0" w:color="auto"/>
              </w:divBdr>
              <w:divsChild>
                <w:div w:id="435174693">
                  <w:marLeft w:val="0"/>
                  <w:marRight w:val="0"/>
                  <w:marTop w:val="0"/>
                  <w:marBottom w:val="0"/>
                  <w:divBdr>
                    <w:top w:val="none" w:sz="0" w:space="0" w:color="auto"/>
                    <w:left w:val="none" w:sz="0" w:space="0" w:color="auto"/>
                    <w:bottom w:val="none" w:sz="0" w:space="0" w:color="auto"/>
                    <w:right w:val="none" w:sz="0" w:space="0" w:color="auto"/>
                  </w:divBdr>
                  <w:divsChild>
                    <w:div w:id="1712225029">
                      <w:marLeft w:val="-240"/>
                      <w:marRight w:val="-240"/>
                      <w:marTop w:val="0"/>
                      <w:marBottom w:val="0"/>
                      <w:divBdr>
                        <w:top w:val="none" w:sz="0" w:space="0" w:color="auto"/>
                        <w:left w:val="none" w:sz="0" w:space="0" w:color="auto"/>
                        <w:bottom w:val="none" w:sz="0" w:space="0" w:color="auto"/>
                        <w:right w:val="none" w:sz="0" w:space="0" w:color="auto"/>
                      </w:divBdr>
                      <w:divsChild>
                        <w:div w:id="2095129118">
                          <w:marLeft w:val="0"/>
                          <w:marRight w:val="0"/>
                          <w:marTop w:val="0"/>
                          <w:marBottom w:val="0"/>
                          <w:divBdr>
                            <w:top w:val="none" w:sz="0" w:space="0" w:color="auto"/>
                            <w:left w:val="none" w:sz="0" w:space="0" w:color="auto"/>
                            <w:bottom w:val="none" w:sz="0" w:space="0" w:color="auto"/>
                            <w:right w:val="none" w:sz="0" w:space="0" w:color="auto"/>
                          </w:divBdr>
                          <w:divsChild>
                            <w:div w:id="1121807311">
                              <w:marLeft w:val="240"/>
                              <w:marRight w:val="660"/>
                              <w:marTop w:val="105"/>
                              <w:marBottom w:val="600"/>
                              <w:divBdr>
                                <w:top w:val="none" w:sz="0" w:space="0" w:color="auto"/>
                                <w:left w:val="none" w:sz="0" w:space="0" w:color="auto"/>
                                <w:bottom w:val="none" w:sz="0" w:space="0" w:color="auto"/>
                                <w:right w:val="none" w:sz="0" w:space="0" w:color="auto"/>
                              </w:divBdr>
                              <w:divsChild>
                                <w:div w:id="1213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25">
          <w:marLeft w:val="0"/>
          <w:marRight w:val="0"/>
          <w:marTop w:val="0"/>
          <w:marBottom w:val="0"/>
          <w:divBdr>
            <w:top w:val="none" w:sz="0" w:space="0" w:color="auto"/>
            <w:left w:val="none" w:sz="0" w:space="0" w:color="auto"/>
            <w:bottom w:val="none" w:sz="0" w:space="0" w:color="auto"/>
            <w:right w:val="none" w:sz="0" w:space="0" w:color="auto"/>
          </w:divBdr>
          <w:divsChild>
            <w:div w:id="99367769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701080169">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30</cp:revision>
  <dcterms:created xsi:type="dcterms:W3CDTF">2025-05-19T04:29:00Z</dcterms:created>
  <dcterms:modified xsi:type="dcterms:W3CDTF">2025-11-26T06:30:00Z</dcterms:modified>
</cp:coreProperties>
</file>