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B844C"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005F2085"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5C6F37AD" w14:textId="77777777" w:rsidR="00E6635F"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31B7CBE1" w14:textId="77777777" w:rsidR="00E6635F" w:rsidRDefault="00E6635F" w:rsidP="00E6635F">
      <w:pPr>
        <w:spacing w:after="0"/>
        <w:rPr>
          <w:rFonts w:ascii="Times New Roman" w:hAnsi="Times New Roman" w:cs="Times New Roman"/>
          <w:b/>
          <w:bCs/>
          <w:sz w:val="28"/>
          <w:szCs w:val="28"/>
          <w:lang w:val="kk-KZ"/>
        </w:rPr>
      </w:pPr>
    </w:p>
    <w:p w14:paraId="73154B68" w14:textId="2D78F8E5" w:rsidR="00E6635F" w:rsidRDefault="00E6635F" w:rsidP="00E6635F">
      <w:pPr>
        <w:spacing w:after="0"/>
        <w:rPr>
          <w:rFonts w:ascii="Times New Roman" w:hAnsi="Times New Roman" w:cs="Times New Roman"/>
          <w:sz w:val="28"/>
          <w:szCs w:val="28"/>
          <w:lang w:val="kk-KZ"/>
        </w:rPr>
      </w:pPr>
      <w:r w:rsidRPr="005910E2">
        <w:rPr>
          <w:rFonts w:ascii="Times New Roman" w:hAnsi="Times New Roman" w:cs="Times New Roman"/>
          <w:sz w:val="28"/>
          <w:szCs w:val="28"/>
          <w:lang w:val="kk-KZ"/>
        </w:rPr>
        <w:t>Орналасқан жері(мекен-жайы): 1000</w:t>
      </w:r>
      <w:r>
        <w:rPr>
          <w:rFonts w:ascii="Times New Roman" w:hAnsi="Times New Roman" w:cs="Times New Roman"/>
          <w:sz w:val="28"/>
          <w:szCs w:val="28"/>
          <w:lang w:val="kk-KZ"/>
        </w:rPr>
        <w:t>20</w:t>
      </w:r>
      <w:r w:rsidRPr="005910E2">
        <w:rPr>
          <w:rFonts w:ascii="Times New Roman" w:hAnsi="Times New Roman" w:cs="Times New Roman"/>
          <w:sz w:val="28"/>
          <w:szCs w:val="28"/>
          <w:lang w:val="kk-KZ"/>
        </w:rPr>
        <w:t>, Қарағанды облысы, Қарағанды қаласы, Әлихан Бөкейхан аудан</w:t>
      </w:r>
      <w:r>
        <w:rPr>
          <w:rFonts w:ascii="Times New Roman" w:hAnsi="Times New Roman" w:cs="Times New Roman"/>
          <w:sz w:val="28"/>
          <w:szCs w:val="28"/>
          <w:lang w:val="kk-KZ"/>
        </w:rPr>
        <w:t>ы</w:t>
      </w:r>
      <w:r w:rsidRPr="005910E2">
        <w:rPr>
          <w:rFonts w:ascii="Times New Roman" w:hAnsi="Times New Roman" w:cs="Times New Roman"/>
          <w:sz w:val="28"/>
          <w:szCs w:val="28"/>
          <w:lang w:val="kk-KZ"/>
        </w:rPr>
        <w:t xml:space="preserve">, </w:t>
      </w:r>
      <w:r>
        <w:rPr>
          <w:rFonts w:ascii="Times New Roman" w:hAnsi="Times New Roman" w:cs="Times New Roman"/>
          <w:sz w:val="28"/>
          <w:szCs w:val="28"/>
          <w:lang w:val="kk-KZ"/>
        </w:rPr>
        <w:t>Метод</w:t>
      </w:r>
      <w:r w:rsidR="00656F2D">
        <w:rPr>
          <w:rFonts w:ascii="Times New Roman" w:hAnsi="Times New Roman" w:cs="Times New Roman"/>
          <w:sz w:val="28"/>
          <w:szCs w:val="28"/>
          <w:lang w:val="kk-KZ"/>
        </w:rPr>
        <w:t>и</w:t>
      </w:r>
      <w:r>
        <w:rPr>
          <w:rFonts w:ascii="Times New Roman" w:hAnsi="Times New Roman" w:cs="Times New Roman"/>
          <w:sz w:val="28"/>
          <w:szCs w:val="28"/>
          <w:lang w:val="kk-KZ"/>
        </w:rPr>
        <w:t xml:space="preserve">ческая көшесі 63, </w:t>
      </w:r>
      <w:r w:rsidRPr="005910E2">
        <w:rPr>
          <w:rFonts w:ascii="Times New Roman" w:hAnsi="Times New Roman" w:cs="Times New Roman"/>
          <w:sz w:val="28"/>
          <w:szCs w:val="28"/>
          <w:lang w:val="kk-KZ"/>
        </w:rPr>
        <w:t>телефон +7 (705)301-93-33.</w:t>
      </w:r>
    </w:p>
    <w:p w14:paraId="19CF5F02" w14:textId="77777777" w:rsidR="00E6635F" w:rsidRDefault="00E6635F" w:rsidP="00E6635F">
      <w:pPr>
        <w:spacing w:after="0"/>
        <w:rPr>
          <w:rFonts w:ascii="Times New Roman" w:hAnsi="Times New Roman" w:cs="Times New Roman"/>
          <w:sz w:val="28"/>
          <w:szCs w:val="28"/>
          <w:lang w:val="kk-KZ"/>
        </w:rPr>
      </w:pPr>
    </w:p>
    <w:p w14:paraId="12FAB85D" w14:textId="77777777" w:rsidR="00E6635F" w:rsidRDefault="00E6635F" w:rsidP="00E6635F">
      <w:pPr>
        <w:spacing w:after="0"/>
        <w:rPr>
          <w:rFonts w:ascii="Times New Roman" w:hAnsi="Times New Roman" w:cs="Times New Roman"/>
          <w:sz w:val="28"/>
          <w:szCs w:val="28"/>
          <w:lang w:val="kk-KZ"/>
        </w:rPr>
      </w:pPr>
    </w:p>
    <w:p w14:paraId="4054F5FE" w14:textId="41391E97" w:rsidR="00EC0D20" w:rsidRDefault="00EC0D20" w:rsidP="00E6635F">
      <w:pPr>
        <w:spacing w:after="0"/>
        <w:jc w:val="center"/>
        <w:rPr>
          <w:rFonts w:ascii="Times New Roman" w:hAnsi="Times New Roman" w:cs="Times New Roman"/>
          <w:b/>
          <w:bCs/>
          <w:sz w:val="28"/>
          <w:szCs w:val="28"/>
          <w:lang w:val="kk-KZ"/>
        </w:rPr>
      </w:pPr>
      <w:r w:rsidRPr="0065196F">
        <w:rPr>
          <w:rFonts w:ascii="Times New Roman" w:hAnsi="Times New Roman" w:cs="Times New Roman"/>
          <w:b/>
          <w:bCs/>
          <w:sz w:val="28"/>
          <w:szCs w:val="28"/>
          <w:lang w:val="kk-KZ"/>
        </w:rPr>
        <w:t>ҚОСЫМША БІЛІМ ПЕДАГОГ</w:t>
      </w:r>
      <w:r w:rsidR="00230BA3">
        <w:rPr>
          <w:rFonts w:ascii="Times New Roman" w:hAnsi="Times New Roman" w:cs="Times New Roman"/>
          <w:b/>
          <w:bCs/>
          <w:sz w:val="28"/>
          <w:szCs w:val="28"/>
          <w:lang w:val="kk-KZ"/>
        </w:rPr>
        <w:t>І</w:t>
      </w:r>
      <w:r w:rsidRPr="0065196F">
        <w:rPr>
          <w:rFonts w:ascii="Times New Roman" w:hAnsi="Times New Roman" w:cs="Times New Roman"/>
          <w:b/>
          <w:bCs/>
          <w:sz w:val="28"/>
          <w:szCs w:val="28"/>
          <w:lang w:val="kk-KZ"/>
        </w:rPr>
        <w:t xml:space="preserve">  БОС ЛАУАЗЫМДАРЫНА</w:t>
      </w:r>
      <w:r w:rsidR="00E710F8">
        <w:rPr>
          <w:rFonts w:ascii="Times New Roman" w:hAnsi="Times New Roman" w:cs="Times New Roman"/>
          <w:b/>
          <w:bCs/>
          <w:sz w:val="28"/>
          <w:szCs w:val="28"/>
          <w:lang w:val="kk-KZ"/>
        </w:rPr>
        <w:t xml:space="preserve"> </w:t>
      </w:r>
      <w:r w:rsidRPr="0065196F">
        <w:rPr>
          <w:rFonts w:ascii="Times New Roman" w:hAnsi="Times New Roman" w:cs="Times New Roman"/>
          <w:b/>
          <w:bCs/>
          <w:sz w:val="28"/>
          <w:szCs w:val="28"/>
          <w:lang w:val="kk-KZ"/>
        </w:rPr>
        <w:t>ОРНАЛАСУҒА КОНКУРС ЖАРИЯЛАЙДЫ</w:t>
      </w:r>
    </w:p>
    <w:p w14:paraId="47575395" w14:textId="77777777" w:rsidR="00E6635F" w:rsidRPr="0065196F" w:rsidRDefault="00E6635F" w:rsidP="00E6635F">
      <w:pPr>
        <w:spacing w:after="0"/>
        <w:jc w:val="center"/>
        <w:rPr>
          <w:rFonts w:ascii="Times New Roman" w:hAnsi="Times New Roman" w:cs="Times New Roman"/>
          <w:b/>
          <w:bCs/>
          <w:sz w:val="28"/>
          <w:szCs w:val="28"/>
          <w:lang w:val="kk-KZ"/>
        </w:rPr>
      </w:pPr>
    </w:p>
    <w:p w14:paraId="166DF0BC" w14:textId="7B829552" w:rsidR="00EC0D20" w:rsidRDefault="00E6635F" w:rsidP="00E6635F">
      <w:pPr>
        <w:spacing w:after="0"/>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Лауазымы:</w:t>
      </w:r>
    </w:p>
    <w:p w14:paraId="5BA76E23" w14:textId="77777777" w:rsidR="00E6635F" w:rsidRDefault="00E6635F" w:rsidP="00E6635F">
      <w:pPr>
        <w:spacing w:after="0"/>
        <w:jc w:val="center"/>
        <w:rPr>
          <w:rFonts w:ascii="Times New Roman" w:hAnsi="Times New Roman" w:cs="Times New Roman"/>
          <w:sz w:val="28"/>
          <w:szCs w:val="28"/>
          <w:lang w:val="kk-KZ"/>
        </w:rPr>
      </w:pPr>
    </w:p>
    <w:p w14:paraId="47F85BBE" w14:textId="77777777" w:rsidR="00E6635F" w:rsidRDefault="00E6635F" w:rsidP="00E6635F">
      <w:pPr>
        <w:spacing w:after="0"/>
        <w:jc w:val="both"/>
        <w:rPr>
          <w:rFonts w:ascii="Times New Roman" w:hAnsi="Times New Roman" w:cs="Times New Roman"/>
          <w:b/>
          <w:bCs/>
          <w:color w:val="000000" w:themeColor="text1"/>
          <w:sz w:val="28"/>
          <w:szCs w:val="28"/>
          <w:lang w:val="kk-KZ"/>
        </w:rPr>
      </w:pPr>
      <w:bookmarkStart w:id="0" w:name="_Hlk181969022"/>
      <w:r w:rsidRPr="00DF0AAF">
        <w:rPr>
          <w:rFonts w:ascii="Times New Roman" w:hAnsi="Times New Roman" w:cs="Times New Roman"/>
          <w:b/>
          <w:bCs/>
          <w:color w:val="000000" w:themeColor="text1"/>
          <w:sz w:val="28"/>
          <w:szCs w:val="28"/>
          <w:lang w:val="kk-KZ"/>
        </w:rPr>
        <w:t>ҚОСЫМША БІЛІМ БЕРУ ПЕДАГОГ</w:t>
      </w:r>
      <w:r>
        <w:rPr>
          <w:rFonts w:ascii="Times New Roman" w:hAnsi="Times New Roman" w:cs="Times New Roman"/>
          <w:b/>
          <w:bCs/>
          <w:color w:val="000000" w:themeColor="text1"/>
          <w:sz w:val="28"/>
          <w:szCs w:val="28"/>
          <w:lang w:val="kk-KZ"/>
        </w:rPr>
        <w:t>І</w:t>
      </w:r>
    </w:p>
    <w:p w14:paraId="7A75B00A" w14:textId="7735171C" w:rsidR="00EC0D20" w:rsidRPr="009A2BB4" w:rsidRDefault="00BA71A0" w:rsidP="00E6635F">
      <w:pPr>
        <w:rPr>
          <w:rFonts w:ascii="Times New Roman" w:hAnsi="Times New Roman" w:cs="Times New Roman"/>
          <w:b/>
          <w:bCs/>
          <w:color w:val="FF0000"/>
          <w:sz w:val="28"/>
          <w:szCs w:val="28"/>
          <w:lang w:val="kk-KZ"/>
        </w:rPr>
      </w:pPr>
      <w:r>
        <w:rPr>
          <w:rFonts w:ascii="Times New Roman" w:hAnsi="Times New Roman" w:cs="Times New Roman"/>
          <w:b/>
          <w:sz w:val="28"/>
          <w:szCs w:val="28"/>
          <w:lang w:val="kk-KZ"/>
        </w:rPr>
        <w:t xml:space="preserve">Домбыра </w:t>
      </w:r>
      <w:r w:rsidR="00EC0D20" w:rsidRPr="00E710F8">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230BA3" w:rsidRPr="00E710F8">
        <w:rPr>
          <w:rFonts w:ascii="Times New Roman" w:hAnsi="Times New Roman" w:cs="Times New Roman"/>
          <w:b/>
          <w:sz w:val="28"/>
          <w:szCs w:val="28"/>
          <w:lang w:val="kk-KZ"/>
        </w:rPr>
        <w:t>1</w:t>
      </w:r>
      <w:r w:rsidR="00EC0D20" w:rsidRPr="00E710F8">
        <w:rPr>
          <w:rFonts w:ascii="Times New Roman" w:hAnsi="Times New Roman" w:cs="Times New Roman"/>
          <w:b/>
          <w:sz w:val="28"/>
          <w:szCs w:val="28"/>
          <w:lang w:val="kk-KZ"/>
        </w:rPr>
        <w:t>8 сағ.</w:t>
      </w:r>
      <w:bookmarkEnd w:id="0"/>
    </w:p>
    <w:p w14:paraId="70D008D5" w14:textId="77777777" w:rsidR="00EC0D20" w:rsidRPr="00DF0AAF" w:rsidRDefault="00EC0D20" w:rsidP="00EC0D20">
      <w:pPr>
        <w:spacing w:after="0"/>
        <w:jc w:val="both"/>
        <w:rPr>
          <w:rFonts w:ascii="Times New Roman" w:hAnsi="Times New Roman" w:cs="Times New Roman"/>
          <w:b/>
          <w:bCs/>
          <w:color w:val="000000" w:themeColor="text1"/>
          <w:sz w:val="28"/>
          <w:szCs w:val="28"/>
          <w:lang w:val="kk-KZ"/>
        </w:rPr>
      </w:pPr>
    </w:p>
    <w:p w14:paraId="19D1C3B5" w14:textId="77777777" w:rsidR="0033563D" w:rsidRDefault="0033563D" w:rsidP="0033563D">
      <w:pPr>
        <w:spacing w:after="0" w:line="240" w:lineRule="auto"/>
        <w:jc w:val="both"/>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Лауазымдық міндеттері:</w:t>
      </w:r>
    </w:p>
    <w:p w14:paraId="1F4DB52C" w14:textId="77777777" w:rsidR="0033563D" w:rsidRPr="00DF0AAF" w:rsidRDefault="0033563D" w:rsidP="0033563D">
      <w:pPr>
        <w:spacing w:after="0" w:line="240" w:lineRule="auto"/>
        <w:jc w:val="both"/>
        <w:rPr>
          <w:rFonts w:ascii="Times New Roman" w:hAnsi="Times New Roman" w:cs="Times New Roman"/>
          <w:b/>
          <w:bCs/>
          <w:color w:val="000000" w:themeColor="text1"/>
          <w:sz w:val="28"/>
          <w:szCs w:val="28"/>
          <w:lang w:val="kk-KZ"/>
        </w:rPr>
      </w:pPr>
    </w:p>
    <w:p w14:paraId="032C183A"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 саласында білім алушылардың түрлі шығармашылық қызметін ұйымдастырады;</w:t>
      </w:r>
    </w:p>
    <w:p w14:paraId="4DAA283C"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13D6645D"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22D4F0BF"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белгіленген құжаттаманы жүргізеді;</w:t>
      </w:r>
    </w:p>
    <w:p w14:paraId="5E248243"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психофизиологиялық орындылығын негізге ала отырып, жұмыс нысандарын, құралдары мен әдістерін педагогикалық негізделген таңдауды қамтамасыз етеді;</w:t>
      </w:r>
    </w:p>
    <w:p w14:paraId="39A62AFE" w14:textId="77777777" w:rsidR="0033563D"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w:t>
      </w:r>
    </w:p>
    <w:p w14:paraId="36CC2645"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14:paraId="50E4F04B"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алушылардың, тәрбиеленушілердің жетістіктерін қамтамасыз етеді және талдайды; </w:t>
      </w:r>
    </w:p>
    <w:p w14:paraId="79E3552B"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беру бағдарламасын игеру нәтижесін бағалайды; </w:t>
      </w:r>
    </w:p>
    <w:p w14:paraId="2147505A"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дарынды және дарынды білім алушыларды, тәрбиеленушілерді, оның ішінде ерекше білім беру қажеттіліктері бар балаларды қолдайды;</w:t>
      </w:r>
    </w:p>
    <w:p w14:paraId="47E25EBE" w14:textId="77777777" w:rsidR="0033563D"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lastRenderedPageBreak/>
        <w:t>- балалардың әртүрлі деңгейдегі және бағыттағы іс-шараларға қатысуын ұйымдастырады;</w:t>
      </w:r>
    </w:p>
    <w:p w14:paraId="525974E4"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демалысын ұйымдастыруға қатысады;</w:t>
      </w:r>
    </w:p>
    <w:p w14:paraId="4CE62ED0"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359EAF30"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ата-аналарға және оларды алмастыратын адамдарға, сондай-ақ педагогтарға консультациялық көмек көрсетеді; </w:t>
      </w:r>
    </w:p>
    <w:p w14:paraId="23B3A52C"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14:paraId="3DD44F91" w14:textId="77777777" w:rsidR="0033563D" w:rsidRPr="00A42BA6" w:rsidRDefault="0033563D" w:rsidP="0033563D">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кәсіби біліктілігін жүйелі түрде арттырады.</w:t>
      </w:r>
    </w:p>
    <w:p w14:paraId="14FD4B90" w14:textId="77777777" w:rsidR="0033563D" w:rsidRDefault="0033563D" w:rsidP="0033563D">
      <w:pPr>
        <w:spacing w:after="0" w:line="240" w:lineRule="auto"/>
        <w:jc w:val="both"/>
        <w:rPr>
          <w:rFonts w:ascii="Times New Roman" w:hAnsi="Times New Roman" w:cs="Times New Roman"/>
          <w:b/>
          <w:bCs/>
          <w:color w:val="000000" w:themeColor="text1"/>
          <w:sz w:val="28"/>
          <w:szCs w:val="28"/>
          <w:lang w:val="kk-KZ"/>
        </w:rPr>
      </w:pPr>
    </w:p>
    <w:p w14:paraId="54489DA4" w14:textId="77777777" w:rsidR="0033563D" w:rsidRDefault="0033563D" w:rsidP="0033563D">
      <w:pPr>
        <w:spacing w:after="0" w:line="240" w:lineRule="auto"/>
        <w:jc w:val="both"/>
        <w:rPr>
          <w:rFonts w:ascii="Times New Roman" w:hAnsi="Times New Roman" w:cs="Times New Roman"/>
          <w:b/>
          <w:bCs/>
          <w:color w:val="000000" w:themeColor="text1"/>
          <w:sz w:val="28"/>
          <w:szCs w:val="28"/>
          <w:lang w:val="kk-KZ"/>
        </w:rPr>
      </w:pPr>
      <w:r w:rsidRPr="00DB53C9">
        <w:rPr>
          <w:rFonts w:ascii="Times New Roman" w:hAnsi="Times New Roman" w:cs="Times New Roman"/>
          <w:b/>
          <w:bCs/>
          <w:color w:val="000000" w:themeColor="text1"/>
          <w:sz w:val="28"/>
          <w:szCs w:val="28"/>
          <w:lang w:val="kk-KZ"/>
        </w:rPr>
        <w:t>Білуі керек:</w:t>
      </w:r>
    </w:p>
    <w:p w14:paraId="00D47D9D" w14:textId="77777777" w:rsidR="0033563D" w:rsidRPr="00A42BA6" w:rsidRDefault="0033563D" w:rsidP="0033563D">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Қазақстан Республикасының Конституциясы,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Білім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Педагог мәртебесі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Сыбайлас жемқорлыққа қарсы іс-қимыл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Қазақстан Республикасының заңдары және білім беру қызметін, Қазақстан Республикасының білім беруді дамытудың басым бағыттарын регламенттейтін өзге де нормативтік құқықтық актілер; </w:t>
      </w:r>
    </w:p>
    <w:p w14:paraId="72E3AC20" w14:textId="77777777" w:rsidR="0033563D" w:rsidRPr="00A42BA6" w:rsidRDefault="0033563D" w:rsidP="0033563D">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п</w:t>
      </w:r>
      <w:r w:rsidRPr="00A42BA6">
        <w:rPr>
          <w:rFonts w:ascii="Times New Roman" w:hAnsi="Times New Roman" w:cs="Times New Roman"/>
          <w:bCs/>
          <w:color w:val="000000" w:themeColor="text1"/>
          <w:sz w:val="28"/>
          <w:szCs w:val="28"/>
          <w:lang w:val="kk-KZ"/>
        </w:rPr>
        <w:t>едагогика және психология негіздері, еңбек заңнамасы;</w:t>
      </w:r>
    </w:p>
    <w:p w14:paraId="234F3B64" w14:textId="77777777" w:rsidR="0033563D" w:rsidRPr="00A42BA6" w:rsidRDefault="0033563D" w:rsidP="0033563D">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педагогикалық этика нормалары;</w:t>
      </w:r>
    </w:p>
    <w:p w14:paraId="31A642C5" w14:textId="77777777" w:rsidR="0033563D" w:rsidRPr="00A42BA6" w:rsidRDefault="0033563D" w:rsidP="0033563D">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тәрбие жұмысының әдістемесі, өнімді, сараланған, дамыта оқытудың заманауи педагогикалық технологиялары, құзыреттілік тәсілді іске асыру;</w:t>
      </w:r>
    </w:p>
    <w:p w14:paraId="525C586E" w14:textId="77777777" w:rsidR="0033563D" w:rsidRPr="00A42BA6" w:rsidRDefault="0033563D" w:rsidP="0033563D">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 жағдайларының себептерін диагностикалау, олардың алдын алу және шешу әдістері;</w:t>
      </w:r>
    </w:p>
    <w:p w14:paraId="3BB95E23" w14:textId="77777777" w:rsidR="0033563D" w:rsidRPr="00A42BA6" w:rsidRDefault="0033563D" w:rsidP="0033563D">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беру ұйымының ішкі еңбек тәртібі, еңбек қауіпсіздігі және еңбекті қорғау, өрт қауіпсіздігі ережелері</w:t>
      </w:r>
      <w:r>
        <w:rPr>
          <w:rFonts w:ascii="Times New Roman" w:hAnsi="Times New Roman" w:cs="Times New Roman"/>
          <w:bCs/>
          <w:color w:val="000000" w:themeColor="text1"/>
          <w:sz w:val="28"/>
          <w:szCs w:val="28"/>
          <w:lang w:val="kk-KZ"/>
        </w:rPr>
        <w:t>.</w:t>
      </w:r>
    </w:p>
    <w:p w14:paraId="515D26F3" w14:textId="77777777" w:rsidR="0033563D" w:rsidRDefault="0033563D" w:rsidP="0033563D">
      <w:pPr>
        <w:spacing w:after="0" w:line="240" w:lineRule="auto"/>
        <w:jc w:val="both"/>
        <w:rPr>
          <w:rFonts w:ascii="Times New Roman" w:hAnsi="Times New Roman" w:cs="Times New Roman"/>
          <w:color w:val="000000" w:themeColor="text1"/>
          <w:sz w:val="28"/>
          <w:szCs w:val="28"/>
          <w:lang w:val="kk-KZ"/>
        </w:rPr>
      </w:pPr>
    </w:p>
    <w:p w14:paraId="7DAC27FE" w14:textId="77777777" w:rsidR="0033563D" w:rsidRPr="00C55FE4" w:rsidRDefault="0033563D" w:rsidP="0033563D">
      <w:pPr>
        <w:spacing w:after="0" w:line="240" w:lineRule="auto"/>
        <w:jc w:val="both"/>
        <w:rPr>
          <w:rFonts w:ascii="Times New Roman" w:hAnsi="Times New Roman" w:cs="Times New Roman"/>
          <w:b/>
          <w:bCs/>
          <w:color w:val="000000" w:themeColor="text1"/>
          <w:sz w:val="28"/>
          <w:szCs w:val="28"/>
          <w:lang w:val="kk-KZ"/>
        </w:rPr>
      </w:pPr>
      <w:r w:rsidRPr="00C55FE4">
        <w:rPr>
          <w:rFonts w:ascii="Times New Roman" w:hAnsi="Times New Roman" w:cs="Times New Roman"/>
          <w:b/>
          <w:bCs/>
          <w:color w:val="000000" w:themeColor="text1"/>
          <w:sz w:val="28"/>
          <w:szCs w:val="28"/>
          <w:lang w:val="kk-KZ"/>
        </w:rPr>
        <w:t>Біліктілікке қойылатын талаптар:</w:t>
      </w:r>
    </w:p>
    <w:p w14:paraId="508734CE" w14:textId="77777777" w:rsidR="0033563D" w:rsidRDefault="0033563D" w:rsidP="0033563D">
      <w:pPr>
        <w:spacing w:after="0" w:line="240" w:lineRule="auto"/>
        <w:jc w:val="both"/>
        <w:rPr>
          <w:rFonts w:ascii="Times New Roman" w:hAnsi="Times New Roman" w:cs="Times New Roman"/>
          <w:color w:val="000000" w:themeColor="text1"/>
          <w:sz w:val="28"/>
          <w:szCs w:val="28"/>
          <w:lang w:val="kk-KZ"/>
        </w:rPr>
      </w:pPr>
    </w:p>
    <w:p w14:paraId="6E01B4A6" w14:textId="77777777" w:rsidR="0033563D" w:rsidRDefault="0033563D" w:rsidP="0033563D">
      <w:pPr>
        <w:spacing w:after="0" w:line="240" w:lineRule="auto"/>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5FE4">
        <w:rPr>
          <w:rFonts w:ascii="Times New Roman" w:hAnsi="Times New Roman" w:cs="Times New Roman"/>
          <w:color w:val="000000" w:themeColor="text1"/>
          <w:sz w:val="28"/>
          <w:szCs w:val="28"/>
          <w:lang w:val="kk-KZ"/>
        </w:rPr>
        <w:t xml:space="preserve"> жоғары және (немесе) жоғары оқу орнынан кейінгі педагогикалық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техникалық және кәсіптік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өзге де кәсіптік білім немесе педагогикалық қайта даярлауды растайтын құжат</w:t>
      </w:r>
      <w:r>
        <w:rPr>
          <w:rFonts w:ascii="Times New Roman" w:hAnsi="Times New Roman" w:cs="Times New Roman"/>
          <w:color w:val="000000" w:themeColor="text1"/>
          <w:sz w:val="28"/>
          <w:szCs w:val="28"/>
          <w:lang w:val="kk-KZ"/>
        </w:rPr>
        <w:t xml:space="preserve"> болуы керек. Ж</w:t>
      </w:r>
      <w:r w:rsidRPr="00C55FE4">
        <w:rPr>
          <w:rFonts w:ascii="Times New Roman" w:hAnsi="Times New Roman" w:cs="Times New Roman"/>
          <w:color w:val="000000" w:themeColor="text1"/>
          <w:sz w:val="28"/>
          <w:szCs w:val="28"/>
          <w:lang w:val="kk-KZ"/>
        </w:rPr>
        <w:t>ұмыс өтіліне талаптар қойылмайды</w:t>
      </w:r>
      <w:r>
        <w:rPr>
          <w:rFonts w:ascii="Times New Roman" w:hAnsi="Times New Roman" w:cs="Times New Roman"/>
          <w:color w:val="000000" w:themeColor="text1"/>
          <w:sz w:val="28"/>
          <w:szCs w:val="28"/>
          <w:lang w:val="kk-KZ"/>
        </w:rPr>
        <w:t>.</w:t>
      </w:r>
    </w:p>
    <w:p w14:paraId="527C4122" w14:textId="77777777" w:rsidR="0033563D" w:rsidRDefault="0033563D" w:rsidP="0033563D">
      <w:pPr>
        <w:spacing w:after="0" w:line="240" w:lineRule="auto"/>
        <w:jc w:val="both"/>
        <w:rPr>
          <w:rFonts w:ascii="Times New Roman" w:hAnsi="Times New Roman" w:cs="Times New Roman"/>
          <w:color w:val="000000" w:themeColor="text1"/>
          <w:sz w:val="28"/>
          <w:szCs w:val="28"/>
          <w:lang w:val="kk-KZ"/>
        </w:rPr>
      </w:pPr>
    </w:p>
    <w:p w14:paraId="03DBA6DF" w14:textId="77777777" w:rsidR="0033563D" w:rsidRPr="002578BF" w:rsidRDefault="0033563D" w:rsidP="0033563D">
      <w:pPr>
        <w:spacing w:after="0" w:line="240" w:lineRule="auto"/>
        <w:jc w:val="both"/>
        <w:rPr>
          <w:rFonts w:ascii="Times New Roman" w:hAnsi="Times New Roman" w:cs="Times New Roman"/>
          <w:b/>
          <w:bCs/>
          <w:color w:val="000000" w:themeColor="text1"/>
          <w:sz w:val="28"/>
          <w:szCs w:val="28"/>
          <w:lang w:val="kk-KZ"/>
        </w:rPr>
      </w:pPr>
      <w:r w:rsidRPr="002578BF">
        <w:rPr>
          <w:rFonts w:ascii="Times New Roman" w:hAnsi="Times New Roman" w:cs="Times New Roman"/>
          <w:b/>
          <w:bCs/>
          <w:color w:val="000000" w:themeColor="text1"/>
          <w:sz w:val="28"/>
          <w:szCs w:val="28"/>
          <w:lang w:val="kk-KZ"/>
        </w:rPr>
        <w:t>Кәсіби құзыреттерді айқындай отырып біліктілікке қойылатын талаптар:</w:t>
      </w:r>
    </w:p>
    <w:p w14:paraId="1C9D739C" w14:textId="77777777" w:rsidR="0033563D" w:rsidRPr="00296D10" w:rsidRDefault="0033563D" w:rsidP="0033563D">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педагог-модератор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5F68DCCB" w14:textId="77777777" w:rsidR="0033563D" w:rsidRPr="002578BF" w:rsidRDefault="0033563D" w:rsidP="0033563D">
      <w:pPr>
        <w:spacing w:after="0" w:line="240" w:lineRule="auto"/>
        <w:ind w:left="426" w:hanging="426"/>
        <w:jc w:val="both"/>
        <w:rPr>
          <w:rFonts w:ascii="Times New Roman" w:hAnsi="Times New Roman" w:cs="Times New Roman"/>
          <w:b/>
          <w:bCs/>
          <w:i/>
          <w:iCs/>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педагог</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 xml:space="preserve"> біліктілігіне қойылатын жалпы талаптарға, сондай-ақ:</w:t>
      </w:r>
    </w:p>
    <w:p w14:paraId="54EB4FA1" w14:textId="77777777" w:rsidR="0033563D" w:rsidRPr="002578BF" w:rsidRDefault="0033563D" w:rsidP="0033563D">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балалармен және жасөспірімдермен диагностикалық жұмыстың ұйымдастырушылық нысандарын пайдалану;</w:t>
      </w:r>
    </w:p>
    <w:p w14:paraId="625AC54D" w14:textId="77777777" w:rsidR="0033563D" w:rsidRPr="002578BF" w:rsidRDefault="0033563D" w:rsidP="0033563D">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тәрбие процесінде тұрақты оң нәтижелерді қамтамасыз ету;</w:t>
      </w:r>
    </w:p>
    <w:p w14:paraId="4F5017CD" w14:textId="77777777" w:rsidR="0033563D" w:rsidRDefault="0033563D" w:rsidP="0033563D">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әдістемелік бірлестіктердің, озық тәжірибе мектептерінің жұмысына қатысу;</w:t>
      </w:r>
    </w:p>
    <w:p w14:paraId="4EAE04D7" w14:textId="77777777" w:rsidR="0033563D" w:rsidRPr="00296D10" w:rsidRDefault="0033563D" w:rsidP="0033563D">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lastRenderedPageBreak/>
        <w:t>«</w:t>
      </w:r>
      <w:r w:rsidRPr="00296D10">
        <w:rPr>
          <w:rFonts w:ascii="Times New Roman" w:hAnsi="Times New Roman" w:cs="Times New Roman"/>
          <w:b/>
          <w:bCs/>
          <w:i/>
          <w:iCs/>
          <w:color w:val="000000" w:themeColor="text1"/>
          <w:sz w:val="28"/>
          <w:szCs w:val="28"/>
          <w:lang w:val="kk-KZ"/>
        </w:rPr>
        <w:t>педагог-сарапшы</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04FC7F21" w14:textId="77777777" w:rsidR="0033563D" w:rsidRPr="00C54BB9" w:rsidRDefault="0033563D" w:rsidP="0033563D">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педагог-модератор</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65A5D25A" w14:textId="77777777" w:rsidR="0033563D" w:rsidRPr="00C54BB9" w:rsidRDefault="0033563D" w:rsidP="0033563D">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тәрбие жұмысын талдау әдістерін қолдану;</w:t>
      </w:r>
    </w:p>
    <w:p w14:paraId="2583BDD5" w14:textId="77777777" w:rsidR="0033563D" w:rsidRPr="00C54BB9" w:rsidRDefault="0033563D" w:rsidP="0033563D">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балалар мен жасөспірімдерге оларға сараланған көзқарасты ескере отырып,</w:t>
      </w:r>
      <w:r>
        <w:rPr>
          <w:rFonts w:ascii="Times New Roman" w:hAnsi="Times New Roman" w:cs="Times New Roman"/>
          <w:color w:val="000000" w:themeColor="text1"/>
          <w:sz w:val="28"/>
          <w:szCs w:val="28"/>
          <w:lang w:val="kk-KZ"/>
        </w:rPr>
        <w:t xml:space="preserve"> </w:t>
      </w:r>
      <w:r w:rsidRPr="00C54BB9">
        <w:rPr>
          <w:rFonts w:ascii="Times New Roman" w:hAnsi="Times New Roman" w:cs="Times New Roman"/>
          <w:color w:val="000000" w:themeColor="text1"/>
          <w:sz w:val="28"/>
          <w:szCs w:val="28"/>
          <w:lang w:val="kk-KZ"/>
        </w:rPr>
        <w:t>оларды тәрбиелеу әдістемесін өз бетінше әзірлеу;</w:t>
      </w:r>
    </w:p>
    <w:p w14:paraId="4A1666E0" w14:textId="77777777" w:rsidR="0033563D" w:rsidRDefault="0033563D" w:rsidP="0033563D">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жұмыста озық педагогикалық тәжірибені пайдалану;</w:t>
      </w:r>
    </w:p>
    <w:p w14:paraId="587578B0" w14:textId="77777777" w:rsidR="0033563D" w:rsidRPr="00296D10" w:rsidRDefault="0033563D" w:rsidP="0033563D">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педагог-зерттеуші</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2DA3E58F" w14:textId="77777777" w:rsidR="0033563D" w:rsidRPr="001E49DF" w:rsidRDefault="0033563D" w:rsidP="0033563D">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педагог-сарапшы</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03AA6ED4" w14:textId="77777777" w:rsidR="0033563D" w:rsidRDefault="0033563D" w:rsidP="0033563D">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ғылыми-зерттеу, эксперименттік жұмыс әдістерін қолдану, жаңа педагогикалық технологияларды, мақсатты бағдарламаларды әзірлеу, оларды сынақтан өткізу бойынша жұмыс жүргізу, әлеуметтік педагогиканың өзекті мәселелерін әзірлеу бойынша шығармашылық топтарға жетекшілік ету;</w:t>
      </w:r>
    </w:p>
    <w:p w14:paraId="3C6A6041" w14:textId="77777777" w:rsidR="0033563D" w:rsidRPr="00296D10" w:rsidRDefault="0033563D" w:rsidP="0033563D">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педагог-шебер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57FB8204" w14:textId="77777777" w:rsidR="0033563D" w:rsidRPr="00623616" w:rsidRDefault="0033563D" w:rsidP="0033563D">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педагог-зерттеуші</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66B7BC93" w14:textId="77777777" w:rsidR="0033563D" w:rsidRPr="00623616" w:rsidRDefault="0033563D" w:rsidP="0033563D">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ғылыми-зерттеу, эксперименттік жұмыс әдістерін қолдану;</w:t>
      </w:r>
    </w:p>
    <w:p w14:paraId="31CA4D89" w14:textId="77777777" w:rsidR="0033563D" w:rsidRPr="00623616" w:rsidRDefault="0033563D" w:rsidP="0033563D">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жаңа педагогикалық технологияларды, мақсатты бағдарламаларды әзірлеу;</w:t>
      </w:r>
    </w:p>
    <w:p w14:paraId="390D5D75" w14:textId="77777777" w:rsidR="0033563D" w:rsidRPr="00623616" w:rsidRDefault="0033563D" w:rsidP="0033563D">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оларды апробациялау бойынша жұмыс жүргізу;</w:t>
      </w:r>
    </w:p>
    <w:p w14:paraId="50C71F6E" w14:textId="77777777" w:rsidR="0033563D" w:rsidRPr="00623616" w:rsidRDefault="0033563D" w:rsidP="0033563D">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ә</w:t>
      </w:r>
      <w:r w:rsidRPr="00623616">
        <w:rPr>
          <w:rFonts w:ascii="Times New Roman" w:hAnsi="Times New Roman" w:cs="Times New Roman"/>
          <w:color w:val="000000" w:themeColor="text1"/>
          <w:sz w:val="28"/>
          <w:szCs w:val="28"/>
          <w:lang w:val="kk-KZ"/>
        </w:rPr>
        <w:t>леуметтік педагогиканың өзекті мәселелерін әзірлеу бойынша</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шығармашылық топтарға жетекшілік ету;</w:t>
      </w:r>
    </w:p>
    <w:p w14:paraId="020D9535" w14:textId="77777777" w:rsidR="0033563D" w:rsidRDefault="0033563D" w:rsidP="0033563D">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облыстық оқу-әдістемелік кеңесте және РУМС-та мақұлдау алған әдістемелік материалдардың болуы.</w:t>
      </w:r>
    </w:p>
    <w:p w14:paraId="5E21C85A" w14:textId="77777777" w:rsidR="0033563D" w:rsidRDefault="0033563D" w:rsidP="0033563D">
      <w:pPr>
        <w:spacing w:after="0" w:line="240" w:lineRule="auto"/>
        <w:ind w:left="142" w:hanging="142"/>
        <w:jc w:val="both"/>
        <w:rPr>
          <w:rFonts w:ascii="Times New Roman" w:hAnsi="Times New Roman" w:cs="Times New Roman"/>
          <w:color w:val="000000" w:themeColor="text1"/>
          <w:sz w:val="28"/>
          <w:szCs w:val="28"/>
          <w:lang w:val="kk-KZ"/>
        </w:rPr>
      </w:pPr>
    </w:p>
    <w:p w14:paraId="51100415" w14:textId="77777777" w:rsidR="0033563D" w:rsidRDefault="0033563D" w:rsidP="0033563D">
      <w:pPr>
        <w:spacing w:after="0" w:line="240" w:lineRule="auto"/>
        <w:jc w:val="both"/>
        <w:rPr>
          <w:rFonts w:ascii="Times New Roman" w:hAnsi="Times New Roman" w:cs="Times New Roman"/>
          <w:color w:val="000000" w:themeColor="text1"/>
          <w:sz w:val="28"/>
          <w:szCs w:val="28"/>
          <w:lang w:val="kk-KZ"/>
        </w:rPr>
      </w:pPr>
      <w:r w:rsidRPr="00EE74F3">
        <w:rPr>
          <w:rFonts w:ascii="Times New Roman" w:hAnsi="Times New Roman" w:cs="Times New Roman"/>
          <w:color w:val="000000" w:themeColor="text1"/>
          <w:sz w:val="28"/>
          <w:szCs w:val="28"/>
          <w:lang w:val="kk-KZ"/>
        </w:rPr>
        <w:t>Конкурс Қазақстан Республикасының 2015 жылғы 23 қарашадағы Еңбек</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 xml:space="preserve">кодексіне, ҚР БҒМ 2012 жылғы 21 ақпандағы №57 </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бұйрығына сәйкес өткізіледі. ҚР Білім және ғылым министрінің 2009 жылғы 13 шілдедегі №338 бұйрығымен</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педагог қызметкерлер мен оларға теңестірілген адамдар лауазымдарының үлгілік біліктілік сипаттамаларын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(ДМ. ҚР Білім және ғылым министрінің 2022.03.31 №121 бұйрығы) .</w:t>
      </w:r>
    </w:p>
    <w:p w14:paraId="6E796CDF" w14:textId="77777777" w:rsidR="0033563D" w:rsidRDefault="0033563D" w:rsidP="0033563D">
      <w:pPr>
        <w:spacing w:after="0" w:line="240" w:lineRule="auto"/>
        <w:jc w:val="both"/>
        <w:rPr>
          <w:rFonts w:ascii="Times New Roman" w:hAnsi="Times New Roman" w:cs="Times New Roman"/>
          <w:color w:val="000000" w:themeColor="text1"/>
          <w:sz w:val="28"/>
          <w:szCs w:val="28"/>
          <w:lang w:val="kk-KZ"/>
        </w:rPr>
      </w:pPr>
    </w:p>
    <w:p w14:paraId="43529FA5" w14:textId="77777777" w:rsidR="0033563D" w:rsidRPr="00940466" w:rsidRDefault="0033563D" w:rsidP="0033563D">
      <w:pPr>
        <w:spacing w:after="0" w:line="240" w:lineRule="auto"/>
        <w:jc w:val="both"/>
        <w:rPr>
          <w:rFonts w:ascii="Times New Roman" w:hAnsi="Times New Roman" w:cs="Times New Roman"/>
          <w:b/>
          <w:bCs/>
          <w:sz w:val="28"/>
          <w:szCs w:val="28"/>
          <w:lang w:val="kk-KZ"/>
        </w:rPr>
      </w:pPr>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53C367DD" w14:textId="77777777" w:rsidR="0033563D" w:rsidRPr="00940466" w:rsidRDefault="0033563D" w:rsidP="0033563D">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0A746AD8" w14:textId="77777777" w:rsidR="0033563D" w:rsidRPr="00940466" w:rsidRDefault="0033563D" w:rsidP="0033563D">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2F33A6FA" w14:textId="77777777" w:rsidR="0033563D" w:rsidRPr="00940466" w:rsidRDefault="0033563D" w:rsidP="0033563D">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14:paraId="6B999BBC" w14:textId="77777777" w:rsidR="0033563D" w:rsidRPr="00940466" w:rsidRDefault="0033563D" w:rsidP="0033563D">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7EF8701B" w14:textId="77777777" w:rsidR="0033563D" w:rsidRPr="00940466" w:rsidRDefault="0033563D" w:rsidP="0033563D">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lastRenderedPageBreak/>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BF1C2E8" w14:textId="77777777" w:rsidR="0033563D" w:rsidRPr="00940466" w:rsidRDefault="0033563D" w:rsidP="0033563D">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еңбек қызметін растайтын құжаттың көшірмесі (бар болса);</w:t>
      </w:r>
    </w:p>
    <w:p w14:paraId="24CF04F1" w14:textId="77777777" w:rsidR="0033563D" w:rsidRDefault="0033563D" w:rsidP="0033563D">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34FD500B" w14:textId="77777777" w:rsidR="0033563D" w:rsidRPr="00605FA6" w:rsidRDefault="0033563D" w:rsidP="0033563D">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74F47C33" w14:textId="77777777" w:rsidR="0033563D" w:rsidRPr="00605FA6" w:rsidRDefault="0033563D" w:rsidP="0033563D">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624DB84C" w14:textId="77777777" w:rsidR="0033563D" w:rsidRPr="00605FA6" w:rsidRDefault="0033563D" w:rsidP="0033563D">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5AA41A8B" w14:textId="77777777" w:rsidR="0033563D" w:rsidRPr="00605FA6" w:rsidRDefault="0033563D" w:rsidP="0033563D">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5578B">
        <w:rPr>
          <w:rFonts w:ascii="Times New Roman" w:hAnsi="Times New Roman" w:cs="Times New Roman"/>
          <w:sz w:val="28"/>
          <w:szCs w:val="28"/>
          <w:lang w:val="en-US"/>
        </w:rPr>
        <w:t xml:space="preserve">Cambridge) PASS A; DELTA (Diploma in English Language Teaching to Adults) Pass and above, </w:t>
      </w:r>
      <w:proofErr w:type="spellStart"/>
      <w:r w:rsidRPr="00F5578B">
        <w:rPr>
          <w:rFonts w:ascii="Times New Roman" w:hAnsi="Times New Roman" w:cs="Times New Roman"/>
          <w:sz w:val="28"/>
          <w:szCs w:val="28"/>
        </w:rPr>
        <w:t>илиайелтс</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 xml:space="preserve">(IELTS)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 xml:space="preserve">; </w:t>
      </w:r>
      <w:proofErr w:type="spellStart"/>
      <w:r w:rsidRPr="00F5578B">
        <w:rPr>
          <w:rFonts w:ascii="Times New Roman" w:hAnsi="Times New Roman" w:cs="Times New Roman"/>
          <w:sz w:val="28"/>
          <w:szCs w:val="28"/>
        </w:rPr>
        <w:t>илитойфл</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(TOEFL) (</w:t>
      </w:r>
      <w:r w:rsidRPr="00F5578B">
        <w:rPr>
          <w:rFonts w:ascii="Times New Roman" w:hAnsi="Times New Roman" w:cs="Times New Roman"/>
          <w:sz w:val="28"/>
          <w:szCs w:val="28"/>
        </w:rPr>
        <w:t>і</w:t>
      </w:r>
      <w:proofErr w:type="spellStart"/>
      <w:r w:rsidRPr="00F5578B">
        <w:rPr>
          <w:rFonts w:ascii="Times New Roman" w:hAnsi="Times New Roman" w:cs="Times New Roman"/>
          <w:sz w:val="28"/>
          <w:szCs w:val="28"/>
          <w:lang w:val="en-US"/>
        </w:rPr>
        <w:t>nternet</w:t>
      </w:r>
      <w:proofErr w:type="spellEnd"/>
      <w:r w:rsidRPr="00F5578B">
        <w:rPr>
          <w:rFonts w:ascii="Times New Roman" w:hAnsi="Times New Roman" w:cs="Times New Roman"/>
          <w:sz w:val="28"/>
          <w:szCs w:val="28"/>
          <w:lang w:val="en-US"/>
        </w:rPr>
        <w:t xml:space="preserve"> Based Test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 xml:space="preserve">BT)) </w:t>
      </w:r>
      <w:r w:rsidRPr="00605FA6">
        <w:rPr>
          <w:rFonts w:ascii="Times New Roman" w:hAnsi="Times New Roman" w:cs="Times New Roman"/>
          <w:sz w:val="28"/>
          <w:szCs w:val="28"/>
          <w:lang w:val="kk-KZ"/>
        </w:rPr>
        <w:t>– 60-65 балл;</w:t>
      </w:r>
    </w:p>
    <w:p w14:paraId="649B25A7" w14:textId="77777777" w:rsidR="0033563D" w:rsidRPr="007D5D58" w:rsidRDefault="0033563D" w:rsidP="0033563D">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2F006BBC" w14:textId="77777777" w:rsidR="0033563D" w:rsidRPr="007D5D58" w:rsidRDefault="0033563D" w:rsidP="0033563D">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3E31CCA3" w14:textId="77777777" w:rsidR="0033563D" w:rsidRPr="007D5D58" w:rsidRDefault="0033563D" w:rsidP="0033563D">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13) өтілі жоқ кандидат үшін ұзақтығы кемінде 15 минут, ең төменгі рұқсаты – 720 x 480 бейнепрезентация.</w:t>
      </w:r>
    </w:p>
    <w:p w14:paraId="17844BAE" w14:textId="77777777" w:rsidR="0033563D" w:rsidRDefault="0033563D" w:rsidP="0033563D">
      <w:pPr>
        <w:spacing w:after="0" w:line="240" w:lineRule="auto"/>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49580A1B" w14:textId="77777777" w:rsidR="0033563D" w:rsidRDefault="0033563D" w:rsidP="0033563D">
      <w:pPr>
        <w:spacing w:after="0" w:line="240" w:lineRule="auto"/>
        <w:jc w:val="both"/>
        <w:rPr>
          <w:rFonts w:ascii="Times New Roman" w:hAnsi="Times New Roman" w:cs="Times New Roman"/>
          <w:sz w:val="28"/>
          <w:szCs w:val="28"/>
          <w:lang w:val="kk-KZ"/>
        </w:rPr>
      </w:pPr>
    </w:p>
    <w:p w14:paraId="51889AFA" w14:textId="77777777" w:rsidR="0033563D" w:rsidRDefault="0033563D" w:rsidP="0033563D">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00AE5B9D" w14:textId="77777777" w:rsidR="0033563D" w:rsidRDefault="0033563D" w:rsidP="0033563D">
      <w:pPr>
        <w:spacing w:after="0" w:line="240" w:lineRule="auto"/>
        <w:jc w:val="both"/>
        <w:rPr>
          <w:rFonts w:ascii="Times New Roman" w:hAnsi="Times New Roman" w:cs="Times New Roman"/>
          <w:sz w:val="28"/>
          <w:szCs w:val="28"/>
          <w:lang w:val="kk-KZ"/>
        </w:rPr>
      </w:pPr>
    </w:p>
    <w:p w14:paraId="3BFD5400" w14:textId="77777777" w:rsidR="0033563D" w:rsidRPr="0078739E" w:rsidRDefault="0033563D" w:rsidP="0033563D">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008C6629" w14:textId="77777777" w:rsidR="0033563D" w:rsidRPr="0078739E" w:rsidRDefault="0033563D" w:rsidP="0033563D">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lastRenderedPageBreak/>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2537EFE3" w14:textId="77777777" w:rsidR="0033563D" w:rsidRPr="0078739E" w:rsidRDefault="0033563D" w:rsidP="0033563D">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6DFAABC2" w14:textId="77777777" w:rsidR="0033563D" w:rsidRDefault="0033563D" w:rsidP="0033563D">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449C2414" w14:textId="77777777" w:rsidR="0033563D" w:rsidRDefault="0033563D" w:rsidP="0033563D">
      <w:pPr>
        <w:spacing w:after="0" w:line="240" w:lineRule="auto"/>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Pr="008152B9">
        <w:rPr>
          <w:rFonts w:ascii="Times New Roman" w:hAnsi="Times New Roman" w:cs="Times New Roman"/>
          <w:color w:val="000000" w:themeColor="text1"/>
          <w:sz w:val="28"/>
          <w:szCs w:val="28"/>
          <w:lang w:val="kk-KZ"/>
        </w:rPr>
        <w:t xml:space="preserve">. </w:t>
      </w:r>
      <w:r w:rsidRPr="001F7B7D">
        <w:rPr>
          <w:rFonts w:ascii="Times New Roman" w:hAnsi="Times New Roman" w:cs="Times New Roman"/>
          <w:sz w:val="28"/>
          <w:szCs w:val="28"/>
          <w:lang w:val="kk-KZ"/>
        </w:rPr>
        <w:t>Сұ</w:t>
      </w:r>
      <w:r>
        <w:rPr>
          <w:rFonts w:ascii="Times New Roman" w:hAnsi="Times New Roman" w:cs="Times New Roman"/>
          <w:sz w:val="28"/>
          <w:szCs w:val="28"/>
          <w:lang w:val="kk-KZ"/>
        </w:rPr>
        <w:t>х</w:t>
      </w:r>
      <w:r w:rsidRPr="001F7B7D">
        <w:rPr>
          <w:rFonts w:ascii="Times New Roman" w:hAnsi="Times New Roman" w:cs="Times New Roman"/>
          <w:sz w:val="28"/>
          <w:szCs w:val="28"/>
          <w:lang w:val="kk-KZ"/>
        </w:rPr>
        <w:t>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Pr>
          <w:rFonts w:ascii="Times New Roman" w:hAnsi="Times New Roman" w:cs="Times New Roman"/>
          <w:b/>
          <w:bCs/>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КММ-де өтеді.</w:t>
      </w:r>
    </w:p>
    <w:p w14:paraId="3520F965" w14:textId="77777777" w:rsidR="0033563D" w:rsidRDefault="0033563D" w:rsidP="0033563D">
      <w:pPr>
        <w:spacing w:after="0" w:line="240" w:lineRule="auto"/>
        <w:jc w:val="both"/>
        <w:rPr>
          <w:rFonts w:ascii="Times New Roman" w:hAnsi="Times New Roman" w:cs="Times New Roman"/>
          <w:b/>
          <w:bCs/>
          <w:color w:val="000000" w:themeColor="text1"/>
          <w:sz w:val="28"/>
          <w:szCs w:val="28"/>
          <w:lang w:val="kk-KZ"/>
        </w:rPr>
      </w:pPr>
    </w:p>
    <w:p w14:paraId="4D0C6145" w14:textId="77777777" w:rsidR="0033563D" w:rsidRDefault="0033563D" w:rsidP="0033563D">
      <w:pPr>
        <w:spacing w:after="0" w:line="240" w:lineRule="auto"/>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r>
        <w:rPr>
          <w:rFonts w:ascii="Times New Roman" w:hAnsi="Times New Roman" w:cs="Times New Roman"/>
          <w:color w:val="000000" w:themeColor="text1"/>
          <w:sz w:val="28"/>
          <w:szCs w:val="28"/>
          <w:lang w:val="kk-KZ"/>
        </w:rPr>
        <w:t xml:space="preserve"> </w:t>
      </w:r>
      <w:r w:rsidRPr="00B9107B">
        <w:rPr>
          <w:rFonts w:ascii="Times New Roman" w:hAnsi="Times New Roman" w:cs="Times New Roman"/>
          <w:color w:val="000000" w:themeColor="text1"/>
          <w:sz w:val="28"/>
          <w:szCs w:val="28"/>
          <w:lang w:val="kk-KZ"/>
        </w:rPr>
        <w:t>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6EFC7C24" w14:textId="77777777" w:rsidR="0033563D" w:rsidRDefault="0033563D" w:rsidP="0033563D">
      <w:pPr>
        <w:spacing w:after="0" w:line="240" w:lineRule="auto"/>
        <w:jc w:val="both"/>
        <w:rPr>
          <w:rFonts w:ascii="Times New Roman" w:hAnsi="Times New Roman" w:cs="Times New Roman"/>
          <w:color w:val="000000" w:themeColor="text1"/>
          <w:sz w:val="28"/>
          <w:szCs w:val="28"/>
          <w:lang w:val="kk-KZ"/>
        </w:rPr>
      </w:pPr>
    </w:p>
    <w:p w14:paraId="67335661" w14:textId="77777777" w:rsidR="0033563D" w:rsidRDefault="0033563D" w:rsidP="0033563D">
      <w:pPr>
        <w:spacing w:after="0" w:line="240" w:lineRule="auto"/>
        <w:jc w:val="both"/>
        <w:rPr>
          <w:rFonts w:ascii="Times New Roman" w:hAnsi="Times New Roman" w:cs="Times New Roman"/>
          <w:b/>
          <w:bCs/>
          <w:color w:val="000000" w:themeColor="text1"/>
          <w:sz w:val="28"/>
          <w:szCs w:val="28"/>
          <w:lang w:val="kk-KZ"/>
        </w:rPr>
      </w:pPr>
      <w:r w:rsidRPr="00AD0E1C">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 xml:space="preserve"> коммуналдық мемлекеттік мекемесі, 100001, Қарағанды облысы, Қарағанды қаласы, Әлихан Бөкейхан атындағы аудан, әдістемелік көшесі, 63-бет, </w:t>
      </w:r>
    </w:p>
    <w:p w14:paraId="3785B742" w14:textId="77777777" w:rsidR="0033563D" w:rsidRPr="004949F7" w:rsidRDefault="0033563D" w:rsidP="0033563D">
      <w:pPr>
        <w:spacing w:after="0" w:line="240" w:lineRule="auto"/>
        <w:jc w:val="both"/>
        <w:rPr>
          <w:rFonts w:ascii="Times New Roman" w:hAnsi="Times New Roman" w:cs="Times New Roman"/>
          <w:b/>
          <w:bCs/>
          <w:sz w:val="28"/>
          <w:szCs w:val="28"/>
          <w:lang w:val="kk-KZ"/>
        </w:rPr>
      </w:pPr>
      <w:r w:rsidRPr="004949F7">
        <w:rPr>
          <w:rFonts w:ascii="Times New Roman" w:hAnsi="Times New Roman" w:cs="Times New Roman"/>
          <w:b/>
          <w:bCs/>
          <w:sz w:val="28"/>
          <w:szCs w:val="28"/>
          <w:lang w:val="kk-KZ"/>
        </w:rPr>
        <w:t>телефон/факс</w:t>
      </w:r>
      <w:r w:rsidRPr="00F5578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8(7212) 21-52-99, </w:t>
      </w:r>
      <w:r w:rsidRPr="00A16288">
        <w:rPr>
          <w:rFonts w:ascii="Times New Roman" w:hAnsi="Times New Roman" w:cs="Times New Roman"/>
          <w:b/>
          <w:bCs/>
          <w:sz w:val="28"/>
          <w:szCs w:val="28"/>
          <w:lang w:val="kk-KZ"/>
        </w:rPr>
        <w:t>+</w:t>
      </w:r>
      <w:r w:rsidRPr="004949F7">
        <w:rPr>
          <w:rFonts w:ascii="Times New Roman" w:hAnsi="Times New Roman" w:cs="Times New Roman"/>
          <w:b/>
          <w:bCs/>
          <w:sz w:val="28"/>
          <w:szCs w:val="28"/>
          <w:lang w:val="kk-KZ"/>
        </w:rPr>
        <w:t xml:space="preserve"> </w:t>
      </w:r>
      <w:r w:rsidRPr="004949F7">
        <w:rPr>
          <w:rFonts w:ascii="Times New Roman" w:hAnsi="Times New Roman" w:cs="Times New Roman"/>
          <w:b/>
          <w:sz w:val="28"/>
          <w:szCs w:val="28"/>
          <w:lang w:val="kk-KZ"/>
        </w:rPr>
        <w:t>7(</w:t>
      </w:r>
      <w:r w:rsidRPr="00A16288">
        <w:rPr>
          <w:rFonts w:ascii="Times New Roman" w:hAnsi="Times New Roman" w:cs="Times New Roman"/>
          <w:b/>
          <w:sz w:val="28"/>
          <w:szCs w:val="28"/>
          <w:lang w:val="kk-KZ"/>
        </w:rPr>
        <w:t>705)</w:t>
      </w:r>
      <w:r>
        <w:rPr>
          <w:rFonts w:ascii="Times New Roman" w:hAnsi="Times New Roman" w:cs="Times New Roman"/>
          <w:b/>
          <w:sz w:val="28"/>
          <w:szCs w:val="28"/>
          <w:lang w:val="kk-KZ"/>
        </w:rPr>
        <w:t xml:space="preserve"> </w:t>
      </w:r>
      <w:r w:rsidRPr="00A16288">
        <w:rPr>
          <w:rFonts w:ascii="Times New Roman" w:hAnsi="Times New Roman" w:cs="Times New Roman"/>
          <w:b/>
          <w:sz w:val="28"/>
          <w:szCs w:val="28"/>
          <w:lang w:val="kk-KZ"/>
        </w:rPr>
        <w:t>301-93-33</w:t>
      </w:r>
      <w:r>
        <w:rPr>
          <w:rFonts w:ascii="Times New Roman" w:hAnsi="Times New Roman" w:cs="Times New Roman"/>
          <w:b/>
          <w:sz w:val="28"/>
          <w:szCs w:val="28"/>
          <w:lang w:val="kk-KZ"/>
        </w:rPr>
        <w:t xml:space="preserve"> </w:t>
      </w:r>
      <w:r w:rsidRPr="00AD0E1C">
        <w:rPr>
          <w:rFonts w:ascii="Times New Roman" w:hAnsi="Times New Roman" w:cs="Times New Roman"/>
          <w:b/>
          <w:bCs/>
          <w:color w:val="000000" w:themeColor="text1"/>
          <w:sz w:val="28"/>
          <w:szCs w:val="28"/>
          <w:lang w:val="kk-KZ"/>
        </w:rPr>
        <w:t>мекенжайы бойынша өткізіледі.</w:t>
      </w:r>
    </w:p>
    <w:p w14:paraId="1FD427A9" w14:textId="77777777" w:rsidR="0033563D" w:rsidRPr="00AD0E1C" w:rsidRDefault="0033563D" w:rsidP="0033563D">
      <w:pPr>
        <w:spacing w:after="0" w:line="240" w:lineRule="auto"/>
        <w:jc w:val="both"/>
        <w:rPr>
          <w:rFonts w:ascii="Times New Roman" w:hAnsi="Times New Roman" w:cs="Times New Roman"/>
          <w:b/>
          <w:bCs/>
          <w:color w:val="000000" w:themeColor="text1"/>
          <w:sz w:val="28"/>
          <w:szCs w:val="28"/>
          <w:lang w:val="kk-KZ"/>
        </w:rPr>
      </w:pPr>
    </w:p>
    <w:p w14:paraId="29023937" w14:textId="77777777" w:rsidR="0033563D" w:rsidRDefault="0033563D" w:rsidP="0033563D">
      <w:pPr>
        <w:spacing w:after="0" w:line="240" w:lineRule="auto"/>
        <w:jc w:val="both"/>
        <w:rPr>
          <w:rFonts w:ascii="Times New Roman" w:hAnsi="Times New Roman" w:cs="Times New Roman"/>
          <w:b/>
          <w:bCs/>
          <w:color w:val="000000" w:themeColor="text1"/>
          <w:sz w:val="28"/>
          <w:szCs w:val="28"/>
          <w:lang w:val="kk-KZ"/>
        </w:rPr>
      </w:pPr>
      <w:r w:rsidRPr="00544168">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 xml:space="preserve"> КММ кеңсесі арқылы жүзеге асырылады </w:t>
      </w:r>
    </w:p>
    <w:p w14:paraId="5559BD02" w14:textId="77777777" w:rsidR="0033563D" w:rsidRPr="00544168" w:rsidRDefault="0033563D" w:rsidP="0033563D">
      <w:pPr>
        <w:spacing w:after="0" w:line="240" w:lineRule="auto"/>
        <w:jc w:val="both"/>
        <w:rPr>
          <w:rFonts w:ascii="Times New Roman" w:hAnsi="Times New Roman" w:cs="Times New Roman"/>
          <w:b/>
          <w:bCs/>
          <w:color w:val="000000" w:themeColor="text1"/>
          <w:sz w:val="28"/>
          <w:szCs w:val="28"/>
          <w:lang w:val="kk-KZ"/>
        </w:rPr>
      </w:pPr>
    </w:p>
    <w:p w14:paraId="6EB4E13F" w14:textId="728ABC71" w:rsidR="0033563D" w:rsidRPr="00CC7E2A" w:rsidRDefault="0033563D" w:rsidP="0033563D">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басталу күні мен уақыты: </w:t>
      </w:r>
      <w:r>
        <w:rPr>
          <w:rFonts w:ascii="Times New Roman" w:hAnsi="Times New Roman" w:cs="Times New Roman"/>
          <w:b/>
          <w:bCs/>
          <w:color w:val="000000" w:themeColor="text1"/>
          <w:sz w:val="28"/>
          <w:szCs w:val="28"/>
          <w:lang w:val="kk-KZ"/>
        </w:rPr>
        <w:t>0</w:t>
      </w:r>
      <w:r w:rsidR="00523A28">
        <w:rPr>
          <w:rFonts w:ascii="Times New Roman" w:hAnsi="Times New Roman" w:cs="Times New Roman"/>
          <w:b/>
          <w:bCs/>
          <w:color w:val="000000" w:themeColor="text1"/>
          <w:sz w:val="28"/>
          <w:szCs w:val="28"/>
          <w:lang w:val="kk-KZ"/>
        </w:rPr>
        <w:t>8</w:t>
      </w:r>
      <w:r w:rsidRPr="00CC7E2A">
        <w:rPr>
          <w:rFonts w:ascii="Times New Roman" w:hAnsi="Times New Roman" w:cs="Times New Roman"/>
          <w:b/>
          <w:bCs/>
          <w:color w:val="000000" w:themeColor="text1"/>
          <w:sz w:val="28"/>
          <w:szCs w:val="28"/>
          <w:lang w:val="kk-KZ"/>
        </w:rPr>
        <w:t>.</w:t>
      </w:r>
      <w:r w:rsidR="00250EA9">
        <w:rPr>
          <w:rFonts w:ascii="Times New Roman" w:hAnsi="Times New Roman" w:cs="Times New Roman"/>
          <w:b/>
          <w:bCs/>
          <w:color w:val="000000" w:themeColor="text1"/>
          <w:sz w:val="28"/>
          <w:szCs w:val="28"/>
          <w:lang w:val="kk-KZ"/>
        </w:rPr>
        <w:t>10</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09.00 сағат.</w:t>
      </w:r>
    </w:p>
    <w:p w14:paraId="2C3220D4" w14:textId="4BB34E76" w:rsidR="0033563D" w:rsidRPr="00CC7E2A" w:rsidRDefault="0033563D" w:rsidP="0033563D">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аяқталу күні мен уақыты: </w:t>
      </w:r>
      <w:r>
        <w:rPr>
          <w:rFonts w:ascii="Times New Roman" w:hAnsi="Times New Roman" w:cs="Times New Roman"/>
          <w:b/>
          <w:bCs/>
          <w:color w:val="000000" w:themeColor="text1"/>
          <w:sz w:val="28"/>
          <w:szCs w:val="28"/>
          <w:lang w:val="kk-KZ"/>
        </w:rPr>
        <w:t>1</w:t>
      </w:r>
      <w:r w:rsidR="00523A28">
        <w:rPr>
          <w:rFonts w:ascii="Times New Roman" w:hAnsi="Times New Roman" w:cs="Times New Roman"/>
          <w:b/>
          <w:bCs/>
          <w:color w:val="000000" w:themeColor="text1"/>
          <w:sz w:val="28"/>
          <w:szCs w:val="28"/>
          <w:lang w:val="kk-KZ"/>
        </w:rPr>
        <w:t>6</w:t>
      </w:r>
      <w:r w:rsidRPr="00CC7E2A">
        <w:rPr>
          <w:rFonts w:ascii="Times New Roman" w:hAnsi="Times New Roman" w:cs="Times New Roman"/>
          <w:b/>
          <w:bCs/>
          <w:color w:val="000000" w:themeColor="text1"/>
          <w:sz w:val="28"/>
          <w:szCs w:val="28"/>
          <w:lang w:val="kk-KZ"/>
        </w:rPr>
        <w:t>.</w:t>
      </w:r>
      <w:r w:rsidR="00250EA9">
        <w:rPr>
          <w:rFonts w:ascii="Times New Roman" w:hAnsi="Times New Roman" w:cs="Times New Roman"/>
          <w:b/>
          <w:bCs/>
          <w:color w:val="000000" w:themeColor="text1"/>
          <w:sz w:val="28"/>
          <w:szCs w:val="28"/>
          <w:lang w:val="kk-KZ"/>
        </w:rPr>
        <w:t>10</w:t>
      </w:r>
      <w:bookmarkStart w:id="1" w:name="_GoBack"/>
      <w:bookmarkEnd w:id="1"/>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18.00 сағ.</w:t>
      </w:r>
    </w:p>
    <w:p w14:paraId="1A223112" w14:textId="77777777" w:rsidR="0033563D" w:rsidRDefault="0033563D" w:rsidP="0033563D">
      <w:pPr>
        <w:spacing w:after="0"/>
        <w:jc w:val="both"/>
        <w:rPr>
          <w:rFonts w:ascii="Times New Roman" w:hAnsi="Times New Roman" w:cs="Times New Roman"/>
          <w:color w:val="000000" w:themeColor="text1"/>
          <w:sz w:val="28"/>
          <w:szCs w:val="28"/>
          <w:lang w:val="kk-KZ"/>
        </w:rPr>
      </w:pPr>
    </w:p>
    <w:p w14:paraId="0CE879F2" w14:textId="77777777" w:rsidR="0033563D" w:rsidRDefault="0033563D" w:rsidP="0033563D">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4D9AE891" w14:textId="77777777" w:rsidR="0033563D" w:rsidRDefault="0033563D" w:rsidP="0033563D">
      <w:pPr>
        <w:spacing w:after="0"/>
        <w:jc w:val="both"/>
        <w:rPr>
          <w:rFonts w:ascii="Times New Roman" w:hAnsi="Times New Roman" w:cs="Times New Roman"/>
          <w:b/>
          <w:bCs/>
          <w:sz w:val="28"/>
          <w:szCs w:val="28"/>
          <w:lang w:val="kk-KZ"/>
        </w:rPr>
      </w:pPr>
    </w:p>
    <w:p w14:paraId="24487A4B" w14:textId="77777777" w:rsidR="00C945E9" w:rsidRDefault="00C945E9" w:rsidP="0033563D">
      <w:pPr>
        <w:spacing w:after="0"/>
        <w:jc w:val="both"/>
        <w:rPr>
          <w:rFonts w:ascii="Times New Roman" w:hAnsi="Times New Roman" w:cs="Times New Roman"/>
          <w:b/>
          <w:bCs/>
          <w:sz w:val="28"/>
          <w:szCs w:val="28"/>
          <w:lang w:val="kk-KZ"/>
        </w:rPr>
      </w:pPr>
    </w:p>
    <w:sectPr w:rsidR="00C94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D38"/>
    <w:multiLevelType w:val="multilevel"/>
    <w:tmpl w:val="FB0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7C6"/>
    <w:multiLevelType w:val="multilevel"/>
    <w:tmpl w:val="9A2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D9C"/>
    <w:multiLevelType w:val="multilevel"/>
    <w:tmpl w:val="58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2F39"/>
    <w:multiLevelType w:val="multilevel"/>
    <w:tmpl w:val="D72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2AB"/>
    <w:multiLevelType w:val="multilevel"/>
    <w:tmpl w:val="702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07FA9"/>
    <w:multiLevelType w:val="multilevel"/>
    <w:tmpl w:val="901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62D4"/>
    <w:multiLevelType w:val="multilevel"/>
    <w:tmpl w:val="31E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F4A8F"/>
    <w:multiLevelType w:val="multilevel"/>
    <w:tmpl w:val="3DE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7F5E"/>
    <w:multiLevelType w:val="multilevel"/>
    <w:tmpl w:val="17A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1E7A"/>
    <w:multiLevelType w:val="multilevel"/>
    <w:tmpl w:val="E0B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7E51"/>
    <w:multiLevelType w:val="multilevel"/>
    <w:tmpl w:val="56E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54F5B"/>
    <w:multiLevelType w:val="multilevel"/>
    <w:tmpl w:val="3F6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63F1A"/>
    <w:multiLevelType w:val="multilevel"/>
    <w:tmpl w:val="277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15A73"/>
    <w:multiLevelType w:val="multilevel"/>
    <w:tmpl w:val="59C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B4EBF"/>
    <w:multiLevelType w:val="multilevel"/>
    <w:tmpl w:val="988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55AC7"/>
    <w:multiLevelType w:val="multilevel"/>
    <w:tmpl w:val="95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47B2C"/>
    <w:multiLevelType w:val="multilevel"/>
    <w:tmpl w:val="191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B1970"/>
    <w:multiLevelType w:val="multilevel"/>
    <w:tmpl w:val="437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B2E49"/>
    <w:multiLevelType w:val="multilevel"/>
    <w:tmpl w:val="A7A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B762A"/>
    <w:multiLevelType w:val="multilevel"/>
    <w:tmpl w:val="F44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A1677"/>
    <w:multiLevelType w:val="multilevel"/>
    <w:tmpl w:val="F2E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674A2"/>
    <w:multiLevelType w:val="multilevel"/>
    <w:tmpl w:val="8F8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61108"/>
    <w:multiLevelType w:val="multilevel"/>
    <w:tmpl w:val="0EA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B614C8"/>
    <w:multiLevelType w:val="hybridMultilevel"/>
    <w:tmpl w:val="8236C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93D33"/>
    <w:multiLevelType w:val="multilevel"/>
    <w:tmpl w:val="03DC89C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8" w15:restartNumberingAfterBreak="0">
    <w:nsid w:val="799E6614"/>
    <w:multiLevelType w:val="multilevel"/>
    <w:tmpl w:val="B2F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F2801"/>
    <w:multiLevelType w:val="multilevel"/>
    <w:tmpl w:val="9A786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6373EC"/>
    <w:multiLevelType w:val="multilevel"/>
    <w:tmpl w:val="DFB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16"/>
  </w:num>
  <w:num w:numId="4">
    <w:abstractNumId w:val="30"/>
  </w:num>
  <w:num w:numId="5">
    <w:abstractNumId w:val="11"/>
  </w:num>
  <w:num w:numId="6">
    <w:abstractNumId w:val="20"/>
  </w:num>
  <w:num w:numId="7">
    <w:abstractNumId w:val="8"/>
  </w:num>
  <w:num w:numId="8">
    <w:abstractNumId w:val="28"/>
  </w:num>
  <w:num w:numId="9">
    <w:abstractNumId w:val="27"/>
  </w:num>
  <w:num w:numId="10">
    <w:abstractNumId w:val="29"/>
  </w:num>
  <w:num w:numId="11">
    <w:abstractNumId w:val="2"/>
  </w:num>
  <w:num w:numId="12">
    <w:abstractNumId w:val="15"/>
  </w:num>
  <w:num w:numId="13">
    <w:abstractNumId w:val="24"/>
  </w:num>
  <w:num w:numId="14">
    <w:abstractNumId w:val="9"/>
  </w:num>
  <w:num w:numId="15">
    <w:abstractNumId w:val="13"/>
  </w:num>
  <w:num w:numId="16">
    <w:abstractNumId w:val="21"/>
  </w:num>
  <w:num w:numId="17">
    <w:abstractNumId w:val="0"/>
  </w:num>
  <w:num w:numId="18">
    <w:abstractNumId w:val="3"/>
  </w:num>
  <w:num w:numId="19">
    <w:abstractNumId w:val="23"/>
  </w:num>
  <w:num w:numId="20">
    <w:abstractNumId w:val="25"/>
  </w:num>
  <w:num w:numId="21">
    <w:abstractNumId w:val="14"/>
  </w:num>
  <w:num w:numId="22">
    <w:abstractNumId w:val="1"/>
  </w:num>
  <w:num w:numId="23">
    <w:abstractNumId w:val="18"/>
  </w:num>
  <w:num w:numId="24">
    <w:abstractNumId w:val="22"/>
  </w:num>
  <w:num w:numId="25">
    <w:abstractNumId w:val="5"/>
  </w:num>
  <w:num w:numId="26">
    <w:abstractNumId w:val="4"/>
  </w:num>
  <w:num w:numId="27">
    <w:abstractNumId w:val="6"/>
  </w:num>
  <w:num w:numId="28">
    <w:abstractNumId w:val="19"/>
  </w:num>
  <w:num w:numId="29">
    <w:abstractNumId w:val="7"/>
  </w:num>
  <w:num w:numId="30">
    <w:abstractNumId w:val="1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81"/>
    <w:rsid w:val="000142F7"/>
    <w:rsid w:val="00023286"/>
    <w:rsid w:val="00031A98"/>
    <w:rsid w:val="00093D0B"/>
    <w:rsid w:val="00127160"/>
    <w:rsid w:val="0013686B"/>
    <w:rsid w:val="00165D92"/>
    <w:rsid w:val="001666EC"/>
    <w:rsid w:val="00175048"/>
    <w:rsid w:val="001A5549"/>
    <w:rsid w:val="001C2481"/>
    <w:rsid w:val="001D4AA4"/>
    <w:rsid w:val="00230BA3"/>
    <w:rsid w:val="00250EA9"/>
    <w:rsid w:val="002A14A0"/>
    <w:rsid w:val="002C7977"/>
    <w:rsid w:val="002E4611"/>
    <w:rsid w:val="00316AF4"/>
    <w:rsid w:val="0033563D"/>
    <w:rsid w:val="003534D5"/>
    <w:rsid w:val="00355FAB"/>
    <w:rsid w:val="00381ABC"/>
    <w:rsid w:val="003D0666"/>
    <w:rsid w:val="004228EC"/>
    <w:rsid w:val="00426828"/>
    <w:rsid w:val="004447FF"/>
    <w:rsid w:val="00462D37"/>
    <w:rsid w:val="00465B89"/>
    <w:rsid w:val="00466AC7"/>
    <w:rsid w:val="004D70C3"/>
    <w:rsid w:val="005151E5"/>
    <w:rsid w:val="00523A28"/>
    <w:rsid w:val="005869F3"/>
    <w:rsid w:val="005E0102"/>
    <w:rsid w:val="00633E5B"/>
    <w:rsid w:val="00636A04"/>
    <w:rsid w:val="00643915"/>
    <w:rsid w:val="00656F2D"/>
    <w:rsid w:val="00675EFD"/>
    <w:rsid w:val="006A0C59"/>
    <w:rsid w:val="006A1EFD"/>
    <w:rsid w:val="007441BA"/>
    <w:rsid w:val="007A15DC"/>
    <w:rsid w:val="007B3755"/>
    <w:rsid w:val="007E4595"/>
    <w:rsid w:val="00846C05"/>
    <w:rsid w:val="008A60BB"/>
    <w:rsid w:val="008B7C9B"/>
    <w:rsid w:val="008D14F5"/>
    <w:rsid w:val="0090194C"/>
    <w:rsid w:val="00927B25"/>
    <w:rsid w:val="009D259A"/>
    <w:rsid w:val="009F2F6B"/>
    <w:rsid w:val="00AB3F0A"/>
    <w:rsid w:val="00AF572F"/>
    <w:rsid w:val="00B05E65"/>
    <w:rsid w:val="00B21D11"/>
    <w:rsid w:val="00B46648"/>
    <w:rsid w:val="00B75B37"/>
    <w:rsid w:val="00B969B5"/>
    <w:rsid w:val="00BA71A0"/>
    <w:rsid w:val="00C65D58"/>
    <w:rsid w:val="00C71EBA"/>
    <w:rsid w:val="00C945E9"/>
    <w:rsid w:val="00CE7F17"/>
    <w:rsid w:val="00CF4049"/>
    <w:rsid w:val="00D02834"/>
    <w:rsid w:val="00D20813"/>
    <w:rsid w:val="00D40C59"/>
    <w:rsid w:val="00D42FDE"/>
    <w:rsid w:val="00D44F31"/>
    <w:rsid w:val="00D76B59"/>
    <w:rsid w:val="00D87BE5"/>
    <w:rsid w:val="00E0395A"/>
    <w:rsid w:val="00E6635F"/>
    <w:rsid w:val="00E710F8"/>
    <w:rsid w:val="00EA54C6"/>
    <w:rsid w:val="00EB4907"/>
    <w:rsid w:val="00EC03AC"/>
    <w:rsid w:val="00EC0D20"/>
    <w:rsid w:val="00F277FC"/>
    <w:rsid w:val="00F37D3B"/>
    <w:rsid w:val="00F47A3F"/>
    <w:rsid w:val="00F545AC"/>
    <w:rsid w:val="00F5578B"/>
    <w:rsid w:val="00F82F00"/>
    <w:rsid w:val="00F920B1"/>
    <w:rsid w:val="00FD6A79"/>
    <w:rsid w:val="00FE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107"/>
  <w15:chartTrackingRefBased/>
  <w15:docId w15:val="{35B66499-2F92-48D6-90FE-182AE8D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160"/>
    <w:rPr>
      <w:color w:val="0563C1" w:themeColor="hyperlink"/>
      <w:u w:val="single"/>
    </w:rPr>
  </w:style>
  <w:style w:type="character" w:styleId="a4">
    <w:name w:val="Unresolved Mention"/>
    <w:basedOn w:val="a0"/>
    <w:uiPriority w:val="99"/>
    <w:semiHidden/>
    <w:unhideWhenUsed/>
    <w:rsid w:val="00127160"/>
    <w:rPr>
      <w:color w:val="605E5C"/>
      <w:shd w:val="clear" w:color="auto" w:fill="E1DFDD"/>
    </w:rPr>
  </w:style>
  <w:style w:type="paragraph" w:styleId="a5">
    <w:name w:val="List Paragraph"/>
    <w:basedOn w:val="a"/>
    <w:uiPriority w:val="34"/>
    <w:qFormat/>
    <w:rsid w:val="009F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2806">
      <w:bodyDiv w:val="1"/>
      <w:marLeft w:val="0"/>
      <w:marRight w:val="0"/>
      <w:marTop w:val="0"/>
      <w:marBottom w:val="0"/>
      <w:divBdr>
        <w:top w:val="none" w:sz="0" w:space="0" w:color="auto"/>
        <w:left w:val="none" w:sz="0" w:space="0" w:color="auto"/>
        <w:bottom w:val="none" w:sz="0" w:space="0" w:color="auto"/>
        <w:right w:val="none" w:sz="0" w:space="0" w:color="auto"/>
      </w:divBdr>
      <w:divsChild>
        <w:div w:id="1241794339">
          <w:marLeft w:val="0"/>
          <w:marRight w:val="0"/>
          <w:marTop w:val="0"/>
          <w:marBottom w:val="0"/>
          <w:divBdr>
            <w:top w:val="none" w:sz="0" w:space="0" w:color="auto"/>
            <w:left w:val="none" w:sz="0" w:space="0" w:color="auto"/>
            <w:bottom w:val="none" w:sz="0" w:space="0" w:color="auto"/>
            <w:right w:val="none" w:sz="0" w:space="0" w:color="auto"/>
          </w:divBdr>
        </w:div>
      </w:divsChild>
    </w:div>
    <w:div w:id="891312770">
      <w:bodyDiv w:val="1"/>
      <w:marLeft w:val="0"/>
      <w:marRight w:val="0"/>
      <w:marTop w:val="0"/>
      <w:marBottom w:val="0"/>
      <w:divBdr>
        <w:top w:val="none" w:sz="0" w:space="0" w:color="auto"/>
        <w:left w:val="none" w:sz="0" w:space="0" w:color="auto"/>
        <w:bottom w:val="none" w:sz="0" w:space="0" w:color="auto"/>
        <w:right w:val="none" w:sz="0" w:space="0" w:color="auto"/>
      </w:divBdr>
    </w:div>
    <w:div w:id="979766086">
      <w:bodyDiv w:val="1"/>
      <w:marLeft w:val="0"/>
      <w:marRight w:val="0"/>
      <w:marTop w:val="0"/>
      <w:marBottom w:val="0"/>
      <w:divBdr>
        <w:top w:val="none" w:sz="0" w:space="0" w:color="auto"/>
        <w:left w:val="none" w:sz="0" w:space="0" w:color="auto"/>
        <w:bottom w:val="none" w:sz="0" w:space="0" w:color="auto"/>
        <w:right w:val="none" w:sz="0" w:space="0" w:color="auto"/>
      </w:divBdr>
      <w:divsChild>
        <w:div w:id="298804495">
          <w:marLeft w:val="0"/>
          <w:marRight w:val="0"/>
          <w:marTop w:val="0"/>
          <w:marBottom w:val="0"/>
          <w:divBdr>
            <w:top w:val="none" w:sz="0" w:space="0" w:color="auto"/>
            <w:left w:val="none" w:sz="0" w:space="0" w:color="auto"/>
            <w:bottom w:val="none" w:sz="0" w:space="0" w:color="auto"/>
            <w:right w:val="none" w:sz="0" w:space="0" w:color="auto"/>
          </w:divBdr>
        </w:div>
        <w:div w:id="1316297150">
          <w:marLeft w:val="0"/>
          <w:marRight w:val="0"/>
          <w:marTop w:val="0"/>
          <w:marBottom w:val="0"/>
          <w:divBdr>
            <w:top w:val="none" w:sz="0" w:space="0" w:color="auto"/>
            <w:left w:val="none" w:sz="0" w:space="0" w:color="auto"/>
            <w:bottom w:val="none" w:sz="0" w:space="0" w:color="auto"/>
            <w:right w:val="none" w:sz="0" w:space="0" w:color="auto"/>
          </w:divBdr>
        </w:div>
      </w:divsChild>
    </w:div>
    <w:div w:id="1188517744">
      <w:bodyDiv w:val="1"/>
      <w:marLeft w:val="0"/>
      <w:marRight w:val="0"/>
      <w:marTop w:val="0"/>
      <w:marBottom w:val="0"/>
      <w:divBdr>
        <w:top w:val="none" w:sz="0" w:space="0" w:color="auto"/>
        <w:left w:val="none" w:sz="0" w:space="0" w:color="auto"/>
        <w:bottom w:val="none" w:sz="0" w:space="0" w:color="auto"/>
        <w:right w:val="none" w:sz="0" w:space="0" w:color="auto"/>
      </w:divBdr>
      <w:divsChild>
        <w:div w:id="1896509012">
          <w:marLeft w:val="0"/>
          <w:marRight w:val="0"/>
          <w:marTop w:val="0"/>
          <w:marBottom w:val="0"/>
          <w:divBdr>
            <w:top w:val="none" w:sz="0" w:space="0" w:color="auto"/>
            <w:left w:val="none" w:sz="0" w:space="0" w:color="auto"/>
            <w:bottom w:val="none" w:sz="0" w:space="0" w:color="auto"/>
            <w:right w:val="none" w:sz="0" w:space="0" w:color="auto"/>
          </w:divBdr>
        </w:div>
      </w:divsChild>
    </w:div>
    <w:div w:id="1260717039">
      <w:bodyDiv w:val="1"/>
      <w:marLeft w:val="0"/>
      <w:marRight w:val="0"/>
      <w:marTop w:val="0"/>
      <w:marBottom w:val="0"/>
      <w:divBdr>
        <w:top w:val="none" w:sz="0" w:space="0" w:color="auto"/>
        <w:left w:val="none" w:sz="0" w:space="0" w:color="auto"/>
        <w:bottom w:val="none" w:sz="0" w:space="0" w:color="auto"/>
        <w:right w:val="none" w:sz="0" w:space="0" w:color="auto"/>
      </w:divBdr>
      <w:divsChild>
        <w:div w:id="1310556145">
          <w:marLeft w:val="0"/>
          <w:marRight w:val="0"/>
          <w:marTop w:val="0"/>
          <w:marBottom w:val="0"/>
          <w:divBdr>
            <w:top w:val="none" w:sz="0" w:space="0" w:color="auto"/>
            <w:left w:val="none" w:sz="0" w:space="0" w:color="auto"/>
            <w:bottom w:val="none" w:sz="0" w:space="0" w:color="auto"/>
            <w:right w:val="none" w:sz="0" w:space="0" w:color="auto"/>
          </w:divBdr>
        </w:div>
        <w:div w:id="1192232514">
          <w:marLeft w:val="0"/>
          <w:marRight w:val="0"/>
          <w:marTop w:val="0"/>
          <w:marBottom w:val="0"/>
          <w:divBdr>
            <w:top w:val="none" w:sz="0" w:space="0" w:color="auto"/>
            <w:left w:val="none" w:sz="0" w:space="0" w:color="auto"/>
            <w:bottom w:val="none" w:sz="0" w:space="0" w:color="auto"/>
            <w:right w:val="none" w:sz="0" w:space="0" w:color="auto"/>
          </w:divBdr>
        </w:div>
      </w:divsChild>
    </w:div>
    <w:div w:id="1592738903">
      <w:bodyDiv w:val="1"/>
      <w:marLeft w:val="0"/>
      <w:marRight w:val="0"/>
      <w:marTop w:val="0"/>
      <w:marBottom w:val="0"/>
      <w:divBdr>
        <w:top w:val="none" w:sz="0" w:space="0" w:color="auto"/>
        <w:left w:val="none" w:sz="0" w:space="0" w:color="auto"/>
        <w:bottom w:val="none" w:sz="0" w:space="0" w:color="auto"/>
        <w:right w:val="none" w:sz="0" w:space="0" w:color="auto"/>
      </w:divBdr>
    </w:div>
    <w:div w:id="18676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5</Pages>
  <Words>1640</Words>
  <Characters>9354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Kausar01</dc:creator>
  <cp:keywords/>
  <dc:description/>
  <cp:lastModifiedBy>15</cp:lastModifiedBy>
  <cp:revision>29</cp:revision>
  <dcterms:created xsi:type="dcterms:W3CDTF">2025-01-27T04:54:00Z</dcterms:created>
  <dcterms:modified xsi:type="dcterms:W3CDTF">2025-10-08T10:25:00Z</dcterms:modified>
</cp:coreProperties>
</file>