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ED36F" w14:textId="415229C2" w:rsidR="00E45A20" w:rsidRDefault="00E45A20" w:rsidP="00E45A20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ru-RU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A961276" wp14:editId="24EE9D2C">
            <wp:simplePos x="0" y="0"/>
            <wp:positionH relativeFrom="column">
              <wp:posOffset>3867150</wp:posOffset>
            </wp:positionH>
            <wp:positionV relativeFrom="paragraph">
              <wp:posOffset>0</wp:posOffset>
            </wp:positionV>
            <wp:extent cx="2438400" cy="1811655"/>
            <wp:effectExtent l="0" t="0" r="0" b="0"/>
            <wp:wrapThrough wrapText="bothSides">
              <wp:wrapPolygon edited="0">
                <wp:start x="8269" y="0"/>
                <wp:lineTo x="6244" y="909"/>
                <wp:lineTo x="2363" y="3180"/>
                <wp:lineTo x="1688" y="4997"/>
                <wp:lineTo x="338" y="7268"/>
                <wp:lineTo x="0" y="9539"/>
                <wp:lineTo x="0" y="12038"/>
                <wp:lineTo x="675" y="14763"/>
                <wp:lineTo x="675" y="14991"/>
                <wp:lineTo x="3038" y="18397"/>
                <wp:lineTo x="3206" y="19079"/>
                <wp:lineTo x="8100" y="21350"/>
                <wp:lineTo x="9450" y="21350"/>
                <wp:lineTo x="11981" y="21350"/>
                <wp:lineTo x="13331" y="21350"/>
                <wp:lineTo x="18225" y="19079"/>
                <wp:lineTo x="18394" y="18397"/>
                <wp:lineTo x="20756" y="14991"/>
                <wp:lineTo x="20756" y="14763"/>
                <wp:lineTo x="21431" y="12038"/>
                <wp:lineTo x="21431" y="9539"/>
                <wp:lineTo x="21263" y="7495"/>
                <wp:lineTo x="19744" y="4997"/>
                <wp:lineTo x="19238" y="3407"/>
                <wp:lineTo x="15188" y="909"/>
                <wp:lineTo x="13163" y="0"/>
                <wp:lineTo x="8269" y="0"/>
              </wp:wrapPolygon>
            </wp:wrapThrough>
            <wp:docPr id="126726644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19" t="-13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1165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Перезагрузка мозга:</w:t>
      </w:r>
    </w:p>
    <w:p w14:paraId="00000001" w14:textId="56BA7E5E" w:rsidR="007C4EBB" w:rsidRDefault="00000000" w:rsidP="00E45A20">
      <w:pPr>
        <w:spacing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Зачем детям «ничегонеделание»?</w:t>
      </w:r>
      <w:r w:rsidR="00E45A20" w:rsidRPr="00E45A20">
        <w:t xml:space="preserve"> </w:t>
      </w:r>
    </w:p>
    <w:p w14:paraId="00000002" w14:textId="1C2D7236" w:rsidR="007C4EBB" w:rsidRDefault="007C4EB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00000003" w14:textId="29B0F220" w:rsidR="007C4EBB" w:rsidRDefault="0000000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 мире, где каждая секунда на счету, мы часто забываем о ценности простого бездействия. Наши дети погружены в бесконечный поток заданий и развлечений </w:t>
      </w:r>
      <w:r>
        <w:rPr>
          <w:color w:val="1F1F1F"/>
          <w:sz w:val="21"/>
          <w:szCs w:val="21"/>
          <w:highlight w:val="white"/>
        </w:rPr>
        <w:t>—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highlight w:val="white"/>
        </w:rPr>
        <w:t xml:space="preserve"> все это создает огромную нагрузку на их неокрепшую психику. В этой гонке легко забыть о простой, но жизненно важной потребности </w:t>
      </w:r>
      <w:r>
        <w:rPr>
          <w:color w:val="1F1F1F"/>
          <w:sz w:val="21"/>
          <w:szCs w:val="21"/>
          <w:highlight w:val="white"/>
        </w:rPr>
        <w:t>—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highlight w:val="white"/>
        </w:rPr>
        <w:t xml:space="preserve"> потребности в «ничегонеделании».</w:t>
      </w:r>
    </w:p>
    <w:p w14:paraId="00000004" w14:textId="497128C6" w:rsidR="007C4EBB" w:rsidRDefault="0000000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Переосмысление «ничегонеделания» в детском воспитании.  «Ничегонеделание» часто воспринимается как лень или потеря времени, однако это время, когда дети могут:</w:t>
      </w:r>
    </w:p>
    <w:p w14:paraId="00000005" w14:textId="77777777" w:rsidR="007C4EBB" w:rsidRDefault="00000000">
      <w:pPr>
        <w:spacing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1. Отдохнуть и перезагрузить свой мозг.</w:t>
      </w:r>
    </w:p>
    <w:p w14:paraId="00000006" w14:textId="77777777" w:rsidR="007C4EBB" w:rsidRDefault="00000000">
      <w:pPr>
        <w:spacing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 Обдумать и усвоить новую информацию.</w:t>
      </w:r>
    </w:p>
    <w:p w14:paraId="00000007" w14:textId="77777777" w:rsidR="007C4EBB" w:rsidRDefault="00000000">
      <w:pPr>
        <w:spacing w:line="240" w:lineRule="auto"/>
        <w:ind w:left="72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 Развить свои творческие способности.</w:t>
      </w:r>
    </w:p>
    <w:p w14:paraId="00000008" w14:textId="77777777" w:rsidR="007C4EBB" w:rsidRDefault="00000000">
      <w:pPr>
        <w:spacing w:line="240" w:lineRule="auto"/>
        <w:ind w:left="72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Научиться справляться с эмоциями и стрессом.</w:t>
      </w:r>
    </w:p>
    <w:p w14:paraId="00000009" w14:textId="77777777" w:rsidR="007C4EBB" w:rsidRDefault="0000000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Научный взгляд на «ничегонеделание».</w:t>
      </w:r>
    </w:p>
    <w:p w14:paraId="0000000A" w14:textId="77777777" w:rsidR="007C4EBB" w:rsidRDefault="0000000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Многочисленные исследования показали, что «ничегонеделание» имеет ряд научно доказанных преимуществ:</w:t>
      </w:r>
    </w:p>
    <w:p w14:paraId="0000000B" w14:textId="77777777" w:rsidR="007C4EBB" w:rsidRDefault="00000000">
      <w:pPr>
        <w:spacing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1.Улучшение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highlight w:val="white"/>
        </w:rPr>
        <w:t xml:space="preserve"> когнитивных функций: памяти, внимания, концентрации.</w:t>
      </w:r>
    </w:p>
    <w:p w14:paraId="0000000C" w14:textId="77777777" w:rsidR="007C4EBB" w:rsidRDefault="00000000">
      <w:pPr>
        <w:spacing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2.Повышение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highlight w:val="white"/>
        </w:rPr>
        <w:t xml:space="preserve"> креативности: дети, которые имеют время для «ничегонеделания», чаще генерируют новые идеи и решения.</w:t>
      </w:r>
    </w:p>
    <w:p w14:paraId="0000000D" w14:textId="77777777" w:rsidR="007C4EBB" w:rsidRDefault="00000000">
      <w:pPr>
        <w:spacing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3.Снижение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highlight w:val="white"/>
        </w:rPr>
        <w:t xml:space="preserve"> уровня стресса: «ничегонеделание» помогает ребенку расслабиться и восстановить душевные силы.</w:t>
      </w:r>
    </w:p>
    <w:p w14:paraId="0000000E" w14:textId="16824508" w:rsidR="007C4EBB" w:rsidRDefault="00000000">
      <w:pPr>
        <w:spacing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4.Укрепление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highlight w:val="white"/>
        </w:rPr>
        <w:t xml:space="preserve"> иммунитета: исследования показали, что дети, которые имеют достаточно времени для отдыха, менее подвержены простудным заболеваниям.</w:t>
      </w:r>
    </w:p>
    <w:p w14:paraId="0000000F" w14:textId="6F55D660" w:rsidR="007C4EBB" w:rsidRDefault="0000000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1F1F1F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i/>
          <w:color w:val="1F1F1F"/>
          <w:sz w:val="28"/>
          <w:szCs w:val="28"/>
          <w:highlight w:val="white"/>
        </w:rPr>
        <w:t xml:space="preserve">Многие научные открытия были совершены именно в моменты «ничегонеделания». Например, </w:t>
      </w:r>
      <w:proofErr w:type="gramStart"/>
      <w:r>
        <w:rPr>
          <w:rFonts w:ascii="Times New Roman" w:eastAsia="Times New Roman" w:hAnsi="Times New Roman" w:cs="Times New Roman"/>
          <w:i/>
          <w:color w:val="1F1F1F"/>
          <w:sz w:val="28"/>
          <w:szCs w:val="28"/>
          <w:highlight w:val="white"/>
        </w:rPr>
        <w:t>Архимед  сделал</w:t>
      </w:r>
      <w:proofErr w:type="gramEnd"/>
      <w:r>
        <w:rPr>
          <w:rFonts w:ascii="Times New Roman" w:eastAsia="Times New Roman" w:hAnsi="Times New Roman" w:cs="Times New Roman"/>
          <w:i/>
          <w:color w:val="1F1F1F"/>
          <w:sz w:val="28"/>
          <w:szCs w:val="28"/>
          <w:highlight w:val="white"/>
        </w:rPr>
        <w:t xml:space="preserve"> свое знаменитое открытие лежа в ванне.</w:t>
      </w:r>
    </w:p>
    <w:p w14:paraId="00000010" w14:textId="09EEBE28" w:rsidR="007C4EBB" w:rsidRDefault="0000000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Влияние «ничегонеделания» на мозговую активность</w:t>
      </w:r>
    </w:p>
    <w:p w14:paraId="00000011" w14:textId="41DFF4DA" w:rsidR="007C4EBB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Во время отдыха активируются важные области мозга, отвечающие за:</w:t>
      </w:r>
    </w:p>
    <w:p w14:paraId="00000012" w14:textId="5D88AF43" w:rsidR="007C4EBB" w:rsidRDefault="00E45A20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7F6BA05" wp14:editId="5CA66965">
            <wp:simplePos x="0" y="0"/>
            <wp:positionH relativeFrom="column">
              <wp:posOffset>-190500</wp:posOffset>
            </wp:positionH>
            <wp:positionV relativeFrom="paragraph">
              <wp:posOffset>73025</wp:posOffset>
            </wp:positionV>
            <wp:extent cx="2545715" cy="1562100"/>
            <wp:effectExtent l="0" t="0" r="6985" b="0"/>
            <wp:wrapThrough wrapText="bothSides">
              <wp:wrapPolygon edited="0">
                <wp:start x="8082" y="0"/>
                <wp:lineTo x="6304" y="790"/>
                <wp:lineTo x="1940" y="3688"/>
                <wp:lineTo x="1293" y="5532"/>
                <wp:lineTo x="0" y="8429"/>
                <wp:lineTo x="0" y="11327"/>
                <wp:lineTo x="162" y="13434"/>
                <wp:lineTo x="1940" y="17122"/>
                <wp:lineTo x="2101" y="18176"/>
                <wp:lineTo x="7759" y="21337"/>
                <wp:lineTo x="9375" y="21337"/>
                <wp:lineTo x="12123" y="21337"/>
                <wp:lineTo x="13901" y="21337"/>
                <wp:lineTo x="19396" y="18176"/>
                <wp:lineTo x="21336" y="12907"/>
                <wp:lineTo x="21498" y="11327"/>
                <wp:lineTo x="21498" y="8429"/>
                <wp:lineTo x="20205" y="5532"/>
                <wp:lineTo x="19720" y="3688"/>
                <wp:lineTo x="15194" y="790"/>
                <wp:lineTo x="13416" y="0"/>
                <wp:lineTo x="8082" y="0"/>
              </wp:wrapPolygon>
            </wp:wrapThrough>
            <wp:docPr id="2142070234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82" r="86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715" cy="15621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Times New Roman" w:eastAsia="Times New Roman" w:hAnsi="Times New Roman" w:cs="Times New Roman"/>
          <w:sz w:val="28"/>
          <w:szCs w:val="28"/>
          <w:highlight w:val="white"/>
        </w:rPr>
        <w:t>1. Свободное мышление и ассоциации.</w:t>
      </w:r>
    </w:p>
    <w:p w14:paraId="00000013" w14:textId="667182A5" w:rsidR="007C4EBB" w:rsidRDefault="00000000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 Творческий процесс.</w:t>
      </w:r>
    </w:p>
    <w:p w14:paraId="00000014" w14:textId="2375E388" w:rsidR="007C4EBB" w:rsidRDefault="00000000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 Эмпатию и самоанализ.</w:t>
      </w:r>
    </w:p>
    <w:p w14:paraId="00000015" w14:textId="7C790336" w:rsidR="007C4EBB" w:rsidRDefault="00000000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Укрепление и формирование нейронных связей.</w:t>
      </w:r>
    </w:p>
    <w:p w14:paraId="00000016" w14:textId="3E42B1A2" w:rsidR="007C4EBB" w:rsidRDefault="00000000">
      <w:pPr>
        <w:spacing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       Противостояние «ничегонеделания» и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highlight w:val="white"/>
        </w:rPr>
        <w:t>постоянной стимуляции</w:t>
      </w:r>
    </w:p>
    <w:p w14:paraId="00000017" w14:textId="3A11F249" w:rsidR="007C4EBB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Современные дети подвергаются информационному цунами: мультфильмы, игры, социальные сети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highlight w:val="white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Постоянное потребление информации может привести к:</w:t>
      </w:r>
    </w:p>
    <w:p w14:paraId="00000018" w14:textId="0D78DB7A" w:rsidR="007C4EBB" w:rsidRDefault="00000000">
      <w:pPr>
        <w:numPr>
          <w:ilvl w:val="0"/>
          <w:numId w:val="1"/>
        </w:numPr>
        <w:spacing w:before="100" w:line="240" w:lineRule="auto"/>
        <w:ind w:left="1020"/>
        <w:rPr>
          <w:rFonts w:ascii="Times New Roman" w:eastAsia="Times New Roman" w:hAnsi="Times New Roman" w:cs="Times New Roman"/>
          <w:color w:val="21212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Перегрузке мозга и ухудшению его функций.</w:t>
      </w:r>
    </w:p>
    <w:p w14:paraId="00000019" w14:textId="0A5CED5D" w:rsidR="007C4EBB" w:rsidRDefault="00000000">
      <w:pPr>
        <w:numPr>
          <w:ilvl w:val="0"/>
          <w:numId w:val="1"/>
        </w:numPr>
        <w:spacing w:line="240" w:lineRule="auto"/>
        <w:ind w:left="1020"/>
        <w:rPr>
          <w:rFonts w:ascii="Times New Roman" w:eastAsia="Times New Roman" w:hAnsi="Times New Roman" w:cs="Times New Roman"/>
          <w:color w:val="21212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Уменьшению способности концентрироваться.</w:t>
      </w:r>
    </w:p>
    <w:p w14:paraId="0000001A" w14:textId="42A65B38" w:rsidR="007C4EBB" w:rsidRDefault="00000000">
      <w:pPr>
        <w:numPr>
          <w:ilvl w:val="0"/>
          <w:numId w:val="1"/>
        </w:numPr>
        <w:spacing w:line="240" w:lineRule="auto"/>
        <w:ind w:left="1020"/>
        <w:rPr>
          <w:rFonts w:ascii="Times New Roman" w:eastAsia="Times New Roman" w:hAnsi="Times New Roman" w:cs="Times New Roman"/>
          <w:color w:val="21212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Нарушениям сна.</w:t>
      </w:r>
    </w:p>
    <w:p w14:paraId="0000001B" w14:textId="4049C107" w:rsidR="007C4EBB" w:rsidRDefault="00000000">
      <w:pPr>
        <w:numPr>
          <w:ilvl w:val="0"/>
          <w:numId w:val="1"/>
        </w:numPr>
        <w:spacing w:line="240" w:lineRule="auto"/>
        <w:ind w:left="1020"/>
        <w:rPr>
          <w:rFonts w:ascii="Times New Roman" w:eastAsia="Times New Roman" w:hAnsi="Times New Roman" w:cs="Times New Roman"/>
          <w:color w:val="21212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Избыточной активности и раздражительности.</w:t>
      </w:r>
    </w:p>
    <w:p w14:paraId="0000001C" w14:textId="13F00CA3" w:rsidR="007C4EBB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Как научить ребенка ценить «ничегонеделание»?</w:t>
      </w:r>
    </w:p>
    <w:p w14:paraId="0000001D" w14:textId="0AB3BAD3" w:rsidR="007C4EBB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Чтобы помочь ребенку найти время для отдыха:</w:t>
      </w:r>
    </w:p>
    <w:p w14:paraId="0000001E" w14:textId="77777777" w:rsidR="007C4EBB" w:rsidRDefault="00000000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1. Ограничьте время использования электронных устройств.</w:t>
      </w:r>
    </w:p>
    <w:p w14:paraId="0000001F" w14:textId="77777777" w:rsidR="007C4EBB" w:rsidRDefault="00000000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 Обустройте домашнее пространство для расслабления.</w:t>
      </w:r>
    </w:p>
    <w:p w14:paraId="00000020" w14:textId="77777777" w:rsidR="007C4EBB" w:rsidRDefault="00000000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3. Предложите замену гаджетам </w:t>
      </w:r>
      <w:r>
        <w:rPr>
          <w:color w:val="1F1F1F"/>
          <w:sz w:val="21"/>
          <w:szCs w:val="21"/>
          <w:highlight w:val="white"/>
        </w:rPr>
        <w:t>—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книги, рисование, игры на улице.</w:t>
      </w:r>
    </w:p>
    <w:p w14:paraId="00000021" w14:textId="77777777" w:rsidR="007C4EBB" w:rsidRDefault="00000000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Не критикуйте ребенка за желание отдохнуть.</w:t>
      </w:r>
    </w:p>
    <w:p w14:paraId="00000022" w14:textId="77777777" w:rsidR="007C4EBB" w:rsidRDefault="00000000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5. Объясните важность перерывов в деятельности.</w:t>
      </w:r>
    </w:p>
    <w:p w14:paraId="00000023" w14:textId="77777777" w:rsidR="007C4EBB" w:rsidRDefault="00000000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6. Поддержите инициативу ребенка в выборе хобби.</w:t>
      </w:r>
    </w:p>
    <w:p w14:paraId="00000024" w14:textId="77777777" w:rsidR="007C4EBB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  Пассивный отдых играет важную роль в развитии детского ума. Предоставление времени для «ничегонеделания» помогает детям расслабиться, восстановиться и стимулирует их творческое мышление. Важно находить баланс между активностью и пассивным отдыхом, чтобы обеспечить полноценное развитие и отдых детского ума.</w:t>
      </w:r>
    </w:p>
    <w:p w14:paraId="00000025" w14:textId="0457ABC2" w:rsidR="007C4EBB" w:rsidRDefault="00000000" w:rsidP="00E45A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Польза «ничегонеделания» в воспитании детей.</w:t>
      </w:r>
    </w:p>
    <w:p w14:paraId="00000026" w14:textId="31D84F06" w:rsidR="007C4EBB" w:rsidRDefault="00000000" w:rsidP="00E45A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Взгляд из мира науки</w:t>
      </w:r>
    </w:p>
    <w:p w14:paraId="00000027" w14:textId="525C6143" w:rsidR="007C4EBB" w:rsidRDefault="00E45A2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3CA9467" wp14:editId="2EF0E672">
            <wp:simplePos x="0" y="0"/>
            <wp:positionH relativeFrom="column">
              <wp:posOffset>3019425</wp:posOffset>
            </wp:positionH>
            <wp:positionV relativeFrom="paragraph">
              <wp:posOffset>116205</wp:posOffset>
            </wp:positionV>
            <wp:extent cx="3164437" cy="1771650"/>
            <wp:effectExtent l="0" t="0" r="0" b="0"/>
            <wp:wrapThrough wrapText="bothSides">
              <wp:wrapPolygon edited="0">
                <wp:start x="8193" y="0"/>
                <wp:lineTo x="6762" y="465"/>
                <wp:lineTo x="2341" y="3252"/>
                <wp:lineTo x="390" y="7432"/>
                <wp:lineTo x="0" y="9755"/>
                <wp:lineTo x="0" y="11845"/>
                <wp:lineTo x="650" y="15097"/>
                <wp:lineTo x="3511" y="18813"/>
                <wp:lineTo x="3641" y="19277"/>
                <wp:lineTo x="8193" y="21368"/>
                <wp:lineTo x="9363" y="21368"/>
                <wp:lineTo x="11964" y="21368"/>
                <wp:lineTo x="13264" y="21368"/>
                <wp:lineTo x="17816" y="19277"/>
                <wp:lineTo x="17946" y="18813"/>
                <wp:lineTo x="20807" y="15097"/>
                <wp:lineTo x="21457" y="11845"/>
                <wp:lineTo x="21457" y="9755"/>
                <wp:lineTo x="21197" y="7665"/>
                <wp:lineTo x="19116" y="3252"/>
                <wp:lineTo x="14695" y="465"/>
                <wp:lineTo x="13264" y="0"/>
                <wp:lineTo x="8193" y="0"/>
              </wp:wrapPolygon>
            </wp:wrapThrough>
            <wp:docPr id="1585479929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437" cy="17716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Современный мир насыщен информацией о методах воспитания и развития детей. Мы стремимся заполнить дни детей различными занятиями и уроками, убеждены, что чем больше активностей, тем лучше для их будущего. Однако, </w:t>
      </w:r>
      <w:proofErr w:type="gramStart"/>
      <w:r w:rsidR="00000000">
        <w:rPr>
          <w:rFonts w:ascii="Times New Roman" w:eastAsia="Times New Roman" w:hAnsi="Times New Roman" w:cs="Times New Roman"/>
          <w:sz w:val="28"/>
          <w:szCs w:val="28"/>
          <w:highlight w:val="white"/>
        </w:rPr>
        <w:t>что</w:t>
      </w:r>
      <w:proofErr w:type="gramEnd"/>
      <w:r w:rsidR="0000000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если мы вам скажем, что пауза от активной деятельности также имеет свою ценность?</w:t>
      </w:r>
    </w:p>
    <w:p w14:paraId="00000028" w14:textId="77777777" w:rsidR="007C4EBB" w:rsidRDefault="0000000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Современные научные исследования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показывают, что «ничегонеделание» или просто отдых имеют огромное значение для детей.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Вместо бесконечных занятий, детям нужно время для того, чтобы просто быть с собой и миром вокруг. Вот несколько ключевых исследований, которые подтверждают этот подход:</w:t>
      </w:r>
    </w:p>
    <w:p w14:paraId="00000029" w14:textId="77777777" w:rsidR="007C4EBB" w:rsidRDefault="0000000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Исследование японских ученых о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Синрин-Йоку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Известное как «лесные ванны», это исследование подтвердило, что простое пребывание в природной среде может снизить уровень стресса и улучшить общее самочувствие. Предоставление детям возможности проводить время на свежем воздухе и наслаждаться окружающей природой имеет для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них  большое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значение.</w:t>
      </w:r>
    </w:p>
    <w:p w14:paraId="0000002A" w14:textId="77777777" w:rsidR="007C4EBB" w:rsidRDefault="0000000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Работы Жана Пиаже об игре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Пиаже выделил важность игры для развития детей. Он утверждал, что игра дает детям возможность исследовать мир вокруг себя, развивая свои умственные и физические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способности. Позвольте своим детям играть без чрезмерного контроля и направления.</w:t>
      </w:r>
    </w:p>
    <w:p w14:paraId="0000002B" w14:textId="77777777" w:rsidR="007C4EBB" w:rsidRDefault="0000000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Исследование Университета Джона Хопкинса о недостатке сна.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Недостаток сна у детей может привести к проблемам с концентрацией, эмоциональными расстройствами и даже ослаблению иммунной системы. Позвольте своим детям отдыхать достаточное количество времени, чтобы они могли полноценно восстанавливаться и расти.</w:t>
      </w:r>
    </w:p>
    <w:p w14:paraId="0000002C" w14:textId="77777777" w:rsidR="007C4EBB" w:rsidRDefault="0000000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Исследование шведских ученых о свободном времени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 Шведские исследователи обнаружили, что дети, которым предоставляется больше свободного времени, имеют более высокий уровень счастья, у них лучше развиты социальные навыки. Необходимо понимать, что время, проведенное без запланированных мероприятий, также ценно для развития детей.</w:t>
      </w:r>
    </w:p>
    <w:p w14:paraId="0000002D" w14:textId="77777777" w:rsidR="007C4EBB" w:rsidRDefault="0000000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Приведенные выше примеры научных исследований ясно подтверждают, что «ничегонеделание» играет важную роль в развитии детей. Предоставление им свободного времени и пространства для самостоятельной игры способствует развитию их творческих способностей, эмоционального интеллекта и навыков управления временем. Помните о значимости этих моментов в воспитании ваших детей и уделите им должное внимание в их расписании дня.</w:t>
      </w:r>
    </w:p>
    <w:p w14:paraId="0000002E" w14:textId="294CEFA3" w:rsidR="007C4EBB" w:rsidRDefault="00E45A20">
      <w:r>
        <w:rPr>
          <w:noProof/>
        </w:rPr>
        <w:drawing>
          <wp:inline distT="0" distB="0" distL="0" distR="0" wp14:anchorId="69082998" wp14:editId="40F39BA2">
            <wp:extent cx="5733415" cy="3223260"/>
            <wp:effectExtent l="0" t="0" r="635" b="0"/>
            <wp:docPr id="760164270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322326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7C4EB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4380F"/>
    <w:multiLevelType w:val="multilevel"/>
    <w:tmpl w:val="D11CC4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655958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EBB"/>
    <w:rsid w:val="007C4EBB"/>
    <w:rsid w:val="00DF5DB3"/>
    <w:rsid w:val="00E4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C74D2"/>
  <w15:docId w15:val="{FF81BAE1-2EEB-4D5C-912A-461FE2067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753</Words>
  <Characters>4297</Characters>
  <Application>Microsoft Office Word</Application>
  <DocSecurity>0</DocSecurity>
  <Lines>35</Lines>
  <Paragraphs>10</Paragraphs>
  <ScaleCrop>false</ScaleCrop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2025-10-08T05:28:00Z</dcterms:created>
  <dcterms:modified xsi:type="dcterms:W3CDTF">2025-10-08T05:34:00Z</dcterms:modified>
</cp:coreProperties>
</file>