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B844C" w14:textId="77777777" w:rsidR="00E6635F" w:rsidRPr="00F72AD4"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о</w:t>
      </w:r>
      <w:r w:rsidRPr="00F72AD4">
        <w:rPr>
          <w:rFonts w:ascii="Times New Roman" w:hAnsi="Times New Roman" w:cs="Times New Roman"/>
          <w:b/>
          <w:bCs/>
          <w:sz w:val="28"/>
          <w:szCs w:val="28"/>
          <w:lang w:val="kk-KZ"/>
        </w:rPr>
        <w:t xml:space="preserve">блысы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асқармасының  </w:t>
      </w:r>
    </w:p>
    <w:p w14:paraId="005F2085" w14:textId="77777777" w:rsidR="00E6635F" w:rsidRPr="00F72AD4"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қ</w:t>
      </w:r>
      <w:r w:rsidRPr="00F72AD4">
        <w:rPr>
          <w:rFonts w:ascii="Times New Roman" w:hAnsi="Times New Roman" w:cs="Times New Roman"/>
          <w:b/>
          <w:bCs/>
          <w:sz w:val="28"/>
          <w:szCs w:val="28"/>
          <w:lang w:val="kk-KZ"/>
        </w:rPr>
        <w:t>аласы</w:t>
      </w:r>
      <w:r>
        <w:rPr>
          <w:rFonts w:ascii="Times New Roman" w:hAnsi="Times New Roman" w:cs="Times New Roman"/>
          <w:b/>
          <w:bCs/>
          <w:sz w:val="28"/>
          <w:szCs w:val="28"/>
          <w:lang w:val="kk-KZ"/>
        </w:rPr>
        <w:t xml:space="preserve"> 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өлімінің </w:t>
      </w:r>
    </w:p>
    <w:p w14:paraId="5C6F37AD" w14:textId="77777777" w:rsidR="00E6635F"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«Кәусар» Оқушылар Сарайы» Коммуналдық</w:t>
      </w:r>
      <w:r>
        <w:rPr>
          <w:rFonts w:ascii="Times New Roman" w:hAnsi="Times New Roman" w:cs="Times New Roman"/>
          <w:b/>
          <w:bCs/>
          <w:sz w:val="28"/>
          <w:szCs w:val="28"/>
          <w:lang w:val="kk-KZ"/>
        </w:rPr>
        <w:t xml:space="preserve"> м</w:t>
      </w:r>
      <w:r w:rsidRPr="00F72AD4">
        <w:rPr>
          <w:rFonts w:ascii="Times New Roman" w:hAnsi="Times New Roman" w:cs="Times New Roman"/>
          <w:b/>
          <w:bCs/>
          <w:sz w:val="28"/>
          <w:szCs w:val="28"/>
          <w:lang w:val="kk-KZ"/>
        </w:rPr>
        <w:t xml:space="preserve">емлекеттік </w:t>
      </w:r>
      <w:r>
        <w:rPr>
          <w:rFonts w:ascii="Times New Roman" w:hAnsi="Times New Roman" w:cs="Times New Roman"/>
          <w:b/>
          <w:bCs/>
          <w:sz w:val="28"/>
          <w:szCs w:val="28"/>
          <w:lang w:val="kk-KZ"/>
        </w:rPr>
        <w:t>м</w:t>
      </w:r>
      <w:r w:rsidRPr="00F72AD4">
        <w:rPr>
          <w:rFonts w:ascii="Times New Roman" w:hAnsi="Times New Roman" w:cs="Times New Roman"/>
          <w:b/>
          <w:bCs/>
          <w:sz w:val="28"/>
          <w:szCs w:val="28"/>
          <w:lang w:val="kk-KZ"/>
        </w:rPr>
        <w:t>екемесі</w:t>
      </w:r>
    </w:p>
    <w:p w14:paraId="31B7CBE1" w14:textId="77777777" w:rsidR="00E6635F" w:rsidRDefault="00E6635F" w:rsidP="00E6635F">
      <w:pPr>
        <w:spacing w:after="0"/>
        <w:rPr>
          <w:rFonts w:ascii="Times New Roman" w:hAnsi="Times New Roman" w:cs="Times New Roman"/>
          <w:b/>
          <w:bCs/>
          <w:sz w:val="28"/>
          <w:szCs w:val="28"/>
          <w:lang w:val="kk-KZ"/>
        </w:rPr>
      </w:pPr>
    </w:p>
    <w:p w14:paraId="73154B68" w14:textId="2D78F8E5" w:rsidR="00E6635F" w:rsidRDefault="00E6635F" w:rsidP="00E6635F">
      <w:pPr>
        <w:spacing w:after="0"/>
        <w:rPr>
          <w:rFonts w:ascii="Times New Roman" w:hAnsi="Times New Roman" w:cs="Times New Roman"/>
          <w:sz w:val="28"/>
          <w:szCs w:val="28"/>
          <w:lang w:val="kk-KZ"/>
        </w:rPr>
      </w:pPr>
      <w:r w:rsidRPr="005910E2">
        <w:rPr>
          <w:rFonts w:ascii="Times New Roman" w:hAnsi="Times New Roman" w:cs="Times New Roman"/>
          <w:sz w:val="28"/>
          <w:szCs w:val="28"/>
          <w:lang w:val="kk-KZ"/>
        </w:rPr>
        <w:t>Орналасқан жері(мекен-жайы): 1000</w:t>
      </w:r>
      <w:r>
        <w:rPr>
          <w:rFonts w:ascii="Times New Roman" w:hAnsi="Times New Roman" w:cs="Times New Roman"/>
          <w:sz w:val="28"/>
          <w:szCs w:val="28"/>
          <w:lang w:val="kk-KZ"/>
        </w:rPr>
        <w:t>20</w:t>
      </w:r>
      <w:r w:rsidRPr="005910E2">
        <w:rPr>
          <w:rFonts w:ascii="Times New Roman" w:hAnsi="Times New Roman" w:cs="Times New Roman"/>
          <w:sz w:val="28"/>
          <w:szCs w:val="28"/>
          <w:lang w:val="kk-KZ"/>
        </w:rPr>
        <w:t>, Қарағанды облысы, Қарағанды қаласы, Әлихан Бөкейхан аудан</w:t>
      </w:r>
      <w:r>
        <w:rPr>
          <w:rFonts w:ascii="Times New Roman" w:hAnsi="Times New Roman" w:cs="Times New Roman"/>
          <w:sz w:val="28"/>
          <w:szCs w:val="28"/>
          <w:lang w:val="kk-KZ"/>
        </w:rPr>
        <w:t>ы</w:t>
      </w:r>
      <w:r w:rsidRPr="005910E2">
        <w:rPr>
          <w:rFonts w:ascii="Times New Roman" w:hAnsi="Times New Roman" w:cs="Times New Roman"/>
          <w:sz w:val="28"/>
          <w:szCs w:val="28"/>
          <w:lang w:val="kk-KZ"/>
        </w:rPr>
        <w:t xml:space="preserve">, </w:t>
      </w:r>
      <w:r>
        <w:rPr>
          <w:rFonts w:ascii="Times New Roman" w:hAnsi="Times New Roman" w:cs="Times New Roman"/>
          <w:sz w:val="28"/>
          <w:szCs w:val="28"/>
          <w:lang w:val="kk-KZ"/>
        </w:rPr>
        <w:t>Метод</w:t>
      </w:r>
      <w:r w:rsidR="00656F2D">
        <w:rPr>
          <w:rFonts w:ascii="Times New Roman" w:hAnsi="Times New Roman" w:cs="Times New Roman"/>
          <w:sz w:val="28"/>
          <w:szCs w:val="28"/>
          <w:lang w:val="kk-KZ"/>
        </w:rPr>
        <w:t>и</w:t>
      </w:r>
      <w:r>
        <w:rPr>
          <w:rFonts w:ascii="Times New Roman" w:hAnsi="Times New Roman" w:cs="Times New Roman"/>
          <w:sz w:val="28"/>
          <w:szCs w:val="28"/>
          <w:lang w:val="kk-KZ"/>
        </w:rPr>
        <w:t xml:space="preserve">ческая көшесі 63, </w:t>
      </w:r>
      <w:r w:rsidRPr="005910E2">
        <w:rPr>
          <w:rFonts w:ascii="Times New Roman" w:hAnsi="Times New Roman" w:cs="Times New Roman"/>
          <w:sz w:val="28"/>
          <w:szCs w:val="28"/>
          <w:lang w:val="kk-KZ"/>
        </w:rPr>
        <w:t>телефон +7 (705)301-93-33.</w:t>
      </w:r>
    </w:p>
    <w:p w14:paraId="19CF5F02" w14:textId="77777777" w:rsidR="00E6635F" w:rsidRDefault="00E6635F" w:rsidP="00E6635F">
      <w:pPr>
        <w:spacing w:after="0"/>
        <w:rPr>
          <w:rFonts w:ascii="Times New Roman" w:hAnsi="Times New Roman" w:cs="Times New Roman"/>
          <w:sz w:val="28"/>
          <w:szCs w:val="28"/>
          <w:lang w:val="kk-KZ"/>
        </w:rPr>
      </w:pPr>
    </w:p>
    <w:p w14:paraId="12FAB85D" w14:textId="77777777" w:rsidR="00E6635F" w:rsidRDefault="00E6635F" w:rsidP="00E6635F">
      <w:pPr>
        <w:spacing w:after="0"/>
        <w:rPr>
          <w:rFonts w:ascii="Times New Roman" w:hAnsi="Times New Roman" w:cs="Times New Roman"/>
          <w:sz w:val="28"/>
          <w:szCs w:val="28"/>
          <w:lang w:val="kk-KZ"/>
        </w:rPr>
      </w:pPr>
    </w:p>
    <w:p w14:paraId="4054F5FE" w14:textId="41391E97" w:rsidR="00EC0D20" w:rsidRDefault="00EC0D20" w:rsidP="00E6635F">
      <w:pPr>
        <w:spacing w:after="0"/>
        <w:jc w:val="center"/>
        <w:rPr>
          <w:rFonts w:ascii="Times New Roman" w:hAnsi="Times New Roman" w:cs="Times New Roman"/>
          <w:b/>
          <w:bCs/>
          <w:sz w:val="28"/>
          <w:szCs w:val="28"/>
          <w:lang w:val="kk-KZ"/>
        </w:rPr>
      </w:pPr>
      <w:r w:rsidRPr="0065196F">
        <w:rPr>
          <w:rFonts w:ascii="Times New Roman" w:hAnsi="Times New Roman" w:cs="Times New Roman"/>
          <w:b/>
          <w:bCs/>
          <w:sz w:val="28"/>
          <w:szCs w:val="28"/>
          <w:lang w:val="kk-KZ"/>
        </w:rPr>
        <w:t>ҚОСЫМША БІЛІМ ПЕДАГОГ</w:t>
      </w:r>
      <w:r w:rsidR="00230BA3">
        <w:rPr>
          <w:rFonts w:ascii="Times New Roman" w:hAnsi="Times New Roman" w:cs="Times New Roman"/>
          <w:b/>
          <w:bCs/>
          <w:sz w:val="28"/>
          <w:szCs w:val="28"/>
          <w:lang w:val="kk-KZ"/>
        </w:rPr>
        <w:t>І</w:t>
      </w:r>
      <w:r w:rsidRPr="0065196F">
        <w:rPr>
          <w:rFonts w:ascii="Times New Roman" w:hAnsi="Times New Roman" w:cs="Times New Roman"/>
          <w:b/>
          <w:bCs/>
          <w:sz w:val="28"/>
          <w:szCs w:val="28"/>
          <w:lang w:val="kk-KZ"/>
        </w:rPr>
        <w:t xml:space="preserve">  БОС ЛАУАЗЫМДАРЫНА</w:t>
      </w:r>
      <w:r w:rsidR="00E710F8">
        <w:rPr>
          <w:rFonts w:ascii="Times New Roman" w:hAnsi="Times New Roman" w:cs="Times New Roman"/>
          <w:b/>
          <w:bCs/>
          <w:sz w:val="28"/>
          <w:szCs w:val="28"/>
          <w:lang w:val="kk-KZ"/>
        </w:rPr>
        <w:t xml:space="preserve"> </w:t>
      </w:r>
      <w:r w:rsidRPr="0065196F">
        <w:rPr>
          <w:rFonts w:ascii="Times New Roman" w:hAnsi="Times New Roman" w:cs="Times New Roman"/>
          <w:b/>
          <w:bCs/>
          <w:sz w:val="28"/>
          <w:szCs w:val="28"/>
          <w:lang w:val="kk-KZ"/>
        </w:rPr>
        <w:t>ОРНАЛАСУҒА КОНКУРС ЖАРИЯЛАЙДЫ</w:t>
      </w:r>
    </w:p>
    <w:p w14:paraId="47575395" w14:textId="77777777" w:rsidR="00E6635F" w:rsidRPr="0065196F" w:rsidRDefault="00E6635F" w:rsidP="00E6635F">
      <w:pPr>
        <w:spacing w:after="0"/>
        <w:jc w:val="center"/>
        <w:rPr>
          <w:rFonts w:ascii="Times New Roman" w:hAnsi="Times New Roman" w:cs="Times New Roman"/>
          <w:b/>
          <w:bCs/>
          <w:sz w:val="28"/>
          <w:szCs w:val="28"/>
          <w:lang w:val="kk-KZ"/>
        </w:rPr>
      </w:pPr>
    </w:p>
    <w:p w14:paraId="166DF0BC" w14:textId="7B829552" w:rsidR="00EC0D20" w:rsidRDefault="00E6635F" w:rsidP="00E6635F">
      <w:pPr>
        <w:spacing w:after="0"/>
        <w:rPr>
          <w:rFonts w:ascii="Times New Roman" w:hAnsi="Times New Roman" w:cs="Times New Roman"/>
          <w:b/>
          <w:bCs/>
          <w:color w:val="000000" w:themeColor="text1"/>
          <w:sz w:val="28"/>
          <w:szCs w:val="28"/>
          <w:lang w:val="kk-KZ"/>
        </w:rPr>
      </w:pPr>
      <w:r w:rsidRPr="00DF0AAF">
        <w:rPr>
          <w:rFonts w:ascii="Times New Roman" w:hAnsi="Times New Roman" w:cs="Times New Roman"/>
          <w:b/>
          <w:bCs/>
          <w:color w:val="000000" w:themeColor="text1"/>
          <w:sz w:val="28"/>
          <w:szCs w:val="28"/>
          <w:lang w:val="kk-KZ"/>
        </w:rPr>
        <w:t>Лауазымы:</w:t>
      </w:r>
    </w:p>
    <w:p w14:paraId="5BA76E23" w14:textId="77777777" w:rsidR="00E6635F" w:rsidRDefault="00E6635F" w:rsidP="00E6635F">
      <w:pPr>
        <w:spacing w:after="0"/>
        <w:jc w:val="center"/>
        <w:rPr>
          <w:rFonts w:ascii="Times New Roman" w:hAnsi="Times New Roman" w:cs="Times New Roman"/>
          <w:sz w:val="28"/>
          <w:szCs w:val="28"/>
          <w:lang w:val="kk-KZ"/>
        </w:rPr>
      </w:pPr>
    </w:p>
    <w:p w14:paraId="47F85BBE" w14:textId="77777777" w:rsidR="00E6635F" w:rsidRDefault="00E6635F" w:rsidP="00E6635F">
      <w:pPr>
        <w:spacing w:after="0"/>
        <w:jc w:val="both"/>
        <w:rPr>
          <w:rFonts w:ascii="Times New Roman" w:hAnsi="Times New Roman" w:cs="Times New Roman"/>
          <w:b/>
          <w:bCs/>
          <w:color w:val="000000" w:themeColor="text1"/>
          <w:sz w:val="28"/>
          <w:szCs w:val="28"/>
          <w:lang w:val="kk-KZ"/>
        </w:rPr>
      </w:pPr>
      <w:bookmarkStart w:id="0" w:name="_Hlk181969022"/>
      <w:r w:rsidRPr="00DF0AAF">
        <w:rPr>
          <w:rFonts w:ascii="Times New Roman" w:hAnsi="Times New Roman" w:cs="Times New Roman"/>
          <w:b/>
          <w:bCs/>
          <w:color w:val="000000" w:themeColor="text1"/>
          <w:sz w:val="28"/>
          <w:szCs w:val="28"/>
          <w:lang w:val="kk-KZ"/>
        </w:rPr>
        <w:t>ҚОСЫМША БІЛІМ БЕРУ ПЕДАГОГ</w:t>
      </w:r>
      <w:r>
        <w:rPr>
          <w:rFonts w:ascii="Times New Roman" w:hAnsi="Times New Roman" w:cs="Times New Roman"/>
          <w:b/>
          <w:bCs/>
          <w:color w:val="000000" w:themeColor="text1"/>
          <w:sz w:val="28"/>
          <w:szCs w:val="28"/>
          <w:lang w:val="kk-KZ"/>
        </w:rPr>
        <w:t>І</w:t>
      </w:r>
    </w:p>
    <w:p w14:paraId="7A75B00A" w14:textId="0AC4D86E" w:rsidR="00EC0D20" w:rsidRPr="009A2BB4" w:rsidRDefault="00AA6A41" w:rsidP="00E6635F">
      <w:pPr>
        <w:rPr>
          <w:rFonts w:ascii="Times New Roman" w:hAnsi="Times New Roman" w:cs="Times New Roman"/>
          <w:b/>
          <w:bCs/>
          <w:color w:val="FF0000"/>
          <w:sz w:val="28"/>
          <w:szCs w:val="28"/>
          <w:lang w:val="kk-KZ"/>
        </w:rPr>
      </w:pPr>
      <w:r>
        <w:rPr>
          <w:rFonts w:ascii="Times New Roman" w:hAnsi="Times New Roman" w:cs="Times New Roman"/>
          <w:b/>
          <w:sz w:val="28"/>
          <w:szCs w:val="28"/>
          <w:lang w:val="kk-KZ"/>
        </w:rPr>
        <w:t>«</w:t>
      </w:r>
      <w:r w:rsidR="006E167F" w:rsidRPr="00CA1B4A">
        <w:rPr>
          <w:rFonts w:ascii="Times New Roman" w:hAnsi="Times New Roman" w:cs="Times New Roman"/>
          <w:b/>
          <w:sz w:val="28"/>
          <w:szCs w:val="28"/>
          <w:lang w:val="kk-KZ"/>
        </w:rPr>
        <w:t>VR-архитектура</w:t>
      </w:r>
      <w:r>
        <w:rPr>
          <w:rFonts w:ascii="Times New Roman" w:hAnsi="Times New Roman" w:cs="Times New Roman"/>
          <w:b/>
          <w:sz w:val="28"/>
          <w:szCs w:val="28"/>
          <w:lang w:val="kk-KZ"/>
        </w:rPr>
        <w:t>» үйірмесі</w:t>
      </w:r>
      <w:r w:rsidR="00A42BA6">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006E167F">
        <w:rPr>
          <w:rFonts w:ascii="Times New Roman" w:hAnsi="Times New Roman" w:cs="Times New Roman"/>
          <w:b/>
          <w:sz w:val="28"/>
          <w:szCs w:val="28"/>
          <w:lang w:val="kk-KZ"/>
        </w:rPr>
        <w:t>18</w:t>
      </w:r>
      <w:r w:rsidR="00A42BA6" w:rsidRPr="00A42BA6">
        <w:rPr>
          <w:rFonts w:ascii="Times New Roman" w:hAnsi="Times New Roman" w:cs="Times New Roman"/>
          <w:b/>
          <w:sz w:val="28"/>
          <w:szCs w:val="28"/>
          <w:lang w:val="kk-KZ"/>
        </w:rPr>
        <w:t xml:space="preserve"> сағ</w:t>
      </w:r>
      <w:r w:rsidR="00EC0D20" w:rsidRPr="00E710F8">
        <w:rPr>
          <w:rFonts w:ascii="Times New Roman" w:hAnsi="Times New Roman" w:cs="Times New Roman"/>
          <w:b/>
          <w:sz w:val="28"/>
          <w:szCs w:val="28"/>
          <w:lang w:val="kk-KZ"/>
        </w:rPr>
        <w:t>.</w:t>
      </w:r>
      <w:bookmarkEnd w:id="0"/>
    </w:p>
    <w:p w14:paraId="04CA9E9F" w14:textId="77777777" w:rsidR="00CA1B4A" w:rsidRDefault="00CA1B4A" w:rsidP="00CA1B4A">
      <w:pPr>
        <w:spacing w:after="0" w:line="240" w:lineRule="auto"/>
        <w:jc w:val="both"/>
        <w:rPr>
          <w:rFonts w:ascii="Times New Roman" w:hAnsi="Times New Roman" w:cs="Times New Roman"/>
          <w:b/>
          <w:bCs/>
          <w:color w:val="000000" w:themeColor="text1"/>
          <w:sz w:val="28"/>
          <w:szCs w:val="28"/>
          <w:lang w:val="kk-KZ"/>
        </w:rPr>
      </w:pPr>
      <w:r w:rsidRPr="00DF0AAF">
        <w:rPr>
          <w:rFonts w:ascii="Times New Roman" w:hAnsi="Times New Roman" w:cs="Times New Roman"/>
          <w:b/>
          <w:bCs/>
          <w:color w:val="000000" w:themeColor="text1"/>
          <w:sz w:val="28"/>
          <w:szCs w:val="28"/>
          <w:lang w:val="kk-KZ"/>
        </w:rPr>
        <w:t>Лауазымдық міндеттері:</w:t>
      </w:r>
    </w:p>
    <w:p w14:paraId="6C33E631" w14:textId="77777777" w:rsidR="00CA1B4A" w:rsidRPr="00DF0AAF" w:rsidRDefault="00CA1B4A" w:rsidP="00CA1B4A">
      <w:pPr>
        <w:spacing w:after="0" w:line="240" w:lineRule="auto"/>
        <w:jc w:val="both"/>
        <w:rPr>
          <w:rFonts w:ascii="Times New Roman" w:hAnsi="Times New Roman" w:cs="Times New Roman"/>
          <w:b/>
          <w:bCs/>
          <w:color w:val="000000" w:themeColor="text1"/>
          <w:sz w:val="28"/>
          <w:szCs w:val="28"/>
          <w:lang w:val="kk-KZ"/>
        </w:rPr>
      </w:pPr>
    </w:p>
    <w:p w14:paraId="1E12DAFE"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қосымша білім беру саласында білім алушылардың түрлі шығармашылық қызметін ұйымдастырады;</w:t>
      </w:r>
    </w:p>
    <w:p w14:paraId="5467F90C"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үйірмелерде, секцияларда, студияларда, клубтық және басқа да балалар бірлестіктерінде білім алушылардың, тәрбиеленушілердің құрамын жинақтайды, оларды оқу мерзімі ішінде сақтау жөнінде шаралар қабылдайды;</w:t>
      </w:r>
    </w:p>
    <w:p w14:paraId="33CA12BC"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6A3D73D0"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белгіленген құжаттаманы жүргізеді;</w:t>
      </w:r>
    </w:p>
    <w:p w14:paraId="5290D145"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психофизиологиялық орындылығын негізге ала отырып, жұмыс нысандарын, құралдары мен әдістерін педагогикалық негізделген таңдауды қамтамасыз етеді;</w:t>
      </w:r>
    </w:p>
    <w:p w14:paraId="18B934B0" w14:textId="77777777" w:rsidR="00CA1B4A"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шығармашылық қабілеттерін анықтайды, жеке тұлғаны дамытуға, білім алушылардың, тәрбиеленушілердің білім беру қажеттіліктерін қанағаттандыруға ықпал етеді;</w:t>
      </w:r>
    </w:p>
    <w:p w14:paraId="1426F7A4"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дербес қызметін, оның ішінде зерттеу қызметін ұйымдастырады, білім беру процесіне инновациялық технологияларды енгізеді, оқытудың практикамен байланысын жүзеге асырады;</w:t>
      </w:r>
    </w:p>
    <w:p w14:paraId="35F70ECB"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білім алушылардың, тәрбиеленушілердің жетістіктерін қамтамасыз етеді және талдайды; </w:t>
      </w:r>
    </w:p>
    <w:p w14:paraId="61FF4EC5"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білім беру бағдарламасын игеру нәтижесін бағалайды; </w:t>
      </w:r>
    </w:p>
    <w:p w14:paraId="1A7DD148"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дарынды және дарынды білім алушыларды, тәрбиеленушілерді, оның ішінде ерекше білім беру қажеттіліктері бар балаларды қолдайды;</w:t>
      </w:r>
    </w:p>
    <w:p w14:paraId="67D27857" w14:textId="77777777" w:rsidR="00CA1B4A"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lastRenderedPageBreak/>
        <w:t>- балалардың әртүрлі деңгейдегі және бағыттағы іс-шараларға қатысуын ұйымдастырады;</w:t>
      </w:r>
    </w:p>
    <w:p w14:paraId="105FA2DC"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демалысын ұйымдастыруға қатысады;</w:t>
      </w:r>
    </w:p>
    <w:p w14:paraId="3FF79210"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сабақтарды өткізу кезінде еңбек қауіпсіздігі және еңбекті қорғау, өртке қарсы қауіпсіздік ережелерінің сақталуын қамтамасыз етеді, балалардың өмірі мен денсаулығын сақтауға жауапты болады;</w:t>
      </w:r>
    </w:p>
    <w:p w14:paraId="17AB35E0"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ата-аналарға және оларды алмастыратын адамдарға, сондай-ақ педагогтарға консультациялық көмек көрсетеді; </w:t>
      </w:r>
    </w:p>
    <w:p w14:paraId="1E3E7F7C"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әдістемелік кеңестердің, бірлестіктердің қызметіне, педагогикалық шеберлікті арттыруға бағытталған іс-шараларға қатысады; </w:t>
      </w:r>
    </w:p>
    <w:p w14:paraId="5EAD78DC"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кәсіби біліктілігін жүйелі түрде арттырады.</w:t>
      </w:r>
    </w:p>
    <w:p w14:paraId="40026E55" w14:textId="77777777" w:rsidR="00CA1B4A" w:rsidRDefault="00CA1B4A" w:rsidP="00CA1B4A">
      <w:pPr>
        <w:spacing w:after="0" w:line="240" w:lineRule="auto"/>
        <w:jc w:val="both"/>
        <w:rPr>
          <w:rFonts w:ascii="Times New Roman" w:hAnsi="Times New Roman" w:cs="Times New Roman"/>
          <w:b/>
          <w:bCs/>
          <w:color w:val="000000" w:themeColor="text1"/>
          <w:sz w:val="28"/>
          <w:szCs w:val="28"/>
          <w:lang w:val="kk-KZ"/>
        </w:rPr>
      </w:pPr>
    </w:p>
    <w:p w14:paraId="384F87A0" w14:textId="77777777" w:rsidR="00CA1B4A" w:rsidRDefault="00CA1B4A" w:rsidP="00CA1B4A">
      <w:pPr>
        <w:spacing w:after="0" w:line="240" w:lineRule="auto"/>
        <w:jc w:val="both"/>
        <w:rPr>
          <w:rFonts w:ascii="Times New Roman" w:hAnsi="Times New Roman" w:cs="Times New Roman"/>
          <w:b/>
          <w:bCs/>
          <w:color w:val="000000" w:themeColor="text1"/>
          <w:sz w:val="28"/>
          <w:szCs w:val="28"/>
          <w:lang w:val="kk-KZ"/>
        </w:rPr>
      </w:pPr>
      <w:r w:rsidRPr="00DB53C9">
        <w:rPr>
          <w:rFonts w:ascii="Times New Roman" w:hAnsi="Times New Roman" w:cs="Times New Roman"/>
          <w:b/>
          <w:bCs/>
          <w:color w:val="000000" w:themeColor="text1"/>
          <w:sz w:val="28"/>
          <w:szCs w:val="28"/>
          <w:lang w:val="kk-KZ"/>
        </w:rPr>
        <w:t>Білуі керек:</w:t>
      </w:r>
    </w:p>
    <w:p w14:paraId="5E12C94F" w14:textId="77777777" w:rsidR="00CA1B4A" w:rsidRPr="00A42BA6" w:rsidRDefault="00CA1B4A" w:rsidP="00CA1B4A">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xml:space="preserve">- Қазақстан Республикасының Конституциясы,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Білім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Педагог мәртебесі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Сыбайлас жемқорлыққа қарсы іс-қимыл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Қазақстан Республикасының заңдары және білім беру қызметін, Қазақстан Республикасының білім беруді дамытудың басым бағыттарын регламенттейтін өзге де нормативтік құқықтық актілер; </w:t>
      </w:r>
    </w:p>
    <w:p w14:paraId="11C1C0C8" w14:textId="77777777" w:rsidR="00CA1B4A" w:rsidRPr="00A42BA6" w:rsidRDefault="00CA1B4A" w:rsidP="00CA1B4A">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п</w:t>
      </w:r>
      <w:r w:rsidRPr="00A42BA6">
        <w:rPr>
          <w:rFonts w:ascii="Times New Roman" w:hAnsi="Times New Roman" w:cs="Times New Roman"/>
          <w:bCs/>
          <w:color w:val="000000" w:themeColor="text1"/>
          <w:sz w:val="28"/>
          <w:szCs w:val="28"/>
          <w:lang w:val="kk-KZ"/>
        </w:rPr>
        <w:t>едагогика және психология негіздері, еңбек заңнамасы;</w:t>
      </w:r>
    </w:p>
    <w:p w14:paraId="510D6D68" w14:textId="77777777" w:rsidR="00CA1B4A" w:rsidRPr="00A42BA6" w:rsidRDefault="00CA1B4A" w:rsidP="00CA1B4A">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педагогикалық этика нормалары;</w:t>
      </w:r>
    </w:p>
    <w:p w14:paraId="0B2B03D4" w14:textId="77777777" w:rsidR="00CA1B4A" w:rsidRPr="00A42BA6" w:rsidRDefault="00CA1B4A" w:rsidP="00CA1B4A">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тәрбие жұмысының әдістемесі, өнімді, сараланған, дамыта оқытудың заманауи педагогикалық технологиялары, құзыреттілік тәсілді іске асыру;</w:t>
      </w:r>
    </w:p>
    <w:p w14:paraId="0C3E95B7" w14:textId="77777777" w:rsidR="00CA1B4A" w:rsidRPr="00A42BA6" w:rsidRDefault="00CA1B4A" w:rsidP="00CA1B4A">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білім алушылармен, әртүрлі жастағы тәрбиеленушілермен, олардың ата-аналарымен (оларды алмастыратын адамдармен), педагогтармен байланыс орнату, жанжал жағдайларының себептерін диагностикалау, олардың алдын алу және шешу әдістері;</w:t>
      </w:r>
    </w:p>
    <w:p w14:paraId="58023BB6" w14:textId="77777777" w:rsidR="00CA1B4A" w:rsidRPr="00A42BA6" w:rsidRDefault="00CA1B4A" w:rsidP="00CA1B4A">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білім беру ұйымының ішкі еңбек тәртібі, еңбек қауіпсіздігі және еңбекті қорғау, өрт қауіпсіздігі ережелері</w:t>
      </w:r>
      <w:r>
        <w:rPr>
          <w:rFonts w:ascii="Times New Roman" w:hAnsi="Times New Roman" w:cs="Times New Roman"/>
          <w:bCs/>
          <w:color w:val="000000" w:themeColor="text1"/>
          <w:sz w:val="28"/>
          <w:szCs w:val="28"/>
          <w:lang w:val="kk-KZ"/>
        </w:rPr>
        <w:t>.</w:t>
      </w:r>
    </w:p>
    <w:p w14:paraId="68B991BA" w14:textId="77777777" w:rsidR="00CA1B4A" w:rsidRDefault="00CA1B4A" w:rsidP="00CA1B4A">
      <w:pPr>
        <w:spacing w:after="0" w:line="240" w:lineRule="auto"/>
        <w:jc w:val="both"/>
        <w:rPr>
          <w:rFonts w:ascii="Times New Roman" w:hAnsi="Times New Roman" w:cs="Times New Roman"/>
          <w:color w:val="000000" w:themeColor="text1"/>
          <w:sz w:val="28"/>
          <w:szCs w:val="28"/>
          <w:lang w:val="kk-KZ"/>
        </w:rPr>
      </w:pPr>
    </w:p>
    <w:p w14:paraId="321879E4" w14:textId="77777777" w:rsidR="00CA1B4A" w:rsidRPr="00C55FE4" w:rsidRDefault="00CA1B4A" w:rsidP="00CA1B4A">
      <w:pPr>
        <w:spacing w:after="0" w:line="240" w:lineRule="auto"/>
        <w:jc w:val="both"/>
        <w:rPr>
          <w:rFonts w:ascii="Times New Roman" w:hAnsi="Times New Roman" w:cs="Times New Roman"/>
          <w:b/>
          <w:bCs/>
          <w:color w:val="000000" w:themeColor="text1"/>
          <w:sz w:val="28"/>
          <w:szCs w:val="28"/>
          <w:lang w:val="kk-KZ"/>
        </w:rPr>
      </w:pPr>
      <w:r w:rsidRPr="00C55FE4">
        <w:rPr>
          <w:rFonts w:ascii="Times New Roman" w:hAnsi="Times New Roman" w:cs="Times New Roman"/>
          <w:b/>
          <w:bCs/>
          <w:color w:val="000000" w:themeColor="text1"/>
          <w:sz w:val="28"/>
          <w:szCs w:val="28"/>
          <w:lang w:val="kk-KZ"/>
        </w:rPr>
        <w:t>Біліктілікке қойылатын талаптар:</w:t>
      </w:r>
    </w:p>
    <w:p w14:paraId="7008FA30" w14:textId="77777777" w:rsidR="00CA1B4A" w:rsidRDefault="00CA1B4A" w:rsidP="00CA1B4A">
      <w:pPr>
        <w:spacing w:after="0" w:line="240" w:lineRule="auto"/>
        <w:jc w:val="both"/>
        <w:rPr>
          <w:rFonts w:ascii="Times New Roman" w:hAnsi="Times New Roman" w:cs="Times New Roman"/>
          <w:color w:val="000000" w:themeColor="text1"/>
          <w:sz w:val="28"/>
          <w:szCs w:val="28"/>
          <w:lang w:val="kk-KZ"/>
        </w:rPr>
      </w:pPr>
    </w:p>
    <w:p w14:paraId="237305E4" w14:textId="77777777" w:rsidR="00CA1B4A" w:rsidRDefault="00CA1B4A" w:rsidP="00CA1B4A">
      <w:pPr>
        <w:spacing w:after="0" w:line="240" w:lineRule="auto"/>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5FE4">
        <w:rPr>
          <w:rFonts w:ascii="Times New Roman" w:hAnsi="Times New Roman" w:cs="Times New Roman"/>
          <w:color w:val="000000" w:themeColor="text1"/>
          <w:sz w:val="28"/>
          <w:szCs w:val="28"/>
          <w:lang w:val="kk-KZ"/>
        </w:rPr>
        <w:t xml:space="preserve"> жоғары және (немесе) жоғары оқу орнынан кейінгі педагогикалық білім немесе тиісті б</w:t>
      </w:r>
      <w:r>
        <w:rPr>
          <w:rFonts w:ascii="Times New Roman" w:hAnsi="Times New Roman" w:cs="Times New Roman"/>
          <w:color w:val="000000" w:themeColor="text1"/>
          <w:sz w:val="28"/>
          <w:szCs w:val="28"/>
          <w:lang w:val="kk-KZ"/>
        </w:rPr>
        <w:t>ағыт</w:t>
      </w:r>
      <w:r w:rsidRPr="00C55FE4">
        <w:rPr>
          <w:rFonts w:ascii="Times New Roman" w:hAnsi="Times New Roman" w:cs="Times New Roman"/>
          <w:color w:val="000000" w:themeColor="text1"/>
          <w:sz w:val="28"/>
          <w:szCs w:val="28"/>
          <w:lang w:val="kk-KZ"/>
        </w:rPr>
        <w:t xml:space="preserve"> бойынша техникалық және кәсіптік білім немесе тиісті б</w:t>
      </w:r>
      <w:r>
        <w:rPr>
          <w:rFonts w:ascii="Times New Roman" w:hAnsi="Times New Roman" w:cs="Times New Roman"/>
          <w:color w:val="000000" w:themeColor="text1"/>
          <w:sz w:val="28"/>
          <w:szCs w:val="28"/>
          <w:lang w:val="kk-KZ"/>
        </w:rPr>
        <w:t>ағыт</w:t>
      </w:r>
      <w:r w:rsidRPr="00C55FE4">
        <w:rPr>
          <w:rFonts w:ascii="Times New Roman" w:hAnsi="Times New Roman" w:cs="Times New Roman"/>
          <w:color w:val="000000" w:themeColor="text1"/>
          <w:sz w:val="28"/>
          <w:szCs w:val="28"/>
          <w:lang w:val="kk-KZ"/>
        </w:rPr>
        <w:t xml:space="preserve"> бойынша өзге де кәсіптік білім немесе педагогикалық қайта даярлауды растайтын құжат</w:t>
      </w:r>
      <w:r>
        <w:rPr>
          <w:rFonts w:ascii="Times New Roman" w:hAnsi="Times New Roman" w:cs="Times New Roman"/>
          <w:color w:val="000000" w:themeColor="text1"/>
          <w:sz w:val="28"/>
          <w:szCs w:val="28"/>
          <w:lang w:val="kk-KZ"/>
        </w:rPr>
        <w:t xml:space="preserve"> болуы керек. Ж</w:t>
      </w:r>
      <w:r w:rsidRPr="00C55FE4">
        <w:rPr>
          <w:rFonts w:ascii="Times New Roman" w:hAnsi="Times New Roman" w:cs="Times New Roman"/>
          <w:color w:val="000000" w:themeColor="text1"/>
          <w:sz w:val="28"/>
          <w:szCs w:val="28"/>
          <w:lang w:val="kk-KZ"/>
        </w:rPr>
        <w:t>ұмыс өтіліне талаптар қойылмайды</w:t>
      </w:r>
      <w:r>
        <w:rPr>
          <w:rFonts w:ascii="Times New Roman" w:hAnsi="Times New Roman" w:cs="Times New Roman"/>
          <w:color w:val="000000" w:themeColor="text1"/>
          <w:sz w:val="28"/>
          <w:szCs w:val="28"/>
          <w:lang w:val="kk-KZ"/>
        </w:rPr>
        <w:t>.</w:t>
      </w:r>
    </w:p>
    <w:p w14:paraId="0EB5B873" w14:textId="77777777" w:rsidR="00CA1B4A" w:rsidRDefault="00CA1B4A" w:rsidP="00CA1B4A">
      <w:pPr>
        <w:spacing w:after="0" w:line="240" w:lineRule="auto"/>
        <w:jc w:val="both"/>
        <w:rPr>
          <w:rFonts w:ascii="Times New Roman" w:hAnsi="Times New Roman" w:cs="Times New Roman"/>
          <w:color w:val="000000" w:themeColor="text1"/>
          <w:sz w:val="28"/>
          <w:szCs w:val="28"/>
          <w:lang w:val="kk-KZ"/>
        </w:rPr>
      </w:pPr>
    </w:p>
    <w:p w14:paraId="6C71C53A" w14:textId="77777777" w:rsidR="00CA1B4A" w:rsidRPr="002578BF" w:rsidRDefault="00CA1B4A" w:rsidP="00CA1B4A">
      <w:pPr>
        <w:spacing w:after="0" w:line="240" w:lineRule="auto"/>
        <w:jc w:val="both"/>
        <w:rPr>
          <w:rFonts w:ascii="Times New Roman" w:hAnsi="Times New Roman" w:cs="Times New Roman"/>
          <w:b/>
          <w:bCs/>
          <w:color w:val="000000" w:themeColor="text1"/>
          <w:sz w:val="28"/>
          <w:szCs w:val="28"/>
          <w:lang w:val="kk-KZ"/>
        </w:rPr>
      </w:pPr>
      <w:r w:rsidRPr="002578BF">
        <w:rPr>
          <w:rFonts w:ascii="Times New Roman" w:hAnsi="Times New Roman" w:cs="Times New Roman"/>
          <w:b/>
          <w:bCs/>
          <w:color w:val="000000" w:themeColor="text1"/>
          <w:sz w:val="28"/>
          <w:szCs w:val="28"/>
          <w:lang w:val="kk-KZ"/>
        </w:rPr>
        <w:t>Кәсіби құзыреттерді айқындай отырып біліктілікке қойылатын талаптар:</w:t>
      </w:r>
    </w:p>
    <w:p w14:paraId="63A83DC6" w14:textId="77777777" w:rsidR="00CA1B4A" w:rsidRPr="00296D10" w:rsidRDefault="00CA1B4A" w:rsidP="00CA1B4A">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педагог-модератор</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4856D0F0" w14:textId="5ACA8AB8" w:rsidR="00CA1B4A" w:rsidRPr="002578BF" w:rsidRDefault="00CA1B4A" w:rsidP="00CA1B4A">
      <w:pPr>
        <w:spacing w:after="0" w:line="240" w:lineRule="auto"/>
        <w:ind w:left="426" w:hanging="426"/>
        <w:jc w:val="both"/>
        <w:rPr>
          <w:rFonts w:ascii="Times New Roman" w:hAnsi="Times New Roman" w:cs="Times New Roman"/>
          <w:b/>
          <w:bCs/>
          <w:i/>
          <w:iCs/>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009237C5">
        <w:rPr>
          <w:rFonts w:ascii="Times New Roman" w:hAnsi="Times New Roman" w:cs="Times New Roman"/>
          <w:color w:val="000000" w:themeColor="text1"/>
          <w:sz w:val="28"/>
          <w:szCs w:val="28"/>
          <w:lang w:val="kk-KZ"/>
        </w:rPr>
        <w:t>«</w:t>
      </w:r>
      <w:r w:rsidRPr="002578BF">
        <w:rPr>
          <w:rFonts w:ascii="Times New Roman" w:hAnsi="Times New Roman" w:cs="Times New Roman"/>
          <w:color w:val="000000" w:themeColor="text1"/>
          <w:sz w:val="28"/>
          <w:szCs w:val="28"/>
          <w:lang w:val="kk-KZ"/>
        </w:rPr>
        <w:t>педагог</w:t>
      </w:r>
      <w:r w:rsidR="009237C5">
        <w:rPr>
          <w:rFonts w:ascii="Times New Roman" w:hAnsi="Times New Roman" w:cs="Times New Roman"/>
          <w:color w:val="000000" w:themeColor="text1"/>
          <w:sz w:val="28"/>
          <w:szCs w:val="28"/>
          <w:lang w:val="kk-KZ"/>
        </w:rPr>
        <w:t>»</w:t>
      </w:r>
      <w:r w:rsidRPr="002578BF">
        <w:rPr>
          <w:rFonts w:ascii="Times New Roman" w:hAnsi="Times New Roman" w:cs="Times New Roman"/>
          <w:color w:val="000000" w:themeColor="text1"/>
          <w:sz w:val="28"/>
          <w:szCs w:val="28"/>
          <w:lang w:val="kk-KZ"/>
        </w:rPr>
        <w:t xml:space="preserve"> біліктілігіне қойылатын жалпы талаптарға, сондай-ақ:</w:t>
      </w:r>
    </w:p>
    <w:p w14:paraId="459A5244" w14:textId="77777777" w:rsidR="00CA1B4A" w:rsidRPr="002578BF" w:rsidRDefault="00CA1B4A" w:rsidP="00CA1B4A">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балалармен және жасөспірімдермен диагностикалық жұмыстың ұйымдастырушылық нысандарын пайдалану;</w:t>
      </w:r>
    </w:p>
    <w:p w14:paraId="4C52D4B1" w14:textId="77777777" w:rsidR="00CA1B4A" w:rsidRPr="002578BF" w:rsidRDefault="00CA1B4A" w:rsidP="00CA1B4A">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тәрбие процесінде тұрақты оң нәтижелерді қамтамасыз ету;</w:t>
      </w:r>
    </w:p>
    <w:p w14:paraId="20B669E9" w14:textId="77777777" w:rsidR="00CA1B4A" w:rsidRDefault="00CA1B4A" w:rsidP="00CA1B4A">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әдістемелік бірлестіктердің, озық тәжірибе мектептерінің жұмысына қатысу;</w:t>
      </w:r>
    </w:p>
    <w:p w14:paraId="1109E0CC" w14:textId="77777777" w:rsidR="00CA1B4A" w:rsidRPr="00296D10" w:rsidRDefault="00CA1B4A" w:rsidP="00CA1B4A">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lastRenderedPageBreak/>
        <w:t>«</w:t>
      </w:r>
      <w:r w:rsidRPr="00296D10">
        <w:rPr>
          <w:rFonts w:ascii="Times New Roman" w:hAnsi="Times New Roman" w:cs="Times New Roman"/>
          <w:b/>
          <w:bCs/>
          <w:i/>
          <w:iCs/>
          <w:color w:val="000000" w:themeColor="text1"/>
          <w:sz w:val="28"/>
          <w:szCs w:val="28"/>
          <w:lang w:val="kk-KZ"/>
        </w:rPr>
        <w:t>педагог-сарапшы</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43019AB8" w14:textId="77777777" w:rsidR="00CA1B4A" w:rsidRPr="00C54BB9" w:rsidRDefault="00CA1B4A" w:rsidP="00CA1B4A">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Pr>
          <w:rFonts w:ascii="Times New Roman" w:hAnsi="Times New Roman" w:cs="Times New Roman"/>
          <w:color w:val="000000" w:themeColor="text1"/>
          <w:sz w:val="28"/>
          <w:szCs w:val="28"/>
          <w:lang w:val="kk-KZ"/>
        </w:rPr>
        <w:t>«</w:t>
      </w:r>
      <w:r w:rsidRPr="00C54BB9">
        <w:rPr>
          <w:rFonts w:ascii="Times New Roman" w:hAnsi="Times New Roman" w:cs="Times New Roman"/>
          <w:color w:val="000000" w:themeColor="text1"/>
          <w:sz w:val="28"/>
          <w:szCs w:val="28"/>
          <w:lang w:val="kk-KZ"/>
        </w:rPr>
        <w:t>педагог-модератор</w:t>
      </w:r>
      <w:r>
        <w:rPr>
          <w:rFonts w:ascii="Times New Roman" w:hAnsi="Times New Roman" w:cs="Times New Roman"/>
          <w:color w:val="000000" w:themeColor="text1"/>
          <w:sz w:val="28"/>
          <w:szCs w:val="28"/>
          <w:lang w:val="kk-KZ"/>
        </w:rPr>
        <w:t>»</w:t>
      </w:r>
      <w:r w:rsidRPr="00C54BB9">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2F996FEB" w14:textId="77777777" w:rsidR="00CA1B4A" w:rsidRPr="00C54BB9" w:rsidRDefault="00CA1B4A" w:rsidP="00CA1B4A">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тәрбие жұмысын талдау әдістерін қолдану;</w:t>
      </w:r>
    </w:p>
    <w:p w14:paraId="2C675381" w14:textId="77777777" w:rsidR="00CA1B4A" w:rsidRPr="00C54BB9" w:rsidRDefault="00CA1B4A" w:rsidP="00CA1B4A">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балалар мен жасөспірімдерге оларға сараланған көзқарасты ескере отырып,</w:t>
      </w:r>
      <w:r>
        <w:rPr>
          <w:rFonts w:ascii="Times New Roman" w:hAnsi="Times New Roman" w:cs="Times New Roman"/>
          <w:color w:val="000000" w:themeColor="text1"/>
          <w:sz w:val="28"/>
          <w:szCs w:val="28"/>
          <w:lang w:val="kk-KZ"/>
        </w:rPr>
        <w:t xml:space="preserve"> </w:t>
      </w:r>
      <w:r w:rsidRPr="00C54BB9">
        <w:rPr>
          <w:rFonts w:ascii="Times New Roman" w:hAnsi="Times New Roman" w:cs="Times New Roman"/>
          <w:color w:val="000000" w:themeColor="text1"/>
          <w:sz w:val="28"/>
          <w:szCs w:val="28"/>
          <w:lang w:val="kk-KZ"/>
        </w:rPr>
        <w:t>оларды тәрбиелеу әдістемесін өз бетінше әзірлеу;</w:t>
      </w:r>
    </w:p>
    <w:p w14:paraId="12FB3A22" w14:textId="77777777" w:rsidR="00CA1B4A" w:rsidRDefault="00CA1B4A" w:rsidP="00CA1B4A">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жұмыста озық педагогикалық тәжірибені пайдалану;</w:t>
      </w:r>
    </w:p>
    <w:p w14:paraId="4AF1DBA7" w14:textId="77777777" w:rsidR="00CA1B4A" w:rsidRPr="00296D10" w:rsidRDefault="00CA1B4A" w:rsidP="00CA1B4A">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педагог-зерттеуші</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3B848370" w14:textId="65A9104D" w:rsidR="00CA1B4A" w:rsidRPr="001E49DF" w:rsidRDefault="00CA1B4A" w:rsidP="00CA1B4A">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1E49DF">
        <w:rPr>
          <w:rFonts w:ascii="Times New Roman" w:hAnsi="Times New Roman" w:cs="Times New Roman"/>
          <w:color w:val="000000" w:themeColor="text1"/>
          <w:sz w:val="28"/>
          <w:szCs w:val="28"/>
          <w:lang w:val="kk-KZ"/>
        </w:rPr>
        <w:t xml:space="preserve"> </w:t>
      </w:r>
      <w:r w:rsidR="009237C5">
        <w:rPr>
          <w:rFonts w:ascii="Times New Roman" w:hAnsi="Times New Roman" w:cs="Times New Roman"/>
          <w:color w:val="000000" w:themeColor="text1"/>
          <w:sz w:val="28"/>
          <w:szCs w:val="28"/>
          <w:lang w:val="kk-KZ"/>
        </w:rPr>
        <w:t>«</w:t>
      </w:r>
      <w:r w:rsidRPr="001E49DF">
        <w:rPr>
          <w:rFonts w:ascii="Times New Roman" w:hAnsi="Times New Roman" w:cs="Times New Roman"/>
          <w:color w:val="000000" w:themeColor="text1"/>
          <w:sz w:val="28"/>
          <w:szCs w:val="28"/>
          <w:lang w:val="kk-KZ"/>
        </w:rPr>
        <w:t>педагог-сарапшы</w:t>
      </w:r>
      <w:r w:rsidR="009237C5">
        <w:rPr>
          <w:rFonts w:ascii="Times New Roman" w:hAnsi="Times New Roman" w:cs="Times New Roman"/>
          <w:color w:val="000000" w:themeColor="text1"/>
          <w:sz w:val="28"/>
          <w:szCs w:val="28"/>
          <w:lang w:val="kk-KZ"/>
        </w:rPr>
        <w:t>»</w:t>
      </w:r>
      <w:r w:rsidRPr="001E49DF">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65B33D7F" w14:textId="77777777" w:rsidR="00CA1B4A" w:rsidRDefault="00CA1B4A" w:rsidP="00CA1B4A">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1E49DF">
        <w:rPr>
          <w:rFonts w:ascii="Times New Roman" w:hAnsi="Times New Roman" w:cs="Times New Roman"/>
          <w:color w:val="000000" w:themeColor="text1"/>
          <w:sz w:val="28"/>
          <w:szCs w:val="28"/>
          <w:lang w:val="kk-KZ"/>
        </w:rPr>
        <w:t xml:space="preserve"> ғылыми-зерттеу, эксперименттік жұмыс әдістерін қолдану, жаңа педагогикалық технологияларды, мақсатты бағдарламаларды әзірлеу, оларды сынақтан өткізу бойынша жұмыс жүргізу, әлеуметтік педагогиканың өзекті мәселелерін әзірлеу бойынша шығармашылық топтарға жетекшілік ету;</w:t>
      </w:r>
    </w:p>
    <w:p w14:paraId="284B1ADD" w14:textId="77777777" w:rsidR="00CA1B4A" w:rsidRPr="00296D10" w:rsidRDefault="00CA1B4A" w:rsidP="00CA1B4A">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педагог-шебер</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64524F13" w14:textId="592931D4" w:rsidR="00CA1B4A" w:rsidRPr="00623616" w:rsidRDefault="00CA1B4A" w:rsidP="00CA1B4A">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623616">
        <w:rPr>
          <w:rFonts w:ascii="Times New Roman" w:hAnsi="Times New Roman" w:cs="Times New Roman"/>
          <w:color w:val="000000" w:themeColor="text1"/>
          <w:sz w:val="28"/>
          <w:szCs w:val="28"/>
          <w:lang w:val="kk-KZ"/>
        </w:rPr>
        <w:t>педагог-зерттеуші</w:t>
      </w:r>
      <w:r>
        <w:rPr>
          <w:rFonts w:ascii="Times New Roman" w:hAnsi="Times New Roman" w:cs="Times New Roman"/>
          <w:color w:val="000000" w:themeColor="text1"/>
          <w:sz w:val="28"/>
          <w:szCs w:val="28"/>
          <w:lang w:val="kk-KZ"/>
        </w:rPr>
        <w:t>»</w:t>
      </w:r>
      <w:r w:rsidRPr="00623616">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44B06DFC" w14:textId="77777777" w:rsidR="00CA1B4A" w:rsidRPr="00623616" w:rsidRDefault="00CA1B4A" w:rsidP="00CA1B4A">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ғылыми-зерттеу, эксперименттік жұмыс әдістерін қолдану;</w:t>
      </w:r>
    </w:p>
    <w:p w14:paraId="3F782D78" w14:textId="77777777" w:rsidR="00CA1B4A" w:rsidRPr="00623616" w:rsidRDefault="00CA1B4A" w:rsidP="00CA1B4A">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жаңа педагогикалық технологияларды, мақсатты бағдарламаларды әзірлеу;</w:t>
      </w:r>
    </w:p>
    <w:p w14:paraId="00753508" w14:textId="77777777" w:rsidR="00CA1B4A" w:rsidRPr="00623616" w:rsidRDefault="00CA1B4A" w:rsidP="00CA1B4A">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оларды апробациялау бойынша жұмыс жүргізу;</w:t>
      </w:r>
    </w:p>
    <w:p w14:paraId="2B801E9E" w14:textId="17A590D5" w:rsidR="00CA1B4A" w:rsidRPr="00623616" w:rsidRDefault="00CA1B4A" w:rsidP="00CA1B4A">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color w:val="000000" w:themeColor="text1"/>
          <w:sz w:val="28"/>
          <w:szCs w:val="28"/>
          <w:lang w:val="kk-KZ"/>
        </w:rPr>
        <w:t>ә</w:t>
      </w:r>
      <w:r w:rsidRPr="00623616">
        <w:rPr>
          <w:rFonts w:ascii="Times New Roman" w:hAnsi="Times New Roman" w:cs="Times New Roman"/>
          <w:color w:val="000000" w:themeColor="text1"/>
          <w:sz w:val="28"/>
          <w:szCs w:val="28"/>
          <w:lang w:val="kk-KZ"/>
        </w:rPr>
        <w:t>леуметтік педагогиканың өзекті мәселелерін әзірлеу бойынша</w:t>
      </w:r>
      <w:r>
        <w:rPr>
          <w:rFonts w:ascii="Times New Roman" w:hAnsi="Times New Roman" w:cs="Times New Roman"/>
          <w:color w:val="000000" w:themeColor="text1"/>
          <w:sz w:val="28"/>
          <w:szCs w:val="28"/>
          <w:lang w:val="kk-KZ"/>
        </w:rPr>
        <w:t xml:space="preserve"> </w:t>
      </w:r>
      <w:r w:rsidRPr="00623616">
        <w:rPr>
          <w:rFonts w:ascii="Times New Roman" w:hAnsi="Times New Roman" w:cs="Times New Roman"/>
          <w:color w:val="000000" w:themeColor="text1"/>
          <w:sz w:val="28"/>
          <w:szCs w:val="28"/>
          <w:lang w:val="kk-KZ"/>
        </w:rPr>
        <w:t>шығармашылық топтарға жетекшілік ету;</w:t>
      </w:r>
    </w:p>
    <w:p w14:paraId="6D235B67" w14:textId="77777777" w:rsidR="00CA1B4A" w:rsidRDefault="00CA1B4A" w:rsidP="00CA1B4A">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color w:val="000000" w:themeColor="text1"/>
          <w:sz w:val="28"/>
          <w:szCs w:val="28"/>
          <w:lang w:val="kk-KZ"/>
        </w:rPr>
        <w:t xml:space="preserve"> </w:t>
      </w:r>
      <w:r w:rsidRPr="00623616">
        <w:rPr>
          <w:rFonts w:ascii="Times New Roman" w:hAnsi="Times New Roman" w:cs="Times New Roman"/>
          <w:color w:val="000000" w:themeColor="text1"/>
          <w:sz w:val="28"/>
          <w:szCs w:val="28"/>
          <w:lang w:val="kk-KZ"/>
        </w:rPr>
        <w:t>облыстық оқу-әдістемелік кеңесте және РУМС-та мақұлдау алған әдістемелік материалдардың болуы.</w:t>
      </w:r>
    </w:p>
    <w:p w14:paraId="0076791E" w14:textId="77777777" w:rsidR="00CA1B4A" w:rsidRDefault="00CA1B4A" w:rsidP="00CA1B4A">
      <w:pPr>
        <w:spacing w:after="0" w:line="240" w:lineRule="auto"/>
        <w:ind w:left="142" w:hanging="142"/>
        <w:jc w:val="both"/>
        <w:rPr>
          <w:rFonts w:ascii="Times New Roman" w:hAnsi="Times New Roman" w:cs="Times New Roman"/>
          <w:color w:val="000000" w:themeColor="text1"/>
          <w:sz w:val="28"/>
          <w:szCs w:val="28"/>
          <w:lang w:val="kk-KZ"/>
        </w:rPr>
      </w:pPr>
    </w:p>
    <w:p w14:paraId="5C1124FA" w14:textId="71462437" w:rsidR="00CA1B4A" w:rsidRDefault="00CA1B4A" w:rsidP="00CA1B4A">
      <w:pPr>
        <w:spacing w:after="0" w:line="240" w:lineRule="auto"/>
        <w:jc w:val="both"/>
        <w:rPr>
          <w:rFonts w:ascii="Times New Roman" w:hAnsi="Times New Roman" w:cs="Times New Roman"/>
          <w:color w:val="000000" w:themeColor="text1"/>
          <w:sz w:val="28"/>
          <w:szCs w:val="28"/>
          <w:lang w:val="kk-KZ"/>
        </w:rPr>
      </w:pPr>
      <w:r w:rsidRPr="00EE74F3">
        <w:rPr>
          <w:rFonts w:ascii="Times New Roman" w:hAnsi="Times New Roman" w:cs="Times New Roman"/>
          <w:color w:val="000000" w:themeColor="text1"/>
          <w:sz w:val="28"/>
          <w:szCs w:val="28"/>
          <w:lang w:val="kk-KZ"/>
        </w:rPr>
        <w:t>Конкурс Қазақстан Республикасының 2015 жылғы 23 қарашадағы Еңбек</w:t>
      </w:r>
      <w:r>
        <w:rPr>
          <w:rFonts w:ascii="Times New Roman" w:hAnsi="Times New Roman" w:cs="Times New Roman"/>
          <w:color w:val="000000" w:themeColor="text1"/>
          <w:sz w:val="28"/>
          <w:szCs w:val="28"/>
          <w:lang w:val="kk-KZ"/>
        </w:rPr>
        <w:t xml:space="preserve"> </w:t>
      </w:r>
      <w:r w:rsidRPr="00EE74F3">
        <w:rPr>
          <w:rFonts w:ascii="Times New Roman" w:hAnsi="Times New Roman" w:cs="Times New Roman"/>
          <w:color w:val="000000" w:themeColor="text1"/>
          <w:sz w:val="28"/>
          <w:szCs w:val="28"/>
          <w:lang w:val="kk-KZ"/>
        </w:rPr>
        <w:t xml:space="preserve">кодексіне, ҚР БҒМ 2012 жылғы 21 ақпандағы №57 </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мемлекеттік білім беру ұйымдарының бірінші басшылары мен педагогтерін қызметке тағайындау, қызметтен босату қағидаларын бекіту туралы</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 xml:space="preserve"> бұйрығына сәйкес өткізіледі. ҚР Білім және ғылым министрінің 2009 жылғы 13 шілдедегі №338 бұйрығымен</w:t>
      </w:r>
      <w:r>
        <w:rPr>
          <w:rFonts w:ascii="Times New Roman" w:hAnsi="Times New Roman" w:cs="Times New Roman"/>
          <w:color w:val="000000" w:themeColor="text1"/>
          <w:sz w:val="28"/>
          <w:szCs w:val="28"/>
          <w:lang w:val="kk-KZ"/>
        </w:rPr>
        <w:t xml:space="preserve">» </w:t>
      </w:r>
      <w:r w:rsidRPr="00EE74F3">
        <w:rPr>
          <w:rFonts w:ascii="Times New Roman" w:hAnsi="Times New Roman" w:cs="Times New Roman"/>
          <w:color w:val="000000" w:themeColor="text1"/>
          <w:sz w:val="28"/>
          <w:szCs w:val="28"/>
          <w:lang w:val="kk-KZ"/>
        </w:rPr>
        <w:t>педагог қызметкерлер мен оларға теңестірілген адамдар лауазымдарының үлгілік біліктілік сипаттамаларын бекіту туралы</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 xml:space="preserve"> (ДМ. ҚР Білім және ғылым министрінің 2022.03.31 №121 бұйрығы) .</w:t>
      </w:r>
    </w:p>
    <w:p w14:paraId="18C463B0" w14:textId="77777777" w:rsidR="00CA1B4A" w:rsidRDefault="00CA1B4A" w:rsidP="00CA1B4A">
      <w:pPr>
        <w:spacing w:after="0" w:line="240" w:lineRule="auto"/>
        <w:jc w:val="both"/>
        <w:rPr>
          <w:rFonts w:ascii="Times New Roman" w:hAnsi="Times New Roman" w:cs="Times New Roman"/>
          <w:color w:val="000000" w:themeColor="text1"/>
          <w:sz w:val="28"/>
          <w:szCs w:val="28"/>
          <w:lang w:val="kk-KZ"/>
        </w:rPr>
      </w:pPr>
    </w:p>
    <w:p w14:paraId="41312636" w14:textId="77777777" w:rsidR="00CA1B4A" w:rsidRPr="00940466" w:rsidRDefault="00CA1B4A" w:rsidP="00CA1B4A">
      <w:pPr>
        <w:spacing w:after="0" w:line="240" w:lineRule="auto"/>
        <w:jc w:val="both"/>
        <w:rPr>
          <w:rFonts w:ascii="Times New Roman" w:hAnsi="Times New Roman" w:cs="Times New Roman"/>
          <w:b/>
          <w:bCs/>
          <w:sz w:val="28"/>
          <w:szCs w:val="28"/>
          <w:lang w:val="kk-KZ"/>
        </w:rPr>
      </w:pPr>
      <w:r w:rsidRPr="00940466">
        <w:rPr>
          <w:rFonts w:ascii="Times New Roman" w:hAnsi="Times New Roman" w:cs="Times New Roman"/>
          <w:b/>
          <w:bCs/>
          <w:sz w:val="28"/>
          <w:szCs w:val="28"/>
          <w:lang w:val="kk-KZ"/>
        </w:rPr>
        <w:t>Конкурсқа қатысу үшін кандидат комиссияға қолма қол ұсынуы қажет:</w:t>
      </w:r>
    </w:p>
    <w:p w14:paraId="1593C634" w14:textId="77777777" w:rsidR="00CA1B4A" w:rsidRPr="00940466" w:rsidRDefault="00CA1B4A" w:rsidP="00CA1B4A">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61277189" w14:textId="77777777" w:rsidR="00CA1B4A" w:rsidRPr="00940466" w:rsidRDefault="00CA1B4A" w:rsidP="00CA1B4A">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413B7AE6" w14:textId="77777777" w:rsidR="00CA1B4A" w:rsidRPr="00940466" w:rsidRDefault="00CA1B4A" w:rsidP="00CA1B4A">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жеке басын куәландыратын құжат не цифрлық құжаттар сервисінен электрондық құжат (сәйкестендіру үшін);</w:t>
      </w:r>
    </w:p>
    <w:p w14:paraId="21E69323" w14:textId="77777777" w:rsidR="00CA1B4A" w:rsidRPr="00940466" w:rsidRDefault="00CA1B4A" w:rsidP="00CA1B4A">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25A7676E" w14:textId="77777777" w:rsidR="00CA1B4A" w:rsidRPr="00940466" w:rsidRDefault="00CA1B4A" w:rsidP="00CA1B4A">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lastRenderedPageBreak/>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237A5E7" w14:textId="77777777" w:rsidR="00CA1B4A" w:rsidRPr="00940466" w:rsidRDefault="00CA1B4A" w:rsidP="00CA1B4A">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еңбек қызметін растайтын құжаттың көшірмесі (бар болса);</w:t>
      </w:r>
    </w:p>
    <w:p w14:paraId="4BE45892" w14:textId="77777777" w:rsidR="00CA1B4A" w:rsidRDefault="00CA1B4A" w:rsidP="00CA1B4A">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6) міндетін атқарушының бұйрығымен бекітілген нысан бойынша денсаулық жағдайы туралы анықтама</w:t>
      </w:r>
    </w:p>
    <w:p w14:paraId="1226C816" w14:textId="77777777" w:rsidR="00CA1B4A" w:rsidRPr="00605FA6" w:rsidRDefault="00CA1B4A" w:rsidP="00CA1B4A">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7) Психоневрологиялық ұйымнан анықтама;</w:t>
      </w:r>
    </w:p>
    <w:p w14:paraId="74D6AECF" w14:textId="77777777" w:rsidR="00CA1B4A" w:rsidRPr="00605FA6" w:rsidRDefault="00CA1B4A" w:rsidP="00CA1B4A">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8) Наркологиялық ұйымнан анықтама;</w:t>
      </w:r>
    </w:p>
    <w:p w14:paraId="6AFD2B97" w14:textId="77777777" w:rsidR="00CA1B4A" w:rsidRPr="00605FA6" w:rsidRDefault="00CA1B4A" w:rsidP="00CA1B4A">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0D7E2B62" w14:textId="0C1C06E6" w:rsidR="00CA1B4A" w:rsidRPr="00605FA6" w:rsidRDefault="00CA1B4A" w:rsidP="00CA1B4A">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 xml:space="preserve">10) ағылшын тілі педагогтері лауазымына орналасуға кандидаттар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F5578B">
        <w:rPr>
          <w:rFonts w:ascii="Times New Roman" w:hAnsi="Times New Roman" w:cs="Times New Roman"/>
          <w:sz w:val="28"/>
          <w:szCs w:val="28"/>
          <w:lang w:val="en-US"/>
        </w:rPr>
        <w:t xml:space="preserve">Cambridge) PASS A; DELTA (Diploma in English Language Teaching to Adults) Pass and above, </w:t>
      </w:r>
      <w:proofErr w:type="spellStart"/>
      <w:r w:rsidRPr="00F5578B">
        <w:rPr>
          <w:rFonts w:ascii="Times New Roman" w:hAnsi="Times New Roman" w:cs="Times New Roman"/>
          <w:sz w:val="28"/>
          <w:szCs w:val="28"/>
        </w:rPr>
        <w:t>илиайелтс</w:t>
      </w:r>
      <w:proofErr w:type="spellEnd"/>
      <w:r w:rsidRPr="00CA1B4A">
        <w:rPr>
          <w:rFonts w:ascii="Times New Roman" w:hAnsi="Times New Roman" w:cs="Times New Roman"/>
          <w:sz w:val="28"/>
          <w:szCs w:val="28"/>
          <w:lang w:val="en-US"/>
        </w:rPr>
        <w:t xml:space="preserve"> </w:t>
      </w:r>
      <w:r w:rsidRPr="00F5578B">
        <w:rPr>
          <w:rFonts w:ascii="Times New Roman" w:hAnsi="Times New Roman" w:cs="Times New Roman"/>
          <w:sz w:val="28"/>
          <w:szCs w:val="28"/>
          <w:lang w:val="en-US"/>
        </w:rPr>
        <w:t xml:space="preserve">(IELTS) – 6,5 </w:t>
      </w:r>
      <w:r w:rsidRPr="00F5578B">
        <w:rPr>
          <w:rFonts w:ascii="Times New Roman" w:hAnsi="Times New Roman" w:cs="Times New Roman"/>
          <w:sz w:val="28"/>
          <w:szCs w:val="28"/>
        </w:rPr>
        <w:t>баллов</w:t>
      </w:r>
      <w:r w:rsidRPr="00F5578B">
        <w:rPr>
          <w:rFonts w:ascii="Times New Roman" w:hAnsi="Times New Roman" w:cs="Times New Roman"/>
          <w:sz w:val="28"/>
          <w:szCs w:val="28"/>
          <w:lang w:val="en-US"/>
        </w:rPr>
        <w:t xml:space="preserve">; </w:t>
      </w:r>
      <w:proofErr w:type="spellStart"/>
      <w:r w:rsidRPr="00F5578B">
        <w:rPr>
          <w:rFonts w:ascii="Times New Roman" w:hAnsi="Times New Roman" w:cs="Times New Roman"/>
          <w:sz w:val="28"/>
          <w:szCs w:val="28"/>
        </w:rPr>
        <w:t>илитойфл</w:t>
      </w:r>
      <w:proofErr w:type="spellEnd"/>
      <w:r w:rsidRPr="00CA1B4A">
        <w:rPr>
          <w:rFonts w:ascii="Times New Roman" w:hAnsi="Times New Roman" w:cs="Times New Roman"/>
          <w:sz w:val="28"/>
          <w:szCs w:val="28"/>
          <w:lang w:val="en-US"/>
        </w:rPr>
        <w:t xml:space="preserve"> </w:t>
      </w:r>
      <w:r w:rsidRPr="00F5578B">
        <w:rPr>
          <w:rFonts w:ascii="Times New Roman" w:hAnsi="Times New Roman" w:cs="Times New Roman"/>
          <w:sz w:val="28"/>
          <w:szCs w:val="28"/>
          <w:lang w:val="en-US"/>
        </w:rPr>
        <w:t>(TOEFL) (</w:t>
      </w:r>
      <w:r w:rsidRPr="00F5578B">
        <w:rPr>
          <w:rFonts w:ascii="Times New Roman" w:hAnsi="Times New Roman" w:cs="Times New Roman"/>
          <w:sz w:val="28"/>
          <w:szCs w:val="28"/>
        </w:rPr>
        <w:t>і</w:t>
      </w:r>
      <w:proofErr w:type="spellStart"/>
      <w:r w:rsidRPr="00F5578B">
        <w:rPr>
          <w:rFonts w:ascii="Times New Roman" w:hAnsi="Times New Roman" w:cs="Times New Roman"/>
          <w:sz w:val="28"/>
          <w:szCs w:val="28"/>
          <w:lang w:val="en-US"/>
        </w:rPr>
        <w:t>nternet</w:t>
      </w:r>
      <w:proofErr w:type="spellEnd"/>
      <w:r w:rsidRPr="00F5578B">
        <w:rPr>
          <w:rFonts w:ascii="Times New Roman" w:hAnsi="Times New Roman" w:cs="Times New Roman"/>
          <w:sz w:val="28"/>
          <w:szCs w:val="28"/>
          <w:lang w:val="en-US"/>
        </w:rPr>
        <w:t xml:space="preserve"> Based Test (</w:t>
      </w:r>
      <w:r w:rsidRPr="00F5578B">
        <w:rPr>
          <w:rFonts w:ascii="Times New Roman" w:hAnsi="Times New Roman" w:cs="Times New Roman"/>
          <w:sz w:val="28"/>
          <w:szCs w:val="28"/>
        </w:rPr>
        <w:t>і</w:t>
      </w:r>
      <w:r w:rsidRPr="00F5578B">
        <w:rPr>
          <w:rFonts w:ascii="Times New Roman" w:hAnsi="Times New Roman" w:cs="Times New Roman"/>
          <w:sz w:val="28"/>
          <w:szCs w:val="28"/>
          <w:lang w:val="en-US"/>
        </w:rPr>
        <w:t xml:space="preserve">BT)) </w:t>
      </w:r>
      <w:r w:rsidRPr="00605FA6">
        <w:rPr>
          <w:rFonts w:ascii="Times New Roman" w:hAnsi="Times New Roman" w:cs="Times New Roman"/>
          <w:sz w:val="28"/>
          <w:szCs w:val="28"/>
          <w:lang w:val="kk-KZ"/>
        </w:rPr>
        <w:t>– 60-65 балл;</w:t>
      </w:r>
    </w:p>
    <w:p w14:paraId="3C52F4E4" w14:textId="77777777" w:rsidR="00CA1B4A" w:rsidRPr="007D5D58" w:rsidRDefault="00CA1B4A" w:rsidP="00CA1B4A">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5589A1B3" w14:textId="77777777" w:rsidR="00CA1B4A" w:rsidRPr="007D5D58" w:rsidRDefault="00CA1B4A" w:rsidP="00CA1B4A">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12) 11-қосымшаға сәйкес нысан бойынша педагогтің бос немесе уақытша бос лауазымына кандидаттың толтырылған бағалау парағы.</w:t>
      </w:r>
    </w:p>
    <w:p w14:paraId="1C0D25D3" w14:textId="77777777" w:rsidR="00CA1B4A" w:rsidRPr="007D5D58" w:rsidRDefault="00CA1B4A" w:rsidP="00CA1B4A">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13) өтілі жоқ кандидат үшін ұзақтығы кемінде 15 минут, ең төменгі рұқсаты – 720 x 480 бейнепрезентация.</w:t>
      </w:r>
    </w:p>
    <w:p w14:paraId="3F70C24E" w14:textId="77777777" w:rsidR="00CA1B4A" w:rsidRDefault="00CA1B4A" w:rsidP="00CA1B4A">
      <w:pPr>
        <w:spacing w:after="0" w:line="240" w:lineRule="auto"/>
        <w:jc w:val="both"/>
        <w:rPr>
          <w:rFonts w:ascii="Times New Roman" w:hAnsi="Times New Roman" w:cs="Times New Roman"/>
          <w:b/>
          <w:bCs/>
          <w:sz w:val="28"/>
          <w:szCs w:val="28"/>
          <w:lang w:val="kk-KZ"/>
        </w:rPr>
      </w:pPr>
      <w:r w:rsidRPr="00FF3C1F">
        <w:rPr>
          <w:rFonts w:ascii="Times New Roman" w:hAnsi="Times New Roman" w:cs="Times New Roman"/>
          <w:sz w:val="28"/>
          <w:szCs w:val="28"/>
          <w:lang w:val="kk-KZ"/>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63DAFC15" w14:textId="77777777" w:rsidR="00CA1B4A" w:rsidRDefault="00CA1B4A" w:rsidP="00CA1B4A">
      <w:pPr>
        <w:spacing w:after="0" w:line="240" w:lineRule="auto"/>
        <w:jc w:val="both"/>
        <w:rPr>
          <w:rFonts w:ascii="Times New Roman" w:hAnsi="Times New Roman" w:cs="Times New Roman"/>
          <w:sz w:val="28"/>
          <w:szCs w:val="28"/>
          <w:lang w:val="kk-KZ"/>
        </w:rPr>
      </w:pPr>
    </w:p>
    <w:p w14:paraId="630591FC" w14:textId="77777777" w:rsidR="00CA1B4A" w:rsidRDefault="00CA1B4A" w:rsidP="00CA1B4A">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67BE6103" w14:textId="77777777" w:rsidR="00CA1B4A" w:rsidRDefault="00CA1B4A" w:rsidP="00CA1B4A">
      <w:pPr>
        <w:spacing w:after="0" w:line="240" w:lineRule="auto"/>
        <w:jc w:val="both"/>
        <w:rPr>
          <w:rFonts w:ascii="Times New Roman" w:hAnsi="Times New Roman" w:cs="Times New Roman"/>
          <w:sz w:val="28"/>
          <w:szCs w:val="28"/>
          <w:lang w:val="kk-KZ"/>
        </w:rPr>
      </w:pPr>
    </w:p>
    <w:p w14:paraId="0D9CA295" w14:textId="77777777" w:rsidR="00CA1B4A" w:rsidRPr="0078739E" w:rsidRDefault="00CA1B4A" w:rsidP="00CA1B4A">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4D15F696" w14:textId="77777777" w:rsidR="00CA1B4A" w:rsidRPr="0078739E" w:rsidRDefault="00CA1B4A" w:rsidP="00CA1B4A">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lastRenderedPageBreak/>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5EA1A4C5" w14:textId="77777777" w:rsidR="00CA1B4A" w:rsidRPr="0078739E" w:rsidRDefault="00CA1B4A" w:rsidP="00CA1B4A">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Конкурс қорытындысы бойынша шешімді конкурстық комиссия жинаған балдары негізінде қабылдайды.</w:t>
      </w:r>
    </w:p>
    <w:p w14:paraId="7A3AEFF5" w14:textId="77777777" w:rsidR="00CA1B4A" w:rsidRDefault="00CA1B4A" w:rsidP="00CA1B4A">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42147467" w14:textId="77777777" w:rsidR="00CA1B4A" w:rsidRDefault="00CA1B4A" w:rsidP="00CA1B4A">
      <w:pPr>
        <w:spacing w:after="0" w:line="240" w:lineRule="auto"/>
        <w:jc w:val="both"/>
        <w:rPr>
          <w:rFonts w:ascii="Times New Roman" w:hAnsi="Times New Roman" w:cs="Times New Roman"/>
          <w:b/>
          <w:bCs/>
          <w:color w:val="000000" w:themeColor="text1"/>
          <w:sz w:val="28"/>
          <w:szCs w:val="28"/>
          <w:lang w:val="kk-KZ"/>
        </w:rPr>
      </w:pPr>
      <w:r w:rsidRPr="003226E5">
        <w:rPr>
          <w:rFonts w:ascii="Times New Roman" w:hAnsi="Times New Roman" w:cs="Times New Roman"/>
          <w:sz w:val="28"/>
          <w:szCs w:val="28"/>
          <w:lang w:val="kk-KZ"/>
        </w:rPr>
        <w:t>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w:t>
      </w:r>
      <w:r w:rsidRPr="008152B9">
        <w:rPr>
          <w:rFonts w:ascii="Times New Roman" w:hAnsi="Times New Roman" w:cs="Times New Roman"/>
          <w:color w:val="000000" w:themeColor="text1"/>
          <w:sz w:val="28"/>
          <w:szCs w:val="28"/>
          <w:lang w:val="kk-KZ"/>
        </w:rPr>
        <w:t xml:space="preserve">. </w:t>
      </w:r>
      <w:r w:rsidRPr="001F7B7D">
        <w:rPr>
          <w:rFonts w:ascii="Times New Roman" w:hAnsi="Times New Roman" w:cs="Times New Roman"/>
          <w:sz w:val="28"/>
          <w:szCs w:val="28"/>
          <w:lang w:val="kk-KZ"/>
        </w:rPr>
        <w:t>Сұ</w:t>
      </w:r>
      <w:r>
        <w:rPr>
          <w:rFonts w:ascii="Times New Roman" w:hAnsi="Times New Roman" w:cs="Times New Roman"/>
          <w:sz w:val="28"/>
          <w:szCs w:val="28"/>
          <w:lang w:val="kk-KZ"/>
        </w:rPr>
        <w:t>х</w:t>
      </w:r>
      <w:r w:rsidRPr="001F7B7D">
        <w:rPr>
          <w:rFonts w:ascii="Times New Roman" w:hAnsi="Times New Roman" w:cs="Times New Roman"/>
          <w:sz w:val="28"/>
          <w:szCs w:val="28"/>
          <w:lang w:val="kk-KZ"/>
        </w:rPr>
        <w:t>баттасу</w:t>
      </w:r>
      <w:r w:rsidRPr="008152B9">
        <w:rPr>
          <w:rFonts w:ascii="Times New Roman" w:hAnsi="Times New Roman" w:cs="Times New Roman"/>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 xml:space="preserve">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 xml:space="preserve"> оқушылар сарайы</w:t>
      </w:r>
      <w:r>
        <w:rPr>
          <w:rFonts w:ascii="Times New Roman" w:hAnsi="Times New Roman" w:cs="Times New Roman"/>
          <w:b/>
          <w:bCs/>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КММ-де өтеді.</w:t>
      </w:r>
    </w:p>
    <w:p w14:paraId="25C26A90" w14:textId="77777777" w:rsidR="00CA1B4A" w:rsidRDefault="00CA1B4A" w:rsidP="00CA1B4A">
      <w:pPr>
        <w:spacing w:after="0" w:line="240" w:lineRule="auto"/>
        <w:jc w:val="both"/>
        <w:rPr>
          <w:rFonts w:ascii="Times New Roman" w:hAnsi="Times New Roman" w:cs="Times New Roman"/>
          <w:b/>
          <w:bCs/>
          <w:color w:val="000000" w:themeColor="text1"/>
          <w:sz w:val="28"/>
          <w:szCs w:val="28"/>
          <w:lang w:val="kk-KZ"/>
        </w:rPr>
      </w:pPr>
    </w:p>
    <w:p w14:paraId="2E7ED34E" w14:textId="77777777" w:rsidR="00CA1B4A" w:rsidRDefault="00CA1B4A" w:rsidP="00CA1B4A">
      <w:pPr>
        <w:spacing w:after="0" w:line="240" w:lineRule="auto"/>
        <w:jc w:val="both"/>
        <w:rPr>
          <w:rFonts w:ascii="Times New Roman" w:hAnsi="Times New Roman" w:cs="Times New Roman"/>
          <w:color w:val="000000" w:themeColor="text1"/>
          <w:sz w:val="28"/>
          <w:szCs w:val="28"/>
          <w:lang w:val="kk-KZ"/>
        </w:rPr>
      </w:pPr>
      <w:r w:rsidRPr="00B9107B">
        <w:rPr>
          <w:rFonts w:ascii="Times New Roman" w:hAnsi="Times New Roman" w:cs="Times New Roman"/>
          <w:color w:val="000000" w:themeColor="text1"/>
          <w:sz w:val="28"/>
          <w:szCs w:val="28"/>
          <w:lang w:val="kk-KZ"/>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w:t>
      </w:r>
      <w:r>
        <w:rPr>
          <w:rFonts w:ascii="Times New Roman" w:hAnsi="Times New Roman" w:cs="Times New Roman"/>
          <w:color w:val="000000" w:themeColor="text1"/>
          <w:sz w:val="28"/>
          <w:szCs w:val="28"/>
          <w:lang w:val="kk-KZ"/>
        </w:rPr>
        <w:t xml:space="preserve"> </w:t>
      </w:r>
      <w:r w:rsidRPr="00B9107B">
        <w:rPr>
          <w:rFonts w:ascii="Times New Roman" w:hAnsi="Times New Roman" w:cs="Times New Roman"/>
          <w:color w:val="000000" w:themeColor="text1"/>
          <w:sz w:val="28"/>
          <w:szCs w:val="28"/>
          <w:lang w:val="kk-KZ"/>
        </w:rPr>
        <w:t>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527D2BA1" w14:textId="77777777" w:rsidR="00CA1B4A" w:rsidRDefault="00CA1B4A" w:rsidP="00CA1B4A">
      <w:pPr>
        <w:spacing w:after="0" w:line="240" w:lineRule="auto"/>
        <w:jc w:val="both"/>
        <w:rPr>
          <w:rFonts w:ascii="Times New Roman" w:hAnsi="Times New Roman" w:cs="Times New Roman"/>
          <w:color w:val="000000" w:themeColor="text1"/>
          <w:sz w:val="28"/>
          <w:szCs w:val="28"/>
          <w:lang w:val="kk-KZ"/>
        </w:rPr>
      </w:pPr>
    </w:p>
    <w:p w14:paraId="26FFA697" w14:textId="77777777" w:rsidR="00CA1B4A" w:rsidRDefault="00CA1B4A" w:rsidP="00CA1B4A">
      <w:pPr>
        <w:spacing w:after="0" w:line="240" w:lineRule="auto"/>
        <w:jc w:val="both"/>
        <w:rPr>
          <w:rFonts w:ascii="Times New Roman" w:hAnsi="Times New Roman" w:cs="Times New Roman"/>
          <w:b/>
          <w:bCs/>
          <w:color w:val="000000" w:themeColor="text1"/>
          <w:sz w:val="28"/>
          <w:szCs w:val="28"/>
          <w:lang w:val="kk-KZ"/>
        </w:rPr>
      </w:pPr>
      <w:r w:rsidRPr="00AD0E1C">
        <w:rPr>
          <w:rFonts w:ascii="Times New Roman" w:hAnsi="Times New Roman" w:cs="Times New Roman"/>
          <w:b/>
          <w:bCs/>
          <w:color w:val="000000" w:themeColor="text1"/>
          <w:sz w:val="28"/>
          <w:szCs w:val="28"/>
          <w:lang w:val="kk-KZ"/>
        </w:rPr>
        <w:t xml:space="preserve">Конкурс 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AD0E1C">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оқушылар сарайы</w:t>
      </w:r>
      <w:r>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 xml:space="preserve"> коммуналдық мемлекеттік мекемесі, 100001, Қарағанды облысы, Қарағанды қаласы, Әлихан Бөкейхан атындағы аудан, әдістемелік көшесі, 63-бет, </w:t>
      </w:r>
    </w:p>
    <w:p w14:paraId="38A6C64C" w14:textId="77777777" w:rsidR="00CA1B4A" w:rsidRPr="004949F7" w:rsidRDefault="00CA1B4A" w:rsidP="00CA1B4A">
      <w:pPr>
        <w:spacing w:after="0" w:line="240" w:lineRule="auto"/>
        <w:jc w:val="both"/>
        <w:rPr>
          <w:rFonts w:ascii="Times New Roman" w:hAnsi="Times New Roman" w:cs="Times New Roman"/>
          <w:b/>
          <w:bCs/>
          <w:sz w:val="28"/>
          <w:szCs w:val="28"/>
          <w:lang w:val="kk-KZ"/>
        </w:rPr>
      </w:pPr>
      <w:r w:rsidRPr="004949F7">
        <w:rPr>
          <w:rFonts w:ascii="Times New Roman" w:hAnsi="Times New Roman" w:cs="Times New Roman"/>
          <w:b/>
          <w:bCs/>
          <w:sz w:val="28"/>
          <w:szCs w:val="28"/>
          <w:lang w:val="kk-KZ"/>
        </w:rPr>
        <w:t>телефон/факс</w:t>
      </w:r>
      <w:r w:rsidRPr="00F5578B">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8(7212) 21-52-99, </w:t>
      </w:r>
      <w:r w:rsidRPr="00A16288">
        <w:rPr>
          <w:rFonts w:ascii="Times New Roman" w:hAnsi="Times New Roman" w:cs="Times New Roman"/>
          <w:b/>
          <w:bCs/>
          <w:sz w:val="28"/>
          <w:szCs w:val="28"/>
          <w:lang w:val="kk-KZ"/>
        </w:rPr>
        <w:t>+</w:t>
      </w:r>
      <w:r w:rsidRPr="004949F7">
        <w:rPr>
          <w:rFonts w:ascii="Times New Roman" w:hAnsi="Times New Roman" w:cs="Times New Roman"/>
          <w:b/>
          <w:bCs/>
          <w:sz w:val="28"/>
          <w:szCs w:val="28"/>
          <w:lang w:val="kk-KZ"/>
        </w:rPr>
        <w:t xml:space="preserve"> </w:t>
      </w:r>
      <w:r w:rsidRPr="004949F7">
        <w:rPr>
          <w:rFonts w:ascii="Times New Roman" w:hAnsi="Times New Roman" w:cs="Times New Roman"/>
          <w:b/>
          <w:sz w:val="28"/>
          <w:szCs w:val="28"/>
          <w:lang w:val="kk-KZ"/>
        </w:rPr>
        <w:t>7(</w:t>
      </w:r>
      <w:r w:rsidRPr="00A16288">
        <w:rPr>
          <w:rFonts w:ascii="Times New Roman" w:hAnsi="Times New Roman" w:cs="Times New Roman"/>
          <w:b/>
          <w:sz w:val="28"/>
          <w:szCs w:val="28"/>
          <w:lang w:val="kk-KZ"/>
        </w:rPr>
        <w:t>705)</w:t>
      </w:r>
      <w:r>
        <w:rPr>
          <w:rFonts w:ascii="Times New Roman" w:hAnsi="Times New Roman" w:cs="Times New Roman"/>
          <w:b/>
          <w:sz w:val="28"/>
          <w:szCs w:val="28"/>
          <w:lang w:val="kk-KZ"/>
        </w:rPr>
        <w:t xml:space="preserve"> </w:t>
      </w:r>
      <w:r w:rsidRPr="00A16288">
        <w:rPr>
          <w:rFonts w:ascii="Times New Roman" w:hAnsi="Times New Roman" w:cs="Times New Roman"/>
          <w:b/>
          <w:sz w:val="28"/>
          <w:szCs w:val="28"/>
          <w:lang w:val="kk-KZ"/>
        </w:rPr>
        <w:t>301-93-33</w:t>
      </w:r>
      <w:r>
        <w:rPr>
          <w:rFonts w:ascii="Times New Roman" w:hAnsi="Times New Roman" w:cs="Times New Roman"/>
          <w:b/>
          <w:sz w:val="28"/>
          <w:szCs w:val="28"/>
          <w:lang w:val="kk-KZ"/>
        </w:rPr>
        <w:t xml:space="preserve"> </w:t>
      </w:r>
      <w:r w:rsidRPr="00AD0E1C">
        <w:rPr>
          <w:rFonts w:ascii="Times New Roman" w:hAnsi="Times New Roman" w:cs="Times New Roman"/>
          <w:b/>
          <w:bCs/>
          <w:color w:val="000000" w:themeColor="text1"/>
          <w:sz w:val="28"/>
          <w:szCs w:val="28"/>
          <w:lang w:val="kk-KZ"/>
        </w:rPr>
        <w:t>мекенжайы бойынша өткізіледі.</w:t>
      </w:r>
    </w:p>
    <w:p w14:paraId="71122A79" w14:textId="77777777" w:rsidR="00CA1B4A" w:rsidRPr="00AD0E1C" w:rsidRDefault="00CA1B4A" w:rsidP="00CA1B4A">
      <w:pPr>
        <w:spacing w:after="0" w:line="240" w:lineRule="auto"/>
        <w:jc w:val="both"/>
        <w:rPr>
          <w:rFonts w:ascii="Times New Roman" w:hAnsi="Times New Roman" w:cs="Times New Roman"/>
          <w:b/>
          <w:bCs/>
          <w:color w:val="000000" w:themeColor="text1"/>
          <w:sz w:val="28"/>
          <w:szCs w:val="28"/>
          <w:lang w:val="kk-KZ"/>
        </w:rPr>
      </w:pPr>
    </w:p>
    <w:p w14:paraId="60F44E21" w14:textId="77777777" w:rsidR="00CA1B4A" w:rsidRDefault="00CA1B4A" w:rsidP="00CA1B4A">
      <w:pPr>
        <w:spacing w:after="0" w:line="240" w:lineRule="auto"/>
        <w:jc w:val="both"/>
        <w:rPr>
          <w:rFonts w:ascii="Times New Roman" w:hAnsi="Times New Roman" w:cs="Times New Roman"/>
          <w:b/>
          <w:bCs/>
          <w:color w:val="000000" w:themeColor="text1"/>
          <w:sz w:val="28"/>
          <w:szCs w:val="28"/>
          <w:lang w:val="kk-KZ"/>
        </w:rPr>
      </w:pPr>
      <w:r w:rsidRPr="00544168">
        <w:rPr>
          <w:rFonts w:ascii="Times New Roman" w:hAnsi="Times New Roman" w:cs="Times New Roman"/>
          <w:b/>
          <w:bCs/>
          <w:color w:val="000000" w:themeColor="text1"/>
          <w:sz w:val="28"/>
          <w:szCs w:val="28"/>
          <w:lang w:val="kk-KZ"/>
        </w:rPr>
        <w:t xml:space="preserve">Конкурсқа қатысу үшін құжаттарды қабылдау хабарландыру жарияланған күннен бастап жеті жұмыс күні ішінде жүзеге асырылады. 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 xml:space="preserve">» </w:t>
      </w:r>
      <w:r w:rsidRPr="00544168">
        <w:rPr>
          <w:rFonts w:ascii="Times New Roman" w:hAnsi="Times New Roman" w:cs="Times New Roman"/>
          <w:b/>
          <w:bCs/>
          <w:color w:val="000000" w:themeColor="text1"/>
          <w:sz w:val="28"/>
          <w:szCs w:val="28"/>
          <w:lang w:val="kk-KZ"/>
        </w:rPr>
        <w:t>оқушылар сарайы</w:t>
      </w:r>
      <w:r>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 xml:space="preserve"> КММ кеңсесі арқылы жүзеге асырылады </w:t>
      </w:r>
    </w:p>
    <w:p w14:paraId="176630AA" w14:textId="77777777" w:rsidR="00CA1B4A" w:rsidRPr="00544168" w:rsidRDefault="00CA1B4A" w:rsidP="00CA1B4A">
      <w:pPr>
        <w:spacing w:after="0" w:line="240" w:lineRule="auto"/>
        <w:jc w:val="both"/>
        <w:rPr>
          <w:rFonts w:ascii="Times New Roman" w:hAnsi="Times New Roman" w:cs="Times New Roman"/>
          <w:b/>
          <w:bCs/>
          <w:color w:val="000000" w:themeColor="text1"/>
          <w:sz w:val="28"/>
          <w:szCs w:val="28"/>
          <w:lang w:val="kk-KZ"/>
        </w:rPr>
      </w:pPr>
    </w:p>
    <w:p w14:paraId="4665BA15" w14:textId="1F0F73D6" w:rsidR="00CA1B4A" w:rsidRPr="00CC7E2A" w:rsidRDefault="00CA1B4A" w:rsidP="00CA1B4A">
      <w:pPr>
        <w:spacing w:after="0" w:line="240" w:lineRule="auto"/>
        <w:jc w:val="both"/>
        <w:rPr>
          <w:rFonts w:ascii="Times New Roman" w:hAnsi="Times New Roman" w:cs="Times New Roman"/>
          <w:b/>
          <w:bCs/>
          <w:color w:val="000000" w:themeColor="text1"/>
          <w:sz w:val="28"/>
          <w:szCs w:val="28"/>
          <w:lang w:val="kk-KZ"/>
        </w:rPr>
      </w:pPr>
      <w:r w:rsidRPr="00CC7E2A">
        <w:rPr>
          <w:rFonts w:ascii="Times New Roman" w:hAnsi="Times New Roman" w:cs="Times New Roman"/>
          <w:b/>
          <w:bCs/>
          <w:color w:val="000000" w:themeColor="text1"/>
          <w:sz w:val="28"/>
          <w:szCs w:val="28"/>
          <w:lang w:val="kk-KZ"/>
        </w:rPr>
        <w:t xml:space="preserve">Құжаттарды қабылдаудың басталу күні мен уақыты: </w:t>
      </w:r>
      <w:r w:rsidR="00B00687">
        <w:rPr>
          <w:rFonts w:ascii="Times New Roman" w:hAnsi="Times New Roman" w:cs="Times New Roman"/>
          <w:b/>
          <w:bCs/>
          <w:color w:val="000000" w:themeColor="text1"/>
          <w:sz w:val="28"/>
          <w:szCs w:val="28"/>
          <w:lang w:val="kk-KZ"/>
        </w:rPr>
        <w:t>18</w:t>
      </w:r>
      <w:r w:rsidRPr="00CC7E2A">
        <w:rPr>
          <w:rFonts w:ascii="Times New Roman" w:hAnsi="Times New Roman" w:cs="Times New Roman"/>
          <w:b/>
          <w:bCs/>
          <w:color w:val="000000" w:themeColor="text1"/>
          <w:sz w:val="28"/>
          <w:szCs w:val="28"/>
          <w:lang w:val="kk-KZ"/>
        </w:rPr>
        <w:t>.</w:t>
      </w:r>
      <w:r>
        <w:rPr>
          <w:rFonts w:ascii="Times New Roman" w:hAnsi="Times New Roman" w:cs="Times New Roman"/>
          <w:b/>
          <w:bCs/>
          <w:color w:val="000000" w:themeColor="text1"/>
          <w:sz w:val="28"/>
          <w:szCs w:val="28"/>
          <w:lang w:val="kk-KZ"/>
        </w:rPr>
        <w:t>09</w:t>
      </w:r>
      <w:r w:rsidRPr="00CC7E2A">
        <w:rPr>
          <w:rFonts w:ascii="Times New Roman" w:hAnsi="Times New Roman" w:cs="Times New Roman"/>
          <w:b/>
          <w:bCs/>
          <w:color w:val="000000" w:themeColor="text1"/>
          <w:sz w:val="28"/>
          <w:szCs w:val="28"/>
          <w:lang w:val="kk-KZ"/>
        </w:rPr>
        <w:t>.202</w:t>
      </w:r>
      <w:r>
        <w:rPr>
          <w:rFonts w:ascii="Times New Roman" w:hAnsi="Times New Roman" w:cs="Times New Roman"/>
          <w:b/>
          <w:bCs/>
          <w:color w:val="000000" w:themeColor="text1"/>
          <w:sz w:val="28"/>
          <w:szCs w:val="28"/>
          <w:lang w:val="kk-KZ"/>
        </w:rPr>
        <w:t>5</w:t>
      </w:r>
      <w:r w:rsidRPr="00CC7E2A">
        <w:rPr>
          <w:rFonts w:ascii="Times New Roman" w:hAnsi="Times New Roman" w:cs="Times New Roman"/>
          <w:b/>
          <w:bCs/>
          <w:color w:val="000000" w:themeColor="text1"/>
          <w:sz w:val="28"/>
          <w:szCs w:val="28"/>
          <w:lang w:val="kk-KZ"/>
        </w:rPr>
        <w:t xml:space="preserve"> ж. 09.00 сағат.</w:t>
      </w:r>
    </w:p>
    <w:p w14:paraId="47A086AE" w14:textId="28ACC281" w:rsidR="00CA1B4A" w:rsidRPr="00CC7E2A" w:rsidRDefault="00CA1B4A" w:rsidP="00CA1B4A">
      <w:pPr>
        <w:spacing w:after="0" w:line="240" w:lineRule="auto"/>
        <w:jc w:val="both"/>
        <w:rPr>
          <w:rFonts w:ascii="Times New Roman" w:hAnsi="Times New Roman" w:cs="Times New Roman"/>
          <w:b/>
          <w:bCs/>
          <w:color w:val="000000" w:themeColor="text1"/>
          <w:sz w:val="28"/>
          <w:szCs w:val="28"/>
          <w:lang w:val="kk-KZ"/>
        </w:rPr>
      </w:pPr>
      <w:r w:rsidRPr="00CC7E2A">
        <w:rPr>
          <w:rFonts w:ascii="Times New Roman" w:hAnsi="Times New Roman" w:cs="Times New Roman"/>
          <w:b/>
          <w:bCs/>
          <w:color w:val="000000" w:themeColor="text1"/>
          <w:sz w:val="28"/>
          <w:szCs w:val="28"/>
          <w:lang w:val="kk-KZ"/>
        </w:rPr>
        <w:t xml:space="preserve">Құжаттарды қабылдаудың аяқталу күні мен уақыты: </w:t>
      </w:r>
      <w:r w:rsidR="00B00687">
        <w:rPr>
          <w:rFonts w:ascii="Times New Roman" w:hAnsi="Times New Roman" w:cs="Times New Roman"/>
          <w:b/>
          <w:bCs/>
          <w:color w:val="000000" w:themeColor="text1"/>
          <w:sz w:val="28"/>
          <w:szCs w:val="28"/>
          <w:lang w:val="kk-KZ"/>
        </w:rPr>
        <w:t>26</w:t>
      </w:r>
      <w:bookmarkStart w:id="1" w:name="_GoBack"/>
      <w:bookmarkEnd w:id="1"/>
      <w:r w:rsidRPr="00CC7E2A">
        <w:rPr>
          <w:rFonts w:ascii="Times New Roman" w:hAnsi="Times New Roman" w:cs="Times New Roman"/>
          <w:b/>
          <w:bCs/>
          <w:color w:val="000000" w:themeColor="text1"/>
          <w:sz w:val="28"/>
          <w:szCs w:val="28"/>
          <w:lang w:val="kk-KZ"/>
        </w:rPr>
        <w:t>.</w:t>
      </w:r>
      <w:r>
        <w:rPr>
          <w:rFonts w:ascii="Times New Roman" w:hAnsi="Times New Roman" w:cs="Times New Roman"/>
          <w:b/>
          <w:bCs/>
          <w:color w:val="000000" w:themeColor="text1"/>
          <w:sz w:val="28"/>
          <w:szCs w:val="28"/>
          <w:lang w:val="kk-KZ"/>
        </w:rPr>
        <w:t>09</w:t>
      </w:r>
      <w:r w:rsidRPr="00CC7E2A">
        <w:rPr>
          <w:rFonts w:ascii="Times New Roman" w:hAnsi="Times New Roman" w:cs="Times New Roman"/>
          <w:b/>
          <w:bCs/>
          <w:color w:val="000000" w:themeColor="text1"/>
          <w:sz w:val="28"/>
          <w:szCs w:val="28"/>
          <w:lang w:val="kk-KZ"/>
        </w:rPr>
        <w:t>.202</w:t>
      </w:r>
      <w:r>
        <w:rPr>
          <w:rFonts w:ascii="Times New Roman" w:hAnsi="Times New Roman" w:cs="Times New Roman"/>
          <w:b/>
          <w:bCs/>
          <w:color w:val="000000" w:themeColor="text1"/>
          <w:sz w:val="28"/>
          <w:szCs w:val="28"/>
          <w:lang w:val="kk-KZ"/>
        </w:rPr>
        <w:t>5</w:t>
      </w:r>
      <w:r w:rsidRPr="00CC7E2A">
        <w:rPr>
          <w:rFonts w:ascii="Times New Roman" w:hAnsi="Times New Roman" w:cs="Times New Roman"/>
          <w:b/>
          <w:bCs/>
          <w:color w:val="000000" w:themeColor="text1"/>
          <w:sz w:val="28"/>
          <w:szCs w:val="28"/>
          <w:lang w:val="kk-KZ"/>
        </w:rPr>
        <w:t xml:space="preserve"> ж. 18.00 сағ.</w:t>
      </w:r>
    </w:p>
    <w:p w14:paraId="745B8CE3" w14:textId="77777777" w:rsidR="00CA1B4A" w:rsidRDefault="00CA1B4A" w:rsidP="00CA1B4A">
      <w:pPr>
        <w:spacing w:after="0"/>
        <w:jc w:val="both"/>
        <w:rPr>
          <w:rFonts w:ascii="Times New Roman" w:hAnsi="Times New Roman" w:cs="Times New Roman"/>
          <w:color w:val="000000" w:themeColor="text1"/>
          <w:sz w:val="28"/>
          <w:szCs w:val="28"/>
          <w:lang w:val="kk-KZ"/>
        </w:rPr>
      </w:pPr>
    </w:p>
    <w:p w14:paraId="7738CBD6" w14:textId="77777777" w:rsidR="00CA1B4A" w:rsidRDefault="00CA1B4A" w:rsidP="00CA1B4A">
      <w:pPr>
        <w:spacing w:after="0"/>
        <w:jc w:val="both"/>
        <w:rPr>
          <w:rFonts w:ascii="Times New Roman" w:hAnsi="Times New Roman" w:cs="Times New Roman"/>
          <w:color w:val="000000" w:themeColor="text1"/>
          <w:sz w:val="28"/>
          <w:szCs w:val="28"/>
          <w:lang w:val="kk-KZ"/>
        </w:rPr>
      </w:pPr>
    </w:p>
    <w:p w14:paraId="257C147B" w14:textId="242A6856" w:rsidR="00CA1B4A" w:rsidRDefault="00CA1B4A" w:rsidP="00CA1B4A">
      <w:pPr>
        <w:spacing w:after="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p>
    <w:p w14:paraId="24487A4B" w14:textId="77777777" w:rsidR="00C945E9" w:rsidRDefault="00C945E9" w:rsidP="00CA1B4A">
      <w:pPr>
        <w:spacing w:after="0"/>
        <w:jc w:val="both"/>
        <w:rPr>
          <w:rFonts w:ascii="Times New Roman" w:hAnsi="Times New Roman" w:cs="Times New Roman"/>
          <w:b/>
          <w:bCs/>
          <w:sz w:val="28"/>
          <w:szCs w:val="28"/>
          <w:lang w:val="kk-KZ"/>
        </w:rPr>
      </w:pPr>
    </w:p>
    <w:sectPr w:rsidR="00C945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2D38"/>
    <w:multiLevelType w:val="multilevel"/>
    <w:tmpl w:val="FB0A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D47C6"/>
    <w:multiLevelType w:val="multilevel"/>
    <w:tmpl w:val="9A24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F1D9C"/>
    <w:multiLevelType w:val="multilevel"/>
    <w:tmpl w:val="58BE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D2F39"/>
    <w:multiLevelType w:val="multilevel"/>
    <w:tmpl w:val="D726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952AB"/>
    <w:multiLevelType w:val="multilevel"/>
    <w:tmpl w:val="7026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07FA9"/>
    <w:multiLevelType w:val="multilevel"/>
    <w:tmpl w:val="901A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062D4"/>
    <w:multiLevelType w:val="multilevel"/>
    <w:tmpl w:val="31E6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B1F8E"/>
    <w:multiLevelType w:val="multilevel"/>
    <w:tmpl w:val="651E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F4A8F"/>
    <w:multiLevelType w:val="multilevel"/>
    <w:tmpl w:val="3DEC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27F5E"/>
    <w:multiLevelType w:val="multilevel"/>
    <w:tmpl w:val="17A4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28198F"/>
    <w:multiLevelType w:val="multilevel"/>
    <w:tmpl w:val="8D8A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D1E7A"/>
    <w:multiLevelType w:val="multilevel"/>
    <w:tmpl w:val="E0B2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77E51"/>
    <w:multiLevelType w:val="multilevel"/>
    <w:tmpl w:val="56E2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E54F5B"/>
    <w:multiLevelType w:val="multilevel"/>
    <w:tmpl w:val="3F60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C63F1A"/>
    <w:multiLevelType w:val="multilevel"/>
    <w:tmpl w:val="2774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D15A73"/>
    <w:multiLevelType w:val="multilevel"/>
    <w:tmpl w:val="59C8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1B4EBF"/>
    <w:multiLevelType w:val="multilevel"/>
    <w:tmpl w:val="988C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155AC7"/>
    <w:multiLevelType w:val="multilevel"/>
    <w:tmpl w:val="9576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747B2C"/>
    <w:multiLevelType w:val="multilevel"/>
    <w:tmpl w:val="1914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3789E"/>
    <w:multiLevelType w:val="multilevel"/>
    <w:tmpl w:val="1B00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5B1970"/>
    <w:multiLevelType w:val="multilevel"/>
    <w:tmpl w:val="4370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3B2E49"/>
    <w:multiLevelType w:val="multilevel"/>
    <w:tmpl w:val="A7AC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4B762A"/>
    <w:multiLevelType w:val="multilevel"/>
    <w:tmpl w:val="F448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7A1677"/>
    <w:multiLevelType w:val="multilevel"/>
    <w:tmpl w:val="F2E4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A674A2"/>
    <w:multiLevelType w:val="multilevel"/>
    <w:tmpl w:val="8F8A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161108"/>
    <w:multiLevelType w:val="multilevel"/>
    <w:tmpl w:val="0EA8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B614C8"/>
    <w:multiLevelType w:val="hybridMultilevel"/>
    <w:tmpl w:val="8236C6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493D33"/>
    <w:multiLevelType w:val="multilevel"/>
    <w:tmpl w:val="03DC89C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8" w15:restartNumberingAfterBreak="0">
    <w:nsid w:val="799E6614"/>
    <w:multiLevelType w:val="multilevel"/>
    <w:tmpl w:val="B2F4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9F2801"/>
    <w:multiLevelType w:val="multilevel"/>
    <w:tmpl w:val="9A7868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heme="minorHAnsi" w:hAnsi="Arial" w:cs="Arial"/>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6373EC"/>
    <w:multiLevelType w:val="multilevel"/>
    <w:tmpl w:val="DFBA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2"/>
  </w:num>
  <w:num w:numId="3">
    <w:abstractNumId w:val="16"/>
  </w:num>
  <w:num w:numId="4">
    <w:abstractNumId w:val="30"/>
  </w:num>
  <w:num w:numId="5">
    <w:abstractNumId w:val="11"/>
  </w:num>
  <w:num w:numId="6">
    <w:abstractNumId w:val="20"/>
  </w:num>
  <w:num w:numId="7">
    <w:abstractNumId w:val="8"/>
  </w:num>
  <w:num w:numId="8">
    <w:abstractNumId w:val="28"/>
  </w:num>
  <w:num w:numId="9">
    <w:abstractNumId w:val="27"/>
  </w:num>
  <w:num w:numId="10">
    <w:abstractNumId w:val="29"/>
  </w:num>
  <w:num w:numId="11">
    <w:abstractNumId w:val="2"/>
  </w:num>
  <w:num w:numId="12">
    <w:abstractNumId w:val="15"/>
  </w:num>
  <w:num w:numId="13">
    <w:abstractNumId w:val="24"/>
  </w:num>
  <w:num w:numId="14">
    <w:abstractNumId w:val="9"/>
  </w:num>
  <w:num w:numId="15">
    <w:abstractNumId w:val="13"/>
  </w:num>
  <w:num w:numId="16">
    <w:abstractNumId w:val="21"/>
  </w:num>
  <w:num w:numId="17">
    <w:abstractNumId w:val="0"/>
  </w:num>
  <w:num w:numId="18">
    <w:abstractNumId w:val="3"/>
  </w:num>
  <w:num w:numId="19">
    <w:abstractNumId w:val="23"/>
  </w:num>
  <w:num w:numId="20">
    <w:abstractNumId w:val="25"/>
  </w:num>
  <w:num w:numId="21">
    <w:abstractNumId w:val="14"/>
  </w:num>
  <w:num w:numId="22">
    <w:abstractNumId w:val="1"/>
  </w:num>
  <w:num w:numId="23">
    <w:abstractNumId w:val="18"/>
  </w:num>
  <w:num w:numId="24">
    <w:abstractNumId w:val="22"/>
  </w:num>
  <w:num w:numId="25">
    <w:abstractNumId w:val="5"/>
  </w:num>
  <w:num w:numId="26">
    <w:abstractNumId w:val="4"/>
  </w:num>
  <w:num w:numId="27">
    <w:abstractNumId w:val="6"/>
  </w:num>
  <w:num w:numId="28">
    <w:abstractNumId w:val="19"/>
  </w:num>
  <w:num w:numId="29">
    <w:abstractNumId w:val="7"/>
  </w:num>
  <w:num w:numId="30">
    <w:abstractNumId w:val="10"/>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81"/>
    <w:rsid w:val="000142F7"/>
    <w:rsid w:val="00023286"/>
    <w:rsid w:val="00031A98"/>
    <w:rsid w:val="00093D0B"/>
    <w:rsid w:val="00127160"/>
    <w:rsid w:val="0013686B"/>
    <w:rsid w:val="00165D92"/>
    <w:rsid w:val="001666EC"/>
    <w:rsid w:val="00175048"/>
    <w:rsid w:val="001A5549"/>
    <w:rsid w:val="001C2481"/>
    <w:rsid w:val="001D4AA4"/>
    <w:rsid w:val="00230BA3"/>
    <w:rsid w:val="002A14A0"/>
    <w:rsid w:val="002C7977"/>
    <w:rsid w:val="002E4611"/>
    <w:rsid w:val="00316AF4"/>
    <w:rsid w:val="003534D5"/>
    <w:rsid w:val="00355FAB"/>
    <w:rsid w:val="00381ABC"/>
    <w:rsid w:val="003D0666"/>
    <w:rsid w:val="004228EC"/>
    <w:rsid w:val="00426828"/>
    <w:rsid w:val="004447FF"/>
    <w:rsid w:val="00462D37"/>
    <w:rsid w:val="00465B89"/>
    <w:rsid w:val="00466AC7"/>
    <w:rsid w:val="004D70C3"/>
    <w:rsid w:val="005151E5"/>
    <w:rsid w:val="005869F3"/>
    <w:rsid w:val="005E0102"/>
    <w:rsid w:val="00633E5B"/>
    <w:rsid w:val="00636A04"/>
    <w:rsid w:val="00643915"/>
    <w:rsid w:val="00656F2D"/>
    <w:rsid w:val="00675EFD"/>
    <w:rsid w:val="006A0C59"/>
    <w:rsid w:val="006A1EFD"/>
    <w:rsid w:val="006E167F"/>
    <w:rsid w:val="007441BA"/>
    <w:rsid w:val="00770C5F"/>
    <w:rsid w:val="007A15DC"/>
    <w:rsid w:val="007B3755"/>
    <w:rsid w:val="007E4595"/>
    <w:rsid w:val="00846C05"/>
    <w:rsid w:val="008A60BB"/>
    <w:rsid w:val="008B7C9B"/>
    <w:rsid w:val="008D14F5"/>
    <w:rsid w:val="0090194C"/>
    <w:rsid w:val="009237C5"/>
    <w:rsid w:val="00927B25"/>
    <w:rsid w:val="009D259A"/>
    <w:rsid w:val="009F2F6B"/>
    <w:rsid w:val="00A1786E"/>
    <w:rsid w:val="00A42BA6"/>
    <w:rsid w:val="00AA6A41"/>
    <w:rsid w:val="00AB3F0A"/>
    <w:rsid w:val="00AF572F"/>
    <w:rsid w:val="00B00687"/>
    <w:rsid w:val="00B05E65"/>
    <w:rsid w:val="00B21D11"/>
    <w:rsid w:val="00B46648"/>
    <w:rsid w:val="00B75B37"/>
    <w:rsid w:val="00B969B5"/>
    <w:rsid w:val="00BA71A0"/>
    <w:rsid w:val="00C65D58"/>
    <w:rsid w:val="00C71EBA"/>
    <w:rsid w:val="00C945E9"/>
    <w:rsid w:val="00CA1B4A"/>
    <w:rsid w:val="00CE7F17"/>
    <w:rsid w:val="00CF4049"/>
    <w:rsid w:val="00D02834"/>
    <w:rsid w:val="00D20813"/>
    <w:rsid w:val="00D40C59"/>
    <w:rsid w:val="00D42FDE"/>
    <w:rsid w:val="00D44F31"/>
    <w:rsid w:val="00D87BE5"/>
    <w:rsid w:val="00E0395A"/>
    <w:rsid w:val="00E6635F"/>
    <w:rsid w:val="00E710F8"/>
    <w:rsid w:val="00EB4907"/>
    <w:rsid w:val="00EC03AC"/>
    <w:rsid w:val="00EC0D20"/>
    <w:rsid w:val="00F277FC"/>
    <w:rsid w:val="00F37D3B"/>
    <w:rsid w:val="00F47A3F"/>
    <w:rsid w:val="00F545AC"/>
    <w:rsid w:val="00F5578B"/>
    <w:rsid w:val="00F82F00"/>
    <w:rsid w:val="00F920B1"/>
    <w:rsid w:val="00FD6A79"/>
    <w:rsid w:val="00FE2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4107"/>
  <w15:chartTrackingRefBased/>
  <w15:docId w15:val="{35B66499-2F92-48D6-90FE-182AE8DE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7160"/>
    <w:rPr>
      <w:color w:val="0563C1" w:themeColor="hyperlink"/>
      <w:u w:val="single"/>
    </w:rPr>
  </w:style>
  <w:style w:type="character" w:styleId="a4">
    <w:name w:val="Unresolved Mention"/>
    <w:basedOn w:val="a0"/>
    <w:uiPriority w:val="99"/>
    <w:semiHidden/>
    <w:unhideWhenUsed/>
    <w:rsid w:val="00127160"/>
    <w:rPr>
      <w:color w:val="605E5C"/>
      <w:shd w:val="clear" w:color="auto" w:fill="E1DFDD"/>
    </w:rPr>
  </w:style>
  <w:style w:type="paragraph" w:styleId="a5">
    <w:name w:val="List Paragraph"/>
    <w:basedOn w:val="a"/>
    <w:uiPriority w:val="34"/>
    <w:qFormat/>
    <w:rsid w:val="009F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512806">
      <w:bodyDiv w:val="1"/>
      <w:marLeft w:val="0"/>
      <w:marRight w:val="0"/>
      <w:marTop w:val="0"/>
      <w:marBottom w:val="0"/>
      <w:divBdr>
        <w:top w:val="none" w:sz="0" w:space="0" w:color="auto"/>
        <w:left w:val="none" w:sz="0" w:space="0" w:color="auto"/>
        <w:bottom w:val="none" w:sz="0" w:space="0" w:color="auto"/>
        <w:right w:val="none" w:sz="0" w:space="0" w:color="auto"/>
      </w:divBdr>
      <w:divsChild>
        <w:div w:id="1241794339">
          <w:marLeft w:val="0"/>
          <w:marRight w:val="0"/>
          <w:marTop w:val="0"/>
          <w:marBottom w:val="0"/>
          <w:divBdr>
            <w:top w:val="none" w:sz="0" w:space="0" w:color="auto"/>
            <w:left w:val="none" w:sz="0" w:space="0" w:color="auto"/>
            <w:bottom w:val="none" w:sz="0" w:space="0" w:color="auto"/>
            <w:right w:val="none" w:sz="0" w:space="0" w:color="auto"/>
          </w:divBdr>
        </w:div>
      </w:divsChild>
    </w:div>
    <w:div w:id="891312770">
      <w:bodyDiv w:val="1"/>
      <w:marLeft w:val="0"/>
      <w:marRight w:val="0"/>
      <w:marTop w:val="0"/>
      <w:marBottom w:val="0"/>
      <w:divBdr>
        <w:top w:val="none" w:sz="0" w:space="0" w:color="auto"/>
        <w:left w:val="none" w:sz="0" w:space="0" w:color="auto"/>
        <w:bottom w:val="none" w:sz="0" w:space="0" w:color="auto"/>
        <w:right w:val="none" w:sz="0" w:space="0" w:color="auto"/>
      </w:divBdr>
    </w:div>
    <w:div w:id="979766086">
      <w:bodyDiv w:val="1"/>
      <w:marLeft w:val="0"/>
      <w:marRight w:val="0"/>
      <w:marTop w:val="0"/>
      <w:marBottom w:val="0"/>
      <w:divBdr>
        <w:top w:val="none" w:sz="0" w:space="0" w:color="auto"/>
        <w:left w:val="none" w:sz="0" w:space="0" w:color="auto"/>
        <w:bottom w:val="none" w:sz="0" w:space="0" w:color="auto"/>
        <w:right w:val="none" w:sz="0" w:space="0" w:color="auto"/>
      </w:divBdr>
      <w:divsChild>
        <w:div w:id="298804495">
          <w:marLeft w:val="0"/>
          <w:marRight w:val="0"/>
          <w:marTop w:val="0"/>
          <w:marBottom w:val="0"/>
          <w:divBdr>
            <w:top w:val="none" w:sz="0" w:space="0" w:color="auto"/>
            <w:left w:val="none" w:sz="0" w:space="0" w:color="auto"/>
            <w:bottom w:val="none" w:sz="0" w:space="0" w:color="auto"/>
            <w:right w:val="none" w:sz="0" w:space="0" w:color="auto"/>
          </w:divBdr>
        </w:div>
        <w:div w:id="1316297150">
          <w:marLeft w:val="0"/>
          <w:marRight w:val="0"/>
          <w:marTop w:val="0"/>
          <w:marBottom w:val="0"/>
          <w:divBdr>
            <w:top w:val="none" w:sz="0" w:space="0" w:color="auto"/>
            <w:left w:val="none" w:sz="0" w:space="0" w:color="auto"/>
            <w:bottom w:val="none" w:sz="0" w:space="0" w:color="auto"/>
            <w:right w:val="none" w:sz="0" w:space="0" w:color="auto"/>
          </w:divBdr>
        </w:div>
      </w:divsChild>
    </w:div>
    <w:div w:id="1188517744">
      <w:bodyDiv w:val="1"/>
      <w:marLeft w:val="0"/>
      <w:marRight w:val="0"/>
      <w:marTop w:val="0"/>
      <w:marBottom w:val="0"/>
      <w:divBdr>
        <w:top w:val="none" w:sz="0" w:space="0" w:color="auto"/>
        <w:left w:val="none" w:sz="0" w:space="0" w:color="auto"/>
        <w:bottom w:val="none" w:sz="0" w:space="0" w:color="auto"/>
        <w:right w:val="none" w:sz="0" w:space="0" w:color="auto"/>
      </w:divBdr>
      <w:divsChild>
        <w:div w:id="1896509012">
          <w:marLeft w:val="0"/>
          <w:marRight w:val="0"/>
          <w:marTop w:val="0"/>
          <w:marBottom w:val="0"/>
          <w:divBdr>
            <w:top w:val="none" w:sz="0" w:space="0" w:color="auto"/>
            <w:left w:val="none" w:sz="0" w:space="0" w:color="auto"/>
            <w:bottom w:val="none" w:sz="0" w:space="0" w:color="auto"/>
            <w:right w:val="none" w:sz="0" w:space="0" w:color="auto"/>
          </w:divBdr>
        </w:div>
      </w:divsChild>
    </w:div>
    <w:div w:id="1260717039">
      <w:bodyDiv w:val="1"/>
      <w:marLeft w:val="0"/>
      <w:marRight w:val="0"/>
      <w:marTop w:val="0"/>
      <w:marBottom w:val="0"/>
      <w:divBdr>
        <w:top w:val="none" w:sz="0" w:space="0" w:color="auto"/>
        <w:left w:val="none" w:sz="0" w:space="0" w:color="auto"/>
        <w:bottom w:val="none" w:sz="0" w:space="0" w:color="auto"/>
        <w:right w:val="none" w:sz="0" w:space="0" w:color="auto"/>
      </w:divBdr>
      <w:divsChild>
        <w:div w:id="1310556145">
          <w:marLeft w:val="0"/>
          <w:marRight w:val="0"/>
          <w:marTop w:val="0"/>
          <w:marBottom w:val="0"/>
          <w:divBdr>
            <w:top w:val="none" w:sz="0" w:space="0" w:color="auto"/>
            <w:left w:val="none" w:sz="0" w:space="0" w:color="auto"/>
            <w:bottom w:val="none" w:sz="0" w:space="0" w:color="auto"/>
            <w:right w:val="none" w:sz="0" w:space="0" w:color="auto"/>
          </w:divBdr>
        </w:div>
        <w:div w:id="1192232514">
          <w:marLeft w:val="0"/>
          <w:marRight w:val="0"/>
          <w:marTop w:val="0"/>
          <w:marBottom w:val="0"/>
          <w:divBdr>
            <w:top w:val="none" w:sz="0" w:space="0" w:color="auto"/>
            <w:left w:val="none" w:sz="0" w:space="0" w:color="auto"/>
            <w:bottom w:val="none" w:sz="0" w:space="0" w:color="auto"/>
            <w:right w:val="none" w:sz="0" w:space="0" w:color="auto"/>
          </w:divBdr>
        </w:div>
      </w:divsChild>
    </w:div>
    <w:div w:id="1592738903">
      <w:bodyDiv w:val="1"/>
      <w:marLeft w:val="0"/>
      <w:marRight w:val="0"/>
      <w:marTop w:val="0"/>
      <w:marBottom w:val="0"/>
      <w:divBdr>
        <w:top w:val="none" w:sz="0" w:space="0" w:color="auto"/>
        <w:left w:val="none" w:sz="0" w:space="0" w:color="auto"/>
        <w:bottom w:val="none" w:sz="0" w:space="0" w:color="auto"/>
        <w:right w:val="none" w:sz="0" w:space="0" w:color="auto"/>
      </w:divBdr>
    </w:div>
    <w:div w:id="186767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5</Pages>
  <Words>1643</Words>
  <Characters>9368</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Kausar01</dc:creator>
  <cp:keywords/>
  <dc:description/>
  <cp:lastModifiedBy>15</cp:lastModifiedBy>
  <cp:revision>33</cp:revision>
  <dcterms:created xsi:type="dcterms:W3CDTF">2025-01-27T04:54:00Z</dcterms:created>
  <dcterms:modified xsi:type="dcterms:W3CDTF">2025-09-18T07:39:00Z</dcterms:modified>
</cp:coreProperties>
</file>