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B844C" w14:textId="77777777" w:rsidR="00E6635F" w:rsidRPr="00F72AD4" w:rsidRDefault="00E6635F" w:rsidP="00E6635F">
      <w:pPr>
        <w:spacing w:after="0"/>
        <w:jc w:val="center"/>
        <w:rPr>
          <w:rFonts w:ascii="Times New Roman" w:hAnsi="Times New Roman" w:cs="Times New Roman"/>
          <w:b/>
          <w:bCs/>
          <w:sz w:val="28"/>
          <w:szCs w:val="28"/>
          <w:lang w:val="kk-KZ"/>
        </w:rPr>
      </w:pPr>
      <w:r w:rsidRPr="00F72AD4">
        <w:rPr>
          <w:rFonts w:ascii="Times New Roman" w:hAnsi="Times New Roman" w:cs="Times New Roman"/>
          <w:b/>
          <w:bCs/>
          <w:sz w:val="28"/>
          <w:szCs w:val="28"/>
          <w:lang w:val="kk-KZ"/>
        </w:rPr>
        <w:t xml:space="preserve">Қарағанды </w:t>
      </w:r>
      <w:r>
        <w:rPr>
          <w:rFonts w:ascii="Times New Roman" w:hAnsi="Times New Roman" w:cs="Times New Roman"/>
          <w:b/>
          <w:bCs/>
          <w:sz w:val="28"/>
          <w:szCs w:val="28"/>
          <w:lang w:val="kk-KZ"/>
        </w:rPr>
        <w:t>о</w:t>
      </w:r>
      <w:r w:rsidRPr="00F72AD4">
        <w:rPr>
          <w:rFonts w:ascii="Times New Roman" w:hAnsi="Times New Roman" w:cs="Times New Roman"/>
          <w:b/>
          <w:bCs/>
          <w:sz w:val="28"/>
          <w:szCs w:val="28"/>
          <w:lang w:val="kk-KZ"/>
        </w:rPr>
        <w:t xml:space="preserve">блысы </w:t>
      </w:r>
      <w:r>
        <w:rPr>
          <w:rFonts w:ascii="Times New Roman" w:hAnsi="Times New Roman" w:cs="Times New Roman"/>
          <w:b/>
          <w:bCs/>
          <w:sz w:val="28"/>
          <w:szCs w:val="28"/>
          <w:lang w:val="kk-KZ"/>
        </w:rPr>
        <w:t>б</w:t>
      </w:r>
      <w:r w:rsidRPr="00F72AD4">
        <w:rPr>
          <w:rFonts w:ascii="Times New Roman" w:hAnsi="Times New Roman" w:cs="Times New Roman"/>
          <w:b/>
          <w:bCs/>
          <w:sz w:val="28"/>
          <w:szCs w:val="28"/>
          <w:lang w:val="kk-KZ"/>
        </w:rPr>
        <w:t xml:space="preserve">ілім </w:t>
      </w:r>
      <w:r>
        <w:rPr>
          <w:rFonts w:ascii="Times New Roman" w:hAnsi="Times New Roman" w:cs="Times New Roman"/>
          <w:b/>
          <w:bCs/>
          <w:sz w:val="28"/>
          <w:szCs w:val="28"/>
          <w:lang w:val="kk-KZ"/>
        </w:rPr>
        <w:t>б</w:t>
      </w:r>
      <w:r w:rsidRPr="00F72AD4">
        <w:rPr>
          <w:rFonts w:ascii="Times New Roman" w:hAnsi="Times New Roman" w:cs="Times New Roman"/>
          <w:b/>
          <w:bCs/>
          <w:sz w:val="28"/>
          <w:szCs w:val="28"/>
          <w:lang w:val="kk-KZ"/>
        </w:rPr>
        <w:t xml:space="preserve">асқармасының  </w:t>
      </w:r>
    </w:p>
    <w:p w14:paraId="005F2085" w14:textId="77777777" w:rsidR="00E6635F" w:rsidRPr="00F72AD4" w:rsidRDefault="00E6635F" w:rsidP="00E6635F">
      <w:pPr>
        <w:spacing w:after="0"/>
        <w:jc w:val="center"/>
        <w:rPr>
          <w:rFonts w:ascii="Times New Roman" w:hAnsi="Times New Roman" w:cs="Times New Roman"/>
          <w:b/>
          <w:bCs/>
          <w:sz w:val="28"/>
          <w:szCs w:val="28"/>
          <w:lang w:val="kk-KZ"/>
        </w:rPr>
      </w:pPr>
      <w:r w:rsidRPr="00F72AD4">
        <w:rPr>
          <w:rFonts w:ascii="Times New Roman" w:hAnsi="Times New Roman" w:cs="Times New Roman"/>
          <w:b/>
          <w:bCs/>
          <w:sz w:val="28"/>
          <w:szCs w:val="28"/>
          <w:lang w:val="kk-KZ"/>
        </w:rPr>
        <w:t xml:space="preserve">Қарағанды </w:t>
      </w:r>
      <w:r>
        <w:rPr>
          <w:rFonts w:ascii="Times New Roman" w:hAnsi="Times New Roman" w:cs="Times New Roman"/>
          <w:b/>
          <w:bCs/>
          <w:sz w:val="28"/>
          <w:szCs w:val="28"/>
          <w:lang w:val="kk-KZ"/>
        </w:rPr>
        <w:t>қ</w:t>
      </w:r>
      <w:r w:rsidRPr="00F72AD4">
        <w:rPr>
          <w:rFonts w:ascii="Times New Roman" w:hAnsi="Times New Roman" w:cs="Times New Roman"/>
          <w:b/>
          <w:bCs/>
          <w:sz w:val="28"/>
          <w:szCs w:val="28"/>
          <w:lang w:val="kk-KZ"/>
        </w:rPr>
        <w:t>аласы</w:t>
      </w:r>
      <w:r>
        <w:rPr>
          <w:rFonts w:ascii="Times New Roman" w:hAnsi="Times New Roman" w:cs="Times New Roman"/>
          <w:b/>
          <w:bCs/>
          <w:sz w:val="28"/>
          <w:szCs w:val="28"/>
          <w:lang w:val="kk-KZ"/>
        </w:rPr>
        <w:t xml:space="preserve"> б</w:t>
      </w:r>
      <w:r w:rsidRPr="00F72AD4">
        <w:rPr>
          <w:rFonts w:ascii="Times New Roman" w:hAnsi="Times New Roman" w:cs="Times New Roman"/>
          <w:b/>
          <w:bCs/>
          <w:sz w:val="28"/>
          <w:szCs w:val="28"/>
          <w:lang w:val="kk-KZ"/>
        </w:rPr>
        <w:t xml:space="preserve">ілім </w:t>
      </w:r>
      <w:r>
        <w:rPr>
          <w:rFonts w:ascii="Times New Roman" w:hAnsi="Times New Roman" w:cs="Times New Roman"/>
          <w:b/>
          <w:bCs/>
          <w:sz w:val="28"/>
          <w:szCs w:val="28"/>
          <w:lang w:val="kk-KZ"/>
        </w:rPr>
        <w:t>б</w:t>
      </w:r>
      <w:r w:rsidRPr="00F72AD4">
        <w:rPr>
          <w:rFonts w:ascii="Times New Roman" w:hAnsi="Times New Roman" w:cs="Times New Roman"/>
          <w:b/>
          <w:bCs/>
          <w:sz w:val="28"/>
          <w:szCs w:val="28"/>
          <w:lang w:val="kk-KZ"/>
        </w:rPr>
        <w:t xml:space="preserve">өлімінің </w:t>
      </w:r>
    </w:p>
    <w:p w14:paraId="5C6F37AD" w14:textId="77777777" w:rsidR="00E6635F" w:rsidRDefault="00E6635F" w:rsidP="00E6635F">
      <w:pPr>
        <w:spacing w:after="0"/>
        <w:jc w:val="center"/>
        <w:rPr>
          <w:rFonts w:ascii="Times New Roman" w:hAnsi="Times New Roman" w:cs="Times New Roman"/>
          <w:b/>
          <w:bCs/>
          <w:sz w:val="28"/>
          <w:szCs w:val="28"/>
          <w:lang w:val="kk-KZ"/>
        </w:rPr>
      </w:pPr>
      <w:r w:rsidRPr="00F72AD4">
        <w:rPr>
          <w:rFonts w:ascii="Times New Roman" w:hAnsi="Times New Roman" w:cs="Times New Roman"/>
          <w:b/>
          <w:bCs/>
          <w:sz w:val="28"/>
          <w:szCs w:val="28"/>
          <w:lang w:val="kk-KZ"/>
        </w:rPr>
        <w:t>«Кәусар» Оқушылар Сарайы» Коммуналдық</w:t>
      </w:r>
      <w:r>
        <w:rPr>
          <w:rFonts w:ascii="Times New Roman" w:hAnsi="Times New Roman" w:cs="Times New Roman"/>
          <w:b/>
          <w:bCs/>
          <w:sz w:val="28"/>
          <w:szCs w:val="28"/>
          <w:lang w:val="kk-KZ"/>
        </w:rPr>
        <w:t xml:space="preserve"> м</w:t>
      </w:r>
      <w:r w:rsidRPr="00F72AD4">
        <w:rPr>
          <w:rFonts w:ascii="Times New Roman" w:hAnsi="Times New Roman" w:cs="Times New Roman"/>
          <w:b/>
          <w:bCs/>
          <w:sz w:val="28"/>
          <w:szCs w:val="28"/>
          <w:lang w:val="kk-KZ"/>
        </w:rPr>
        <w:t xml:space="preserve">емлекеттік </w:t>
      </w:r>
      <w:r>
        <w:rPr>
          <w:rFonts w:ascii="Times New Roman" w:hAnsi="Times New Roman" w:cs="Times New Roman"/>
          <w:b/>
          <w:bCs/>
          <w:sz w:val="28"/>
          <w:szCs w:val="28"/>
          <w:lang w:val="kk-KZ"/>
        </w:rPr>
        <w:t>м</w:t>
      </w:r>
      <w:r w:rsidRPr="00F72AD4">
        <w:rPr>
          <w:rFonts w:ascii="Times New Roman" w:hAnsi="Times New Roman" w:cs="Times New Roman"/>
          <w:b/>
          <w:bCs/>
          <w:sz w:val="28"/>
          <w:szCs w:val="28"/>
          <w:lang w:val="kk-KZ"/>
        </w:rPr>
        <w:t>екемесі</w:t>
      </w:r>
    </w:p>
    <w:p w14:paraId="31B7CBE1" w14:textId="77777777" w:rsidR="00E6635F" w:rsidRDefault="00E6635F" w:rsidP="00E6635F">
      <w:pPr>
        <w:spacing w:after="0"/>
        <w:rPr>
          <w:rFonts w:ascii="Times New Roman" w:hAnsi="Times New Roman" w:cs="Times New Roman"/>
          <w:b/>
          <w:bCs/>
          <w:sz w:val="28"/>
          <w:szCs w:val="28"/>
          <w:lang w:val="kk-KZ"/>
        </w:rPr>
      </w:pPr>
    </w:p>
    <w:p w14:paraId="73154B68" w14:textId="2D78F8E5" w:rsidR="00E6635F" w:rsidRDefault="00E6635F" w:rsidP="00E6635F">
      <w:pPr>
        <w:spacing w:after="0"/>
        <w:rPr>
          <w:rFonts w:ascii="Times New Roman" w:hAnsi="Times New Roman" w:cs="Times New Roman"/>
          <w:sz w:val="28"/>
          <w:szCs w:val="28"/>
          <w:lang w:val="kk-KZ"/>
        </w:rPr>
      </w:pPr>
      <w:r w:rsidRPr="005910E2">
        <w:rPr>
          <w:rFonts w:ascii="Times New Roman" w:hAnsi="Times New Roman" w:cs="Times New Roman"/>
          <w:sz w:val="28"/>
          <w:szCs w:val="28"/>
          <w:lang w:val="kk-KZ"/>
        </w:rPr>
        <w:t>Орналасқан жері(мекен-жайы): 1000</w:t>
      </w:r>
      <w:r>
        <w:rPr>
          <w:rFonts w:ascii="Times New Roman" w:hAnsi="Times New Roman" w:cs="Times New Roman"/>
          <w:sz w:val="28"/>
          <w:szCs w:val="28"/>
          <w:lang w:val="kk-KZ"/>
        </w:rPr>
        <w:t>20</w:t>
      </w:r>
      <w:r w:rsidRPr="005910E2">
        <w:rPr>
          <w:rFonts w:ascii="Times New Roman" w:hAnsi="Times New Roman" w:cs="Times New Roman"/>
          <w:sz w:val="28"/>
          <w:szCs w:val="28"/>
          <w:lang w:val="kk-KZ"/>
        </w:rPr>
        <w:t>, Қарағанды облысы, Қарағанды қаласы, Әлихан Бөкейхан аудан</w:t>
      </w:r>
      <w:r>
        <w:rPr>
          <w:rFonts w:ascii="Times New Roman" w:hAnsi="Times New Roman" w:cs="Times New Roman"/>
          <w:sz w:val="28"/>
          <w:szCs w:val="28"/>
          <w:lang w:val="kk-KZ"/>
        </w:rPr>
        <w:t>ы</w:t>
      </w:r>
      <w:r w:rsidRPr="005910E2">
        <w:rPr>
          <w:rFonts w:ascii="Times New Roman" w:hAnsi="Times New Roman" w:cs="Times New Roman"/>
          <w:sz w:val="28"/>
          <w:szCs w:val="28"/>
          <w:lang w:val="kk-KZ"/>
        </w:rPr>
        <w:t xml:space="preserve">, </w:t>
      </w:r>
      <w:r>
        <w:rPr>
          <w:rFonts w:ascii="Times New Roman" w:hAnsi="Times New Roman" w:cs="Times New Roman"/>
          <w:sz w:val="28"/>
          <w:szCs w:val="28"/>
          <w:lang w:val="kk-KZ"/>
        </w:rPr>
        <w:t>Метод</w:t>
      </w:r>
      <w:r w:rsidR="00656F2D">
        <w:rPr>
          <w:rFonts w:ascii="Times New Roman" w:hAnsi="Times New Roman" w:cs="Times New Roman"/>
          <w:sz w:val="28"/>
          <w:szCs w:val="28"/>
          <w:lang w:val="kk-KZ"/>
        </w:rPr>
        <w:t>и</w:t>
      </w:r>
      <w:r>
        <w:rPr>
          <w:rFonts w:ascii="Times New Roman" w:hAnsi="Times New Roman" w:cs="Times New Roman"/>
          <w:sz w:val="28"/>
          <w:szCs w:val="28"/>
          <w:lang w:val="kk-KZ"/>
        </w:rPr>
        <w:t xml:space="preserve">ческая көшесі 63, </w:t>
      </w:r>
      <w:r w:rsidRPr="005910E2">
        <w:rPr>
          <w:rFonts w:ascii="Times New Roman" w:hAnsi="Times New Roman" w:cs="Times New Roman"/>
          <w:sz w:val="28"/>
          <w:szCs w:val="28"/>
          <w:lang w:val="kk-KZ"/>
        </w:rPr>
        <w:t>телефон +7 (705)301-93-33.</w:t>
      </w:r>
    </w:p>
    <w:p w14:paraId="19CF5F02" w14:textId="77777777" w:rsidR="00E6635F" w:rsidRDefault="00E6635F" w:rsidP="00E6635F">
      <w:pPr>
        <w:spacing w:after="0"/>
        <w:rPr>
          <w:rFonts w:ascii="Times New Roman" w:hAnsi="Times New Roman" w:cs="Times New Roman"/>
          <w:sz w:val="28"/>
          <w:szCs w:val="28"/>
          <w:lang w:val="kk-KZ"/>
        </w:rPr>
      </w:pPr>
    </w:p>
    <w:p w14:paraId="12FAB85D" w14:textId="77777777" w:rsidR="00E6635F" w:rsidRDefault="00E6635F" w:rsidP="00E6635F">
      <w:pPr>
        <w:spacing w:after="0"/>
        <w:rPr>
          <w:rFonts w:ascii="Times New Roman" w:hAnsi="Times New Roman" w:cs="Times New Roman"/>
          <w:sz w:val="28"/>
          <w:szCs w:val="28"/>
          <w:lang w:val="kk-KZ"/>
        </w:rPr>
      </w:pPr>
    </w:p>
    <w:p w14:paraId="4054F5FE" w14:textId="41391E97" w:rsidR="00EC0D20" w:rsidRDefault="00EC0D20" w:rsidP="00E6635F">
      <w:pPr>
        <w:spacing w:after="0"/>
        <w:jc w:val="center"/>
        <w:rPr>
          <w:rFonts w:ascii="Times New Roman" w:hAnsi="Times New Roman" w:cs="Times New Roman"/>
          <w:b/>
          <w:bCs/>
          <w:sz w:val="28"/>
          <w:szCs w:val="28"/>
          <w:lang w:val="kk-KZ"/>
        </w:rPr>
      </w:pPr>
      <w:r w:rsidRPr="0065196F">
        <w:rPr>
          <w:rFonts w:ascii="Times New Roman" w:hAnsi="Times New Roman" w:cs="Times New Roman"/>
          <w:b/>
          <w:bCs/>
          <w:sz w:val="28"/>
          <w:szCs w:val="28"/>
          <w:lang w:val="kk-KZ"/>
        </w:rPr>
        <w:t>ҚОСЫМША БІЛІМ ПЕДАГОГ</w:t>
      </w:r>
      <w:r w:rsidR="00230BA3">
        <w:rPr>
          <w:rFonts w:ascii="Times New Roman" w:hAnsi="Times New Roman" w:cs="Times New Roman"/>
          <w:b/>
          <w:bCs/>
          <w:sz w:val="28"/>
          <w:szCs w:val="28"/>
          <w:lang w:val="kk-KZ"/>
        </w:rPr>
        <w:t>І</w:t>
      </w:r>
      <w:r w:rsidRPr="0065196F">
        <w:rPr>
          <w:rFonts w:ascii="Times New Roman" w:hAnsi="Times New Roman" w:cs="Times New Roman"/>
          <w:b/>
          <w:bCs/>
          <w:sz w:val="28"/>
          <w:szCs w:val="28"/>
          <w:lang w:val="kk-KZ"/>
        </w:rPr>
        <w:t xml:space="preserve">  БОС ЛАУАЗЫМДАРЫНА</w:t>
      </w:r>
      <w:r w:rsidR="00E710F8">
        <w:rPr>
          <w:rFonts w:ascii="Times New Roman" w:hAnsi="Times New Roman" w:cs="Times New Roman"/>
          <w:b/>
          <w:bCs/>
          <w:sz w:val="28"/>
          <w:szCs w:val="28"/>
          <w:lang w:val="kk-KZ"/>
        </w:rPr>
        <w:t xml:space="preserve"> </w:t>
      </w:r>
      <w:r w:rsidRPr="0065196F">
        <w:rPr>
          <w:rFonts w:ascii="Times New Roman" w:hAnsi="Times New Roman" w:cs="Times New Roman"/>
          <w:b/>
          <w:bCs/>
          <w:sz w:val="28"/>
          <w:szCs w:val="28"/>
          <w:lang w:val="kk-KZ"/>
        </w:rPr>
        <w:t>ОРНАЛАСУҒА КОНКУРС ЖАРИЯЛАЙДЫ</w:t>
      </w:r>
    </w:p>
    <w:p w14:paraId="47575395" w14:textId="77777777" w:rsidR="00E6635F" w:rsidRPr="0065196F" w:rsidRDefault="00E6635F" w:rsidP="00E6635F">
      <w:pPr>
        <w:spacing w:after="0"/>
        <w:jc w:val="center"/>
        <w:rPr>
          <w:rFonts w:ascii="Times New Roman" w:hAnsi="Times New Roman" w:cs="Times New Roman"/>
          <w:b/>
          <w:bCs/>
          <w:sz w:val="28"/>
          <w:szCs w:val="28"/>
          <w:lang w:val="kk-KZ"/>
        </w:rPr>
      </w:pPr>
    </w:p>
    <w:p w14:paraId="166DF0BC" w14:textId="7B829552" w:rsidR="00EC0D20" w:rsidRDefault="00E6635F" w:rsidP="00E6635F">
      <w:pPr>
        <w:spacing w:after="0"/>
        <w:rPr>
          <w:rFonts w:ascii="Times New Roman" w:hAnsi="Times New Roman" w:cs="Times New Roman"/>
          <w:b/>
          <w:bCs/>
          <w:color w:val="000000" w:themeColor="text1"/>
          <w:sz w:val="28"/>
          <w:szCs w:val="28"/>
          <w:lang w:val="kk-KZ"/>
        </w:rPr>
      </w:pPr>
      <w:r w:rsidRPr="00DF0AAF">
        <w:rPr>
          <w:rFonts w:ascii="Times New Roman" w:hAnsi="Times New Roman" w:cs="Times New Roman"/>
          <w:b/>
          <w:bCs/>
          <w:color w:val="000000" w:themeColor="text1"/>
          <w:sz w:val="28"/>
          <w:szCs w:val="28"/>
          <w:lang w:val="kk-KZ"/>
        </w:rPr>
        <w:t>Лауазымы:</w:t>
      </w:r>
    </w:p>
    <w:p w14:paraId="5BA76E23" w14:textId="77777777" w:rsidR="00E6635F" w:rsidRDefault="00E6635F" w:rsidP="00E6635F">
      <w:pPr>
        <w:spacing w:after="0"/>
        <w:jc w:val="center"/>
        <w:rPr>
          <w:rFonts w:ascii="Times New Roman" w:hAnsi="Times New Roman" w:cs="Times New Roman"/>
          <w:sz w:val="28"/>
          <w:szCs w:val="28"/>
          <w:lang w:val="kk-KZ"/>
        </w:rPr>
      </w:pPr>
    </w:p>
    <w:p w14:paraId="47F85BBE" w14:textId="77777777" w:rsidR="00E6635F" w:rsidRDefault="00E6635F" w:rsidP="00E6635F">
      <w:pPr>
        <w:spacing w:after="0"/>
        <w:jc w:val="both"/>
        <w:rPr>
          <w:rFonts w:ascii="Times New Roman" w:hAnsi="Times New Roman" w:cs="Times New Roman"/>
          <w:b/>
          <w:bCs/>
          <w:color w:val="000000" w:themeColor="text1"/>
          <w:sz w:val="28"/>
          <w:szCs w:val="28"/>
          <w:lang w:val="kk-KZ"/>
        </w:rPr>
      </w:pPr>
      <w:bookmarkStart w:id="0" w:name="_Hlk181969022"/>
      <w:r w:rsidRPr="00DF0AAF">
        <w:rPr>
          <w:rFonts w:ascii="Times New Roman" w:hAnsi="Times New Roman" w:cs="Times New Roman"/>
          <w:b/>
          <w:bCs/>
          <w:color w:val="000000" w:themeColor="text1"/>
          <w:sz w:val="28"/>
          <w:szCs w:val="28"/>
          <w:lang w:val="kk-KZ"/>
        </w:rPr>
        <w:t>ҚОСЫМША БІЛІМ БЕРУ ПЕДАГОГ</w:t>
      </w:r>
      <w:r>
        <w:rPr>
          <w:rFonts w:ascii="Times New Roman" w:hAnsi="Times New Roman" w:cs="Times New Roman"/>
          <w:b/>
          <w:bCs/>
          <w:color w:val="000000" w:themeColor="text1"/>
          <w:sz w:val="28"/>
          <w:szCs w:val="28"/>
          <w:lang w:val="kk-KZ"/>
        </w:rPr>
        <w:t>І</w:t>
      </w:r>
    </w:p>
    <w:p w14:paraId="7A75B00A" w14:textId="0AC4D86E" w:rsidR="00EC0D20" w:rsidRPr="009A2BB4" w:rsidRDefault="00AA6A41" w:rsidP="00E6635F">
      <w:pPr>
        <w:rPr>
          <w:rFonts w:ascii="Times New Roman" w:hAnsi="Times New Roman" w:cs="Times New Roman"/>
          <w:b/>
          <w:bCs/>
          <w:color w:val="FF0000"/>
          <w:sz w:val="28"/>
          <w:szCs w:val="28"/>
          <w:lang w:val="kk-KZ"/>
        </w:rPr>
      </w:pPr>
      <w:r>
        <w:rPr>
          <w:rFonts w:ascii="Times New Roman" w:hAnsi="Times New Roman" w:cs="Times New Roman"/>
          <w:b/>
          <w:sz w:val="28"/>
          <w:szCs w:val="28"/>
          <w:lang w:val="kk-KZ"/>
        </w:rPr>
        <w:t>«</w:t>
      </w:r>
      <w:r w:rsidR="006E167F" w:rsidRPr="00CA1B4A">
        <w:rPr>
          <w:rFonts w:ascii="Times New Roman" w:hAnsi="Times New Roman" w:cs="Times New Roman"/>
          <w:b/>
          <w:sz w:val="28"/>
          <w:szCs w:val="28"/>
          <w:lang w:val="kk-KZ"/>
        </w:rPr>
        <w:t>VR-архитектура</w:t>
      </w:r>
      <w:r>
        <w:rPr>
          <w:rFonts w:ascii="Times New Roman" w:hAnsi="Times New Roman" w:cs="Times New Roman"/>
          <w:b/>
          <w:sz w:val="28"/>
          <w:szCs w:val="28"/>
          <w:lang w:val="kk-KZ"/>
        </w:rPr>
        <w:t>» үйірмесі</w:t>
      </w:r>
      <w:r w:rsidR="00A42BA6">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6E167F">
        <w:rPr>
          <w:rFonts w:ascii="Times New Roman" w:hAnsi="Times New Roman" w:cs="Times New Roman"/>
          <w:b/>
          <w:sz w:val="28"/>
          <w:szCs w:val="28"/>
          <w:lang w:val="kk-KZ"/>
        </w:rPr>
        <w:t>18</w:t>
      </w:r>
      <w:r w:rsidR="00A42BA6" w:rsidRPr="00A42BA6">
        <w:rPr>
          <w:rFonts w:ascii="Times New Roman" w:hAnsi="Times New Roman" w:cs="Times New Roman"/>
          <w:b/>
          <w:sz w:val="28"/>
          <w:szCs w:val="28"/>
          <w:lang w:val="kk-KZ"/>
        </w:rPr>
        <w:t xml:space="preserve"> сағ</w:t>
      </w:r>
      <w:r w:rsidR="00EC0D20" w:rsidRPr="00E710F8">
        <w:rPr>
          <w:rFonts w:ascii="Times New Roman" w:hAnsi="Times New Roman" w:cs="Times New Roman"/>
          <w:b/>
          <w:sz w:val="28"/>
          <w:szCs w:val="28"/>
          <w:lang w:val="kk-KZ"/>
        </w:rPr>
        <w:t>.</w:t>
      </w:r>
      <w:bookmarkEnd w:id="0"/>
    </w:p>
    <w:p w14:paraId="04CA9E9F" w14:textId="77777777" w:rsidR="00CA1B4A" w:rsidRDefault="00CA1B4A" w:rsidP="00CA1B4A">
      <w:pPr>
        <w:spacing w:after="0" w:line="240" w:lineRule="auto"/>
        <w:jc w:val="both"/>
        <w:rPr>
          <w:rFonts w:ascii="Times New Roman" w:hAnsi="Times New Roman" w:cs="Times New Roman"/>
          <w:b/>
          <w:bCs/>
          <w:color w:val="000000" w:themeColor="text1"/>
          <w:sz w:val="28"/>
          <w:szCs w:val="28"/>
          <w:lang w:val="kk-KZ"/>
        </w:rPr>
      </w:pPr>
      <w:r w:rsidRPr="00DF0AAF">
        <w:rPr>
          <w:rFonts w:ascii="Times New Roman" w:hAnsi="Times New Roman" w:cs="Times New Roman"/>
          <w:b/>
          <w:bCs/>
          <w:color w:val="000000" w:themeColor="text1"/>
          <w:sz w:val="28"/>
          <w:szCs w:val="28"/>
          <w:lang w:val="kk-KZ"/>
        </w:rPr>
        <w:t>Лауазымдық міндеттері:</w:t>
      </w:r>
    </w:p>
    <w:p w14:paraId="6C33E631" w14:textId="77777777" w:rsidR="00CA1B4A" w:rsidRPr="00DF0AAF" w:rsidRDefault="00CA1B4A" w:rsidP="00CA1B4A">
      <w:pPr>
        <w:spacing w:after="0" w:line="240" w:lineRule="auto"/>
        <w:jc w:val="both"/>
        <w:rPr>
          <w:rFonts w:ascii="Times New Roman" w:hAnsi="Times New Roman" w:cs="Times New Roman"/>
          <w:b/>
          <w:bCs/>
          <w:color w:val="000000" w:themeColor="text1"/>
          <w:sz w:val="28"/>
          <w:szCs w:val="28"/>
          <w:lang w:val="kk-KZ"/>
        </w:rPr>
      </w:pPr>
    </w:p>
    <w:p w14:paraId="1E12DAFE"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қосымша білім беру саласында білім алушылардың түрлі шығармашылық қызметін ұйымдастырады;</w:t>
      </w:r>
    </w:p>
    <w:p w14:paraId="5467F90C"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үйірмелерде, секцияларда, студияларда, клубтық және басқа да балалар бірлестіктерінде білім алушылардың, тәрбиеленушілердің құрамын жинақтайды, оларды оқу мерзімі ішінде сақтау жөнінде шаралар қабылдайды;</w:t>
      </w:r>
    </w:p>
    <w:p w14:paraId="33CA12BC"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қосымша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етеді;</w:t>
      </w:r>
    </w:p>
    <w:p w14:paraId="6A3D73D0"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белгіленген құжаттаманы жүргізеді;</w:t>
      </w:r>
    </w:p>
    <w:p w14:paraId="5290D145"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психофизиологиялық орындылығын негізге ала отырып, жұмыс нысандарын, құралдары мен әдістерін педагогикалық негізделген таңдауды қамтамасыз етеді;</w:t>
      </w:r>
    </w:p>
    <w:p w14:paraId="18B934B0" w14:textId="77777777" w:rsidR="00CA1B4A"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білім алушылардың, тәрбиеленушілердің шығармашылық қабілеттерін анықтайды, жеке тұлғаны дамытуға, білім алушылардың, тәрбиеленушілердің білім беру қажеттіліктерін қанағаттандыруға ықпал етеді;</w:t>
      </w:r>
    </w:p>
    <w:p w14:paraId="1426F7A4"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білім алушылардың, тәрбиеленушілердің дербес қызметін, оның ішінде зерттеу қызметін ұйымдастырады, білім беру процесіне инновациялық технологияларды енгізеді, оқытудың практикамен байланысын жүзеге асырады;</w:t>
      </w:r>
    </w:p>
    <w:p w14:paraId="35F70ECB"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xml:space="preserve">- білім алушылардың, тәрбиеленушілердің жетістіктерін қамтамасыз етеді және талдайды; </w:t>
      </w:r>
    </w:p>
    <w:p w14:paraId="61FF4EC5"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xml:space="preserve">- білім беру бағдарламасын игеру нәтижесін бағалайды; </w:t>
      </w:r>
    </w:p>
    <w:p w14:paraId="1A7DD148"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дарынды және дарынды білім алушыларды, тәрбиеленушілерді, оның ішінде ерекше білім беру қажеттіліктері бар балаларды қолдайды;</w:t>
      </w:r>
    </w:p>
    <w:p w14:paraId="67D27857" w14:textId="77777777" w:rsidR="00CA1B4A"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lastRenderedPageBreak/>
        <w:t>- балалардың әртүрлі деңгейдегі және бағыттағы іс-шараларға қатысуын ұйымдастырады;</w:t>
      </w:r>
    </w:p>
    <w:p w14:paraId="105FA2DC"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білім алушылардың, тәрбиеленушілердің демалысын ұйымдастыруға қатысады;</w:t>
      </w:r>
    </w:p>
    <w:p w14:paraId="3FF79210"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сабақтарды өткізу кезінде еңбек қауіпсіздігі және еңбекті қорғау, өртке қарсы қауіпсіздік ережелерінің сақталуын қамтамасыз етеді, балалардың өмірі мен денсаулығын сақтауға жауапты болады;</w:t>
      </w:r>
    </w:p>
    <w:p w14:paraId="17AB35E0"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xml:space="preserve">- ата-аналарға және оларды алмастыратын адамдарға, сондай-ақ педагогтарға консультациялық көмек көрсетеді; </w:t>
      </w:r>
    </w:p>
    <w:p w14:paraId="1E3E7F7C"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xml:space="preserve">- әдістемелік кеңестердің, бірлестіктердің қызметіне, педагогикалық шеберлікті арттыруға бағытталған іс-шараларға қатысады; </w:t>
      </w:r>
    </w:p>
    <w:p w14:paraId="5EAD78DC" w14:textId="77777777" w:rsidR="00CA1B4A" w:rsidRPr="00A42BA6" w:rsidRDefault="00CA1B4A" w:rsidP="00CA1B4A">
      <w:pPr>
        <w:spacing w:after="0" w:line="240" w:lineRule="auto"/>
        <w:jc w:val="both"/>
        <w:rPr>
          <w:rFonts w:ascii="Times New Roman" w:hAnsi="Times New Roman" w:cs="Times New Roman"/>
          <w:bCs/>
          <w:sz w:val="28"/>
          <w:szCs w:val="28"/>
          <w:lang w:val="kk-KZ"/>
        </w:rPr>
      </w:pPr>
      <w:r w:rsidRPr="00A42BA6">
        <w:rPr>
          <w:rFonts w:ascii="Times New Roman" w:hAnsi="Times New Roman" w:cs="Times New Roman"/>
          <w:bCs/>
          <w:sz w:val="28"/>
          <w:szCs w:val="28"/>
          <w:lang w:val="kk-KZ"/>
        </w:rPr>
        <w:t>- кәсіби біліктілігін жүйелі түрде арттырады.</w:t>
      </w:r>
    </w:p>
    <w:p w14:paraId="40026E55" w14:textId="77777777" w:rsidR="00CA1B4A" w:rsidRDefault="00CA1B4A" w:rsidP="00CA1B4A">
      <w:pPr>
        <w:spacing w:after="0" w:line="240" w:lineRule="auto"/>
        <w:jc w:val="both"/>
        <w:rPr>
          <w:rFonts w:ascii="Times New Roman" w:hAnsi="Times New Roman" w:cs="Times New Roman"/>
          <w:b/>
          <w:bCs/>
          <w:color w:val="000000" w:themeColor="text1"/>
          <w:sz w:val="28"/>
          <w:szCs w:val="28"/>
          <w:lang w:val="kk-KZ"/>
        </w:rPr>
      </w:pPr>
    </w:p>
    <w:p w14:paraId="384F87A0" w14:textId="77777777" w:rsidR="00CA1B4A" w:rsidRDefault="00CA1B4A" w:rsidP="00CA1B4A">
      <w:pPr>
        <w:spacing w:after="0" w:line="240" w:lineRule="auto"/>
        <w:jc w:val="both"/>
        <w:rPr>
          <w:rFonts w:ascii="Times New Roman" w:hAnsi="Times New Roman" w:cs="Times New Roman"/>
          <w:b/>
          <w:bCs/>
          <w:color w:val="000000" w:themeColor="text1"/>
          <w:sz w:val="28"/>
          <w:szCs w:val="28"/>
          <w:lang w:val="kk-KZ"/>
        </w:rPr>
      </w:pPr>
      <w:r w:rsidRPr="00DB53C9">
        <w:rPr>
          <w:rFonts w:ascii="Times New Roman" w:hAnsi="Times New Roman" w:cs="Times New Roman"/>
          <w:b/>
          <w:bCs/>
          <w:color w:val="000000" w:themeColor="text1"/>
          <w:sz w:val="28"/>
          <w:szCs w:val="28"/>
          <w:lang w:val="kk-KZ"/>
        </w:rPr>
        <w:t>Білуі керек:</w:t>
      </w:r>
    </w:p>
    <w:p w14:paraId="5E12C94F" w14:textId="77777777" w:rsidR="00CA1B4A" w:rsidRPr="00A42BA6" w:rsidRDefault="00CA1B4A" w:rsidP="00CA1B4A">
      <w:pPr>
        <w:spacing w:after="0" w:line="240" w:lineRule="auto"/>
        <w:jc w:val="both"/>
        <w:rPr>
          <w:rFonts w:ascii="Times New Roman" w:hAnsi="Times New Roman" w:cs="Times New Roman"/>
          <w:bCs/>
          <w:color w:val="000000" w:themeColor="text1"/>
          <w:sz w:val="28"/>
          <w:szCs w:val="28"/>
          <w:lang w:val="kk-KZ"/>
        </w:rPr>
      </w:pPr>
      <w:r w:rsidRPr="00A42BA6">
        <w:rPr>
          <w:rFonts w:ascii="Times New Roman" w:hAnsi="Times New Roman" w:cs="Times New Roman"/>
          <w:bCs/>
          <w:color w:val="000000" w:themeColor="text1"/>
          <w:sz w:val="28"/>
          <w:szCs w:val="28"/>
          <w:lang w:val="kk-KZ"/>
        </w:rPr>
        <w:t xml:space="preserve">- Қазақстан Республикасының Конституциясы, </w:t>
      </w:r>
      <w:r>
        <w:rPr>
          <w:rFonts w:ascii="Times New Roman" w:hAnsi="Times New Roman" w:cs="Times New Roman"/>
          <w:bCs/>
          <w:color w:val="000000" w:themeColor="text1"/>
          <w:sz w:val="28"/>
          <w:szCs w:val="28"/>
          <w:lang w:val="kk-KZ"/>
        </w:rPr>
        <w:t>«</w:t>
      </w:r>
      <w:r w:rsidRPr="00A42BA6">
        <w:rPr>
          <w:rFonts w:ascii="Times New Roman" w:hAnsi="Times New Roman" w:cs="Times New Roman"/>
          <w:bCs/>
          <w:color w:val="000000" w:themeColor="text1"/>
          <w:sz w:val="28"/>
          <w:szCs w:val="28"/>
          <w:lang w:val="kk-KZ"/>
        </w:rPr>
        <w:t>Білім туралы</w:t>
      </w:r>
      <w:r>
        <w:rPr>
          <w:rFonts w:ascii="Times New Roman" w:hAnsi="Times New Roman" w:cs="Times New Roman"/>
          <w:bCs/>
          <w:color w:val="000000" w:themeColor="text1"/>
          <w:sz w:val="28"/>
          <w:szCs w:val="28"/>
          <w:lang w:val="kk-KZ"/>
        </w:rPr>
        <w:t>»</w:t>
      </w:r>
      <w:r w:rsidRPr="00A42BA6">
        <w:rPr>
          <w:rFonts w:ascii="Times New Roman" w:hAnsi="Times New Roman" w:cs="Times New Roman"/>
          <w:bCs/>
          <w:color w:val="000000" w:themeColor="text1"/>
          <w:sz w:val="28"/>
          <w:szCs w:val="28"/>
          <w:lang w:val="kk-KZ"/>
        </w:rPr>
        <w:t xml:space="preserve">, </w:t>
      </w:r>
      <w:r>
        <w:rPr>
          <w:rFonts w:ascii="Times New Roman" w:hAnsi="Times New Roman" w:cs="Times New Roman"/>
          <w:bCs/>
          <w:color w:val="000000" w:themeColor="text1"/>
          <w:sz w:val="28"/>
          <w:szCs w:val="28"/>
          <w:lang w:val="kk-KZ"/>
        </w:rPr>
        <w:t>«</w:t>
      </w:r>
      <w:r w:rsidRPr="00A42BA6">
        <w:rPr>
          <w:rFonts w:ascii="Times New Roman" w:hAnsi="Times New Roman" w:cs="Times New Roman"/>
          <w:bCs/>
          <w:color w:val="000000" w:themeColor="text1"/>
          <w:sz w:val="28"/>
          <w:szCs w:val="28"/>
          <w:lang w:val="kk-KZ"/>
        </w:rPr>
        <w:t>Педагог мәртебесі туралы</w:t>
      </w:r>
      <w:r>
        <w:rPr>
          <w:rFonts w:ascii="Times New Roman" w:hAnsi="Times New Roman" w:cs="Times New Roman"/>
          <w:bCs/>
          <w:color w:val="000000" w:themeColor="text1"/>
          <w:sz w:val="28"/>
          <w:szCs w:val="28"/>
          <w:lang w:val="kk-KZ"/>
        </w:rPr>
        <w:t>»</w:t>
      </w:r>
      <w:r w:rsidRPr="00A42BA6">
        <w:rPr>
          <w:rFonts w:ascii="Times New Roman" w:hAnsi="Times New Roman" w:cs="Times New Roman"/>
          <w:bCs/>
          <w:color w:val="000000" w:themeColor="text1"/>
          <w:sz w:val="28"/>
          <w:szCs w:val="28"/>
          <w:lang w:val="kk-KZ"/>
        </w:rPr>
        <w:t xml:space="preserve">, </w:t>
      </w:r>
      <w:r>
        <w:rPr>
          <w:rFonts w:ascii="Times New Roman" w:hAnsi="Times New Roman" w:cs="Times New Roman"/>
          <w:bCs/>
          <w:color w:val="000000" w:themeColor="text1"/>
          <w:sz w:val="28"/>
          <w:szCs w:val="28"/>
          <w:lang w:val="kk-KZ"/>
        </w:rPr>
        <w:t>«</w:t>
      </w:r>
      <w:r w:rsidRPr="00A42BA6">
        <w:rPr>
          <w:rFonts w:ascii="Times New Roman" w:hAnsi="Times New Roman" w:cs="Times New Roman"/>
          <w:bCs/>
          <w:color w:val="000000" w:themeColor="text1"/>
          <w:sz w:val="28"/>
          <w:szCs w:val="28"/>
          <w:lang w:val="kk-KZ"/>
        </w:rPr>
        <w:t>Сыбайлас жемқорлыққа қарсы іс-қимыл туралы</w:t>
      </w:r>
      <w:r>
        <w:rPr>
          <w:rFonts w:ascii="Times New Roman" w:hAnsi="Times New Roman" w:cs="Times New Roman"/>
          <w:bCs/>
          <w:color w:val="000000" w:themeColor="text1"/>
          <w:sz w:val="28"/>
          <w:szCs w:val="28"/>
          <w:lang w:val="kk-KZ"/>
        </w:rPr>
        <w:t>»</w:t>
      </w:r>
      <w:r w:rsidRPr="00A42BA6">
        <w:rPr>
          <w:rFonts w:ascii="Times New Roman" w:hAnsi="Times New Roman" w:cs="Times New Roman"/>
          <w:bCs/>
          <w:color w:val="000000" w:themeColor="text1"/>
          <w:sz w:val="28"/>
          <w:szCs w:val="28"/>
          <w:lang w:val="kk-KZ"/>
        </w:rPr>
        <w:t xml:space="preserve"> Қазақстан Республикасының заңдары және білім беру қызметін, Қазақстан Республикасының білім беруді дамытудың басым бағыттарын регламенттейтін өзге де нормативтік құқықтық актілер; </w:t>
      </w:r>
    </w:p>
    <w:p w14:paraId="11C1C0C8" w14:textId="77777777" w:rsidR="00CA1B4A" w:rsidRPr="00A42BA6" w:rsidRDefault="00CA1B4A" w:rsidP="00CA1B4A">
      <w:pPr>
        <w:spacing w:after="0" w:line="240" w:lineRule="auto"/>
        <w:jc w:val="both"/>
        <w:rPr>
          <w:rFonts w:ascii="Times New Roman" w:hAnsi="Times New Roman" w:cs="Times New Roman"/>
          <w:bCs/>
          <w:color w:val="000000" w:themeColor="text1"/>
          <w:sz w:val="28"/>
          <w:szCs w:val="28"/>
          <w:lang w:val="kk-KZ"/>
        </w:rPr>
      </w:pPr>
      <w:r w:rsidRPr="00A42BA6">
        <w:rPr>
          <w:rFonts w:ascii="Times New Roman" w:hAnsi="Times New Roman" w:cs="Times New Roman"/>
          <w:bCs/>
          <w:color w:val="000000" w:themeColor="text1"/>
          <w:sz w:val="28"/>
          <w:szCs w:val="28"/>
          <w:lang w:val="kk-KZ"/>
        </w:rPr>
        <w:t xml:space="preserve">- </w:t>
      </w:r>
      <w:r>
        <w:rPr>
          <w:rFonts w:ascii="Times New Roman" w:hAnsi="Times New Roman" w:cs="Times New Roman"/>
          <w:bCs/>
          <w:color w:val="000000" w:themeColor="text1"/>
          <w:sz w:val="28"/>
          <w:szCs w:val="28"/>
          <w:lang w:val="kk-KZ"/>
        </w:rPr>
        <w:t>п</w:t>
      </w:r>
      <w:r w:rsidRPr="00A42BA6">
        <w:rPr>
          <w:rFonts w:ascii="Times New Roman" w:hAnsi="Times New Roman" w:cs="Times New Roman"/>
          <w:bCs/>
          <w:color w:val="000000" w:themeColor="text1"/>
          <w:sz w:val="28"/>
          <w:szCs w:val="28"/>
          <w:lang w:val="kk-KZ"/>
        </w:rPr>
        <w:t>едагогика және психология негіздері, еңбек заңнамасы;</w:t>
      </w:r>
    </w:p>
    <w:p w14:paraId="510D6D68" w14:textId="77777777" w:rsidR="00CA1B4A" w:rsidRPr="00A42BA6" w:rsidRDefault="00CA1B4A" w:rsidP="00CA1B4A">
      <w:pPr>
        <w:spacing w:after="0" w:line="240" w:lineRule="auto"/>
        <w:jc w:val="both"/>
        <w:rPr>
          <w:rFonts w:ascii="Times New Roman" w:hAnsi="Times New Roman" w:cs="Times New Roman"/>
          <w:bCs/>
          <w:color w:val="000000" w:themeColor="text1"/>
          <w:sz w:val="28"/>
          <w:szCs w:val="28"/>
          <w:lang w:val="kk-KZ"/>
        </w:rPr>
      </w:pPr>
      <w:r w:rsidRPr="00A42BA6">
        <w:rPr>
          <w:rFonts w:ascii="Times New Roman" w:hAnsi="Times New Roman" w:cs="Times New Roman"/>
          <w:bCs/>
          <w:color w:val="000000" w:themeColor="text1"/>
          <w:sz w:val="28"/>
          <w:szCs w:val="28"/>
          <w:lang w:val="kk-KZ"/>
        </w:rPr>
        <w:t>- педагогикалық этика нормалары;</w:t>
      </w:r>
    </w:p>
    <w:p w14:paraId="0B2B03D4" w14:textId="77777777" w:rsidR="00CA1B4A" w:rsidRPr="00A42BA6" w:rsidRDefault="00CA1B4A" w:rsidP="00CA1B4A">
      <w:pPr>
        <w:spacing w:after="0" w:line="240" w:lineRule="auto"/>
        <w:jc w:val="both"/>
        <w:rPr>
          <w:rFonts w:ascii="Times New Roman" w:hAnsi="Times New Roman" w:cs="Times New Roman"/>
          <w:bCs/>
          <w:color w:val="000000" w:themeColor="text1"/>
          <w:sz w:val="28"/>
          <w:szCs w:val="28"/>
          <w:lang w:val="kk-KZ"/>
        </w:rPr>
      </w:pPr>
      <w:r w:rsidRPr="00A42BA6">
        <w:rPr>
          <w:rFonts w:ascii="Times New Roman" w:hAnsi="Times New Roman" w:cs="Times New Roman"/>
          <w:bCs/>
          <w:color w:val="000000" w:themeColor="text1"/>
          <w:sz w:val="28"/>
          <w:szCs w:val="28"/>
          <w:lang w:val="kk-KZ"/>
        </w:rPr>
        <w:t>- тәрбие жұмысының әдістемесі, өнімді, сараланған, дамыта оқытудың заманауи педагогикалық технологиялары, құзыреттілік тәсілді іске асыру;</w:t>
      </w:r>
    </w:p>
    <w:p w14:paraId="0C3E95B7" w14:textId="77777777" w:rsidR="00CA1B4A" w:rsidRPr="00A42BA6" w:rsidRDefault="00CA1B4A" w:rsidP="00CA1B4A">
      <w:pPr>
        <w:spacing w:after="0" w:line="240" w:lineRule="auto"/>
        <w:jc w:val="both"/>
        <w:rPr>
          <w:rFonts w:ascii="Times New Roman" w:hAnsi="Times New Roman" w:cs="Times New Roman"/>
          <w:bCs/>
          <w:color w:val="000000" w:themeColor="text1"/>
          <w:sz w:val="28"/>
          <w:szCs w:val="28"/>
          <w:lang w:val="kk-KZ"/>
        </w:rPr>
      </w:pPr>
      <w:r w:rsidRPr="00A42BA6">
        <w:rPr>
          <w:rFonts w:ascii="Times New Roman" w:hAnsi="Times New Roman" w:cs="Times New Roman"/>
          <w:bCs/>
          <w:color w:val="000000" w:themeColor="text1"/>
          <w:sz w:val="28"/>
          <w:szCs w:val="28"/>
          <w:lang w:val="kk-KZ"/>
        </w:rPr>
        <w:t>- білім алушылармен, әртүрлі жастағы тәрбиеленушілермен, олардың ата-аналарымен (оларды алмастыратын адамдармен), педагогтармен байланыс орнату, жанжал жағдайларының себептерін диагностикалау, олардың алдын алу және шешу әдістері;</w:t>
      </w:r>
    </w:p>
    <w:p w14:paraId="58023BB6" w14:textId="77777777" w:rsidR="00CA1B4A" w:rsidRPr="00A42BA6" w:rsidRDefault="00CA1B4A" w:rsidP="00CA1B4A">
      <w:pPr>
        <w:spacing w:after="0" w:line="240" w:lineRule="auto"/>
        <w:jc w:val="both"/>
        <w:rPr>
          <w:rFonts w:ascii="Times New Roman" w:hAnsi="Times New Roman" w:cs="Times New Roman"/>
          <w:bCs/>
          <w:color w:val="000000" w:themeColor="text1"/>
          <w:sz w:val="28"/>
          <w:szCs w:val="28"/>
          <w:lang w:val="kk-KZ"/>
        </w:rPr>
      </w:pPr>
      <w:r w:rsidRPr="00A42BA6">
        <w:rPr>
          <w:rFonts w:ascii="Times New Roman" w:hAnsi="Times New Roman" w:cs="Times New Roman"/>
          <w:bCs/>
          <w:color w:val="000000" w:themeColor="text1"/>
          <w:sz w:val="28"/>
          <w:szCs w:val="28"/>
          <w:lang w:val="kk-KZ"/>
        </w:rPr>
        <w:t>- білім беру ұйымының ішкі еңбек тәртібі, еңбек қауіпсіздігі және еңбекті қорғау, өрт қауіпсіздігі ережелері</w:t>
      </w:r>
      <w:r>
        <w:rPr>
          <w:rFonts w:ascii="Times New Roman" w:hAnsi="Times New Roman" w:cs="Times New Roman"/>
          <w:bCs/>
          <w:color w:val="000000" w:themeColor="text1"/>
          <w:sz w:val="28"/>
          <w:szCs w:val="28"/>
          <w:lang w:val="kk-KZ"/>
        </w:rPr>
        <w:t>.</w:t>
      </w:r>
    </w:p>
    <w:p w14:paraId="68B991BA" w14:textId="77777777" w:rsidR="00CA1B4A" w:rsidRDefault="00CA1B4A" w:rsidP="00CA1B4A">
      <w:pPr>
        <w:spacing w:after="0" w:line="240" w:lineRule="auto"/>
        <w:jc w:val="both"/>
        <w:rPr>
          <w:rFonts w:ascii="Times New Roman" w:hAnsi="Times New Roman" w:cs="Times New Roman"/>
          <w:color w:val="000000" w:themeColor="text1"/>
          <w:sz w:val="28"/>
          <w:szCs w:val="28"/>
          <w:lang w:val="kk-KZ"/>
        </w:rPr>
      </w:pPr>
    </w:p>
    <w:p w14:paraId="321879E4" w14:textId="77777777" w:rsidR="00CA1B4A" w:rsidRPr="00C55FE4" w:rsidRDefault="00CA1B4A" w:rsidP="00CA1B4A">
      <w:pPr>
        <w:spacing w:after="0" w:line="240" w:lineRule="auto"/>
        <w:jc w:val="both"/>
        <w:rPr>
          <w:rFonts w:ascii="Times New Roman" w:hAnsi="Times New Roman" w:cs="Times New Roman"/>
          <w:b/>
          <w:bCs/>
          <w:color w:val="000000" w:themeColor="text1"/>
          <w:sz w:val="28"/>
          <w:szCs w:val="28"/>
          <w:lang w:val="kk-KZ"/>
        </w:rPr>
      </w:pPr>
      <w:r w:rsidRPr="00C55FE4">
        <w:rPr>
          <w:rFonts w:ascii="Times New Roman" w:hAnsi="Times New Roman" w:cs="Times New Roman"/>
          <w:b/>
          <w:bCs/>
          <w:color w:val="000000" w:themeColor="text1"/>
          <w:sz w:val="28"/>
          <w:szCs w:val="28"/>
          <w:lang w:val="kk-KZ"/>
        </w:rPr>
        <w:t>Біліктілікке қойылатын талаптар:</w:t>
      </w:r>
    </w:p>
    <w:p w14:paraId="7008FA30" w14:textId="77777777" w:rsidR="00CA1B4A" w:rsidRDefault="00CA1B4A" w:rsidP="00CA1B4A">
      <w:pPr>
        <w:spacing w:after="0" w:line="240" w:lineRule="auto"/>
        <w:jc w:val="both"/>
        <w:rPr>
          <w:rFonts w:ascii="Times New Roman" w:hAnsi="Times New Roman" w:cs="Times New Roman"/>
          <w:color w:val="000000" w:themeColor="text1"/>
          <w:sz w:val="28"/>
          <w:szCs w:val="28"/>
          <w:lang w:val="kk-KZ"/>
        </w:rPr>
      </w:pPr>
    </w:p>
    <w:p w14:paraId="237305E4" w14:textId="77777777" w:rsidR="00CA1B4A" w:rsidRDefault="00CA1B4A" w:rsidP="00CA1B4A">
      <w:pPr>
        <w:spacing w:after="0" w:line="240" w:lineRule="auto"/>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sidRPr="00C55FE4">
        <w:rPr>
          <w:rFonts w:ascii="Times New Roman" w:hAnsi="Times New Roman" w:cs="Times New Roman"/>
          <w:color w:val="000000" w:themeColor="text1"/>
          <w:sz w:val="28"/>
          <w:szCs w:val="28"/>
          <w:lang w:val="kk-KZ"/>
        </w:rPr>
        <w:t xml:space="preserve"> жоғары және (немесе) жоғары оқу орнынан кейінгі педагогикалық білім немесе тиісті б</w:t>
      </w:r>
      <w:r>
        <w:rPr>
          <w:rFonts w:ascii="Times New Roman" w:hAnsi="Times New Roman" w:cs="Times New Roman"/>
          <w:color w:val="000000" w:themeColor="text1"/>
          <w:sz w:val="28"/>
          <w:szCs w:val="28"/>
          <w:lang w:val="kk-KZ"/>
        </w:rPr>
        <w:t>ағыт</w:t>
      </w:r>
      <w:r w:rsidRPr="00C55FE4">
        <w:rPr>
          <w:rFonts w:ascii="Times New Roman" w:hAnsi="Times New Roman" w:cs="Times New Roman"/>
          <w:color w:val="000000" w:themeColor="text1"/>
          <w:sz w:val="28"/>
          <w:szCs w:val="28"/>
          <w:lang w:val="kk-KZ"/>
        </w:rPr>
        <w:t xml:space="preserve"> бойынша техникалық және кәсіптік білім немесе тиісті б</w:t>
      </w:r>
      <w:r>
        <w:rPr>
          <w:rFonts w:ascii="Times New Roman" w:hAnsi="Times New Roman" w:cs="Times New Roman"/>
          <w:color w:val="000000" w:themeColor="text1"/>
          <w:sz w:val="28"/>
          <w:szCs w:val="28"/>
          <w:lang w:val="kk-KZ"/>
        </w:rPr>
        <w:t>ағыт</w:t>
      </w:r>
      <w:r w:rsidRPr="00C55FE4">
        <w:rPr>
          <w:rFonts w:ascii="Times New Roman" w:hAnsi="Times New Roman" w:cs="Times New Roman"/>
          <w:color w:val="000000" w:themeColor="text1"/>
          <w:sz w:val="28"/>
          <w:szCs w:val="28"/>
          <w:lang w:val="kk-KZ"/>
        </w:rPr>
        <w:t xml:space="preserve"> бойынша өзге де кәсіптік білім немесе педагогикалық қайта даярлауды растайтын құжат</w:t>
      </w:r>
      <w:r>
        <w:rPr>
          <w:rFonts w:ascii="Times New Roman" w:hAnsi="Times New Roman" w:cs="Times New Roman"/>
          <w:color w:val="000000" w:themeColor="text1"/>
          <w:sz w:val="28"/>
          <w:szCs w:val="28"/>
          <w:lang w:val="kk-KZ"/>
        </w:rPr>
        <w:t xml:space="preserve"> болуы керек. Ж</w:t>
      </w:r>
      <w:r w:rsidRPr="00C55FE4">
        <w:rPr>
          <w:rFonts w:ascii="Times New Roman" w:hAnsi="Times New Roman" w:cs="Times New Roman"/>
          <w:color w:val="000000" w:themeColor="text1"/>
          <w:sz w:val="28"/>
          <w:szCs w:val="28"/>
          <w:lang w:val="kk-KZ"/>
        </w:rPr>
        <w:t>ұмыс өтіліне талаптар қойылмайды</w:t>
      </w:r>
      <w:r>
        <w:rPr>
          <w:rFonts w:ascii="Times New Roman" w:hAnsi="Times New Roman" w:cs="Times New Roman"/>
          <w:color w:val="000000" w:themeColor="text1"/>
          <w:sz w:val="28"/>
          <w:szCs w:val="28"/>
          <w:lang w:val="kk-KZ"/>
        </w:rPr>
        <w:t>.</w:t>
      </w:r>
    </w:p>
    <w:p w14:paraId="0EB5B873" w14:textId="77777777" w:rsidR="00CA1B4A" w:rsidRDefault="00CA1B4A" w:rsidP="00CA1B4A">
      <w:pPr>
        <w:spacing w:after="0" w:line="240" w:lineRule="auto"/>
        <w:jc w:val="both"/>
        <w:rPr>
          <w:rFonts w:ascii="Times New Roman" w:hAnsi="Times New Roman" w:cs="Times New Roman"/>
          <w:color w:val="000000" w:themeColor="text1"/>
          <w:sz w:val="28"/>
          <w:szCs w:val="28"/>
          <w:lang w:val="kk-KZ"/>
        </w:rPr>
      </w:pPr>
    </w:p>
    <w:p w14:paraId="6C71C53A" w14:textId="77777777" w:rsidR="00CA1B4A" w:rsidRPr="002578BF" w:rsidRDefault="00CA1B4A" w:rsidP="00CA1B4A">
      <w:pPr>
        <w:spacing w:after="0" w:line="240" w:lineRule="auto"/>
        <w:jc w:val="both"/>
        <w:rPr>
          <w:rFonts w:ascii="Times New Roman" w:hAnsi="Times New Roman" w:cs="Times New Roman"/>
          <w:b/>
          <w:bCs/>
          <w:color w:val="000000" w:themeColor="text1"/>
          <w:sz w:val="28"/>
          <w:szCs w:val="28"/>
          <w:lang w:val="kk-KZ"/>
        </w:rPr>
      </w:pPr>
      <w:r w:rsidRPr="002578BF">
        <w:rPr>
          <w:rFonts w:ascii="Times New Roman" w:hAnsi="Times New Roman" w:cs="Times New Roman"/>
          <w:b/>
          <w:bCs/>
          <w:color w:val="000000" w:themeColor="text1"/>
          <w:sz w:val="28"/>
          <w:szCs w:val="28"/>
          <w:lang w:val="kk-KZ"/>
        </w:rPr>
        <w:t>Кәсіби құзыреттерді айқындай отырып біліктілікке қойылатын талаптар:</w:t>
      </w:r>
    </w:p>
    <w:p w14:paraId="63A83DC6" w14:textId="77777777" w:rsidR="00CA1B4A" w:rsidRPr="00296D10" w:rsidRDefault="00CA1B4A" w:rsidP="00CA1B4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Pr>
          <w:rFonts w:ascii="Times New Roman" w:hAnsi="Times New Roman" w:cs="Times New Roman"/>
          <w:b/>
          <w:bCs/>
          <w:i/>
          <w:iCs/>
          <w:color w:val="000000" w:themeColor="text1"/>
          <w:sz w:val="28"/>
          <w:szCs w:val="28"/>
          <w:lang w:val="kk-KZ"/>
        </w:rPr>
        <w:t>«</w:t>
      </w:r>
      <w:r w:rsidRPr="00296D10">
        <w:rPr>
          <w:rFonts w:ascii="Times New Roman" w:hAnsi="Times New Roman" w:cs="Times New Roman"/>
          <w:b/>
          <w:bCs/>
          <w:i/>
          <w:iCs/>
          <w:color w:val="000000" w:themeColor="text1"/>
          <w:sz w:val="28"/>
          <w:szCs w:val="28"/>
          <w:lang w:val="kk-KZ"/>
        </w:rPr>
        <w:t>педагог-модератор</w:t>
      </w:r>
      <w:r>
        <w:rPr>
          <w:rFonts w:ascii="Times New Roman" w:hAnsi="Times New Roman" w:cs="Times New Roman"/>
          <w:b/>
          <w:bCs/>
          <w:i/>
          <w:iCs/>
          <w:color w:val="000000" w:themeColor="text1"/>
          <w:sz w:val="28"/>
          <w:szCs w:val="28"/>
          <w:lang w:val="kk-KZ"/>
        </w:rPr>
        <w:t>»</w:t>
      </w:r>
      <w:r w:rsidRPr="00296D10">
        <w:rPr>
          <w:rFonts w:ascii="Times New Roman" w:hAnsi="Times New Roman" w:cs="Times New Roman"/>
          <w:b/>
          <w:bCs/>
          <w:i/>
          <w:iCs/>
          <w:color w:val="000000" w:themeColor="text1"/>
          <w:sz w:val="28"/>
          <w:szCs w:val="28"/>
          <w:lang w:val="kk-KZ"/>
        </w:rPr>
        <w:t>:</w:t>
      </w:r>
    </w:p>
    <w:p w14:paraId="4856D0F0" w14:textId="5ACA8AB8" w:rsidR="00CA1B4A" w:rsidRPr="002578BF" w:rsidRDefault="00CA1B4A" w:rsidP="00CA1B4A">
      <w:pPr>
        <w:spacing w:after="0" w:line="240" w:lineRule="auto"/>
        <w:ind w:left="426" w:hanging="426"/>
        <w:jc w:val="both"/>
        <w:rPr>
          <w:rFonts w:ascii="Times New Roman" w:hAnsi="Times New Roman" w:cs="Times New Roman"/>
          <w:b/>
          <w:bCs/>
          <w:i/>
          <w:iCs/>
          <w:color w:val="000000" w:themeColor="text1"/>
          <w:sz w:val="28"/>
          <w:szCs w:val="28"/>
          <w:lang w:val="kk-KZ"/>
        </w:rPr>
      </w:pPr>
      <w:r w:rsidRPr="00102002">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sidR="009237C5">
        <w:rPr>
          <w:rFonts w:ascii="Times New Roman" w:hAnsi="Times New Roman" w:cs="Times New Roman"/>
          <w:color w:val="000000" w:themeColor="text1"/>
          <w:sz w:val="28"/>
          <w:szCs w:val="28"/>
          <w:lang w:val="kk-KZ"/>
        </w:rPr>
        <w:t>«</w:t>
      </w:r>
      <w:r w:rsidRPr="002578BF">
        <w:rPr>
          <w:rFonts w:ascii="Times New Roman" w:hAnsi="Times New Roman" w:cs="Times New Roman"/>
          <w:color w:val="000000" w:themeColor="text1"/>
          <w:sz w:val="28"/>
          <w:szCs w:val="28"/>
          <w:lang w:val="kk-KZ"/>
        </w:rPr>
        <w:t>педагог</w:t>
      </w:r>
      <w:r w:rsidR="009237C5">
        <w:rPr>
          <w:rFonts w:ascii="Times New Roman" w:hAnsi="Times New Roman" w:cs="Times New Roman"/>
          <w:color w:val="000000" w:themeColor="text1"/>
          <w:sz w:val="28"/>
          <w:szCs w:val="28"/>
          <w:lang w:val="kk-KZ"/>
        </w:rPr>
        <w:t>»</w:t>
      </w:r>
      <w:r w:rsidRPr="002578BF">
        <w:rPr>
          <w:rFonts w:ascii="Times New Roman" w:hAnsi="Times New Roman" w:cs="Times New Roman"/>
          <w:color w:val="000000" w:themeColor="text1"/>
          <w:sz w:val="28"/>
          <w:szCs w:val="28"/>
          <w:lang w:val="kk-KZ"/>
        </w:rPr>
        <w:t xml:space="preserve"> біліктілігіне қойылатын жалпы талаптарға, сондай-ақ:</w:t>
      </w:r>
    </w:p>
    <w:p w14:paraId="459A5244" w14:textId="77777777" w:rsidR="00CA1B4A" w:rsidRPr="002578BF" w:rsidRDefault="00CA1B4A" w:rsidP="00CA1B4A">
      <w:pPr>
        <w:spacing w:after="0" w:line="240" w:lineRule="auto"/>
        <w:ind w:left="426" w:hanging="426"/>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sidRPr="002578BF">
        <w:rPr>
          <w:rFonts w:ascii="Times New Roman" w:hAnsi="Times New Roman" w:cs="Times New Roman"/>
          <w:color w:val="000000" w:themeColor="text1"/>
          <w:sz w:val="28"/>
          <w:szCs w:val="28"/>
          <w:lang w:val="kk-KZ"/>
        </w:rPr>
        <w:t>балалармен және жасөспірімдермен диагностикалық жұмыстың ұйымдастырушылық нысандарын пайдалану;</w:t>
      </w:r>
    </w:p>
    <w:p w14:paraId="4C52D4B1" w14:textId="77777777" w:rsidR="00CA1B4A" w:rsidRPr="002578BF" w:rsidRDefault="00CA1B4A" w:rsidP="00CA1B4A">
      <w:pPr>
        <w:spacing w:after="0" w:line="240" w:lineRule="auto"/>
        <w:ind w:left="426" w:hanging="426"/>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sidRPr="002578BF">
        <w:rPr>
          <w:rFonts w:ascii="Times New Roman" w:hAnsi="Times New Roman" w:cs="Times New Roman"/>
          <w:color w:val="000000" w:themeColor="text1"/>
          <w:sz w:val="28"/>
          <w:szCs w:val="28"/>
          <w:lang w:val="kk-KZ"/>
        </w:rPr>
        <w:t>тәрбие процесінде тұрақты оң нәтижелерді қамтамасыз ету;</w:t>
      </w:r>
    </w:p>
    <w:p w14:paraId="20B669E9" w14:textId="77777777" w:rsidR="00CA1B4A" w:rsidRDefault="00CA1B4A" w:rsidP="00CA1B4A">
      <w:pPr>
        <w:spacing w:after="0" w:line="240" w:lineRule="auto"/>
        <w:ind w:left="426" w:hanging="426"/>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sidRPr="002578BF">
        <w:rPr>
          <w:rFonts w:ascii="Times New Roman" w:hAnsi="Times New Roman" w:cs="Times New Roman"/>
          <w:color w:val="000000" w:themeColor="text1"/>
          <w:sz w:val="28"/>
          <w:szCs w:val="28"/>
          <w:lang w:val="kk-KZ"/>
        </w:rPr>
        <w:t>әдістемелік бірлестіктердің, озық тәжірибе мектептерінің жұмысына қатысу;</w:t>
      </w:r>
    </w:p>
    <w:p w14:paraId="1109E0CC" w14:textId="77777777" w:rsidR="00CA1B4A" w:rsidRPr="00296D10" w:rsidRDefault="00CA1B4A" w:rsidP="00CA1B4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Pr>
          <w:rFonts w:ascii="Times New Roman" w:hAnsi="Times New Roman" w:cs="Times New Roman"/>
          <w:b/>
          <w:bCs/>
          <w:i/>
          <w:iCs/>
          <w:color w:val="000000" w:themeColor="text1"/>
          <w:sz w:val="28"/>
          <w:szCs w:val="28"/>
          <w:lang w:val="kk-KZ"/>
        </w:rPr>
        <w:lastRenderedPageBreak/>
        <w:t>«</w:t>
      </w:r>
      <w:r w:rsidRPr="00296D10">
        <w:rPr>
          <w:rFonts w:ascii="Times New Roman" w:hAnsi="Times New Roman" w:cs="Times New Roman"/>
          <w:b/>
          <w:bCs/>
          <w:i/>
          <w:iCs/>
          <w:color w:val="000000" w:themeColor="text1"/>
          <w:sz w:val="28"/>
          <w:szCs w:val="28"/>
          <w:lang w:val="kk-KZ"/>
        </w:rPr>
        <w:t>педагог-сарапшы</w:t>
      </w:r>
      <w:r>
        <w:rPr>
          <w:rFonts w:ascii="Times New Roman" w:hAnsi="Times New Roman" w:cs="Times New Roman"/>
          <w:b/>
          <w:bCs/>
          <w:i/>
          <w:iCs/>
          <w:color w:val="000000" w:themeColor="text1"/>
          <w:sz w:val="28"/>
          <w:szCs w:val="28"/>
          <w:lang w:val="kk-KZ"/>
        </w:rPr>
        <w:t>»</w:t>
      </w:r>
      <w:r w:rsidRPr="00296D10">
        <w:rPr>
          <w:rFonts w:ascii="Times New Roman" w:hAnsi="Times New Roman" w:cs="Times New Roman"/>
          <w:b/>
          <w:bCs/>
          <w:i/>
          <w:iCs/>
          <w:color w:val="000000" w:themeColor="text1"/>
          <w:sz w:val="28"/>
          <w:szCs w:val="28"/>
          <w:lang w:val="kk-KZ"/>
        </w:rPr>
        <w:t>:</w:t>
      </w:r>
    </w:p>
    <w:p w14:paraId="43019AB8" w14:textId="77777777" w:rsidR="00CA1B4A" w:rsidRPr="00C54BB9" w:rsidRDefault="00CA1B4A" w:rsidP="00CA1B4A">
      <w:pPr>
        <w:spacing w:after="0" w:line="240" w:lineRule="auto"/>
        <w:ind w:left="426" w:hanging="426"/>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Pr>
          <w:rFonts w:ascii="Times New Roman" w:hAnsi="Times New Roman" w:cs="Times New Roman"/>
          <w:color w:val="000000" w:themeColor="text1"/>
          <w:sz w:val="28"/>
          <w:szCs w:val="28"/>
          <w:lang w:val="kk-KZ"/>
        </w:rPr>
        <w:t>«</w:t>
      </w:r>
      <w:r w:rsidRPr="00C54BB9">
        <w:rPr>
          <w:rFonts w:ascii="Times New Roman" w:hAnsi="Times New Roman" w:cs="Times New Roman"/>
          <w:color w:val="000000" w:themeColor="text1"/>
          <w:sz w:val="28"/>
          <w:szCs w:val="28"/>
          <w:lang w:val="kk-KZ"/>
        </w:rPr>
        <w:t>педагог-модератор</w:t>
      </w:r>
      <w:r>
        <w:rPr>
          <w:rFonts w:ascii="Times New Roman" w:hAnsi="Times New Roman" w:cs="Times New Roman"/>
          <w:color w:val="000000" w:themeColor="text1"/>
          <w:sz w:val="28"/>
          <w:szCs w:val="28"/>
          <w:lang w:val="kk-KZ"/>
        </w:rPr>
        <w:t>»</w:t>
      </w:r>
      <w:r w:rsidRPr="00C54BB9">
        <w:rPr>
          <w:rFonts w:ascii="Times New Roman" w:hAnsi="Times New Roman" w:cs="Times New Roman"/>
          <w:color w:val="000000" w:themeColor="text1"/>
          <w:sz w:val="28"/>
          <w:szCs w:val="28"/>
          <w:lang w:val="kk-KZ"/>
        </w:rPr>
        <w:t xml:space="preserve"> біліктілігіне қойылатын талаптарға, сондай-ақ:</w:t>
      </w:r>
    </w:p>
    <w:p w14:paraId="2F996FEB" w14:textId="77777777" w:rsidR="00CA1B4A" w:rsidRPr="00C54BB9" w:rsidRDefault="00CA1B4A" w:rsidP="00CA1B4A">
      <w:pPr>
        <w:spacing w:after="0" w:line="240" w:lineRule="auto"/>
        <w:ind w:left="426" w:hanging="426"/>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sidRPr="00C54BB9">
        <w:rPr>
          <w:rFonts w:ascii="Times New Roman" w:hAnsi="Times New Roman" w:cs="Times New Roman"/>
          <w:color w:val="000000" w:themeColor="text1"/>
          <w:sz w:val="28"/>
          <w:szCs w:val="28"/>
          <w:lang w:val="kk-KZ"/>
        </w:rPr>
        <w:t xml:space="preserve"> тәрбие жұмысын талдау әдістерін қолдану;</w:t>
      </w:r>
    </w:p>
    <w:p w14:paraId="2C675381" w14:textId="77777777" w:rsidR="00CA1B4A" w:rsidRPr="00C54BB9" w:rsidRDefault="00CA1B4A" w:rsidP="00CA1B4A">
      <w:pPr>
        <w:spacing w:after="0" w:line="240" w:lineRule="auto"/>
        <w:ind w:left="142" w:hanging="142"/>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sidRPr="00C54BB9">
        <w:rPr>
          <w:rFonts w:ascii="Times New Roman" w:hAnsi="Times New Roman" w:cs="Times New Roman"/>
          <w:color w:val="000000" w:themeColor="text1"/>
          <w:sz w:val="28"/>
          <w:szCs w:val="28"/>
          <w:lang w:val="kk-KZ"/>
        </w:rPr>
        <w:t xml:space="preserve"> балалар мен жасөспірімдерге оларға сараланған көзқарасты ескере отырып,</w:t>
      </w:r>
      <w:r>
        <w:rPr>
          <w:rFonts w:ascii="Times New Roman" w:hAnsi="Times New Roman" w:cs="Times New Roman"/>
          <w:color w:val="000000" w:themeColor="text1"/>
          <w:sz w:val="28"/>
          <w:szCs w:val="28"/>
          <w:lang w:val="kk-KZ"/>
        </w:rPr>
        <w:t xml:space="preserve"> </w:t>
      </w:r>
      <w:r w:rsidRPr="00C54BB9">
        <w:rPr>
          <w:rFonts w:ascii="Times New Roman" w:hAnsi="Times New Roman" w:cs="Times New Roman"/>
          <w:color w:val="000000" w:themeColor="text1"/>
          <w:sz w:val="28"/>
          <w:szCs w:val="28"/>
          <w:lang w:val="kk-KZ"/>
        </w:rPr>
        <w:t>оларды тәрбиелеу әдістемесін өз бетінше әзірлеу;</w:t>
      </w:r>
    </w:p>
    <w:p w14:paraId="12FB3A22" w14:textId="77777777" w:rsidR="00CA1B4A" w:rsidRDefault="00CA1B4A" w:rsidP="00CA1B4A">
      <w:pPr>
        <w:spacing w:after="0" w:line="240" w:lineRule="auto"/>
        <w:ind w:left="426" w:hanging="426"/>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sidRPr="00C54BB9">
        <w:rPr>
          <w:rFonts w:ascii="Times New Roman" w:hAnsi="Times New Roman" w:cs="Times New Roman"/>
          <w:color w:val="000000" w:themeColor="text1"/>
          <w:sz w:val="28"/>
          <w:szCs w:val="28"/>
          <w:lang w:val="kk-KZ"/>
        </w:rPr>
        <w:t xml:space="preserve"> жұмыста озық педагогикалық тәжірибені пайдалану;</w:t>
      </w:r>
    </w:p>
    <w:p w14:paraId="4AF1DBA7" w14:textId="77777777" w:rsidR="00CA1B4A" w:rsidRPr="00296D10" w:rsidRDefault="00CA1B4A" w:rsidP="00CA1B4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Pr>
          <w:rFonts w:ascii="Times New Roman" w:hAnsi="Times New Roman" w:cs="Times New Roman"/>
          <w:b/>
          <w:bCs/>
          <w:i/>
          <w:iCs/>
          <w:color w:val="000000" w:themeColor="text1"/>
          <w:sz w:val="28"/>
          <w:szCs w:val="28"/>
          <w:lang w:val="kk-KZ"/>
        </w:rPr>
        <w:t>«</w:t>
      </w:r>
      <w:r w:rsidRPr="00296D10">
        <w:rPr>
          <w:rFonts w:ascii="Times New Roman" w:hAnsi="Times New Roman" w:cs="Times New Roman"/>
          <w:b/>
          <w:bCs/>
          <w:i/>
          <w:iCs/>
          <w:color w:val="000000" w:themeColor="text1"/>
          <w:sz w:val="28"/>
          <w:szCs w:val="28"/>
          <w:lang w:val="kk-KZ"/>
        </w:rPr>
        <w:t>педагог-зерттеуші</w:t>
      </w:r>
      <w:r>
        <w:rPr>
          <w:rFonts w:ascii="Times New Roman" w:hAnsi="Times New Roman" w:cs="Times New Roman"/>
          <w:b/>
          <w:bCs/>
          <w:i/>
          <w:iCs/>
          <w:color w:val="000000" w:themeColor="text1"/>
          <w:sz w:val="28"/>
          <w:szCs w:val="28"/>
          <w:lang w:val="kk-KZ"/>
        </w:rPr>
        <w:t>»</w:t>
      </w:r>
      <w:r w:rsidRPr="00296D10">
        <w:rPr>
          <w:rFonts w:ascii="Times New Roman" w:hAnsi="Times New Roman" w:cs="Times New Roman"/>
          <w:b/>
          <w:bCs/>
          <w:i/>
          <w:iCs/>
          <w:color w:val="000000" w:themeColor="text1"/>
          <w:sz w:val="28"/>
          <w:szCs w:val="28"/>
          <w:lang w:val="kk-KZ"/>
        </w:rPr>
        <w:t>:</w:t>
      </w:r>
    </w:p>
    <w:p w14:paraId="3B848370" w14:textId="65A9104D" w:rsidR="00CA1B4A" w:rsidRPr="001E49DF" w:rsidRDefault="00CA1B4A" w:rsidP="00CA1B4A">
      <w:pPr>
        <w:spacing w:after="0" w:line="240" w:lineRule="auto"/>
        <w:ind w:left="426" w:hanging="426"/>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sidRPr="001E49DF">
        <w:rPr>
          <w:rFonts w:ascii="Times New Roman" w:hAnsi="Times New Roman" w:cs="Times New Roman"/>
          <w:color w:val="000000" w:themeColor="text1"/>
          <w:sz w:val="28"/>
          <w:szCs w:val="28"/>
          <w:lang w:val="kk-KZ"/>
        </w:rPr>
        <w:t xml:space="preserve"> </w:t>
      </w:r>
      <w:r w:rsidR="009237C5">
        <w:rPr>
          <w:rFonts w:ascii="Times New Roman" w:hAnsi="Times New Roman" w:cs="Times New Roman"/>
          <w:color w:val="000000" w:themeColor="text1"/>
          <w:sz w:val="28"/>
          <w:szCs w:val="28"/>
          <w:lang w:val="kk-KZ"/>
        </w:rPr>
        <w:t>«</w:t>
      </w:r>
      <w:r w:rsidRPr="001E49DF">
        <w:rPr>
          <w:rFonts w:ascii="Times New Roman" w:hAnsi="Times New Roman" w:cs="Times New Roman"/>
          <w:color w:val="000000" w:themeColor="text1"/>
          <w:sz w:val="28"/>
          <w:szCs w:val="28"/>
          <w:lang w:val="kk-KZ"/>
        </w:rPr>
        <w:t>педагог-сарапшы</w:t>
      </w:r>
      <w:r w:rsidR="009237C5">
        <w:rPr>
          <w:rFonts w:ascii="Times New Roman" w:hAnsi="Times New Roman" w:cs="Times New Roman"/>
          <w:color w:val="000000" w:themeColor="text1"/>
          <w:sz w:val="28"/>
          <w:szCs w:val="28"/>
          <w:lang w:val="kk-KZ"/>
        </w:rPr>
        <w:t>»</w:t>
      </w:r>
      <w:r w:rsidRPr="001E49DF">
        <w:rPr>
          <w:rFonts w:ascii="Times New Roman" w:hAnsi="Times New Roman" w:cs="Times New Roman"/>
          <w:color w:val="000000" w:themeColor="text1"/>
          <w:sz w:val="28"/>
          <w:szCs w:val="28"/>
          <w:lang w:val="kk-KZ"/>
        </w:rPr>
        <w:t xml:space="preserve"> біліктілігіне қойылатын талаптарға, сондай-ақ:</w:t>
      </w:r>
    </w:p>
    <w:p w14:paraId="65B33D7F" w14:textId="77777777" w:rsidR="00CA1B4A" w:rsidRDefault="00CA1B4A" w:rsidP="00CA1B4A">
      <w:pPr>
        <w:spacing w:after="0" w:line="240" w:lineRule="auto"/>
        <w:ind w:left="426" w:hanging="426"/>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sidRPr="001E49DF">
        <w:rPr>
          <w:rFonts w:ascii="Times New Roman" w:hAnsi="Times New Roman" w:cs="Times New Roman"/>
          <w:color w:val="000000" w:themeColor="text1"/>
          <w:sz w:val="28"/>
          <w:szCs w:val="28"/>
          <w:lang w:val="kk-KZ"/>
        </w:rPr>
        <w:t xml:space="preserve"> ғылыми-зерттеу, эксперименттік жұмыс әдістерін қолдану, жаңа педагогикалық технологияларды, мақсатты бағдарламаларды әзірлеу, оларды сынақтан өткізу бойынша жұмыс жүргізу, әлеуметтік педагогиканың өзекті мәселелерін әзірлеу бойынша шығармашылық топтарға жетекшілік ету;</w:t>
      </w:r>
    </w:p>
    <w:p w14:paraId="284B1ADD" w14:textId="77777777" w:rsidR="00CA1B4A" w:rsidRPr="00296D10" w:rsidRDefault="00CA1B4A" w:rsidP="00CA1B4A">
      <w:pPr>
        <w:pStyle w:val="a5"/>
        <w:numPr>
          <w:ilvl w:val="0"/>
          <w:numId w:val="32"/>
        </w:numPr>
        <w:spacing w:after="0" w:line="240" w:lineRule="auto"/>
        <w:jc w:val="both"/>
        <w:rPr>
          <w:rFonts w:ascii="Times New Roman" w:hAnsi="Times New Roman" w:cs="Times New Roman"/>
          <w:b/>
          <w:bCs/>
          <w:i/>
          <w:iCs/>
          <w:color w:val="000000" w:themeColor="text1"/>
          <w:sz w:val="28"/>
          <w:szCs w:val="28"/>
          <w:lang w:val="kk-KZ"/>
        </w:rPr>
      </w:pPr>
      <w:r>
        <w:rPr>
          <w:rFonts w:ascii="Times New Roman" w:hAnsi="Times New Roman" w:cs="Times New Roman"/>
          <w:b/>
          <w:bCs/>
          <w:i/>
          <w:iCs/>
          <w:color w:val="000000" w:themeColor="text1"/>
          <w:sz w:val="28"/>
          <w:szCs w:val="28"/>
          <w:lang w:val="kk-KZ"/>
        </w:rPr>
        <w:t>«</w:t>
      </w:r>
      <w:r w:rsidRPr="00296D10">
        <w:rPr>
          <w:rFonts w:ascii="Times New Roman" w:hAnsi="Times New Roman" w:cs="Times New Roman"/>
          <w:b/>
          <w:bCs/>
          <w:i/>
          <w:iCs/>
          <w:color w:val="000000" w:themeColor="text1"/>
          <w:sz w:val="28"/>
          <w:szCs w:val="28"/>
          <w:lang w:val="kk-KZ"/>
        </w:rPr>
        <w:t>педагог-шебер</w:t>
      </w:r>
      <w:r>
        <w:rPr>
          <w:rFonts w:ascii="Times New Roman" w:hAnsi="Times New Roman" w:cs="Times New Roman"/>
          <w:b/>
          <w:bCs/>
          <w:i/>
          <w:iCs/>
          <w:color w:val="000000" w:themeColor="text1"/>
          <w:sz w:val="28"/>
          <w:szCs w:val="28"/>
          <w:lang w:val="kk-KZ"/>
        </w:rPr>
        <w:t>»</w:t>
      </w:r>
      <w:r w:rsidRPr="00296D10">
        <w:rPr>
          <w:rFonts w:ascii="Times New Roman" w:hAnsi="Times New Roman" w:cs="Times New Roman"/>
          <w:b/>
          <w:bCs/>
          <w:i/>
          <w:iCs/>
          <w:color w:val="000000" w:themeColor="text1"/>
          <w:sz w:val="28"/>
          <w:szCs w:val="28"/>
          <w:lang w:val="kk-KZ"/>
        </w:rPr>
        <w:t>:</w:t>
      </w:r>
    </w:p>
    <w:p w14:paraId="64524F13" w14:textId="592931D4" w:rsidR="00CA1B4A" w:rsidRPr="00623616" w:rsidRDefault="00CA1B4A" w:rsidP="00CA1B4A">
      <w:pPr>
        <w:spacing w:after="0" w:line="240" w:lineRule="auto"/>
        <w:ind w:left="142" w:hanging="142"/>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sidRPr="00623616">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w:t>
      </w:r>
      <w:r w:rsidRPr="00623616">
        <w:rPr>
          <w:rFonts w:ascii="Times New Roman" w:hAnsi="Times New Roman" w:cs="Times New Roman"/>
          <w:color w:val="000000" w:themeColor="text1"/>
          <w:sz w:val="28"/>
          <w:szCs w:val="28"/>
          <w:lang w:val="kk-KZ"/>
        </w:rPr>
        <w:t>педагог-зерттеуші</w:t>
      </w:r>
      <w:r>
        <w:rPr>
          <w:rFonts w:ascii="Times New Roman" w:hAnsi="Times New Roman" w:cs="Times New Roman"/>
          <w:color w:val="000000" w:themeColor="text1"/>
          <w:sz w:val="28"/>
          <w:szCs w:val="28"/>
          <w:lang w:val="kk-KZ"/>
        </w:rPr>
        <w:t>»</w:t>
      </w:r>
      <w:r w:rsidRPr="00623616">
        <w:rPr>
          <w:rFonts w:ascii="Times New Roman" w:hAnsi="Times New Roman" w:cs="Times New Roman"/>
          <w:color w:val="000000" w:themeColor="text1"/>
          <w:sz w:val="28"/>
          <w:szCs w:val="28"/>
          <w:lang w:val="kk-KZ"/>
        </w:rPr>
        <w:t xml:space="preserve"> біліктілігіне қойылатын талаптарға, сондай-ақ:</w:t>
      </w:r>
    </w:p>
    <w:p w14:paraId="44B06DFC" w14:textId="77777777" w:rsidR="00CA1B4A" w:rsidRPr="00623616" w:rsidRDefault="00CA1B4A" w:rsidP="00CA1B4A">
      <w:pPr>
        <w:spacing w:after="0" w:line="240" w:lineRule="auto"/>
        <w:ind w:left="142" w:hanging="142"/>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sidRPr="00623616">
        <w:rPr>
          <w:rFonts w:ascii="Times New Roman" w:hAnsi="Times New Roman" w:cs="Times New Roman"/>
          <w:color w:val="000000" w:themeColor="text1"/>
          <w:sz w:val="28"/>
          <w:szCs w:val="28"/>
          <w:lang w:val="kk-KZ"/>
        </w:rPr>
        <w:t xml:space="preserve"> ғылыми-зерттеу, эксперименттік жұмыс әдістерін қолдану;</w:t>
      </w:r>
    </w:p>
    <w:p w14:paraId="3F782D78" w14:textId="77777777" w:rsidR="00CA1B4A" w:rsidRPr="00623616" w:rsidRDefault="00CA1B4A" w:rsidP="00CA1B4A">
      <w:pPr>
        <w:spacing w:after="0" w:line="240" w:lineRule="auto"/>
        <w:ind w:left="142" w:hanging="142"/>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sidRPr="00623616">
        <w:rPr>
          <w:rFonts w:ascii="Times New Roman" w:hAnsi="Times New Roman" w:cs="Times New Roman"/>
          <w:color w:val="000000" w:themeColor="text1"/>
          <w:sz w:val="28"/>
          <w:szCs w:val="28"/>
          <w:lang w:val="kk-KZ"/>
        </w:rPr>
        <w:t xml:space="preserve"> жаңа педагогикалық технологияларды, мақсатты бағдарламаларды әзірлеу;</w:t>
      </w:r>
    </w:p>
    <w:p w14:paraId="00753508" w14:textId="77777777" w:rsidR="00CA1B4A" w:rsidRPr="00623616" w:rsidRDefault="00CA1B4A" w:rsidP="00CA1B4A">
      <w:pPr>
        <w:spacing w:after="0" w:line="240" w:lineRule="auto"/>
        <w:ind w:left="142" w:hanging="142"/>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sidRPr="00623616">
        <w:rPr>
          <w:rFonts w:ascii="Times New Roman" w:hAnsi="Times New Roman" w:cs="Times New Roman"/>
          <w:color w:val="000000" w:themeColor="text1"/>
          <w:sz w:val="28"/>
          <w:szCs w:val="28"/>
          <w:lang w:val="kk-KZ"/>
        </w:rPr>
        <w:t xml:space="preserve"> оларды апробациялау бойынша жұмыс жүргізу;</w:t>
      </w:r>
    </w:p>
    <w:p w14:paraId="2B801E9E" w14:textId="17A590D5" w:rsidR="00CA1B4A" w:rsidRPr="00623616" w:rsidRDefault="00CA1B4A" w:rsidP="00CA1B4A">
      <w:pPr>
        <w:spacing w:after="0" w:line="240" w:lineRule="auto"/>
        <w:ind w:left="142" w:hanging="142"/>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Pr>
          <w:rFonts w:ascii="Times New Roman" w:hAnsi="Times New Roman" w:cs="Times New Roman"/>
          <w:color w:val="000000" w:themeColor="text1"/>
          <w:sz w:val="28"/>
          <w:szCs w:val="28"/>
          <w:lang w:val="kk-KZ"/>
        </w:rPr>
        <w:t>ә</w:t>
      </w:r>
      <w:r w:rsidRPr="00623616">
        <w:rPr>
          <w:rFonts w:ascii="Times New Roman" w:hAnsi="Times New Roman" w:cs="Times New Roman"/>
          <w:color w:val="000000" w:themeColor="text1"/>
          <w:sz w:val="28"/>
          <w:szCs w:val="28"/>
          <w:lang w:val="kk-KZ"/>
        </w:rPr>
        <w:t>леуметтік педагогиканың өзекті мәселелерін әзірлеу бойынша</w:t>
      </w:r>
      <w:r>
        <w:rPr>
          <w:rFonts w:ascii="Times New Roman" w:hAnsi="Times New Roman" w:cs="Times New Roman"/>
          <w:color w:val="000000" w:themeColor="text1"/>
          <w:sz w:val="28"/>
          <w:szCs w:val="28"/>
          <w:lang w:val="kk-KZ"/>
        </w:rPr>
        <w:t xml:space="preserve"> </w:t>
      </w:r>
      <w:r w:rsidRPr="00623616">
        <w:rPr>
          <w:rFonts w:ascii="Times New Roman" w:hAnsi="Times New Roman" w:cs="Times New Roman"/>
          <w:color w:val="000000" w:themeColor="text1"/>
          <w:sz w:val="28"/>
          <w:szCs w:val="28"/>
          <w:lang w:val="kk-KZ"/>
        </w:rPr>
        <w:t>шығармашылық топтарға жетекшілік ету;</w:t>
      </w:r>
    </w:p>
    <w:p w14:paraId="6D235B67" w14:textId="77777777" w:rsidR="00CA1B4A" w:rsidRDefault="00CA1B4A" w:rsidP="00CA1B4A">
      <w:pPr>
        <w:spacing w:after="0" w:line="240" w:lineRule="auto"/>
        <w:ind w:left="142" w:hanging="142"/>
        <w:jc w:val="both"/>
        <w:rPr>
          <w:rFonts w:ascii="Times New Roman" w:hAnsi="Times New Roman" w:cs="Times New Roman"/>
          <w:color w:val="000000" w:themeColor="text1"/>
          <w:sz w:val="28"/>
          <w:szCs w:val="28"/>
          <w:lang w:val="kk-KZ"/>
        </w:rPr>
      </w:pPr>
      <w:r w:rsidRPr="00102002">
        <w:rPr>
          <w:rFonts w:ascii="Times New Roman" w:hAnsi="Times New Roman" w:cs="Times New Roman"/>
          <w:b/>
          <w:bCs/>
          <w:sz w:val="28"/>
          <w:szCs w:val="28"/>
          <w:lang w:val="kk-KZ"/>
        </w:rPr>
        <w:t>·</w:t>
      </w:r>
      <w:r>
        <w:rPr>
          <w:rFonts w:ascii="Times New Roman" w:hAnsi="Times New Roman" w:cs="Times New Roman"/>
          <w:color w:val="000000" w:themeColor="text1"/>
          <w:sz w:val="28"/>
          <w:szCs w:val="28"/>
          <w:lang w:val="kk-KZ"/>
        </w:rPr>
        <w:t xml:space="preserve"> </w:t>
      </w:r>
      <w:r w:rsidRPr="00623616">
        <w:rPr>
          <w:rFonts w:ascii="Times New Roman" w:hAnsi="Times New Roman" w:cs="Times New Roman"/>
          <w:color w:val="000000" w:themeColor="text1"/>
          <w:sz w:val="28"/>
          <w:szCs w:val="28"/>
          <w:lang w:val="kk-KZ"/>
        </w:rPr>
        <w:t>облыстық оқу-әдістемелік кеңесте және РУМС-та мақұлдау алған әдістемелік материалдардың болуы.</w:t>
      </w:r>
    </w:p>
    <w:p w14:paraId="0076791E" w14:textId="77777777" w:rsidR="00CA1B4A" w:rsidRDefault="00CA1B4A" w:rsidP="00CA1B4A">
      <w:pPr>
        <w:spacing w:after="0" w:line="240" w:lineRule="auto"/>
        <w:ind w:left="142" w:hanging="142"/>
        <w:jc w:val="both"/>
        <w:rPr>
          <w:rFonts w:ascii="Times New Roman" w:hAnsi="Times New Roman" w:cs="Times New Roman"/>
          <w:color w:val="000000" w:themeColor="text1"/>
          <w:sz w:val="28"/>
          <w:szCs w:val="28"/>
          <w:lang w:val="kk-KZ"/>
        </w:rPr>
      </w:pPr>
    </w:p>
    <w:p w14:paraId="5C1124FA" w14:textId="71462437" w:rsidR="00CA1B4A" w:rsidRDefault="00CA1B4A" w:rsidP="00CA1B4A">
      <w:pPr>
        <w:spacing w:after="0" w:line="240" w:lineRule="auto"/>
        <w:jc w:val="both"/>
        <w:rPr>
          <w:rFonts w:ascii="Times New Roman" w:hAnsi="Times New Roman" w:cs="Times New Roman"/>
          <w:color w:val="000000" w:themeColor="text1"/>
          <w:sz w:val="28"/>
          <w:szCs w:val="28"/>
          <w:lang w:val="kk-KZ"/>
        </w:rPr>
      </w:pPr>
      <w:r w:rsidRPr="00EE74F3">
        <w:rPr>
          <w:rFonts w:ascii="Times New Roman" w:hAnsi="Times New Roman" w:cs="Times New Roman"/>
          <w:color w:val="000000" w:themeColor="text1"/>
          <w:sz w:val="28"/>
          <w:szCs w:val="28"/>
          <w:lang w:val="kk-KZ"/>
        </w:rPr>
        <w:t>Конкурс Қазақстан Республикасының 2015 жылғы 23 қарашадағы Еңбек</w:t>
      </w:r>
      <w:r>
        <w:rPr>
          <w:rFonts w:ascii="Times New Roman" w:hAnsi="Times New Roman" w:cs="Times New Roman"/>
          <w:color w:val="000000" w:themeColor="text1"/>
          <w:sz w:val="28"/>
          <w:szCs w:val="28"/>
          <w:lang w:val="kk-KZ"/>
        </w:rPr>
        <w:t xml:space="preserve"> </w:t>
      </w:r>
      <w:r w:rsidRPr="00EE74F3">
        <w:rPr>
          <w:rFonts w:ascii="Times New Roman" w:hAnsi="Times New Roman" w:cs="Times New Roman"/>
          <w:color w:val="000000" w:themeColor="text1"/>
          <w:sz w:val="28"/>
          <w:szCs w:val="28"/>
          <w:lang w:val="kk-KZ"/>
        </w:rPr>
        <w:t xml:space="preserve">кодексіне, ҚР БҒМ 2012 жылғы 21 ақпандағы №57 </w:t>
      </w:r>
      <w:r>
        <w:rPr>
          <w:rFonts w:ascii="Times New Roman" w:hAnsi="Times New Roman" w:cs="Times New Roman"/>
          <w:color w:val="000000" w:themeColor="text1"/>
          <w:sz w:val="28"/>
          <w:szCs w:val="28"/>
          <w:lang w:val="kk-KZ"/>
        </w:rPr>
        <w:t>«</w:t>
      </w:r>
      <w:r w:rsidRPr="00EE74F3">
        <w:rPr>
          <w:rFonts w:ascii="Times New Roman" w:hAnsi="Times New Roman" w:cs="Times New Roman"/>
          <w:color w:val="000000" w:themeColor="text1"/>
          <w:sz w:val="28"/>
          <w:szCs w:val="28"/>
          <w:lang w:val="kk-KZ"/>
        </w:rPr>
        <w:t>мемлекеттік білім беру ұйымдарының бірінші басшылары мен педагогтерін қызметке тағайындау, қызметтен босату қағидаларын бекіту туралы</w:t>
      </w:r>
      <w:r>
        <w:rPr>
          <w:rFonts w:ascii="Times New Roman" w:hAnsi="Times New Roman" w:cs="Times New Roman"/>
          <w:color w:val="000000" w:themeColor="text1"/>
          <w:sz w:val="28"/>
          <w:szCs w:val="28"/>
          <w:lang w:val="kk-KZ"/>
        </w:rPr>
        <w:t>»</w:t>
      </w:r>
      <w:r w:rsidRPr="00EE74F3">
        <w:rPr>
          <w:rFonts w:ascii="Times New Roman" w:hAnsi="Times New Roman" w:cs="Times New Roman"/>
          <w:color w:val="000000" w:themeColor="text1"/>
          <w:sz w:val="28"/>
          <w:szCs w:val="28"/>
          <w:lang w:val="kk-KZ"/>
        </w:rPr>
        <w:t xml:space="preserve"> бұйрығына сәйкес өткізіледі. ҚР Білім және ғылым министрінің 2009 жылғы 13 шілдедегі №338 бұйрығымен</w:t>
      </w:r>
      <w:r>
        <w:rPr>
          <w:rFonts w:ascii="Times New Roman" w:hAnsi="Times New Roman" w:cs="Times New Roman"/>
          <w:color w:val="000000" w:themeColor="text1"/>
          <w:sz w:val="28"/>
          <w:szCs w:val="28"/>
          <w:lang w:val="kk-KZ"/>
        </w:rPr>
        <w:t xml:space="preserve">» </w:t>
      </w:r>
      <w:r w:rsidRPr="00EE74F3">
        <w:rPr>
          <w:rFonts w:ascii="Times New Roman" w:hAnsi="Times New Roman" w:cs="Times New Roman"/>
          <w:color w:val="000000" w:themeColor="text1"/>
          <w:sz w:val="28"/>
          <w:szCs w:val="28"/>
          <w:lang w:val="kk-KZ"/>
        </w:rPr>
        <w:t>педагог қызметкерлер мен оларға теңестірілген адамдар лауазымдарының үлгілік біліктілік сипаттамаларын бекіту туралы</w:t>
      </w:r>
      <w:r>
        <w:rPr>
          <w:rFonts w:ascii="Times New Roman" w:hAnsi="Times New Roman" w:cs="Times New Roman"/>
          <w:color w:val="000000" w:themeColor="text1"/>
          <w:sz w:val="28"/>
          <w:szCs w:val="28"/>
          <w:lang w:val="kk-KZ"/>
        </w:rPr>
        <w:t>»</w:t>
      </w:r>
      <w:r w:rsidRPr="00EE74F3">
        <w:rPr>
          <w:rFonts w:ascii="Times New Roman" w:hAnsi="Times New Roman" w:cs="Times New Roman"/>
          <w:color w:val="000000" w:themeColor="text1"/>
          <w:sz w:val="28"/>
          <w:szCs w:val="28"/>
          <w:lang w:val="kk-KZ"/>
        </w:rPr>
        <w:t xml:space="preserve"> (ДМ. ҚР Білім және ғылым министрінің 2022.03.31 №121 бұйрығы) .</w:t>
      </w:r>
    </w:p>
    <w:p w14:paraId="18C463B0" w14:textId="77777777" w:rsidR="00CA1B4A" w:rsidRDefault="00CA1B4A" w:rsidP="00CA1B4A">
      <w:pPr>
        <w:spacing w:after="0" w:line="240" w:lineRule="auto"/>
        <w:jc w:val="both"/>
        <w:rPr>
          <w:rFonts w:ascii="Times New Roman" w:hAnsi="Times New Roman" w:cs="Times New Roman"/>
          <w:color w:val="000000" w:themeColor="text1"/>
          <w:sz w:val="28"/>
          <w:szCs w:val="28"/>
          <w:lang w:val="kk-KZ"/>
        </w:rPr>
      </w:pPr>
    </w:p>
    <w:p w14:paraId="41312636" w14:textId="77777777" w:rsidR="00CA1B4A" w:rsidRPr="00940466" w:rsidRDefault="00CA1B4A" w:rsidP="00CA1B4A">
      <w:pPr>
        <w:spacing w:after="0" w:line="240" w:lineRule="auto"/>
        <w:jc w:val="both"/>
        <w:rPr>
          <w:rFonts w:ascii="Times New Roman" w:hAnsi="Times New Roman" w:cs="Times New Roman"/>
          <w:b/>
          <w:bCs/>
          <w:sz w:val="28"/>
          <w:szCs w:val="28"/>
          <w:lang w:val="kk-KZ"/>
        </w:rPr>
      </w:pPr>
      <w:r w:rsidRPr="00940466">
        <w:rPr>
          <w:rFonts w:ascii="Times New Roman" w:hAnsi="Times New Roman" w:cs="Times New Roman"/>
          <w:b/>
          <w:bCs/>
          <w:sz w:val="28"/>
          <w:szCs w:val="28"/>
          <w:lang w:val="kk-KZ"/>
        </w:rPr>
        <w:t>Конкурсқа қатысу үшін кандидат комиссияға қолма қол ұсынуы қажет:</w:t>
      </w:r>
    </w:p>
    <w:p w14:paraId="1593C634" w14:textId="77777777" w:rsidR="00CA1B4A" w:rsidRPr="00940466" w:rsidRDefault="00CA1B4A" w:rsidP="00CA1B4A">
      <w:pPr>
        <w:spacing w:after="0" w:line="240" w:lineRule="auto"/>
        <w:jc w:val="both"/>
        <w:rPr>
          <w:rFonts w:ascii="Times New Roman" w:hAnsi="Times New Roman" w:cs="Times New Roman"/>
          <w:sz w:val="28"/>
          <w:szCs w:val="28"/>
          <w:lang w:val="kk-KZ"/>
        </w:rPr>
      </w:pPr>
      <w:r w:rsidRPr="00940466">
        <w:rPr>
          <w:rFonts w:ascii="Times New Roman" w:hAnsi="Times New Roman" w:cs="Times New Roman"/>
          <w:sz w:val="28"/>
          <w:szCs w:val="28"/>
          <w:lang w:val="kk-KZ"/>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61277189" w14:textId="77777777" w:rsidR="00CA1B4A" w:rsidRPr="00940466" w:rsidRDefault="00CA1B4A" w:rsidP="00CA1B4A">
      <w:pPr>
        <w:spacing w:after="0" w:line="240" w:lineRule="auto"/>
        <w:jc w:val="both"/>
        <w:rPr>
          <w:rFonts w:ascii="Times New Roman" w:hAnsi="Times New Roman" w:cs="Times New Roman"/>
          <w:sz w:val="28"/>
          <w:szCs w:val="28"/>
          <w:lang w:val="kk-KZ"/>
        </w:rPr>
      </w:pPr>
      <w:r w:rsidRPr="00940466">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Pr="00940466">
        <w:rPr>
          <w:rFonts w:ascii="Times New Roman" w:hAnsi="Times New Roman" w:cs="Times New Roman"/>
          <w:sz w:val="28"/>
          <w:szCs w:val="28"/>
          <w:lang w:val="kk-KZ"/>
        </w:rPr>
        <w:t>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413B7AE6" w14:textId="77777777" w:rsidR="00CA1B4A" w:rsidRPr="00940466" w:rsidRDefault="00CA1B4A" w:rsidP="00CA1B4A">
      <w:pPr>
        <w:spacing w:after="0" w:line="240" w:lineRule="auto"/>
        <w:jc w:val="both"/>
        <w:rPr>
          <w:rFonts w:ascii="Times New Roman" w:hAnsi="Times New Roman" w:cs="Times New Roman"/>
          <w:sz w:val="28"/>
          <w:szCs w:val="28"/>
          <w:lang w:val="kk-KZ"/>
        </w:rPr>
      </w:pPr>
      <w:r w:rsidRPr="00940466">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940466">
        <w:rPr>
          <w:rFonts w:ascii="Times New Roman" w:hAnsi="Times New Roman" w:cs="Times New Roman"/>
          <w:sz w:val="28"/>
          <w:szCs w:val="28"/>
          <w:lang w:val="kk-KZ"/>
        </w:rPr>
        <w:t>жеке басын куәландыратын құжат не цифрлық құжаттар сервисінен электрондық құжат (сәйкестендіру үшін);</w:t>
      </w:r>
    </w:p>
    <w:p w14:paraId="21E69323" w14:textId="77777777" w:rsidR="00CA1B4A" w:rsidRPr="00940466" w:rsidRDefault="00CA1B4A" w:rsidP="00CA1B4A">
      <w:pPr>
        <w:spacing w:after="0" w:line="240" w:lineRule="auto"/>
        <w:jc w:val="both"/>
        <w:rPr>
          <w:rFonts w:ascii="Times New Roman" w:hAnsi="Times New Roman" w:cs="Times New Roman"/>
          <w:sz w:val="28"/>
          <w:szCs w:val="28"/>
          <w:lang w:val="kk-KZ"/>
        </w:rPr>
      </w:pPr>
      <w:r w:rsidRPr="00940466">
        <w:rPr>
          <w:rFonts w:ascii="Times New Roman" w:hAnsi="Times New Roman" w:cs="Times New Roman"/>
          <w:sz w:val="28"/>
          <w:szCs w:val="28"/>
          <w:lang w:val="kk-KZ"/>
        </w:rPr>
        <w:t>3) кадрларды есепке алу бойынша толтырылған жеке парақ (нақты тұрғылықты мекен-жайы және байланыс телефондары көрсетілген-Бар болса);</w:t>
      </w:r>
    </w:p>
    <w:p w14:paraId="25A7676E" w14:textId="77777777" w:rsidR="00CA1B4A" w:rsidRPr="00940466" w:rsidRDefault="00CA1B4A" w:rsidP="00CA1B4A">
      <w:pPr>
        <w:spacing w:after="0" w:line="240" w:lineRule="auto"/>
        <w:jc w:val="both"/>
        <w:rPr>
          <w:rFonts w:ascii="Times New Roman" w:hAnsi="Times New Roman" w:cs="Times New Roman"/>
          <w:sz w:val="28"/>
          <w:szCs w:val="28"/>
          <w:lang w:val="kk-KZ"/>
        </w:rPr>
      </w:pPr>
      <w:r w:rsidRPr="00940466">
        <w:rPr>
          <w:rFonts w:ascii="Times New Roman" w:hAnsi="Times New Roman" w:cs="Times New Roman"/>
          <w:sz w:val="28"/>
          <w:szCs w:val="28"/>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2237A5E7" w14:textId="77777777" w:rsidR="00CA1B4A" w:rsidRPr="00940466" w:rsidRDefault="00CA1B4A" w:rsidP="00CA1B4A">
      <w:pPr>
        <w:spacing w:after="0" w:line="240" w:lineRule="auto"/>
        <w:jc w:val="both"/>
        <w:rPr>
          <w:rFonts w:ascii="Times New Roman" w:hAnsi="Times New Roman" w:cs="Times New Roman"/>
          <w:sz w:val="28"/>
          <w:szCs w:val="28"/>
          <w:lang w:val="kk-KZ"/>
        </w:rPr>
      </w:pPr>
      <w:r w:rsidRPr="00940466">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r w:rsidRPr="00940466">
        <w:rPr>
          <w:rFonts w:ascii="Times New Roman" w:hAnsi="Times New Roman" w:cs="Times New Roman"/>
          <w:sz w:val="28"/>
          <w:szCs w:val="28"/>
          <w:lang w:val="kk-KZ"/>
        </w:rPr>
        <w:t>еңбек қызметін растайтын құжаттың көшірмесі (бар болса);</w:t>
      </w:r>
    </w:p>
    <w:p w14:paraId="4BE45892" w14:textId="77777777" w:rsidR="00CA1B4A" w:rsidRDefault="00CA1B4A" w:rsidP="00CA1B4A">
      <w:pPr>
        <w:spacing w:after="0" w:line="240" w:lineRule="auto"/>
        <w:jc w:val="both"/>
        <w:rPr>
          <w:rFonts w:ascii="Times New Roman" w:hAnsi="Times New Roman" w:cs="Times New Roman"/>
          <w:sz w:val="28"/>
          <w:szCs w:val="28"/>
          <w:lang w:val="kk-KZ"/>
        </w:rPr>
      </w:pPr>
      <w:r w:rsidRPr="00940466">
        <w:rPr>
          <w:rFonts w:ascii="Times New Roman" w:hAnsi="Times New Roman" w:cs="Times New Roman"/>
          <w:sz w:val="28"/>
          <w:szCs w:val="28"/>
          <w:lang w:val="kk-KZ"/>
        </w:rPr>
        <w:t>6) міндетін атқарушының бұйрығымен бекітілген нысан бойынша денсаулық жағдайы туралы анықтама</w:t>
      </w:r>
    </w:p>
    <w:p w14:paraId="1226C816" w14:textId="77777777" w:rsidR="00CA1B4A" w:rsidRPr="00605FA6" w:rsidRDefault="00CA1B4A" w:rsidP="00CA1B4A">
      <w:pPr>
        <w:spacing w:after="0" w:line="240" w:lineRule="auto"/>
        <w:jc w:val="both"/>
        <w:rPr>
          <w:rFonts w:ascii="Times New Roman" w:hAnsi="Times New Roman" w:cs="Times New Roman"/>
          <w:sz w:val="28"/>
          <w:szCs w:val="28"/>
          <w:lang w:val="kk-KZ"/>
        </w:rPr>
      </w:pPr>
      <w:r w:rsidRPr="00605FA6">
        <w:rPr>
          <w:rFonts w:ascii="Times New Roman" w:hAnsi="Times New Roman" w:cs="Times New Roman"/>
          <w:sz w:val="28"/>
          <w:szCs w:val="28"/>
          <w:lang w:val="kk-KZ"/>
        </w:rPr>
        <w:t>7) Психоневрологиялық ұйымнан анықтама;</w:t>
      </w:r>
    </w:p>
    <w:p w14:paraId="74D6AECF" w14:textId="77777777" w:rsidR="00CA1B4A" w:rsidRPr="00605FA6" w:rsidRDefault="00CA1B4A" w:rsidP="00CA1B4A">
      <w:pPr>
        <w:spacing w:after="0" w:line="240" w:lineRule="auto"/>
        <w:jc w:val="both"/>
        <w:rPr>
          <w:rFonts w:ascii="Times New Roman" w:hAnsi="Times New Roman" w:cs="Times New Roman"/>
          <w:sz w:val="28"/>
          <w:szCs w:val="28"/>
          <w:lang w:val="kk-KZ"/>
        </w:rPr>
      </w:pPr>
      <w:r w:rsidRPr="00605FA6">
        <w:rPr>
          <w:rFonts w:ascii="Times New Roman" w:hAnsi="Times New Roman" w:cs="Times New Roman"/>
          <w:sz w:val="28"/>
          <w:szCs w:val="28"/>
          <w:lang w:val="kk-KZ"/>
        </w:rPr>
        <w:t>8) Наркологиялық ұйымнан анықтама;</w:t>
      </w:r>
    </w:p>
    <w:p w14:paraId="6AFD2B97" w14:textId="77777777" w:rsidR="00CA1B4A" w:rsidRPr="00605FA6" w:rsidRDefault="00CA1B4A" w:rsidP="00CA1B4A">
      <w:pPr>
        <w:spacing w:after="0" w:line="240" w:lineRule="auto"/>
        <w:jc w:val="both"/>
        <w:rPr>
          <w:rFonts w:ascii="Times New Roman" w:hAnsi="Times New Roman" w:cs="Times New Roman"/>
          <w:sz w:val="28"/>
          <w:szCs w:val="28"/>
          <w:lang w:val="kk-KZ"/>
        </w:rPr>
      </w:pPr>
      <w:r w:rsidRPr="00605FA6">
        <w:rPr>
          <w:rFonts w:ascii="Times New Roman" w:hAnsi="Times New Roman" w:cs="Times New Roman"/>
          <w:sz w:val="28"/>
          <w:szCs w:val="28"/>
          <w:lang w:val="kk-KZ"/>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0D7E2B62" w14:textId="0C1C06E6" w:rsidR="00CA1B4A" w:rsidRPr="00605FA6" w:rsidRDefault="00CA1B4A" w:rsidP="00CA1B4A">
      <w:pPr>
        <w:spacing w:after="0" w:line="240" w:lineRule="auto"/>
        <w:jc w:val="both"/>
        <w:rPr>
          <w:rFonts w:ascii="Times New Roman" w:hAnsi="Times New Roman" w:cs="Times New Roman"/>
          <w:sz w:val="28"/>
          <w:szCs w:val="28"/>
          <w:lang w:val="kk-KZ"/>
        </w:rPr>
      </w:pPr>
      <w:r w:rsidRPr="00605FA6">
        <w:rPr>
          <w:rFonts w:ascii="Times New Roman" w:hAnsi="Times New Roman" w:cs="Times New Roman"/>
          <w:sz w:val="28"/>
          <w:szCs w:val="28"/>
          <w:lang w:val="kk-KZ"/>
        </w:rPr>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F5578B">
        <w:rPr>
          <w:rFonts w:ascii="Times New Roman" w:hAnsi="Times New Roman" w:cs="Times New Roman"/>
          <w:sz w:val="28"/>
          <w:szCs w:val="28"/>
          <w:lang w:val="en-US"/>
        </w:rPr>
        <w:t xml:space="preserve">Cambridge) PASS A; DELTA (Diploma in English Language Teaching to Adults) Pass and above, </w:t>
      </w:r>
      <w:proofErr w:type="spellStart"/>
      <w:r w:rsidRPr="00F5578B">
        <w:rPr>
          <w:rFonts w:ascii="Times New Roman" w:hAnsi="Times New Roman" w:cs="Times New Roman"/>
          <w:sz w:val="28"/>
          <w:szCs w:val="28"/>
        </w:rPr>
        <w:t>илиайелтс</w:t>
      </w:r>
      <w:proofErr w:type="spellEnd"/>
      <w:r w:rsidRPr="00CA1B4A">
        <w:rPr>
          <w:rFonts w:ascii="Times New Roman" w:hAnsi="Times New Roman" w:cs="Times New Roman"/>
          <w:sz w:val="28"/>
          <w:szCs w:val="28"/>
          <w:lang w:val="en-US"/>
        </w:rPr>
        <w:t xml:space="preserve"> </w:t>
      </w:r>
      <w:r w:rsidRPr="00F5578B">
        <w:rPr>
          <w:rFonts w:ascii="Times New Roman" w:hAnsi="Times New Roman" w:cs="Times New Roman"/>
          <w:sz w:val="28"/>
          <w:szCs w:val="28"/>
          <w:lang w:val="en-US"/>
        </w:rPr>
        <w:t xml:space="preserve">(IELTS) – 6,5 </w:t>
      </w:r>
      <w:r w:rsidRPr="00F5578B">
        <w:rPr>
          <w:rFonts w:ascii="Times New Roman" w:hAnsi="Times New Roman" w:cs="Times New Roman"/>
          <w:sz w:val="28"/>
          <w:szCs w:val="28"/>
        </w:rPr>
        <w:t>баллов</w:t>
      </w:r>
      <w:r w:rsidRPr="00F5578B">
        <w:rPr>
          <w:rFonts w:ascii="Times New Roman" w:hAnsi="Times New Roman" w:cs="Times New Roman"/>
          <w:sz w:val="28"/>
          <w:szCs w:val="28"/>
          <w:lang w:val="en-US"/>
        </w:rPr>
        <w:t xml:space="preserve">; </w:t>
      </w:r>
      <w:proofErr w:type="spellStart"/>
      <w:r w:rsidRPr="00F5578B">
        <w:rPr>
          <w:rFonts w:ascii="Times New Roman" w:hAnsi="Times New Roman" w:cs="Times New Roman"/>
          <w:sz w:val="28"/>
          <w:szCs w:val="28"/>
        </w:rPr>
        <w:t>илитойфл</w:t>
      </w:r>
      <w:proofErr w:type="spellEnd"/>
      <w:r w:rsidRPr="00CA1B4A">
        <w:rPr>
          <w:rFonts w:ascii="Times New Roman" w:hAnsi="Times New Roman" w:cs="Times New Roman"/>
          <w:sz w:val="28"/>
          <w:szCs w:val="28"/>
          <w:lang w:val="en-US"/>
        </w:rPr>
        <w:t xml:space="preserve"> </w:t>
      </w:r>
      <w:r w:rsidRPr="00F5578B">
        <w:rPr>
          <w:rFonts w:ascii="Times New Roman" w:hAnsi="Times New Roman" w:cs="Times New Roman"/>
          <w:sz w:val="28"/>
          <w:szCs w:val="28"/>
          <w:lang w:val="en-US"/>
        </w:rPr>
        <w:t>(TOEFL) (</w:t>
      </w:r>
      <w:r w:rsidRPr="00F5578B">
        <w:rPr>
          <w:rFonts w:ascii="Times New Roman" w:hAnsi="Times New Roman" w:cs="Times New Roman"/>
          <w:sz w:val="28"/>
          <w:szCs w:val="28"/>
        </w:rPr>
        <w:t>і</w:t>
      </w:r>
      <w:proofErr w:type="spellStart"/>
      <w:r w:rsidRPr="00F5578B">
        <w:rPr>
          <w:rFonts w:ascii="Times New Roman" w:hAnsi="Times New Roman" w:cs="Times New Roman"/>
          <w:sz w:val="28"/>
          <w:szCs w:val="28"/>
          <w:lang w:val="en-US"/>
        </w:rPr>
        <w:t>nternet</w:t>
      </w:r>
      <w:proofErr w:type="spellEnd"/>
      <w:r w:rsidRPr="00F5578B">
        <w:rPr>
          <w:rFonts w:ascii="Times New Roman" w:hAnsi="Times New Roman" w:cs="Times New Roman"/>
          <w:sz w:val="28"/>
          <w:szCs w:val="28"/>
          <w:lang w:val="en-US"/>
        </w:rPr>
        <w:t xml:space="preserve"> Based Test (</w:t>
      </w:r>
      <w:r w:rsidRPr="00F5578B">
        <w:rPr>
          <w:rFonts w:ascii="Times New Roman" w:hAnsi="Times New Roman" w:cs="Times New Roman"/>
          <w:sz w:val="28"/>
          <w:szCs w:val="28"/>
        </w:rPr>
        <w:t>і</w:t>
      </w:r>
      <w:r w:rsidRPr="00F5578B">
        <w:rPr>
          <w:rFonts w:ascii="Times New Roman" w:hAnsi="Times New Roman" w:cs="Times New Roman"/>
          <w:sz w:val="28"/>
          <w:szCs w:val="28"/>
          <w:lang w:val="en-US"/>
        </w:rPr>
        <w:t xml:space="preserve">BT)) </w:t>
      </w:r>
      <w:r w:rsidRPr="00605FA6">
        <w:rPr>
          <w:rFonts w:ascii="Times New Roman" w:hAnsi="Times New Roman" w:cs="Times New Roman"/>
          <w:sz w:val="28"/>
          <w:szCs w:val="28"/>
          <w:lang w:val="kk-KZ"/>
        </w:rPr>
        <w:t>– 60-65 балл;</w:t>
      </w:r>
    </w:p>
    <w:p w14:paraId="3C52F4E4" w14:textId="77777777" w:rsidR="00CA1B4A" w:rsidRPr="007D5D58" w:rsidRDefault="00CA1B4A" w:rsidP="00CA1B4A">
      <w:pPr>
        <w:spacing w:after="0" w:line="240" w:lineRule="auto"/>
        <w:jc w:val="both"/>
        <w:rPr>
          <w:rFonts w:ascii="Times New Roman" w:hAnsi="Times New Roman" w:cs="Times New Roman"/>
          <w:sz w:val="28"/>
          <w:szCs w:val="28"/>
          <w:lang w:val="kk-KZ"/>
        </w:rPr>
      </w:pPr>
      <w:r w:rsidRPr="007D5D58">
        <w:rPr>
          <w:rFonts w:ascii="Times New Roman" w:hAnsi="Times New Roman" w:cs="Times New Roman"/>
          <w:sz w:val="28"/>
          <w:szCs w:val="28"/>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589A1B3" w14:textId="77777777" w:rsidR="00CA1B4A" w:rsidRPr="007D5D58" w:rsidRDefault="00CA1B4A" w:rsidP="00CA1B4A">
      <w:pPr>
        <w:spacing w:after="0" w:line="240" w:lineRule="auto"/>
        <w:jc w:val="both"/>
        <w:rPr>
          <w:rFonts w:ascii="Times New Roman" w:hAnsi="Times New Roman" w:cs="Times New Roman"/>
          <w:sz w:val="28"/>
          <w:szCs w:val="28"/>
          <w:lang w:val="kk-KZ"/>
        </w:rPr>
      </w:pPr>
      <w:r w:rsidRPr="007D5D58">
        <w:rPr>
          <w:rFonts w:ascii="Times New Roman" w:hAnsi="Times New Roman" w:cs="Times New Roman"/>
          <w:sz w:val="28"/>
          <w:szCs w:val="28"/>
          <w:lang w:val="kk-KZ"/>
        </w:rPr>
        <w:t>12) 11-қосымшаға сәйкес нысан бойынша педагогтің бос немесе уақытша бос лауазымына кандидаттың толтырылған бағалау парағы.</w:t>
      </w:r>
    </w:p>
    <w:p w14:paraId="1C0D25D3" w14:textId="77777777" w:rsidR="00CA1B4A" w:rsidRPr="007D5D58" w:rsidRDefault="00CA1B4A" w:rsidP="00CA1B4A">
      <w:pPr>
        <w:spacing w:after="0" w:line="240" w:lineRule="auto"/>
        <w:jc w:val="both"/>
        <w:rPr>
          <w:rFonts w:ascii="Times New Roman" w:hAnsi="Times New Roman" w:cs="Times New Roman"/>
          <w:sz w:val="28"/>
          <w:szCs w:val="28"/>
          <w:lang w:val="kk-KZ"/>
        </w:rPr>
      </w:pPr>
      <w:r w:rsidRPr="007D5D58">
        <w:rPr>
          <w:rFonts w:ascii="Times New Roman" w:hAnsi="Times New Roman" w:cs="Times New Roman"/>
          <w:sz w:val="28"/>
          <w:szCs w:val="28"/>
          <w:lang w:val="kk-KZ"/>
        </w:rPr>
        <w:t>13) өтілі жоқ кандидат үшін ұзақтығы кемінде 15 минут, ең төменгі рұқсаты – 720 x 480 бейнепрезентация.</w:t>
      </w:r>
    </w:p>
    <w:p w14:paraId="3F70C24E" w14:textId="77777777" w:rsidR="00CA1B4A" w:rsidRDefault="00CA1B4A" w:rsidP="00CA1B4A">
      <w:pPr>
        <w:spacing w:after="0" w:line="240" w:lineRule="auto"/>
        <w:jc w:val="both"/>
        <w:rPr>
          <w:rFonts w:ascii="Times New Roman" w:hAnsi="Times New Roman" w:cs="Times New Roman"/>
          <w:b/>
          <w:bCs/>
          <w:sz w:val="28"/>
          <w:szCs w:val="28"/>
          <w:lang w:val="kk-KZ"/>
        </w:rPr>
      </w:pPr>
      <w:r w:rsidRPr="00FF3C1F">
        <w:rPr>
          <w:rFonts w:ascii="Times New Roman" w:hAnsi="Times New Roman" w:cs="Times New Roman"/>
          <w:sz w:val="28"/>
          <w:szCs w:val="28"/>
          <w:lang w:val="kk-KZ"/>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63DAFC15" w14:textId="77777777" w:rsidR="00CA1B4A" w:rsidRDefault="00CA1B4A" w:rsidP="00CA1B4A">
      <w:pPr>
        <w:spacing w:after="0" w:line="240" w:lineRule="auto"/>
        <w:jc w:val="both"/>
        <w:rPr>
          <w:rFonts w:ascii="Times New Roman" w:hAnsi="Times New Roman" w:cs="Times New Roman"/>
          <w:sz w:val="28"/>
          <w:szCs w:val="28"/>
          <w:lang w:val="kk-KZ"/>
        </w:rPr>
      </w:pPr>
    </w:p>
    <w:p w14:paraId="630591FC" w14:textId="77777777" w:rsidR="00CA1B4A" w:rsidRDefault="00CA1B4A" w:rsidP="00CA1B4A">
      <w:pPr>
        <w:spacing w:after="0" w:line="240" w:lineRule="auto"/>
        <w:jc w:val="both"/>
        <w:rPr>
          <w:rFonts w:ascii="Times New Roman" w:hAnsi="Times New Roman" w:cs="Times New Roman"/>
          <w:sz w:val="28"/>
          <w:szCs w:val="28"/>
          <w:lang w:val="kk-KZ"/>
        </w:rPr>
      </w:pPr>
      <w:r w:rsidRPr="0078739E">
        <w:rPr>
          <w:rFonts w:ascii="Times New Roman" w:hAnsi="Times New Roman" w:cs="Times New Roman"/>
          <w:sz w:val="28"/>
          <w:szCs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67BE6103" w14:textId="77777777" w:rsidR="00CA1B4A" w:rsidRDefault="00CA1B4A" w:rsidP="00CA1B4A">
      <w:pPr>
        <w:spacing w:after="0" w:line="240" w:lineRule="auto"/>
        <w:jc w:val="both"/>
        <w:rPr>
          <w:rFonts w:ascii="Times New Roman" w:hAnsi="Times New Roman" w:cs="Times New Roman"/>
          <w:sz w:val="28"/>
          <w:szCs w:val="28"/>
          <w:lang w:val="kk-KZ"/>
        </w:rPr>
      </w:pPr>
    </w:p>
    <w:p w14:paraId="0D9CA295" w14:textId="77777777" w:rsidR="00CA1B4A" w:rsidRPr="0078739E" w:rsidRDefault="00CA1B4A" w:rsidP="00CA1B4A">
      <w:pPr>
        <w:spacing w:after="0" w:line="240" w:lineRule="auto"/>
        <w:jc w:val="both"/>
        <w:rPr>
          <w:rFonts w:ascii="Times New Roman" w:hAnsi="Times New Roman" w:cs="Times New Roman"/>
          <w:sz w:val="28"/>
          <w:szCs w:val="28"/>
          <w:lang w:val="kk-KZ"/>
        </w:rPr>
      </w:pPr>
      <w:r w:rsidRPr="0078739E">
        <w:rPr>
          <w:rFonts w:ascii="Times New Roman" w:hAnsi="Times New Roman" w:cs="Times New Roman"/>
          <w:sz w:val="28"/>
          <w:szCs w:val="28"/>
          <w:lang w:val="kk-KZ"/>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4D15F696" w14:textId="77777777" w:rsidR="00CA1B4A" w:rsidRPr="0078739E" w:rsidRDefault="00CA1B4A" w:rsidP="00CA1B4A">
      <w:pPr>
        <w:spacing w:after="0" w:line="240" w:lineRule="auto"/>
        <w:jc w:val="both"/>
        <w:rPr>
          <w:rFonts w:ascii="Times New Roman" w:hAnsi="Times New Roman" w:cs="Times New Roman"/>
          <w:sz w:val="28"/>
          <w:szCs w:val="28"/>
          <w:lang w:val="kk-KZ"/>
        </w:rPr>
      </w:pPr>
      <w:r w:rsidRPr="0078739E">
        <w:rPr>
          <w:rFonts w:ascii="Times New Roman" w:hAnsi="Times New Roman" w:cs="Times New Roman"/>
          <w:sz w:val="28"/>
          <w:szCs w:val="28"/>
          <w:lang w:val="kk-KZ"/>
        </w:rPr>
        <w:lastRenderedPageBreak/>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5EA1A4C5" w14:textId="77777777" w:rsidR="00CA1B4A" w:rsidRPr="0078739E" w:rsidRDefault="00CA1B4A" w:rsidP="00CA1B4A">
      <w:pPr>
        <w:spacing w:after="0" w:line="240" w:lineRule="auto"/>
        <w:jc w:val="both"/>
        <w:rPr>
          <w:rFonts w:ascii="Times New Roman" w:hAnsi="Times New Roman" w:cs="Times New Roman"/>
          <w:sz w:val="28"/>
          <w:szCs w:val="28"/>
          <w:lang w:val="kk-KZ"/>
        </w:rPr>
      </w:pPr>
      <w:r w:rsidRPr="0078739E">
        <w:rPr>
          <w:rFonts w:ascii="Times New Roman" w:hAnsi="Times New Roman" w:cs="Times New Roman"/>
          <w:sz w:val="28"/>
          <w:szCs w:val="28"/>
          <w:lang w:val="kk-KZ"/>
        </w:rPr>
        <w:t>Конкурс қорытындысы бойынша шешімді конкурстық комиссия жинаған балдары негізінде қабылдайды.</w:t>
      </w:r>
    </w:p>
    <w:p w14:paraId="7A3AEFF5" w14:textId="77777777" w:rsidR="00CA1B4A" w:rsidRDefault="00CA1B4A" w:rsidP="00CA1B4A">
      <w:pPr>
        <w:spacing w:after="0" w:line="240" w:lineRule="auto"/>
        <w:jc w:val="both"/>
        <w:rPr>
          <w:rFonts w:ascii="Times New Roman" w:hAnsi="Times New Roman" w:cs="Times New Roman"/>
          <w:sz w:val="28"/>
          <w:szCs w:val="28"/>
          <w:lang w:val="kk-KZ"/>
        </w:rPr>
      </w:pPr>
      <w:r w:rsidRPr="0078739E">
        <w:rPr>
          <w:rFonts w:ascii="Times New Roman" w:hAnsi="Times New Roman" w:cs="Times New Roman"/>
          <w:sz w:val="28"/>
          <w:szCs w:val="28"/>
          <w:lang w:val="kk-KZ"/>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42147467" w14:textId="77777777" w:rsidR="00CA1B4A" w:rsidRDefault="00CA1B4A" w:rsidP="00CA1B4A">
      <w:pPr>
        <w:spacing w:after="0" w:line="240" w:lineRule="auto"/>
        <w:jc w:val="both"/>
        <w:rPr>
          <w:rFonts w:ascii="Times New Roman" w:hAnsi="Times New Roman" w:cs="Times New Roman"/>
          <w:b/>
          <w:bCs/>
          <w:color w:val="000000" w:themeColor="text1"/>
          <w:sz w:val="28"/>
          <w:szCs w:val="28"/>
          <w:lang w:val="kk-KZ"/>
        </w:rPr>
      </w:pPr>
      <w:r w:rsidRPr="003226E5">
        <w:rPr>
          <w:rFonts w:ascii="Times New Roman" w:hAnsi="Times New Roman" w:cs="Times New Roman"/>
          <w:sz w:val="28"/>
          <w:szCs w:val="28"/>
          <w:lang w:val="kk-KZ"/>
        </w:rPr>
        <w:t>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w:t>
      </w:r>
      <w:r w:rsidRPr="008152B9">
        <w:rPr>
          <w:rFonts w:ascii="Times New Roman" w:hAnsi="Times New Roman" w:cs="Times New Roman"/>
          <w:color w:val="000000" w:themeColor="text1"/>
          <w:sz w:val="28"/>
          <w:szCs w:val="28"/>
          <w:lang w:val="kk-KZ"/>
        </w:rPr>
        <w:t xml:space="preserve">. </w:t>
      </w:r>
      <w:r w:rsidRPr="001F7B7D">
        <w:rPr>
          <w:rFonts w:ascii="Times New Roman" w:hAnsi="Times New Roman" w:cs="Times New Roman"/>
          <w:sz w:val="28"/>
          <w:szCs w:val="28"/>
          <w:lang w:val="kk-KZ"/>
        </w:rPr>
        <w:t>Сұ</w:t>
      </w:r>
      <w:r>
        <w:rPr>
          <w:rFonts w:ascii="Times New Roman" w:hAnsi="Times New Roman" w:cs="Times New Roman"/>
          <w:sz w:val="28"/>
          <w:szCs w:val="28"/>
          <w:lang w:val="kk-KZ"/>
        </w:rPr>
        <w:t>х</w:t>
      </w:r>
      <w:r w:rsidRPr="001F7B7D">
        <w:rPr>
          <w:rFonts w:ascii="Times New Roman" w:hAnsi="Times New Roman" w:cs="Times New Roman"/>
          <w:sz w:val="28"/>
          <w:szCs w:val="28"/>
          <w:lang w:val="kk-KZ"/>
        </w:rPr>
        <w:t>баттасу</w:t>
      </w:r>
      <w:r w:rsidRPr="008152B9">
        <w:rPr>
          <w:rFonts w:ascii="Times New Roman" w:hAnsi="Times New Roman" w:cs="Times New Roman"/>
          <w:color w:val="000000" w:themeColor="text1"/>
          <w:sz w:val="28"/>
          <w:szCs w:val="28"/>
          <w:lang w:val="kk-KZ"/>
        </w:rPr>
        <w:t xml:space="preserve"> </w:t>
      </w:r>
      <w:r w:rsidRPr="008152B9">
        <w:rPr>
          <w:rFonts w:ascii="Times New Roman" w:hAnsi="Times New Roman" w:cs="Times New Roman"/>
          <w:b/>
          <w:bCs/>
          <w:color w:val="000000" w:themeColor="text1"/>
          <w:sz w:val="28"/>
          <w:szCs w:val="28"/>
          <w:lang w:val="kk-KZ"/>
        </w:rPr>
        <w:t xml:space="preserve">Қарағанды облысы білім басқармасының Қарағанды қаласы білім бөлімінің </w:t>
      </w:r>
      <w:r>
        <w:rPr>
          <w:rFonts w:ascii="Times New Roman" w:hAnsi="Times New Roman" w:cs="Times New Roman"/>
          <w:b/>
          <w:bCs/>
          <w:color w:val="000000" w:themeColor="text1"/>
          <w:sz w:val="28"/>
          <w:szCs w:val="28"/>
          <w:lang w:val="kk-KZ"/>
        </w:rPr>
        <w:t>«</w:t>
      </w:r>
      <w:r w:rsidRPr="008152B9">
        <w:rPr>
          <w:rFonts w:ascii="Times New Roman" w:hAnsi="Times New Roman" w:cs="Times New Roman"/>
          <w:b/>
          <w:bCs/>
          <w:color w:val="000000" w:themeColor="text1"/>
          <w:sz w:val="28"/>
          <w:szCs w:val="28"/>
          <w:lang w:val="kk-KZ"/>
        </w:rPr>
        <w:t>Кәусар</w:t>
      </w:r>
      <w:r>
        <w:rPr>
          <w:rFonts w:ascii="Times New Roman" w:hAnsi="Times New Roman" w:cs="Times New Roman"/>
          <w:b/>
          <w:bCs/>
          <w:color w:val="000000" w:themeColor="text1"/>
          <w:sz w:val="28"/>
          <w:szCs w:val="28"/>
          <w:lang w:val="kk-KZ"/>
        </w:rPr>
        <w:t>»</w:t>
      </w:r>
      <w:r w:rsidRPr="008152B9">
        <w:rPr>
          <w:rFonts w:ascii="Times New Roman" w:hAnsi="Times New Roman" w:cs="Times New Roman"/>
          <w:b/>
          <w:bCs/>
          <w:color w:val="000000" w:themeColor="text1"/>
          <w:sz w:val="28"/>
          <w:szCs w:val="28"/>
          <w:lang w:val="kk-KZ"/>
        </w:rPr>
        <w:t xml:space="preserve"> оқушылар сарайы</w:t>
      </w:r>
      <w:r>
        <w:rPr>
          <w:rFonts w:ascii="Times New Roman" w:hAnsi="Times New Roman" w:cs="Times New Roman"/>
          <w:b/>
          <w:bCs/>
          <w:color w:val="000000" w:themeColor="text1"/>
          <w:sz w:val="28"/>
          <w:szCs w:val="28"/>
          <w:lang w:val="kk-KZ"/>
        </w:rPr>
        <w:t xml:space="preserve">» </w:t>
      </w:r>
      <w:r w:rsidRPr="008152B9">
        <w:rPr>
          <w:rFonts w:ascii="Times New Roman" w:hAnsi="Times New Roman" w:cs="Times New Roman"/>
          <w:b/>
          <w:bCs/>
          <w:color w:val="000000" w:themeColor="text1"/>
          <w:sz w:val="28"/>
          <w:szCs w:val="28"/>
          <w:lang w:val="kk-KZ"/>
        </w:rPr>
        <w:t>КММ-де өтеді.</w:t>
      </w:r>
    </w:p>
    <w:p w14:paraId="25C26A90" w14:textId="77777777" w:rsidR="00CA1B4A" w:rsidRDefault="00CA1B4A" w:rsidP="00CA1B4A">
      <w:pPr>
        <w:spacing w:after="0" w:line="240" w:lineRule="auto"/>
        <w:jc w:val="both"/>
        <w:rPr>
          <w:rFonts w:ascii="Times New Roman" w:hAnsi="Times New Roman" w:cs="Times New Roman"/>
          <w:b/>
          <w:bCs/>
          <w:color w:val="000000" w:themeColor="text1"/>
          <w:sz w:val="28"/>
          <w:szCs w:val="28"/>
          <w:lang w:val="kk-KZ"/>
        </w:rPr>
      </w:pPr>
    </w:p>
    <w:p w14:paraId="2E7ED34E" w14:textId="77777777" w:rsidR="00CA1B4A" w:rsidRDefault="00CA1B4A" w:rsidP="00CA1B4A">
      <w:pPr>
        <w:spacing w:after="0" w:line="240" w:lineRule="auto"/>
        <w:jc w:val="both"/>
        <w:rPr>
          <w:rFonts w:ascii="Times New Roman" w:hAnsi="Times New Roman" w:cs="Times New Roman"/>
          <w:color w:val="000000" w:themeColor="text1"/>
          <w:sz w:val="28"/>
          <w:szCs w:val="28"/>
          <w:lang w:val="kk-KZ"/>
        </w:rPr>
      </w:pPr>
      <w:r w:rsidRPr="00B9107B">
        <w:rPr>
          <w:rFonts w:ascii="Times New Roman" w:hAnsi="Times New Roman" w:cs="Times New Roman"/>
          <w:color w:val="000000" w:themeColor="text1"/>
          <w:sz w:val="28"/>
          <w:szCs w:val="28"/>
          <w:lang w:val="kk-KZ"/>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w:t>
      </w:r>
      <w:r>
        <w:rPr>
          <w:rFonts w:ascii="Times New Roman" w:hAnsi="Times New Roman" w:cs="Times New Roman"/>
          <w:color w:val="000000" w:themeColor="text1"/>
          <w:sz w:val="28"/>
          <w:szCs w:val="28"/>
          <w:lang w:val="kk-KZ"/>
        </w:rPr>
        <w:t xml:space="preserve"> </w:t>
      </w:r>
      <w:r w:rsidRPr="00B9107B">
        <w:rPr>
          <w:rFonts w:ascii="Times New Roman" w:hAnsi="Times New Roman" w:cs="Times New Roman"/>
          <w:color w:val="000000" w:themeColor="text1"/>
          <w:sz w:val="28"/>
          <w:szCs w:val="28"/>
          <w:lang w:val="kk-KZ"/>
        </w:rPr>
        <w:t>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527D2BA1" w14:textId="77777777" w:rsidR="00CA1B4A" w:rsidRDefault="00CA1B4A" w:rsidP="00CA1B4A">
      <w:pPr>
        <w:spacing w:after="0" w:line="240" w:lineRule="auto"/>
        <w:jc w:val="both"/>
        <w:rPr>
          <w:rFonts w:ascii="Times New Roman" w:hAnsi="Times New Roman" w:cs="Times New Roman"/>
          <w:color w:val="000000" w:themeColor="text1"/>
          <w:sz w:val="28"/>
          <w:szCs w:val="28"/>
          <w:lang w:val="kk-KZ"/>
        </w:rPr>
      </w:pPr>
    </w:p>
    <w:p w14:paraId="26FFA697" w14:textId="77777777" w:rsidR="00CA1B4A" w:rsidRDefault="00CA1B4A" w:rsidP="00CA1B4A">
      <w:pPr>
        <w:spacing w:after="0" w:line="240" w:lineRule="auto"/>
        <w:jc w:val="both"/>
        <w:rPr>
          <w:rFonts w:ascii="Times New Roman" w:hAnsi="Times New Roman" w:cs="Times New Roman"/>
          <w:b/>
          <w:bCs/>
          <w:color w:val="000000" w:themeColor="text1"/>
          <w:sz w:val="28"/>
          <w:szCs w:val="28"/>
          <w:lang w:val="kk-KZ"/>
        </w:rPr>
      </w:pPr>
      <w:r w:rsidRPr="00AD0E1C">
        <w:rPr>
          <w:rFonts w:ascii="Times New Roman" w:hAnsi="Times New Roman" w:cs="Times New Roman"/>
          <w:b/>
          <w:bCs/>
          <w:color w:val="000000" w:themeColor="text1"/>
          <w:sz w:val="28"/>
          <w:szCs w:val="28"/>
          <w:lang w:val="kk-KZ"/>
        </w:rPr>
        <w:t xml:space="preserve">Конкурс Қарағанды облысы білім басқармасының Қарағанды қаласы білім бөлімінің </w:t>
      </w:r>
      <w:r>
        <w:rPr>
          <w:rFonts w:ascii="Times New Roman" w:hAnsi="Times New Roman" w:cs="Times New Roman"/>
          <w:b/>
          <w:bCs/>
          <w:color w:val="000000" w:themeColor="text1"/>
          <w:sz w:val="28"/>
          <w:szCs w:val="28"/>
          <w:lang w:val="kk-KZ"/>
        </w:rPr>
        <w:t>«</w:t>
      </w:r>
      <w:r w:rsidRPr="00AD0E1C">
        <w:rPr>
          <w:rFonts w:ascii="Times New Roman" w:hAnsi="Times New Roman" w:cs="Times New Roman"/>
          <w:b/>
          <w:bCs/>
          <w:color w:val="000000" w:themeColor="text1"/>
          <w:sz w:val="28"/>
          <w:szCs w:val="28"/>
          <w:lang w:val="kk-KZ"/>
        </w:rPr>
        <w:t>Кәусар</w:t>
      </w:r>
      <w:r>
        <w:rPr>
          <w:rFonts w:ascii="Times New Roman" w:hAnsi="Times New Roman" w:cs="Times New Roman"/>
          <w:b/>
          <w:bCs/>
          <w:color w:val="000000" w:themeColor="text1"/>
          <w:sz w:val="28"/>
          <w:szCs w:val="28"/>
          <w:lang w:val="kk-KZ"/>
        </w:rPr>
        <w:t xml:space="preserve">» </w:t>
      </w:r>
      <w:r w:rsidRPr="00AD0E1C">
        <w:rPr>
          <w:rFonts w:ascii="Times New Roman" w:hAnsi="Times New Roman" w:cs="Times New Roman"/>
          <w:b/>
          <w:bCs/>
          <w:color w:val="000000" w:themeColor="text1"/>
          <w:sz w:val="28"/>
          <w:szCs w:val="28"/>
          <w:lang w:val="kk-KZ"/>
        </w:rPr>
        <w:t>оқушылар сарайы</w:t>
      </w:r>
      <w:r>
        <w:rPr>
          <w:rFonts w:ascii="Times New Roman" w:hAnsi="Times New Roman" w:cs="Times New Roman"/>
          <w:b/>
          <w:bCs/>
          <w:color w:val="000000" w:themeColor="text1"/>
          <w:sz w:val="28"/>
          <w:szCs w:val="28"/>
          <w:lang w:val="kk-KZ"/>
        </w:rPr>
        <w:t xml:space="preserve">» </w:t>
      </w:r>
      <w:r w:rsidRPr="00AD0E1C">
        <w:rPr>
          <w:rFonts w:ascii="Times New Roman" w:hAnsi="Times New Roman" w:cs="Times New Roman"/>
          <w:b/>
          <w:bCs/>
          <w:color w:val="000000" w:themeColor="text1"/>
          <w:sz w:val="28"/>
          <w:szCs w:val="28"/>
          <w:lang w:val="kk-KZ"/>
        </w:rPr>
        <w:t xml:space="preserve"> коммуналдық мемлекеттік мекемесі, 100001, Қарағанды облысы, Қарағанды қаласы, Әлихан Бөкейхан атындағы аудан, әдістемелік көшесі, 63-бет, </w:t>
      </w:r>
    </w:p>
    <w:p w14:paraId="38A6C64C" w14:textId="77777777" w:rsidR="00CA1B4A" w:rsidRPr="004949F7" w:rsidRDefault="00CA1B4A" w:rsidP="00CA1B4A">
      <w:pPr>
        <w:spacing w:after="0" w:line="240" w:lineRule="auto"/>
        <w:jc w:val="both"/>
        <w:rPr>
          <w:rFonts w:ascii="Times New Roman" w:hAnsi="Times New Roman" w:cs="Times New Roman"/>
          <w:b/>
          <w:bCs/>
          <w:sz w:val="28"/>
          <w:szCs w:val="28"/>
          <w:lang w:val="kk-KZ"/>
        </w:rPr>
      </w:pPr>
      <w:r w:rsidRPr="004949F7">
        <w:rPr>
          <w:rFonts w:ascii="Times New Roman" w:hAnsi="Times New Roman" w:cs="Times New Roman"/>
          <w:b/>
          <w:bCs/>
          <w:sz w:val="28"/>
          <w:szCs w:val="28"/>
          <w:lang w:val="kk-KZ"/>
        </w:rPr>
        <w:t>телефон/факс</w:t>
      </w:r>
      <w:r w:rsidRPr="00F5578B">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8(7212) 21-52-99, </w:t>
      </w:r>
      <w:r w:rsidRPr="00A16288">
        <w:rPr>
          <w:rFonts w:ascii="Times New Roman" w:hAnsi="Times New Roman" w:cs="Times New Roman"/>
          <w:b/>
          <w:bCs/>
          <w:sz w:val="28"/>
          <w:szCs w:val="28"/>
          <w:lang w:val="kk-KZ"/>
        </w:rPr>
        <w:t>+</w:t>
      </w:r>
      <w:r w:rsidRPr="004949F7">
        <w:rPr>
          <w:rFonts w:ascii="Times New Roman" w:hAnsi="Times New Roman" w:cs="Times New Roman"/>
          <w:b/>
          <w:bCs/>
          <w:sz w:val="28"/>
          <w:szCs w:val="28"/>
          <w:lang w:val="kk-KZ"/>
        </w:rPr>
        <w:t xml:space="preserve"> </w:t>
      </w:r>
      <w:r w:rsidRPr="004949F7">
        <w:rPr>
          <w:rFonts w:ascii="Times New Roman" w:hAnsi="Times New Roman" w:cs="Times New Roman"/>
          <w:b/>
          <w:sz w:val="28"/>
          <w:szCs w:val="28"/>
          <w:lang w:val="kk-KZ"/>
        </w:rPr>
        <w:t>7(</w:t>
      </w:r>
      <w:r w:rsidRPr="00A16288">
        <w:rPr>
          <w:rFonts w:ascii="Times New Roman" w:hAnsi="Times New Roman" w:cs="Times New Roman"/>
          <w:b/>
          <w:sz w:val="28"/>
          <w:szCs w:val="28"/>
          <w:lang w:val="kk-KZ"/>
        </w:rPr>
        <w:t>705)</w:t>
      </w:r>
      <w:r>
        <w:rPr>
          <w:rFonts w:ascii="Times New Roman" w:hAnsi="Times New Roman" w:cs="Times New Roman"/>
          <w:b/>
          <w:sz w:val="28"/>
          <w:szCs w:val="28"/>
          <w:lang w:val="kk-KZ"/>
        </w:rPr>
        <w:t xml:space="preserve"> </w:t>
      </w:r>
      <w:r w:rsidRPr="00A16288">
        <w:rPr>
          <w:rFonts w:ascii="Times New Roman" w:hAnsi="Times New Roman" w:cs="Times New Roman"/>
          <w:b/>
          <w:sz w:val="28"/>
          <w:szCs w:val="28"/>
          <w:lang w:val="kk-KZ"/>
        </w:rPr>
        <w:t>301-93-33</w:t>
      </w:r>
      <w:r>
        <w:rPr>
          <w:rFonts w:ascii="Times New Roman" w:hAnsi="Times New Roman" w:cs="Times New Roman"/>
          <w:b/>
          <w:sz w:val="28"/>
          <w:szCs w:val="28"/>
          <w:lang w:val="kk-KZ"/>
        </w:rPr>
        <w:t xml:space="preserve"> </w:t>
      </w:r>
      <w:r w:rsidRPr="00AD0E1C">
        <w:rPr>
          <w:rFonts w:ascii="Times New Roman" w:hAnsi="Times New Roman" w:cs="Times New Roman"/>
          <w:b/>
          <w:bCs/>
          <w:color w:val="000000" w:themeColor="text1"/>
          <w:sz w:val="28"/>
          <w:szCs w:val="28"/>
          <w:lang w:val="kk-KZ"/>
        </w:rPr>
        <w:t>мекенжайы бойынша өткізіледі.</w:t>
      </w:r>
    </w:p>
    <w:p w14:paraId="71122A79" w14:textId="77777777" w:rsidR="00CA1B4A" w:rsidRPr="00AD0E1C" w:rsidRDefault="00CA1B4A" w:rsidP="00CA1B4A">
      <w:pPr>
        <w:spacing w:after="0" w:line="240" w:lineRule="auto"/>
        <w:jc w:val="both"/>
        <w:rPr>
          <w:rFonts w:ascii="Times New Roman" w:hAnsi="Times New Roman" w:cs="Times New Roman"/>
          <w:b/>
          <w:bCs/>
          <w:color w:val="000000" w:themeColor="text1"/>
          <w:sz w:val="28"/>
          <w:szCs w:val="28"/>
          <w:lang w:val="kk-KZ"/>
        </w:rPr>
      </w:pPr>
    </w:p>
    <w:p w14:paraId="60F44E21" w14:textId="77777777" w:rsidR="00CA1B4A" w:rsidRDefault="00CA1B4A" w:rsidP="00CA1B4A">
      <w:pPr>
        <w:spacing w:after="0" w:line="240" w:lineRule="auto"/>
        <w:jc w:val="both"/>
        <w:rPr>
          <w:rFonts w:ascii="Times New Roman" w:hAnsi="Times New Roman" w:cs="Times New Roman"/>
          <w:b/>
          <w:bCs/>
          <w:color w:val="000000" w:themeColor="text1"/>
          <w:sz w:val="28"/>
          <w:szCs w:val="28"/>
          <w:lang w:val="kk-KZ"/>
        </w:rPr>
      </w:pPr>
      <w:r w:rsidRPr="00544168">
        <w:rPr>
          <w:rFonts w:ascii="Times New Roman" w:hAnsi="Times New Roman" w:cs="Times New Roman"/>
          <w:b/>
          <w:bCs/>
          <w:color w:val="000000" w:themeColor="text1"/>
          <w:sz w:val="28"/>
          <w:szCs w:val="28"/>
          <w:lang w:val="kk-KZ"/>
        </w:rPr>
        <w:t xml:space="preserve">Конкурсқа қатысу үшін құжаттарды қабылдау хабарландыру жарияланған күннен бастап жеті жұмыс күні ішінде жүзеге асырылады. 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w:t>
      </w:r>
      <w:r>
        <w:rPr>
          <w:rFonts w:ascii="Times New Roman" w:hAnsi="Times New Roman" w:cs="Times New Roman"/>
          <w:b/>
          <w:bCs/>
          <w:color w:val="000000" w:themeColor="text1"/>
          <w:sz w:val="28"/>
          <w:szCs w:val="28"/>
          <w:lang w:val="kk-KZ"/>
        </w:rPr>
        <w:t>«</w:t>
      </w:r>
      <w:r w:rsidRPr="00544168">
        <w:rPr>
          <w:rFonts w:ascii="Times New Roman" w:hAnsi="Times New Roman" w:cs="Times New Roman"/>
          <w:b/>
          <w:bCs/>
          <w:color w:val="000000" w:themeColor="text1"/>
          <w:sz w:val="28"/>
          <w:szCs w:val="28"/>
          <w:lang w:val="kk-KZ"/>
        </w:rPr>
        <w:t>Кәусар</w:t>
      </w:r>
      <w:r>
        <w:rPr>
          <w:rFonts w:ascii="Times New Roman" w:hAnsi="Times New Roman" w:cs="Times New Roman"/>
          <w:b/>
          <w:bCs/>
          <w:color w:val="000000" w:themeColor="text1"/>
          <w:sz w:val="28"/>
          <w:szCs w:val="28"/>
          <w:lang w:val="kk-KZ"/>
        </w:rPr>
        <w:t xml:space="preserve">» </w:t>
      </w:r>
      <w:r w:rsidRPr="00544168">
        <w:rPr>
          <w:rFonts w:ascii="Times New Roman" w:hAnsi="Times New Roman" w:cs="Times New Roman"/>
          <w:b/>
          <w:bCs/>
          <w:color w:val="000000" w:themeColor="text1"/>
          <w:sz w:val="28"/>
          <w:szCs w:val="28"/>
          <w:lang w:val="kk-KZ"/>
        </w:rPr>
        <w:t>оқушылар сарайы</w:t>
      </w:r>
      <w:r>
        <w:rPr>
          <w:rFonts w:ascii="Times New Roman" w:hAnsi="Times New Roman" w:cs="Times New Roman"/>
          <w:b/>
          <w:bCs/>
          <w:color w:val="000000" w:themeColor="text1"/>
          <w:sz w:val="28"/>
          <w:szCs w:val="28"/>
          <w:lang w:val="kk-KZ"/>
        </w:rPr>
        <w:t>»</w:t>
      </w:r>
      <w:r w:rsidRPr="00544168">
        <w:rPr>
          <w:rFonts w:ascii="Times New Roman" w:hAnsi="Times New Roman" w:cs="Times New Roman"/>
          <w:b/>
          <w:bCs/>
          <w:color w:val="000000" w:themeColor="text1"/>
          <w:sz w:val="28"/>
          <w:szCs w:val="28"/>
          <w:lang w:val="kk-KZ"/>
        </w:rPr>
        <w:t xml:space="preserve"> КММ кеңсесі арқылы жүзеге асырылады </w:t>
      </w:r>
    </w:p>
    <w:p w14:paraId="176630AA" w14:textId="77777777" w:rsidR="00CA1B4A" w:rsidRPr="00544168" w:rsidRDefault="00CA1B4A" w:rsidP="00CA1B4A">
      <w:pPr>
        <w:spacing w:after="0" w:line="240" w:lineRule="auto"/>
        <w:jc w:val="both"/>
        <w:rPr>
          <w:rFonts w:ascii="Times New Roman" w:hAnsi="Times New Roman" w:cs="Times New Roman"/>
          <w:b/>
          <w:bCs/>
          <w:color w:val="000000" w:themeColor="text1"/>
          <w:sz w:val="28"/>
          <w:szCs w:val="28"/>
          <w:lang w:val="kk-KZ"/>
        </w:rPr>
      </w:pPr>
    </w:p>
    <w:p w14:paraId="4665BA15" w14:textId="1F0F73D6" w:rsidR="00CA1B4A" w:rsidRPr="00CC7E2A" w:rsidRDefault="00CA1B4A" w:rsidP="00CA1B4A">
      <w:pPr>
        <w:spacing w:after="0" w:line="240" w:lineRule="auto"/>
        <w:jc w:val="both"/>
        <w:rPr>
          <w:rFonts w:ascii="Times New Roman" w:hAnsi="Times New Roman" w:cs="Times New Roman"/>
          <w:b/>
          <w:bCs/>
          <w:color w:val="000000" w:themeColor="text1"/>
          <w:sz w:val="28"/>
          <w:szCs w:val="28"/>
          <w:lang w:val="kk-KZ"/>
        </w:rPr>
      </w:pPr>
      <w:r w:rsidRPr="00CC7E2A">
        <w:rPr>
          <w:rFonts w:ascii="Times New Roman" w:hAnsi="Times New Roman" w:cs="Times New Roman"/>
          <w:b/>
          <w:bCs/>
          <w:color w:val="000000" w:themeColor="text1"/>
          <w:sz w:val="28"/>
          <w:szCs w:val="28"/>
          <w:lang w:val="kk-KZ"/>
        </w:rPr>
        <w:t xml:space="preserve">Құжаттарды қабылдаудың басталу күні мен уақыты: </w:t>
      </w:r>
      <w:r w:rsidR="00B00687">
        <w:rPr>
          <w:rFonts w:ascii="Times New Roman" w:hAnsi="Times New Roman" w:cs="Times New Roman"/>
          <w:b/>
          <w:bCs/>
          <w:color w:val="000000" w:themeColor="text1"/>
          <w:sz w:val="28"/>
          <w:szCs w:val="28"/>
          <w:lang w:val="kk-KZ"/>
        </w:rPr>
        <w:t>18</w:t>
      </w:r>
      <w:r w:rsidRPr="00CC7E2A">
        <w:rPr>
          <w:rFonts w:ascii="Times New Roman" w:hAnsi="Times New Roman" w:cs="Times New Roman"/>
          <w:b/>
          <w:bCs/>
          <w:color w:val="000000" w:themeColor="text1"/>
          <w:sz w:val="28"/>
          <w:szCs w:val="28"/>
          <w:lang w:val="kk-KZ"/>
        </w:rPr>
        <w:t>.</w:t>
      </w:r>
      <w:r>
        <w:rPr>
          <w:rFonts w:ascii="Times New Roman" w:hAnsi="Times New Roman" w:cs="Times New Roman"/>
          <w:b/>
          <w:bCs/>
          <w:color w:val="000000" w:themeColor="text1"/>
          <w:sz w:val="28"/>
          <w:szCs w:val="28"/>
          <w:lang w:val="kk-KZ"/>
        </w:rPr>
        <w:t>09</w:t>
      </w:r>
      <w:r w:rsidRPr="00CC7E2A">
        <w:rPr>
          <w:rFonts w:ascii="Times New Roman" w:hAnsi="Times New Roman" w:cs="Times New Roman"/>
          <w:b/>
          <w:bCs/>
          <w:color w:val="000000" w:themeColor="text1"/>
          <w:sz w:val="28"/>
          <w:szCs w:val="28"/>
          <w:lang w:val="kk-KZ"/>
        </w:rPr>
        <w:t>.202</w:t>
      </w:r>
      <w:r>
        <w:rPr>
          <w:rFonts w:ascii="Times New Roman" w:hAnsi="Times New Roman" w:cs="Times New Roman"/>
          <w:b/>
          <w:bCs/>
          <w:color w:val="000000" w:themeColor="text1"/>
          <w:sz w:val="28"/>
          <w:szCs w:val="28"/>
          <w:lang w:val="kk-KZ"/>
        </w:rPr>
        <w:t>5</w:t>
      </w:r>
      <w:r w:rsidRPr="00CC7E2A">
        <w:rPr>
          <w:rFonts w:ascii="Times New Roman" w:hAnsi="Times New Roman" w:cs="Times New Roman"/>
          <w:b/>
          <w:bCs/>
          <w:color w:val="000000" w:themeColor="text1"/>
          <w:sz w:val="28"/>
          <w:szCs w:val="28"/>
          <w:lang w:val="kk-KZ"/>
        </w:rPr>
        <w:t xml:space="preserve"> ж. 09.00 сағат.</w:t>
      </w:r>
    </w:p>
    <w:p w14:paraId="47A086AE" w14:textId="28ACC281" w:rsidR="00CA1B4A" w:rsidRPr="00CC7E2A" w:rsidRDefault="00CA1B4A" w:rsidP="00CA1B4A">
      <w:pPr>
        <w:spacing w:after="0" w:line="240" w:lineRule="auto"/>
        <w:jc w:val="both"/>
        <w:rPr>
          <w:rFonts w:ascii="Times New Roman" w:hAnsi="Times New Roman" w:cs="Times New Roman"/>
          <w:b/>
          <w:bCs/>
          <w:color w:val="000000" w:themeColor="text1"/>
          <w:sz w:val="28"/>
          <w:szCs w:val="28"/>
          <w:lang w:val="kk-KZ"/>
        </w:rPr>
      </w:pPr>
      <w:r w:rsidRPr="00CC7E2A">
        <w:rPr>
          <w:rFonts w:ascii="Times New Roman" w:hAnsi="Times New Roman" w:cs="Times New Roman"/>
          <w:b/>
          <w:bCs/>
          <w:color w:val="000000" w:themeColor="text1"/>
          <w:sz w:val="28"/>
          <w:szCs w:val="28"/>
          <w:lang w:val="kk-KZ"/>
        </w:rPr>
        <w:t xml:space="preserve">Құжаттарды қабылдаудың аяқталу күні мен уақыты: </w:t>
      </w:r>
      <w:r w:rsidR="00B00687">
        <w:rPr>
          <w:rFonts w:ascii="Times New Roman" w:hAnsi="Times New Roman" w:cs="Times New Roman"/>
          <w:b/>
          <w:bCs/>
          <w:color w:val="000000" w:themeColor="text1"/>
          <w:sz w:val="28"/>
          <w:szCs w:val="28"/>
          <w:lang w:val="kk-KZ"/>
        </w:rPr>
        <w:t>26</w:t>
      </w:r>
      <w:bookmarkStart w:id="1" w:name="_GoBack"/>
      <w:bookmarkEnd w:id="1"/>
      <w:r w:rsidRPr="00CC7E2A">
        <w:rPr>
          <w:rFonts w:ascii="Times New Roman" w:hAnsi="Times New Roman" w:cs="Times New Roman"/>
          <w:b/>
          <w:bCs/>
          <w:color w:val="000000" w:themeColor="text1"/>
          <w:sz w:val="28"/>
          <w:szCs w:val="28"/>
          <w:lang w:val="kk-KZ"/>
        </w:rPr>
        <w:t>.</w:t>
      </w:r>
      <w:r>
        <w:rPr>
          <w:rFonts w:ascii="Times New Roman" w:hAnsi="Times New Roman" w:cs="Times New Roman"/>
          <w:b/>
          <w:bCs/>
          <w:color w:val="000000" w:themeColor="text1"/>
          <w:sz w:val="28"/>
          <w:szCs w:val="28"/>
          <w:lang w:val="kk-KZ"/>
        </w:rPr>
        <w:t>09</w:t>
      </w:r>
      <w:r w:rsidRPr="00CC7E2A">
        <w:rPr>
          <w:rFonts w:ascii="Times New Roman" w:hAnsi="Times New Roman" w:cs="Times New Roman"/>
          <w:b/>
          <w:bCs/>
          <w:color w:val="000000" w:themeColor="text1"/>
          <w:sz w:val="28"/>
          <w:szCs w:val="28"/>
          <w:lang w:val="kk-KZ"/>
        </w:rPr>
        <w:t>.202</w:t>
      </w:r>
      <w:r>
        <w:rPr>
          <w:rFonts w:ascii="Times New Roman" w:hAnsi="Times New Roman" w:cs="Times New Roman"/>
          <w:b/>
          <w:bCs/>
          <w:color w:val="000000" w:themeColor="text1"/>
          <w:sz w:val="28"/>
          <w:szCs w:val="28"/>
          <w:lang w:val="kk-KZ"/>
        </w:rPr>
        <w:t>5</w:t>
      </w:r>
      <w:r w:rsidRPr="00CC7E2A">
        <w:rPr>
          <w:rFonts w:ascii="Times New Roman" w:hAnsi="Times New Roman" w:cs="Times New Roman"/>
          <w:b/>
          <w:bCs/>
          <w:color w:val="000000" w:themeColor="text1"/>
          <w:sz w:val="28"/>
          <w:szCs w:val="28"/>
          <w:lang w:val="kk-KZ"/>
        </w:rPr>
        <w:t xml:space="preserve"> ж. 18.00 сағ.</w:t>
      </w:r>
    </w:p>
    <w:p w14:paraId="745B8CE3" w14:textId="77777777" w:rsidR="00CA1B4A" w:rsidRDefault="00CA1B4A" w:rsidP="00CA1B4A">
      <w:pPr>
        <w:spacing w:after="0"/>
        <w:jc w:val="both"/>
        <w:rPr>
          <w:rFonts w:ascii="Times New Roman" w:hAnsi="Times New Roman" w:cs="Times New Roman"/>
          <w:color w:val="000000" w:themeColor="text1"/>
          <w:sz w:val="28"/>
          <w:szCs w:val="28"/>
          <w:lang w:val="kk-KZ"/>
        </w:rPr>
      </w:pPr>
    </w:p>
    <w:p w14:paraId="7738CBD6" w14:textId="77777777" w:rsidR="00CA1B4A" w:rsidRDefault="00CA1B4A" w:rsidP="00CA1B4A">
      <w:pPr>
        <w:spacing w:after="0"/>
        <w:jc w:val="both"/>
        <w:rPr>
          <w:rFonts w:ascii="Times New Roman" w:hAnsi="Times New Roman" w:cs="Times New Roman"/>
          <w:color w:val="000000" w:themeColor="text1"/>
          <w:sz w:val="28"/>
          <w:szCs w:val="28"/>
          <w:lang w:val="kk-KZ"/>
        </w:rPr>
      </w:pPr>
    </w:p>
    <w:p w14:paraId="257C147B" w14:textId="242A6856" w:rsidR="00CA1B4A" w:rsidRDefault="00CA1B4A" w:rsidP="00CA1B4A">
      <w:pPr>
        <w:spacing w:after="0"/>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24487A4B" w14:textId="77777777" w:rsidR="00C945E9" w:rsidRDefault="00C945E9" w:rsidP="00CA1B4A">
      <w:pPr>
        <w:spacing w:after="0"/>
        <w:jc w:val="both"/>
        <w:rPr>
          <w:rFonts w:ascii="Times New Roman" w:hAnsi="Times New Roman" w:cs="Times New Roman"/>
          <w:b/>
          <w:bCs/>
          <w:sz w:val="28"/>
          <w:szCs w:val="28"/>
          <w:lang w:val="kk-KZ"/>
        </w:rPr>
      </w:pPr>
    </w:p>
    <w:sectPr w:rsidR="00C945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D38"/>
    <w:multiLevelType w:val="multilevel"/>
    <w:tmpl w:val="FB0A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D47C6"/>
    <w:multiLevelType w:val="multilevel"/>
    <w:tmpl w:val="9A24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F1D9C"/>
    <w:multiLevelType w:val="multilevel"/>
    <w:tmpl w:val="58BE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3D2F39"/>
    <w:multiLevelType w:val="multilevel"/>
    <w:tmpl w:val="D726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952AB"/>
    <w:multiLevelType w:val="multilevel"/>
    <w:tmpl w:val="7026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307FA9"/>
    <w:multiLevelType w:val="multilevel"/>
    <w:tmpl w:val="901A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062D4"/>
    <w:multiLevelType w:val="multilevel"/>
    <w:tmpl w:val="31E6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B1F8E"/>
    <w:multiLevelType w:val="multilevel"/>
    <w:tmpl w:val="651E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3F4A8F"/>
    <w:multiLevelType w:val="multilevel"/>
    <w:tmpl w:val="3DECF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527F5E"/>
    <w:multiLevelType w:val="multilevel"/>
    <w:tmpl w:val="17A47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28198F"/>
    <w:multiLevelType w:val="multilevel"/>
    <w:tmpl w:val="8D8A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ED1E7A"/>
    <w:multiLevelType w:val="multilevel"/>
    <w:tmpl w:val="E0B2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77E51"/>
    <w:multiLevelType w:val="multilevel"/>
    <w:tmpl w:val="56E2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E54F5B"/>
    <w:multiLevelType w:val="multilevel"/>
    <w:tmpl w:val="3F60A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C63F1A"/>
    <w:multiLevelType w:val="multilevel"/>
    <w:tmpl w:val="2774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D15A73"/>
    <w:multiLevelType w:val="multilevel"/>
    <w:tmpl w:val="59C8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1B4EBF"/>
    <w:multiLevelType w:val="multilevel"/>
    <w:tmpl w:val="988C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155AC7"/>
    <w:multiLevelType w:val="multilevel"/>
    <w:tmpl w:val="9576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747B2C"/>
    <w:multiLevelType w:val="multilevel"/>
    <w:tmpl w:val="1914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3789E"/>
    <w:multiLevelType w:val="multilevel"/>
    <w:tmpl w:val="1B00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5B1970"/>
    <w:multiLevelType w:val="multilevel"/>
    <w:tmpl w:val="43709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B2E49"/>
    <w:multiLevelType w:val="multilevel"/>
    <w:tmpl w:val="A7AC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4B762A"/>
    <w:multiLevelType w:val="multilevel"/>
    <w:tmpl w:val="F448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7A1677"/>
    <w:multiLevelType w:val="multilevel"/>
    <w:tmpl w:val="F2E4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A674A2"/>
    <w:multiLevelType w:val="multilevel"/>
    <w:tmpl w:val="8F8A0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161108"/>
    <w:multiLevelType w:val="multilevel"/>
    <w:tmpl w:val="0EA89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B614C8"/>
    <w:multiLevelType w:val="hybridMultilevel"/>
    <w:tmpl w:val="8236C6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493D33"/>
    <w:multiLevelType w:val="multilevel"/>
    <w:tmpl w:val="03DC89C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8" w15:restartNumberingAfterBreak="0">
    <w:nsid w:val="799E6614"/>
    <w:multiLevelType w:val="multilevel"/>
    <w:tmpl w:val="B2F4A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9F2801"/>
    <w:multiLevelType w:val="multilevel"/>
    <w:tmpl w:val="9A7868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heme="minorHAnsi" w:hAnsi="Arial" w:cs="Arial"/>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6373EC"/>
    <w:multiLevelType w:val="multilevel"/>
    <w:tmpl w:val="DFBA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2"/>
  </w:num>
  <w:num w:numId="3">
    <w:abstractNumId w:val="16"/>
  </w:num>
  <w:num w:numId="4">
    <w:abstractNumId w:val="30"/>
  </w:num>
  <w:num w:numId="5">
    <w:abstractNumId w:val="11"/>
  </w:num>
  <w:num w:numId="6">
    <w:abstractNumId w:val="20"/>
  </w:num>
  <w:num w:numId="7">
    <w:abstractNumId w:val="8"/>
  </w:num>
  <w:num w:numId="8">
    <w:abstractNumId w:val="28"/>
  </w:num>
  <w:num w:numId="9">
    <w:abstractNumId w:val="27"/>
  </w:num>
  <w:num w:numId="10">
    <w:abstractNumId w:val="29"/>
  </w:num>
  <w:num w:numId="11">
    <w:abstractNumId w:val="2"/>
  </w:num>
  <w:num w:numId="12">
    <w:abstractNumId w:val="15"/>
  </w:num>
  <w:num w:numId="13">
    <w:abstractNumId w:val="24"/>
  </w:num>
  <w:num w:numId="14">
    <w:abstractNumId w:val="9"/>
  </w:num>
  <w:num w:numId="15">
    <w:abstractNumId w:val="13"/>
  </w:num>
  <w:num w:numId="16">
    <w:abstractNumId w:val="21"/>
  </w:num>
  <w:num w:numId="17">
    <w:abstractNumId w:val="0"/>
  </w:num>
  <w:num w:numId="18">
    <w:abstractNumId w:val="3"/>
  </w:num>
  <w:num w:numId="19">
    <w:abstractNumId w:val="23"/>
  </w:num>
  <w:num w:numId="20">
    <w:abstractNumId w:val="25"/>
  </w:num>
  <w:num w:numId="21">
    <w:abstractNumId w:val="14"/>
  </w:num>
  <w:num w:numId="22">
    <w:abstractNumId w:val="1"/>
  </w:num>
  <w:num w:numId="23">
    <w:abstractNumId w:val="18"/>
  </w:num>
  <w:num w:numId="24">
    <w:abstractNumId w:val="22"/>
  </w:num>
  <w:num w:numId="25">
    <w:abstractNumId w:val="5"/>
  </w:num>
  <w:num w:numId="26">
    <w:abstractNumId w:val="4"/>
  </w:num>
  <w:num w:numId="27">
    <w:abstractNumId w:val="6"/>
  </w:num>
  <w:num w:numId="28">
    <w:abstractNumId w:val="19"/>
  </w:num>
  <w:num w:numId="29">
    <w:abstractNumId w:val="7"/>
  </w:num>
  <w:num w:numId="30">
    <w:abstractNumId w:val="10"/>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81"/>
    <w:rsid w:val="000142F7"/>
    <w:rsid w:val="00023286"/>
    <w:rsid w:val="00031A98"/>
    <w:rsid w:val="00093D0B"/>
    <w:rsid w:val="00127160"/>
    <w:rsid w:val="0013686B"/>
    <w:rsid w:val="00165D92"/>
    <w:rsid w:val="001666EC"/>
    <w:rsid w:val="00175048"/>
    <w:rsid w:val="001A5549"/>
    <w:rsid w:val="001C2481"/>
    <w:rsid w:val="001D4AA4"/>
    <w:rsid w:val="00230BA3"/>
    <w:rsid w:val="002A14A0"/>
    <w:rsid w:val="002C7977"/>
    <w:rsid w:val="002E4611"/>
    <w:rsid w:val="00316AF4"/>
    <w:rsid w:val="003534D5"/>
    <w:rsid w:val="00355FAB"/>
    <w:rsid w:val="00381ABC"/>
    <w:rsid w:val="003D0666"/>
    <w:rsid w:val="004228EC"/>
    <w:rsid w:val="00426828"/>
    <w:rsid w:val="004447FF"/>
    <w:rsid w:val="00462D37"/>
    <w:rsid w:val="00465B89"/>
    <w:rsid w:val="00466AC7"/>
    <w:rsid w:val="004D70C3"/>
    <w:rsid w:val="005151E5"/>
    <w:rsid w:val="005869F3"/>
    <w:rsid w:val="005E0102"/>
    <w:rsid w:val="00633E5B"/>
    <w:rsid w:val="00636A04"/>
    <w:rsid w:val="00643915"/>
    <w:rsid w:val="00656F2D"/>
    <w:rsid w:val="00675EFD"/>
    <w:rsid w:val="006A0C59"/>
    <w:rsid w:val="006A1EFD"/>
    <w:rsid w:val="006E167F"/>
    <w:rsid w:val="007441BA"/>
    <w:rsid w:val="00770C5F"/>
    <w:rsid w:val="007A15DC"/>
    <w:rsid w:val="007B3755"/>
    <w:rsid w:val="007E4595"/>
    <w:rsid w:val="00846C05"/>
    <w:rsid w:val="008A60BB"/>
    <w:rsid w:val="008B7C9B"/>
    <w:rsid w:val="008D14F5"/>
    <w:rsid w:val="0090194C"/>
    <w:rsid w:val="009237C5"/>
    <w:rsid w:val="00927B25"/>
    <w:rsid w:val="009D259A"/>
    <w:rsid w:val="009F2F6B"/>
    <w:rsid w:val="00A1786E"/>
    <w:rsid w:val="00A42BA6"/>
    <w:rsid w:val="00AA6A41"/>
    <w:rsid w:val="00AB3F0A"/>
    <w:rsid w:val="00AF572F"/>
    <w:rsid w:val="00B00687"/>
    <w:rsid w:val="00B05E65"/>
    <w:rsid w:val="00B21D11"/>
    <w:rsid w:val="00B46648"/>
    <w:rsid w:val="00B75B37"/>
    <w:rsid w:val="00B969B5"/>
    <w:rsid w:val="00BA71A0"/>
    <w:rsid w:val="00C65D58"/>
    <w:rsid w:val="00C71EBA"/>
    <w:rsid w:val="00C945E9"/>
    <w:rsid w:val="00CA1B4A"/>
    <w:rsid w:val="00CE7F17"/>
    <w:rsid w:val="00CF4049"/>
    <w:rsid w:val="00D02834"/>
    <w:rsid w:val="00D20813"/>
    <w:rsid w:val="00D40C59"/>
    <w:rsid w:val="00D42FDE"/>
    <w:rsid w:val="00D44F31"/>
    <w:rsid w:val="00D87BE5"/>
    <w:rsid w:val="00E0395A"/>
    <w:rsid w:val="00E6635F"/>
    <w:rsid w:val="00E710F8"/>
    <w:rsid w:val="00EB4907"/>
    <w:rsid w:val="00EC03AC"/>
    <w:rsid w:val="00EC0D20"/>
    <w:rsid w:val="00F277FC"/>
    <w:rsid w:val="00F37D3B"/>
    <w:rsid w:val="00F47A3F"/>
    <w:rsid w:val="00F545AC"/>
    <w:rsid w:val="00F5578B"/>
    <w:rsid w:val="00F82F00"/>
    <w:rsid w:val="00F920B1"/>
    <w:rsid w:val="00FD6A79"/>
    <w:rsid w:val="00FE2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04107"/>
  <w15:chartTrackingRefBased/>
  <w15:docId w15:val="{35B66499-2F92-48D6-90FE-182AE8DE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7160"/>
    <w:rPr>
      <w:color w:val="0563C1" w:themeColor="hyperlink"/>
      <w:u w:val="single"/>
    </w:rPr>
  </w:style>
  <w:style w:type="character" w:styleId="a4">
    <w:name w:val="Unresolved Mention"/>
    <w:basedOn w:val="a0"/>
    <w:uiPriority w:val="99"/>
    <w:semiHidden/>
    <w:unhideWhenUsed/>
    <w:rsid w:val="00127160"/>
    <w:rPr>
      <w:color w:val="605E5C"/>
      <w:shd w:val="clear" w:color="auto" w:fill="E1DFDD"/>
    </w:rPr>
  </w:style>
  <w:style w:type="paragraph" w:styleId="a5">
    <w:name w:val="List Paragraph"/>
    <w:basedOn w:val="a"/>
    <w:uiPriority w:val="34"/>
    <w:qFormat/>
    <w:rsid w:val="009F2F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512806">
      <w:bodyDiv w:val="1"/>
      <w:marLeft w:val="0"/>
      <w:marRight w:val="0"/>
      <w:marTop w:val="0"/>
      <w:marBottom w:val="0"/>
      <w:divBdr>
        <w:top w:val="none" w:sz="0" w:space="0" w:color="auto"/>
        <w:left w:val="none" w:sz="0" w:space="0" w:color="auto"/>
        <w:bottom w:val="none" w:sz="0" w:space="0" w:color="auto"/>
        <w:right w:val="none" w:sz="0" w:space="0" w:color="auto"/>
      </w:divBdr>
      <w:divsChild>
        <w:div w:id="1241794339">
          <w:marLeft w:val="0"/>
          <w:marRight w:val="0"/>
          <w:marTop w:val="0"/>
          <w:marBottom w:val="0"/>
          <w:divBdr>
            <w:top w:val="none" w:sz="0" w:space="0" w:color="auto"/>
            <w:left w:val="none" w:sz="0" w:space="0" w:color="auto"/>
            <w:bottom w:val="none" w:sz="0" w:space="0" w:color="auto"/>
            <w:right w:val="none" w:sz="0" w:space="0" w:color="auto"/>
          </w:divBdr>
        </w:div>
      </w:divsChild>
    </w:div>
    <w:div w:id="891312770">
      <w:bodyDiv w:val="1"/>
      <w:marLeft w:val="0"/>
      <w:marRight w:val="0"/>
      <w:marTop w:val="0"/>
      <w:marBottom w:val="0"/>
      <w:divBdr>
        <w:top w:val="none" w:sz="0" w:space="0" w:color="auto"/>
        <w:left w:val="none" w:sz="0" w:space="0" w:color="auto"/>
        <w:bottom w:val="none" w:sz="0" w:space="0" w:color="auto"/>
        <w:right w:val="none" w:sz="0" w:space="0" w:color="auto"/>
      </w:divBdr>
    </w:div>
    <w:div w:id="979766086">
      <w:bodyDiv w:val="1"/>
      <w:marLeft w:val="0"/>
      <w:marRight w:val="0"/>
      <w:marTop w:val="0"/>
      <w:marBottom w:val="0"/>
      <w:divBdr>
        <w:top w:val="none" w:sz="0" w:space="0" w:color="auto"/>
        <w:left w:val="none" w:sz="0" w:space="0" w:color="auto"/>
        <w:bottom w:val="none" w:sz="0" w:space="0" w:color="auto"/>
        <w:right w:val="none" w:sz="0" w:space="0" w:color="auto"/>
      </w:divBdr>
      <w:divsChild>
        <w:div w:id="298804495">
          <w:marLeft w:val="0"/>
          <w:marRight w:val="0"/>
          <w:marTop w:val="0"/>
          <w:marBottom w:val="0"/>
          <w:divBdr>
            <w:top w:val="none" w:sz="0" w:space="0" w:color="auto"/>
            <w:left w:val="none" w:sz="0" w:space="0" w:color="auto"/>
            <w:bottom w:val="none" w:sz="0" w:space="0" w:color="auto"/>
            <w:right w:val="none" w:sz="0" w:space="0" w:color="auto"/>
          </w:divBdr>
        </w:div>
        <w:div w:id="1316297150">
          <w:marLeft w:val="0"/>
          <w:marRight w:val="0"/>
          <w:marTop w:val="0"/>
          <w:marBottom w:val="0"/>
          <w:divBdr>
            <w:top w:val="none" w:sz="0" w:space="0" w:color="auto"/>
            <w:left w:val="none" w:sz="0" w:space="0" w:color="auto"/>
            <w:bottom w:val="none" w:sz="0" w:space="0" w:color="auto"/>
            <w:right w:val="none" w:sz="0" w:space="0" w:color="auto"/>
          </w:divBdr>
        </w:div>
      </w:divsChild>
    </w:div>
    <w:div w:id="1188517744">
      <w:bodyDiv w:val="1"/>
      <w:marLeft w:val="0"/>
      <w:marRight w:val="0"/>
      <w:marTop w:val="0"/>
      <w:marBottom w:val="0"/>
      <w:divBdr>
        <w:top w:val="none" w:sz="0" w:space="0" w:color="auto"/>
        <w:left w:val="none" w:sz="0" w:space="0" w:color="auto"/>
        <w:bottom w:val="none" w:sz="0" w:space="0" w:color="auto"/>
        <w:right w:val="none" w:sz="0" w:space="0" w:color="auto"/>
      </w:divBdr>
      <w:divsChild>
        <w:div w:id="1896509012">
          <w:marLeft w:val="0"/>
          <w:marRight w:val="0"/>
          <w:marTop w:val="0"/>
          <w:marBottom w:val="0"/>
          <w:divBdr>
            <w:top w:val="none" w:sz="0" w:space="0" w:color="auto"/>
            <w:left w:val="none" w:sz="0" w:space="0" w:color="auto"/>
            <w:bottom w:val="none" w:sz="0" w:space="0" w:color="auto"/>
            <w:right w:val="none" w:sz="0" w:space="0" w:color="auto"/>
          </w:divBdr>
        </w:div>
      </w:divsChild>
    </w:div>
    <w:div w:id="1260717039">
      <w:bodyDiv w:val="1"/>
      <w:marLeft w:val="0"/>
      <w:marRight w:val="0"/>
      <w:marTop w:val="0"/>
      <w:marBottom w:val="0"/>
      <w:divBdr>
        <w:top w:val="none" w:sz="0" w:space="0" w:color="auto"/>
        <w:left w:val="none" w:sz="0" w:space="0" w:color="auto"/>
        <w:bottom w:val="none" w:sz="0" w:space="0" w:color="auto"/>
        <w:right w:val="none" w:sz="0" w:space="0" w:color="auto"/>
      </w:divBdr>
      <w:divsChild>
        <w:div w:id="1310556145">
          <w:marLeft w:val="0"/>
          <w:marRight w:val="0"/>
          <w:marTop w:val="0"/>
          <w:marBottom w:val="0"/>
          <w:divBdr>
            <w:top w:val="none" w:sz="0" w:space="0" w:color="auto"/>
            <w:left w:val="none" w:sz="0" w:space="0" w:color="auto"/>
            <w:bottom w:val="none" w:sz="0" w:space="0" w:color="auto"/>
            <w:right w:val="none" w:sz="0" w:space="0" w:color="auto"/>
          </w:divBdr>
        </w:div>
        <w:div w:id="1192232514">
          <w:marLeft w:val="0"/>
          <w:marRight w:val="0"/>
          <w:marTop w:val="0"/>
          <w:marBottom w:val="0"/>
          <w:divBdr>
            <w:top w:val="none" w:sz="0" w:space="0" w:color="auto"/>
            <w:left w:val="none" w:sz="0" w:space="0" w:color="auto"/>
            <w:bottom w:val="none" w:sz="0" w:space="0" w:color="auto"/>
            <w:right w:val="none" w:sz="0" w:space="0" w:color="auto"/>
          </w:divBdr>
        </w:div>
      </w:divsChild>
    </w:div>
    <w:div w:id="1592738903">
      <w:bodyDiv w:val="1"/>
      <w:marLeft w:val="0"/>
      <w:marRight w:val="0"/>
      <w:marTop w:val="0"/>
      <w:marBottom w:val="0"/>
      <w:divBdr>
        <w:top w:val="none" w:sz="0" w:space="0" w:color="auto"/>
        <w:left w:val="none" w:sz="0" w:space="0" w:color="auto"/>
        <w:bottom w:val="none" w:sz="0" w:space="0" w:color="auto"/>
        <w:right w:val="none" w:sz="0" w:space="0" w:color="auto"/>
      </w:divBdr>
    </w:div>
    <w:div w:id="186767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5</Pages>
  <Words>1643</Words>
  <Characters>9368</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Kausar01</dc:creator>
  <cp:keywords/>
  <dc:description/>
  <cp:lastModifiedBy>15</cp:lastModifiedBy>
  <cp:revision>33</cp:revision>
  <dcterms:created xsi:type="dcterms:W3CDTF">2025-01-27T04:54:00Z</dcterms:created>
  <dcterms:modified xsi:type="dcterms:W3CDTF">2025-09-18T07:39:00Z</dcterms:modified>
</cp:coreProperties>
</file>