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C5D2B" w:rsidRPr="00B36D81" w:rsidRDefault="009C5D2B" w:rsidP="00B36D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6D81">
        <w:rPr>
          <w:rFonts w:ascii="Times New Roman" w:hAnsi="Times New Roman" w:cs="Times New Roman"/>
          <w:b/>
          <w:sz w:val="28"/>
          <w:szCs w:val="28"/>
        </w:rPr>
        <w:t>Объявление</w:t>
      </w:r>
    </w:p>
    <w:p w:rsidR="009C5D2B" w:rsidRPr="00B36D81" w:rsidRDefault="009C5D2B" w:rsidP="00B36D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6D81">
        <w:rPr>
          <w:rFonts w:ascii="Times New Roman" w:hAnsi="Times New Roman" w:cs="Times New Roman"/>
          <w:b/>
          <w:sz w:val="28"/>
          <w:szCs w:val="28"/>
        </w:rPr>
        <w:t>о проведение конкурса на занятие вакантных должностей педагогических работников</w:t>
      </w:r>
    </w:p>
    <w:p w:rsidR="009C5D2B" w:rsidRPr="00B36D81" w:rsidRDefault="009C5D2B" w:rsidP="00B36D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6D81">
        <w:rPr>
          <w:rFonts w:ascii="Times New Roman" w:hAnsi="Times New Roman" w:cs="Times New Roman"/>
          <w:b/>
          <w:sz w:val="28"/>
          <w:szCs w:val="28"/>
        </w:rPr>
        <w:t>Наименование организации образования:</w:t>
      </w:r>
      <w:r w:rsidRPr="00B36D81">
        <w:rPr>
          <w:rFonts w:ascii="Times New Roman" w:hAnsi="Times New Roman" w:cs="Times New Roman"/>
          <w:sz w:val="28"/>
          <w:szCs w:val="28"/>
        </w:rPr>
        <w:t xml:space="preserve"> КГУ «Общеобразовательная школа №23» отдела образования города Караганды управления образования Карагандинской области.</w:t>
      </w:r>
    </w:p>
    <w:p w:rsidR="009C5D2B" w:rsidRPr="00B36D81" w:rsidRDefault="009C5D2B" w:rsidP="00B36D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6D81">
        <w:rPr>
          <w:rFonts w:ascii="Times New Roman" w:hAnsi="Times New Roman" w:cs="Times New Roman"/>
          <w:b/>
          <w:sz w:val="28"/>
          <w:szCs w:val="28"/>
        </w:rPr>
        <w:t>Место нахождения:</w:t>
      </w:r>
      <w:r w:rsidRPr="00B36D81">
        <w:rPr>
          <w:rFonts w:ascii="Times New Roman" w:hAnsi="Times New Roman" w:cs="Times New Roman"/>
          <w:sz w:val="28"/>
          <w:szCs w:val="28"/>
        </w:rPr>
        <w:t xml:space="preserve"> 100024, Карагандинская область, город Караганда, мкр</w:t>
      </w:r>
      <w:r w:rsidR="00925A6C">
        <w:rPr>
          <w:rFonts w:ascii="Times New Roman" w:hAnsi="Times New Roman" w:cs="Times New Roman"/>
          <w:sz w:val="28"/>
          <w:szCs w:val="28"/>
        </w:rPr>
        <w:t>.</w:t>
      </w:r>
      <w:r w:rsidRPr="00B36D81">
        <w:rPr>
          <w:rFonts w:ascii="Times New Roman" w:hAnsi="Times New Roman" w:cs="Times New Roman"/>
          <w:sz w:val="28"/>
          <w:szCs w:val="28"/>
        </w:rPr>
        <w:t xml:space="preserve"> Степной 3, строение 7Б</w:t>
      </w:r>
    </w:p>
    <w:p w:rsidR="009C5D2B" w:rsidRPr="00B36D81" w:rsidRDefault="009C5D2B" w:rsidP="00B36D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6D81">
        <w:rPr>
          <w:rFonts w:ascii="Times New Roman" w:hAnsi="Times New Roman" w:cs="Times New Roman"/>
          <w:b/>
          <w:sz w:val="28"/>
          <w:szCs w:val="28"/>
        </w:rPr>
        <w:t>Телефон:</w:t>
      </w:r>
      <w:r w:rsidRPr="00B36D81">
        <w:rPr>
          <w:rFonts w:ascii="Times New Roman" w:hAnsi="Times New Roman" w:cs="Times New Roman"/>
          <w:sz w:val="28"/>
          <w:szCs w:val="28"/>
        </w:rPr>
        <w:t xml:space="preserve"> 8 (7212) 32-55-09</w:t>
      </w:r>
    </w:p>
    <w:p w:rsidR="009C5D2B" w:rsidRPr="00B36D81" w:rsidRDefault="009C5D2B" w:rsidP="00B36D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6D81">
        <w:rPr>
          <w:rFonts w:ascii="Times New Roman" w:hAnsi="Times New Roman" w:cs="Times New Roman"/>
          <w:b/>
          <w:sz w:val="28"/>
          <w:szCs w:val="28"/>
        </w:rPr>
        <w:t>Адрес электронной почты:</w:t>
      </w:r>
      <w:r w:rsidRPr="00B36D81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Pr="00B36D8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sch</w:t>
        </w:r>
        <w:r w:rsidRPr="00B36D81">
          <w:rPr>
            <w:rStyle w:val="a3"/>
            <w:rFonts w:ascii="Times New Roman" w:hAnsi="Times New Roman" w:cs="Times New Roman"/>
            <w:sz w:val="28"/>
            <w:szCs w:val="28"/>
          </w:rPr>
          <w:t>23@</w:t>
        </w:r>
        <w:r w:rsidRPr="00B36D8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kargoo</w:t>
        </w:r>
        <w:r w:rsidRPr="00B36D81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B36D8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kz</w:t>
        </w:r>
      </w:hyperlink>
    </w:p>
    <w:p w:rsidR="009C5D2B" w:rsidRDefault="009C5D2B" w:rsidP="00B36D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6D81">
        <w:rPr>
          <w:rFonts w:ascii="Times New Roman" w:hAnsi="Times New Roman" w:cs="Times New Roman"/>
          <w:b/>
          <w:sz w:val="28"/>
          <w:szCs w:val="28"/>
        </w:rPr>
        <w:t>Конкурс на занятие вакантной должности:</w:t>
      </w:r>
    </w:p>
    <w:p w:rsidR="006B4FBF" w:rsidRPr="00B36D81" w:rsidRDefault="006B4FBF" w:rsidP="00B36D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9776" w:type="dxa"/>
        <w:tblLook w:val="04A0" w:firstRow="1" w:lastRow="0" w:firstColumn="1" w:lastColumn="0" w:noHBand="0" w:noVBand="1"/>
      </w:tblPr>
      <w:tblGrid>
        <w:gridCol w:w="4451"/>
        <w:gridCol w:w="1713"/>
        <w:gridCol w:w="3612"/>
      </w:tblGrid>
      <w:tr w:rsidR="009C5D2B" w:rsidRPr="00B36D81" w:rsidTr="00205EB9">
        <w:tc>
          <w:tcPr>
            <w:tcW w:w="4451" w:type="dxa"/>
          </w:tcPr>
          <w:p w:rsidR="009C5D2B" w:rsidRPr="00B36D81" w:rsidRDefault="009C5D2B" w:rsidP="00B36D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6D81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вакантной или временно вакантной должности</w:t>
            </w:r>
          </w:p>
        </w:tc>
        <w:tc>
          <w:tcPr>
            <w:tcW w:w="1713" w:type="dxa"/>
          </w:tcPr>
          <w:p w:rsidR="009C5D2B" w:rsidRPr="00B36D81" w:rsidRDefault="009C5D2B" w:rsidP="00B36D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6D81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</w:t>
            </w:r>
          </w:p>
        </w:tc>
        <w:tc>
          <w:tcPr>
            <w:tcW w:w="3612" w:type="dxa"/>
          </w:tcPr>
          <w:p w:rsidR="009C5D2B" w:rsidRPr="00B36D81" w:rsidRDefault="009C5D2B" w:rsidP="00B36D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6D81">
              <w:rPr>
                <w:rFonts w:ascii="Times New Roman" w:hAnsi="Times New Roman" w:cs="Times New Roman"/>
                <w:b/>
                <w:sz w:val="28"/>
                <w:szCs w:val="28"/>
              </w:rPr>
              <w:t>Оклад труда (без надбавок)</w:t>
            </w:r>
          </w:p>
        </w:tc>
      </w:tr>
      <w:tr w:rsidR="00890E01" w:rsidRPr="00B36D81" w:rsidTr="00205EB9">
        <w:tc>
          <w:tcPr>
            <w:tcW w:w="4451" w:type="dxa"/>
          </w:tcPr>
          <w:p w:rsidR="00890E01" w:rsidRPr="00890E01" w:rsidRDefault="00890E01" w:rsidP="00890E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0E01">
              <w:rPr>
                <w:rFonts w:ascii="Times New Roman" w:hAnsi="Times New Roman" w:cs="Times New Roman"/>
                <w:sz w:val="28"/>
                <w:szCs w:val="28"/>
              </w:rPr>
              <w:t>Педагог-ассистент</w:t>
            </w:r>
          </w:p>
        </w:tc>
        <w:tc>
          <w:tcPr>
            <w:tcW w:w="1713" w:type="dxa"/>
          </w:tcPr>
          <w:p w:rsidR="00890E01" w:rsidRPr="00890E01" w:rsidRDefault="00890E01" w:rsidP="00890E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0E01">
              <w:rPr>
                <w:rFonts w:ascii="Times New Roman" w:hAnsi="Times New Roman" w:cs="Times New Roman"/>
                <w:sz w:val="28"/>
                <w:szCs w:val="28"/>
              </w:rPr>
              <w:t>2 ставки</w:t>
            </w:r>
          </w:p>
        </w:tc>
        <w:tc>
          <w:tcPr>
            <w:tcW w:w="3612" w:type="dxa"/>
          </w:tcPr>
          <w:p w:rsidR="00890E01" w:rsidRPr="00890E01" w:rsidRDefault="00890E01" w:rsidP="00890E0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90E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 75 000 тг</w:t>
            </w:r>
          </w:p>
        </w:tc>
      </w:tr>
      <w:tr w:rsidR="00890E01" w:rsidRPr="00B36D81" w:rsidTr="00205EB9">
        <w:tc>
          <w:tcPr>
            <w:tcW w:w="4451" w:type="dxa"/>
          </w:tcPr>
          <w:p w:rsidR="00890E01" w:rsidRPr="00890E01" w:rsidRDefault="00890E01" w:rsidP="00890E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0E01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УР</w:t>
            </w:r>
          </w:p>
        </w:tc>
        <w:tc>
          <w:tcPr>
            <w:tcW w:w="1713" w:type="dxa"/>
          </w:tcPr>
          <w:p w:rsidR="00890E01" w:rsidRPr="00890E01" w:rsidRDefault="00890E01" w:rsidP="00890E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0E01">
              <w:rPr>
                <w:rFonts w:ascii="Times New Roman" w:hAnsi="Times New Roman" w:cs="Times New Roman"/>
                <w:sz w:val="28"/>
                <w:szCs w:val="28"/>
              </w:rPr>
              <w:t>0,5 ставки</w:t>
            </w:r>
          </w:p>
        </w:tc>
        <w:tc>
          <w:tcPr>
            <w:tcW w:w="3612" w:type="dxa"/>
          </w:tcPr>
          <w:p w:rsidR="00890E01" w:rsidRPr="00890E01" w:rsidRDefault="00890E01" w:rsidP="00890E0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90E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 145 000 тг</w:t>
            </w:r>
          </w:p>
        </w:tc>
      </w:tr>
      <w:tr w:rsidR="00890E01" w:rsidRPr="00B36D81" w:rsidTr="00205EB9">
        <w:tc>
          <w:tcPr>
            <w:tcW w:w="4451" w:type="dxa"/>
          </w:tcPr>
          <w:p w:rsidR="00890E01" w:rsidRPr="00890E01" w:rsidRDefault="00890E01" w:rsidP="00890E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0E01">
              <w:rPr>
                <w:rFonts w:ascii="Times New Roman" w:hAnsi="Times New Roman" w:cs="Times New Roman"/>
                <w:sz w:val="28"/>
                <w:szCs w:val="28"/>
              </w:rPr>
              <w:t>Учитель русского языка и литературы в классах с русским языком обучения</w:t>
            </w:r>
          </w:p>
        </w:tc>
        <w:tc>
          <w:tcPr>
            <w:tcW w:w="1713" w:type="dxa"/>
          </w:tcPr>
          <w:p w:rsidR="00890E01" w:rsidRPr="00890E01" w:rsidRDefault="00775527" w:rsidP="00890E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F512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часов</w:t>
            </w:r>
          </w:p>
        </w:tc>
        <w:tc>
          <w:tcPr>
            <w:tcW w:w="3612" w:type="dxa"/>
          </w:tcPr>
          <w:p w:rsidR="00890E01" w:rsidRPr="00890E01" w:rsidRDefault="00890E01" w:rsidP="00890E0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90E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 145 000 тг</w:t>
            </w:r>
          </w:p>
        </w:tc>
      </w:tr>
    </w:tbl>
    <w:p w:rsidR="00B73403" w:rsidRDefault="00B73403" w:rsidP="00B36D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4311" w:rsidRDefault="00DE4311" w:rsidP="00B36D81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D75036" w:rsidRPr="00B36D81" w:rsidRDefault="00D75036" w:rsidP="00B36D81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B36D81">
        <w:rPr>
          <w:rFonts w:ascii="Times New Roman" w:hAnsi="Times New Roman" w:cs="Times New Roman"/>
          <w:sz w:val="28"/>
          <w:szCs w:val="28"/>
          <w:u w:val="single"/>
        </w:rPr>
        <w:t xml:space="preserve">Учитель: </w:t>
      </w:r>
    </w:p>
    <w:tbl>
      <w:tblPr>
        <w:tblStyle w:val="a4"/>
        <w:tblW w:w="9776" w:type="dxa"/>
        <w:tblLook w:val="04A0" w:firstRow="1" w:lastRow="0" w:firstColumn="1" w:lastColumn="0" w:noHBand="0" w:noVBand="1"/>
      </w:tblPr>
      <w:tblGrid>
        <w:gridCol w:w="2689"/>
        <w:gridCol w:w="7087"/>
      </w:tblGrid>
      <w:tr w:rsidR="00D75036" w:rsidRPr="00B36D81" w:rsidTr="00205EB9">
        <w:tc>
          <w:tcPr>
            <w:tcW w:w="2689" w:type="dxa"/>
          </w:tcPr>
          <w:p w:rsidR="00D75036" w:rsidRPr="00B36D81" w:rsidRDefault="00D75036" w:rsidP="00B36D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6D81">
              <w:rPr>
                <w:rFonts w:ascii="Times New Roman" w:hAnsi="Times New Roman" w:cs="Times New Roman"/>
                <w:b/>
                <w:sz w:val="28"/>
                <w:szCs w:val="28"/>
              </w:rPr>
              <w:t>Критерий</w:t>
            </w:r>
          </w:p>
        </w:tc>
        <w:tc>
          <w:tcPr>
            <w:tcW w:w="7087" w:type="dxa"/>
          </w:tcPr>
          <w:p w:rsidR="00D75036" w:rsidRPr="00B36D81" w:rsidRDefault="00D75036" w:rsidP="00B36D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6D81">
              <w:rPr>
                <w:rFonts w:ascii="Times New Roman" w:hAnsi="Times New Roman" w:cs="Times New Roman"/>
                <w:b/>
                <w:sz w:val="28"/>
                <w:szCs w:val="28"/>
              </w:rPr>
              <w:t>Требования</w:t>
            </w:r>
          </w:p>
        </w:tc>
      </w:tr>
      <w:tr w:rsidR="00D75036" w:rsidRPr="00B36D81" w:rsidTr="00205EB9">
        <w:tc>
          <w:tcPr>
            <w:tcW w:w="2689" w:type="dxa"/>
          </w:tcPr>
          <w:p w:rsidR="00D75036" w:rsidRPr="00B36D81" w:rsidRDefault="00D75036" w:rsidP="00B36D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6D81"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Образование</w:t>
            </w:r>
          </w:p>
        </w:tc>
        <w:tc>
          <w:tcPr>
            <w:tcW w:w="7087" w:type="dxa"/>
          </w:tcPr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и (или) при наличии высшего уровня квалификации стаж педагогической работы для педагога-мастера – 5 лет.</w:t>
            </w:r>
          </w:p>
          <w:p w:rsidR="00D75036" w:rsidRPr="00B36D81" w:rsidRDefault="00D75036" w:rsidP="00B36D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5036" w:rsidRPr="00B36D81" w:rsidTr="00205EB9">
        <w:tc>
          <w:tcPr>
            <w:tcW w:w="2689" w:type="dxa"/>
          </w:tcPr>
          <w:p w:rsidR="00D75036" w:rsidRPr="00B36D81" w:rsidRDefault="00D75036" w:rsidP="00B36D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6D81">
              <w:rPr>
                <w:rFonts w:ascii="Times New Roman" w:hAnsi="Times New Roman" w:cs="Times New Roman"/>
                <w:b/>
                <w:sz w:val="28"/>
                <w:szCs w:val="28"/>
              </w:rPr>
              <w:t>Профессиональная компетентность</w:t>
            </w:r>
          </w:p>
        </w:tc>
        <w:tc>
          <w:tcPr>
            <w:tcW w:w="7087" w:type="dxa"/>
          </w:tcPr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1) "педагог":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lastRenderedPageBreak/>
              <w:t>      должен знать содержание учебного предмета, учебно-воспитательного процесса, методики преподавания и оценивания;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планировать и организовывает учебно-воспитательный процесс с учетом психолого-возрастных особенностей обучающихся;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способствовать формированию общей культуры обучающегося и его социализации;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принимать участие в мероприятиях на уровне организации образования;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осуществлять индивидуальный подход в воспитании и обучении с учетом потребностей обучающихся;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владеть навыками профессионально-педагогического диалога, применяет цифровые образовательные ресурсы;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2) "педагог-модератор":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должен соответствовать общим требованиям квалификации "педагог", а также: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использовать инновационные формы, методы и средства обучения;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являться участником или призером, или победителем конкурса профессионального мастерства или иметь участников или призеров или победителей олимпиад, конкурсов, соревнований на уровне организации образования, района (города областного значения) в соответствии с перечнем, утвержденным уполномоченным органом в области образования;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3) "педагог-эксперт":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соответствовать общим требованиям квалификации "педагог-модератор", кроме того: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владеть навыками анализа организованной учебной деятельности, учебно-воспитательного процесса;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конструктивно определять приоритеты профессионального развития: собственного и коллег на уровне организации образования;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являться участником или призером, или победителем конкурса профессионального мастерства или иметь участников или победителей, или призеров олимпиад, конкурсов, соревнований на уровне района (города областного значения), конкурсов, соревнований на уровне области в соответствии с перечнем, утвержденным уполномоченным органом в области образования;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lastRenderedPageBreak/>
              <w:t>      подготовить видео-, телеуроки, включенные для трансляции на телевидении области, страны (при наличии);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4) "педагог-исследователь":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Должен соответствовать общим требованиям квалификации "педагог-эксперт", а также: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владеть навыками исследования урока и разработки инструментов оценивания;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обеспечивать развитие исследовательских навыков, обучающихся;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обобщать опыт на уровне области, городов республиканского значения и столицы, республики (для республиканских подведомственных организаций и организаций образования отраслевых государственных органов);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являться участником или призером, или победителем конкурса профессионального мастерства или иметь участников или победителей, или призеров олимпиад, конкурсов, соревнований на областном, республиканском, международном уровнях в соответствии с перечнем, утвержденным уполномоченным органом в области образования;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являться участником или призером, или победителем Национальной премии "Учитель Казахстана", обладателем звания "Лучший педагог" (при наличии);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осуществлять наставничество и конструктивно определять стратегии развития в педагогическом сообществе на уровне района (города областного значения), области (при наличии);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участвовать в организации и проведении семинаров, конференций для педагогов, организованных подведомственными организациями образования соответствующего уполномоченного органа;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 xml:space="preserve">      входить в состав экспертов по экспертизе учебников, учебно-методических комплексов и учебно-методических пособий в соответствии с "Электронной базой экспертов" Республиканского государственного предприятия на праве хозяйственного ведения "Республиканский научно-практический центр экспертизы содержания образования" Министерства образования и науки Республики Казахстан (далее - Республиканский научно-практический центр экспертизы содержания образования) или рекомендованных РУМС при Департаменте </w:t>
            </w:r>
            <w:r w:rsidRPr="00B36D81">
              <w:rPr>
                <w:color w:val="000000"/>
                <w:spacing w:val="2"/>
                <w:sz w:val="28"/>
                <w:szCs w:val="28"/>
              </w:rPr>
              <w:lastRenderedPageBreak/>
              <w:t>технического и профессионального образования (при наличии) (далее – ДТПО);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подготовить видео-, телеуроки, включенные для трансляции на телевидении страны, области, размещенные на образовательных порталах (при наличии);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распростронять опыт работы, используя интернет-ресурсы;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5) "педагог-мастер":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должен соответствовать общим требованиям квалификации "педагог-исследователь", а также: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иметь авторскую программу, получившую одобрение на РУМС при Национальной академии образования имени Ы. Алтынсарина или на РУМС при ДТПО или являться автором (соавтором) изданных учебников, учебно-методических пособий, включенных в перечень учебников, учебно-методических комплексов и учебно-методических пособий, утвержденных уполномоченным органом в сфере образования или рекомендованных РУМС при ДТПО или входить в состав экспертов по экспертизе тестовых заданий, учебников, учебно-методических комплексов или являться экспертом чемпионатов WorldSkills или тренером по повышению квалификации педагогов;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являться призером или победителем республиканских или международных профессиональных конкурсов, или олимпиад или подготовить победителей или призеров олимпиад, конкурсов, соревнований на республиканском или международном уровнях в соответствии с перечнем, утвержденным уполномоченным органом в сфере образования;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являться участником или призером, или победителем Национальной премии "Учитель Казахстана", обладателем звания "Лучший педагог" (при наличии);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распространять опыт работы, используя интернет-ресурсы;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осуществлять наставничество и планирует развитие сети профессионального сообщества на уровне области, республики (при наличии);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входить в состав экспертов по экспертизе учебников, учебно-методических комплексов и учебно-методических пособий в соответствии с "Электронной базой экспертов" Республиканского научно-</w:t>
            </w:r>
            <w:r w:rsidRPr="00B36D81">
              <w:rPr>
                <w:color w:val="000000"/>
                <w:spacing w:val="2"/>
                <w:sz w:val="28"/>
                <w:szCs w:val="28"/>
              </w:rPr>
              <w:lastRenderedPageBreak/>
              <w:t>практического центра экспертизы содержания образования или рекомендованных РУМС при ДТПО (при наличии);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обобщать опыт на уровне республики, участвовать в организации и проведении семинаров, конференций для педагогов, организованных подведомственными организациями образования соответствующего уполномоченного органа;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подготовить видео-, телеуроки, включенные для трансляции на телевидении страны, области, размещенные на образовательных порталах (при наличии).</w:t>
            </w:r>
          </w:p>
          <w:p w:rsidR="00D75036" w:rsidRPr="00B36D81" w:rsidRDefault="00D75036" w:rsidP="00B36D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5036" w:rsidRPr="00B36D81" w:rsidTr="00205EB9">
        <w:tc>
          <w:tcPr>
            <w:tcW w:w="2689" w:type="dxa"/>
          </w:tcPr>
          <w:p w:rsidR="00D75036" w:rsidRPr="00B36D81" w:rsidRDefault="00D75036" w:rsidP="00B36D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6D8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Должностные обязанности</w:t>
            </w:r>
          </w:p>
        </w:tc>
        <w:tc>
          <w:tcPr>
            <w:tcW w:w="7087" w:type="dxa"/>
          </w:tcPr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осуществляет обучение и воспитание обучающихся с учетом специфики преподаваемого предмета, в соответствии с государственным общеобязательным стандартом образования;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способствует формированию общей культуры личности обучающегося и воспитанника и его социализации, выявляет и содействует развитию индивидуальных способностей обучающихся;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воспитывает в обучающемся уважительное отношение к педагогу, учит соблюдать деловой стиль отношения и речевой этикет путем вежливого обращения по имени и отчеству педагога или прямого обращения "учитель/мұғалім";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использует новые подходы, эффективные формы, методы и средства обучения с учетом индивидуальных потребностей обучающихся;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составляет краткосрочные и среднесрочные (календарно-тематические) планы по предметам, задания для суммативного оценивания за раздел и суммативного оценивания за четверть;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проводит анализ по итогам проведения суммативного оценивания за раздел и суммативного оценивания за четверть с комментариями;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заполняет журналы (бумажные или электронные);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обеспечивает достижение личностных, системно-деятельностных, предметных результатов обучающимися и воспитанниками не ниже уровня, предусмотренного государственным общеобязательным стандартом образования;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 xml:space="preserve">      участвует в разработке и выполнении учебных программ, в том числе программ для обучающихся с особыми образовательными потребностями, </w:t>
            </w:r>
            <w:r w:rsidRPr="00B36D81">
              <w:rPr>
                <w:color w:val="000000"/>
                <w:spacing w:val="2"/>
                <w:sz w:val="28"/>
                <w:szCs w:val="28"/>
              </w:rPr>
              <w:lastRenderedPageBreak/>
              <w:t>обеспечивает реализацию их в полном объеме в соответствии с учебным планом и графиком учебного процесса;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изучает индивидуальные способности, интересы и склонности обучающихся, воспитанников;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создает условия для инклюзивного образования;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адаптирует учебные программы с учетом индивидуальной потребности обучающегося с особыми образовательными потребностями;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в специальных образовательных организациях осуществляет работу по обучению и воспитанию обучающихся, воспитанников, направленную на максимальное преодоление отклонений в развитии с учетом специфики преподаваемого предмета;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организовывает занятия в дистанционном режиме с использованием интерактивных учебных материалов и цифровых образовательных ресурсов;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участвует в заседаниях методических объединений, ассоциации учителей, методических, педагогических советов, сетевых сообществ;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участвует в педагогических консилиумах для родителей;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консультирует родителей;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повышает профессиональную компетентность;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соблюдает правила безопасности и охраны труда, противопожарной защиты;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обеспечивает охрану жизни и здоровья обучающихся в период образовательного процесса;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осуществляет сотрудничество с родителями или лицами, их заменяющими;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заполняет документы, перечень которых утвержден уполномоченным органом в области образования;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прививает антикоррупционную культуру, принципы академической честности среди обучающихся и воспитанников.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Должен знать: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bookmarkStart w:id="0" w:name="z1906"/>
            <w:bookmarkEnd w:id="0"/>
            <w:r w:rsidRPr="00B36D81">
              <w:rPr>
                <w:color w:val="000000"/>
                <w:spacing w:val="2"/>
                <w:sz w:val="28"/>
                <w:szCs w:val="28"/>
              </w:rPr>
              <w:t>      </w:t>
            </w:r>
            <w:hyperlink r:id="rId6" w:anchor="z63" w:history="1">
              <w:r w:rsidRPr="00B36D81">
                <w:rPr>
                  <w:rStyle w:val="a3"/>
                  <w:color w:val="073A5E"/>
                  <w:spacing w:val="2"/>
                  <w:sz w:val="28"/>
                  <w:szCs w:val="28"/>
                </w:rPr>
                <w:t>Конституцию</w:t>
              </w:r>
            </w:hyperlink>
            <w:r w:rsidRPr="00B36D81">
              <w:rPr>
                <w:color w:val="000000"/>
                <w:spacing w:val="2"/>
                <w:sz w:val="28"/>
                <w:szCs w:val="28"/>
              </w:rPr>
              <w:t> Республики Казахстан, законы Республики Казахстан "</w:t>
            </w:r>
            <w:hyperlink r:id="rId7" w:anchor="z2" w:history="1">
              <w:r w:rsidRPr="00B36D81">
                <w:rPr>
                  <w:rStyle w:val="a3"/>
                  <w:color w:val="073A5E"/>
                  <w:spacing w:val="2"/>
                  <w:sz w:val="28"/>
                  <w:szCs w:val="28"/>
                </w:rPr>
                <w:t>Об образовании</w:t>
              </w:r>
            </w:hyperlink>
            <w:r w:rsidRPr="00B36D81">
              <w:rPr>
                <w:color w:val="000000"/>
                <w:spacing w:val="2"/>
                <w:sz w:val="28"/>
                <w:szCs w:val="28"/>
              </w:rPr>
              <w:t>", "</w:t>
            </w:r>
            <w:hyperlink r:id="rId8" w:anchor="z4" w:history="1">
              <w:r w:rsidRPr="00B36D81">
                <w:rPr>
                  <w:rStyle w:val="a3"/>
                  <w:color w:val="073A5E"/>
                  <w:spacing w:val="2"/>
                  <w:sz w:val="28"/>
                  <w:szCs w:val="28"/>
                </w:rPr>
                <w:t>О статусе педагога</w:t>
              </w:r>
            </w:hyperlink>
            <w:r w:rsidRPr="00B36D81">
              <w:rPr>
                <w:color w:val="000000"/>
                <w:spacing w:val="2"/>
                <w:sz w:val="28"/>
                <w:szCs w:val="28"/>
              </w:rPr>
              <w:t>", "</w:t>
            </w:r>
            <w:hyperlink r:id="rId9" w:anchor="z33" w:history="1">
              <w:r w:rsidRPr="00B36D81">
                <w:rPr>
                  <w:rStyle w:val="a3"/>
                  <w:color w:val="073A5E"/>
                  <w:spacing w:val="2"/>
                  <w:sz w:val="28"/>
                  <w:szCs w:val="28"/>
                </w:rPr>
                <w:t>О противодействии коррупции</w:t>
              </w:r>
            </w:hyperlink>
            <w:r w:rsidRPr="00B36D81">
              <w:rPr>
                <w:color w:val="000000"/>
                <w:spacing w:val="2"/>
                <w:sz w:val="28"/>
                <w:szCs w:val="28"/>
              </w:rPr>
              <w:t>", "</w:t>
            </w:r>
            <w:hyperlink r:id="rId10" w:anchor="z1" w:history="1">
              <w:r w:rsidRPr="00B36D81">
                <w:rPr>
                  <w:rStyle w:val="a3"/>
                  <w:color w:val="073A5E"/>
                  <w:spacing w:val="2"/>
                  <w:sz w:val="28"/>
                  <w:szCs w:val="28"/>
                </w:rPr>
                <w:t>О языках</w:t>
              </w:r>
            </w:hyperlink>
            <w:r w:rsidRPr="00B36D81">
              <w:rPr>
                <w:color w:val="000000"/>
                <w:spacing w:val="2"/>
                <w:sz w:val="28"/>
                <w:szCs w:val="28"/>
              </w:rPr>
              <w:t xml:space="preserve"> в Республике Казахстан", "О социальной медико-педагогической и коррекционной поддержке детей с ограниченными возможностями", Государственный общеобязательный стандарт образования и иные нормативные правовые акты, </w:t>
            </w:r>
            <w:r w:rsidRPr="00B36D81">
              <w:rPr>
                <w:color w:val="000000"/>
                <w:spacing w:val="2"/>
                <w:sz w:val="28"/>
                <w:szCs w:val="28"/>
              </w:rPr>
              <w:lastRenderedPageBreak/>
              <w:t>определяющие направления и перспективы развития образования;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содержание учебного предмета, учебно-воспитательного процесса, методики преподавания и оценивания;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педагогику и психологию;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методику преподавания предмета, воспитательной работы, средства обучения и их дидактические возможности;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нормы педагогической этики;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требования к оборудованию учебных кабинетов и подсобных помещений;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основы права и научной организации труда, экономики;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основы трудового законодательства, правила безопасности и охраны труда, противопожарной защиты, санитарные правила и нормы.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</w:p>
          <w:p w:rsidR="00D75036" w:rsidRPr="00B36D81" w:rsidRDefault="00D75036" w:rsidP="00B36D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75036" w:rsidRPr="00B36D81" w:rsidRDefault="00D75036" w:rsidP="00B36D81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2C7D9B" w:rsidRDefault="002C7D9B" w:rsidP="00B36D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4311" w:rsidRDefault="00DE4311" w:rsidP="00DE4311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Заместитель директора по УР</w:t>
      </w:r>
    </w:p>
    <w:p w:rsidR="00DE4311" w:rsidRPr="00B36D81" w:rsidRDefault="00DE4311" w:rsidP="00DE4311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Style w:val="a4"/>
        <w:tblW w:w="9776" w:type="dxa"/>
        <w:tblLook w:val="04A0" w:firstRow="1" w:lastRow="0" w:firstColumn="1" w:lastColumn="0" w:noHBand="0" w:noVBand="1"/>
      </w:tblPr>
      <w:tblGrid>
        <w:gridCol w:w="2657"/>
        <w:gridCol w:w="7119"/>
      </w:tblGrid>
      <w:tr w:rsidR="00DE4311" w:rsidRPr="00B36D81" w:rsidTr="00751BC4">
        <w:tc>
          <w:tcPr>
            <w:tcW w:w="2547" w:type="dxa"/>
          </w:tcPr>
          <w:p w:rsidR="00DE4311" w:rsidRPr="00B36D81" w:rsidRDefault="00DE4311" w:rsidP="00751BC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6D81">
              <w:rPr>
                <w:rFonts w:ascii="Times New Roman" w:hAnsi="Times New Roman" w:cs="Times New Roman"/>
                <w:b/>
                <w:sz w:val="28"/>
                <w:szCs w:val="28"/>
              </w:rPr>
              <w:t>Критерий</w:t>
            </w:r>
          </w:p>
        </w:tc>
        <w:tc>
          <w:tcPr>
            <w:tcW w:w="7229" w:type="dxa"/>
          </w:tcPr>
          <w:p w:rsidR="00DE4311" w:rsidRPr="00B36D81" w:rsidRDefault="00DE4311" w:rsidP="00751BC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6D81">
              <w:rPr>
                <w:rFonts w:ascii="Times New Roman" w:hAnsi="Times New Roman" w:cs="Times New Roman"/>
                <w:b/>
                <w:sz w:val="28"/>
                <w:szCs w:val="28"/>
              </w:rPr>
              <w:t>Требования</w:t>
            </w:r>
          </w:p>
        </w:tc>
      </w:tr>
      <w:tr w:rsidR="00DE4311" w:rsidRPr="00B36D81" w:rsidTr="00751BC4">
        <w:tc>
          <w:tcPr>
            <w:tcW w:w="2547" w:type="dxa"/>
          </w:tcPr>
          <w:p w:rsidR="00DE4311" w:rsidRPr="00B36D81" w:rsidRDefault="00DE4311" w:rsidP="00751BC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6D81"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Образование</w:t>
            </w:r>
          </w:p>
        </w:tc>
        <w:tc>
          <w:tcPr>
            <w:tcW w:w="7229" w:type="dxa"/>
          </w:tcPr>
          <w:p w:rsidR="00DE4311" w:rsidRPr="00B36D81" w:rsidRDefault="00DE4311" w:rsidP="00751B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6D81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высшее и (или) послевузовское педагогическое образование или документ, подтверждающий педагогическую переподготовку, стаж педагогической работы не менее 3 лет;</w:t>
            </w:r>
          </w:p>
        </w:tc>
      </w:tr>
      <w:tr w:rsidR="00DE4311" w:rsidRPr="00B36D81" w:rsidTr="00751BC4">
        <w:tc>
          <w:tcPr>
            <w:tcW w:w="2547" w:type="dxa"/>
          </w:tcPr>
          <w:p w:rsidR="00DE4311" w:rsidRPr="00B36D81" w:rsidRDefault="00DE4311" w:rsidP="00751BC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6D81">
              <w:rPr>
                <w:rFonts w:ascii="Times New Roman" w:hAnsi="Times New Roman" w:cs="Times New Roman"/>
                <w:b/>
                <w:sz w:val="28"/>
                <w:szCs w:val="28"/>
              </w:rPr>
              <w:t>Профессиональная компетентность</w:t>
            </w:r>
          </w:p>
        </w:tc>
        <w:tc>
          <w:tcPr>
            <w:tcW w:w="7229" w:type="dxa"/>
          </w:tcPr>
          <w:p w:rsidR="00DE4311" w:rsidRPr="00B36D81" w:rsidRDefault="00DE4311" w:rsidP="00751B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6D81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наличие квалификационной категории "заместитель руководителя третьей квалификационной категории" или "заместитель руководителя второй квалификационной категории", или "заместитель руководителя первой квалификационной категории" организации образования, либо наличие квалификации: "педагог – эксперт" или наличие "педагог – исследователь" или "педагог – мастер".</w:t>
            </w:r>
          </w:p>
        </w:tc>
      </w:tr>
      <w:tr w:rsidR="00DE4311" w:rsidRPr="00B36D81" w:rsidTr="00751BC4">
        <w:tc>
          <w:tcPr>
            <w:tcW w:w="2547" w:type="dxa"/>
          </w:tcPr>
          <w:p w:rsidR="00DE4311" w:rsidRPr="00B36D81" w:rsidRDefault="00DE4311" w:rsidP="00751BC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6D81"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Должностные обязанности</w:t>
            </w:r>
          </w:p>
        </w:tc>
        <w:tc>
          <w:tcPr>
            <w:tcW w:w="7229" w:type="dxa"/>
          </w:tcPr>
          <w:p w:rsidR="00DE4311" w:rsidRPr="00B36D81" w:rsidRDefault="00DE4311" w:rsidP="00751BC4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организует учебно-воспитательный процесс, текущее планирование деятельности организации образования;</w:t>
            </w:r>
          </w:p>
          <w:p w:rsidR="00DE4311" w:rsidRPr="00B36D81" w:rsidRDefault="00DE4311" w:rsidP="00751BC4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анализирует состояние учебно-воспитательного процесса, научно-методического и социально-психологического обеспечения;</w:t>
            </w:r>
          </w:p>
          <w:p w:rsidR="00DE4311" w:rsidRPr="00B36D81" w:rsidRDefault="00DE4311" w:rsidP="00751BC4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координирует работу педагогов по выполнению государственного стандарта, рабочих учебных планов и программ, а также разработку документации;</w:t>
            </w:r>
          </w:p>
          <w:p w:rsidR="00DE4311" w:rsidRPr="00B36D81" w:rsidRDefault="00DE4311" w:rsidP="00751BC4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проверяет краткосрочные планы педагогов;</w:t>
            </w:r>
          </w:p>
          <w:p w:rsidR="00DE4311" w:rsidRPr="00B36D81" w:rsidRDefault="00DE4311" w:rsidP="00751BC4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lastRenderedPageBreak/>
              <w:t>      осуществляет контроль за качеством образовательного процесса и объективностью оценки результатов освоения знаний в рамках государственного общеобязательного стандарта образования;</w:t>
            </w:r>
          </w:p>
          <w:p w:rsidR="00DE4311" w:rsidRPr="00B36D81" w:rsidRDefault="00DE4311" w:rsidP="00751BC4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осуществляет работу по организации проведения текущей и итоговой аттестации;</w:t>
            </w:r>
          </w:p>
          <w:p w:rsidR="00DE4311" w:rsidRPr="00B36D81" w:rsidRDefault="00DE4311" w:rsidP="00751BC4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обеспечивает внедрение новых подходов, эффективных технологий в образовательный процесс;</w:t>
            </w:r>
          </w:p>
          <w:p w:rsidR="00DE4311" w:rsidRPr="00B36D81" w:rsidRDefault="00DE4311" w:rsidP="00751BC4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организовывает процесс проведения дистанционного обучения, корректирует учебную программу дистанционного обучения для всех классов и расписание занятий;</w:t>
            </w:r>
          </w:p>
          <w:p w:rsidR="00DE4311" w:rsidRPr="00B36D81" w:rsidRDefault="00DE4311" w:rsidP="00751BC4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организовывает и осуществляет внутришкольный контроль по предметам, проводит срез знаний, анализирует качество знаний по итогам внутришкольного контроля, СОР и СОЧ.</w:t>
            </w:r>
          </w:p>
          <w:p w:rsidR="00DE4311" w:rsidRPr="00B36D81" w:rsidRDefault="00DE4311" w:rsidP="00751BC4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обеспечивает тематический контроль знаний по предметам;</w:t>
            </w:r>
          </w:p>
          <w:p w:rsidR="00DE4311" w:rsidRPr="00B36D81" w:rsidRDefault="00DE4311" w:rsidP="00751BC4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осуществляет контроль за учебной нагрузкой обучающихся, составляет расписание учебных занятий, курсов и занятий вариативного компонента рабочего учебного плана;</w:t>
            </w:r>
          </w:p>
          <w:p w:rsidR="00DE4311" w:rsidRPr="00B36D81" w:rsidRDefault="00DE4311" w:rsidP="00751BC4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организует участие обучающихся и педагогов в олимпиадах, конкурсах, соревнованиях;</w:t>
            </w:r>
          </w:p>
          <w:p w:rsidR="00DE4311" w:rsidRPr="00B36D81" w:rsidRDefault="00DE4311" w:rsidP="00751BC4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координирует деятельность службы психолого-педагогического сопровождения обучающихся с особыми образовательными потребностями;</w:t>
            </w:r>
          </w:p>
          <w:p w:rsidR="00DE4311" w:rsidRPr="00B36D81" w:rsidRDefault="00DE4311" w:rsidP="00751BC4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осуществляет координацию предметных методических объединений и экспериментальной работы организации образования, обеспечивает научно-методическую и социально-психологическую работу и ее анализ;</w:t>
            </w:r>
          </w:p>
          <w:p w:rsidR="00DE4311" w:rsidRPr="00B36D81" w:rsidRDefault="00DE4311" w:rsidP="00751BC4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обобщает и принимает меры по трансляции эффективного опыта педагогов;</w:t>
            </w:r>
          </w:p>
          <w:p w:rsidR="00DE4311" w:rsidRPr="00B36D81" w:rsidRDefault="00DE4311" w:rsidP="00751BC4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организует работу по наставничеству, повышению квалификации и присвоению (подтверждению) квалификационных категорий;</w:t>
            </w:r>
          </w:p>
          <w:p w:rsidR="00DE4311" w:rsidRPr="00B36D81" w:rsidRDefault="00DE4311" w:rsidP="00751BC4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 xml:space="preserve">      планирует работу и вносит предложение по оснащению учебных лабораторий и кабинетов современным оборудованием, наглядными пособиями и техническими средствами обучения, совместно с учителями-предметниками осуществляет выбор альтернативных учебников, организовывает заявку на приобретение учебников и учебно-методических комплексов, в том числе электронных учебников и </w:t>
            </w:r>
            <w:r w:rsidRPr="00B36D81">
              <w:rPr>
                <w:color w:val="000000"/>
                <w:spacing w:val="2"/>
                <w:sz w:val="28"/>
                <w:szCs w:val="28"/>
              </w:rPr>
              <w:lastRenderedPageBreak/>
              <w:t>цифровых ресурсов, пополнению методических кабинетов и библиотек учебно-методической и художественной литературой;</w:t>
            </w:r>
          </w:p>
          <w:p w:rsidR="00DE4311" w:rsidRPr="00B36D81" w:rsidRDefault="00DE4311" w:rsidP="00751BC4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ежегодно вносит заявку на пополнение фонда библиотеки литературой;</w:t>
            </w:r>
          </w:p>
          <w:p w:rsidR="00DE4311" w:rsidRPr="00B36D81" w:rsidRDefault="00DE4311" w:rsidP="00751BC4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обеспечивает безопасность используемых в учебно-воспитательном процессе оборудования, приборов, технических и наглядных средств;</w:t>
            </w:r>
          </w:p>
          <w:p w:rsidR="00DE4311" w:rsidRPr="00B36D81" w:rsidRDefault="00DE4311" w:rsidP="00751BC4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обеспечивает качественное и своевременное составление установленной отчетной документации и анализирует уроки педагогов с представлением обратной связи;</w:t>
            </w:r>
          </w:p>
          <w:p w:rsidR="00DE4311" w:rsidRPr="00B36D81" w:rsidRDefault="00DE4311" w:rsidP="00751BC4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проводит методические часы, обучающие семинары, тренинги по совершенствованию учебного процесса;</w:t>
            </w:r>
          </w:p>
          <w:p w:rsidR="00DE4311" w:rsidRPr="00B36D81" w:rsidRDefault="00DE4311" w:rsidP="00751BC4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готовит повестку и материалы педагогических советов;</w:t>
            </w:r>
          </w:p>
          <w:p w:rsidR="00DE4311" w:rsidRPr="00B36D81" w:rsidRDefault="00DE4311" w:rsidP="00751BC4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прививает антикоррупционную культуру, принципы академической честности среди обучающихся, воспитанников, педагогов и других работников.</w:t>
            </w:r>
          </w:p>
          <w:p w:rsidR="00DE4311" w:rsidRPr="00B36D81" w:rsidRDefault="00DE4311" w:rsidP="00751BC4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</w:p>
          <w:p w:rsidR="00DE4311" w:rsidRPr="00B36D81" w:rsidRDefault="00DE4311" w:rsidP="00751BC4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Должен знать:</w:t>
            </w:r>
          </w:p>
          <w:p w:rsidR="00DE4311" w:rsidRPr="00B36D81" w:rsidRDefault="00DE4311" w:rsidP="00751BC4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bookmarkStart w:id="1" w:name="z1729"/>
            <w:bookmarkEnd w:id="1"/>
            <w:r w:rsidRPr="00B36D81">
              <w:rPr>
                <w:color w:val="000000"/>
                <w:spacing w:val="2"/>
                <w:sz w:val="28"/>
                <w:szCs w:val="28"/>
              </w:rPr>
              <w:t>      </w:t>
            </w:r>
            <w:hyperlink r:id="rId11" w:anchor="z63" w:history="1">
              <w:r w:rsidRPr="00B36D81">
                <w:rPr>
                  <w:rStyle w:val="a3"/>
                  <w:color w:val="073A5E"/>
                  <w:spacing w:val="2"/>
                  <w:sz w:val="28"/>
                  <w:szCs w:val="28"/>
                </w:rPr>
                <w:t>Конституцию</w:t>
              </w:r>
            </w:hyperlink>
            <w:r w:rsidRPr="00B36D81">
              <w:rPr>
                <w:color w:val="000000"/>
                <w:spacing w:val="2"/>
                <w:sz w:val="28"/>
                <w:szCs w:val="28"/>
              </w:rPr>
              <w:t> Республики Казахстан, </w:t>
            </w:r>
            <w:hyperlink r:id="rId12" w:anchor="z205" w:history="1">
              <w:r w:rsidRPr="00B36D81">
                <w:rPr>
                  <w:rStyle w:val="a3"/>
                  <w:color w:val="073A5E"/>
                  <w:spacing w:val="2"/>
                  <w:sz w:val="28"/>
                  <w:szCs w:val="28"/>
                </w:rPr>
                <w:t>Трудовой</w:t>
              </w:r>
            </w:hyperlink>
            <w:r w:rsidRPr="00B36D81">
              <w:rPr>
                <w:color w:val="000000"/>
                <w:spacing w:val="2"/>
                <w:sz w:val="28"/>
                <w:szCs w:val="28"/>
              </w:rPr>
              <w:t> Кодекс Республики Казахстан, законы Республики Казахстан "</w:t>
            </w:r>
            <w:hyperlink r:id="rId13" w:anchor="z2" w:history="1">
              <w:r w:rsidRPr="00B36D81">
                <w:rPr>
                  <w:rStyle w:val="a3"/>
                  <w:color w:val="073A5E"/>
                  <w:spacing w:val="2"/>
                  <w:sz w:val="28"/>
                  <w:szCs w:val="28"/>
                </w:rPr>
                <w:t>Об образовании</w:t>
              </w:r>
            </w:hyperlink>
            <w:r w:rsidRPr="00B36D81">
              <w:rPr>
                <w:color w:val="000000"/>
                <w:spacing w:val="2"/>
                <w:sz w:val="28"/>
                <w:szCs w:val="28"/>
              </w:rPr>
              <w:t>", "</w:t>
            </w:r>
            <w:hyperlink r:id="rId14" w:anchor="z4" w:history="1">
              <w:r w:rsidRPr="00B36D81">
                <w:rPr>
                  <w:rStyle w:val="a3"/>
                  <w:color w:val="073A5E"/>
                  <w:spacing w:val="2"/>
                  <w:sz w:val="28"/>
                  <w:szCs w:val="28"/>
                </w:rPr>
                <w:t>О статусе педагога</w:t>
              </w:r>
            </w:hyperlink>
            <w:r w:rsidRPr="00B36D81">
              <w:rPr>
                <w:color w:val="000000"/>
                <w:spacing w:val="2"/>
                <w:sz w:val="28"/>
                <w:szCs w:val="28"/>
              </w:rPr>
              <w:t>", "</w:t>
            </w:r>
            <w:hyperlink r:id="rId15" w:anchor="z33" w:history="1">
              <w:r w:rsidRPr="00B36D81">
                <w:rPr>
                  <w:rStyle w:val="a3"/>
                  <w:color w:val="073A5E"/>
                  <w:spacing w:val="2"/>
                  <w:sz w:val="28"/>
                  <w:szCs w:val="28"/>
                </w:rPr>
                <w:t>О противодействии коррупции</w:t>
              </w:r>
            </w:hyperlink>
            <w:r w:rsidRPr="00B36D81">
              <w:rPr>
                <w:color w:val="000000"/>
                <w:spacing w:val="2"/>
                <w:sz w:val="28"/>
                <w:szCs w:val="28"/>
              </w:rPr>
              <w:t>", "</w:t>
            </w:r>
            <w:hyperlink r:id="rId16" w:anchor="z1" w:history="1">
              <w:r w:rsidRPr="00B36D81">
                <w:rPr>
                  <w:rStyle w:val="a3"/>
                  <w:color w:val="073A5E"/>
                  <w:spacing w:val="2"/>
                  <w:sz w:val="28"/>
                  <w:szCs w:val="28"/>
                </w:rPr>
                <w:t>О языках</w:t>
              </w:r>
            </w:hyperlink>
            <w:r w:rsidRPr="00B36D81">
              <w:rPr>
                <w:color w:val="000000"/>
                <w:spacing w:val="2"/>
                <w:sz w:val="28"/>
                <w:szCs w:val="28"/>
              </w:rPr>
              <w:t> в Республике Казахстан", Государственные программы развития образования, "Цифровой Казахстан" и иные нормативные правовые акты, определяющие направления и перспективы развития образования;</w:t>
            </w:r>
          </w:p>
          <w:p w:rsidR="00DE4311" w:rsidRPr="00B36D81" w:rsidRDefault="00DE4311" w:rsidP="00751BC4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основы педагогики и психологии;</w:t>
            </w:r>
          </w:p>
          <w:p w:rsidR="00DE4311" w:rsidRPr="00B36D81" w:rsidRDefault="00DE4311" w:rsidP="00751BC4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нормы педагогической этики;</w:t>
            </w:r>
          </w:p>
          <w:p w:rsidR="00DE4311" w:rsidRPr="00B36D81" w:rsidRDefault="00DE4311" w:rsidP="00751BC4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государственный общеобязательный стандарт образования, достижения современной науки и практики по информационным технологиям, инновационные методы управления;</w:t>
            </w:r>
          </w:p>
          <w:p w:rsidR="00DE4311" w:rsidRPr="00B36D81" w:rsidRDefault="00DE4311" w:rsidP="00751BC4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основы менеджмента, финансово-хозяйственной деятельности;</w:t>
            </w:r>
          </w:p>
          <w:p w:rsidR="00DE4311" w:rsidRPr="00B36D81" w:rsidRDefault="00DE4311" w:rsidP="00751BC4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правила безопасности и охраны труда, противопожарной защиты, санитарные правила и нормы.</w:t>
            </w:r>
          </w:p>
          <w:p w:rsidR="00DE4311" w:rsidRPr="00B36D81" w:rsidRDefault="00DE4311" w:rsidP="00751BC4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</w:p>
          <w:p w:rsidR="00DE4311" w:rsidRPr="00B36D81" w:rsidRDefault="00DE4311" w:rsidP="00751B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E4311" w:rsidRDefault="00DE4311" w:rsidP="00B36D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4311" w:rsidRDefault="00DE4311" w:rsidP="00B36D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53C55" w:rsidRPr="00B36D81" w:rsidRDefault="00053C55" w:rsidP="00053C55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B36D81">
        <w:rPr>
          <w:rFonts w:ascii="Times New Roman" w:hAnsi="Times New Roman" w:cs="Times New Roman"/>
          <w:sz w:val="28"/>
          <w:szCs w:val="28"/>
          <w:u w:val="single"/>
        </w:rPr>
        <w:lastRenderedPageBreak/>
        <w:t>Педагог-ассистент:</w:t>
      </w:r>
    </w:p>
    <w:tbl>
      <w:tblPr>
        <w:tblStyle w:val="a4"/>
        <w:tblW w:w="9776" w:type="dxa"/>
        <w:tblLook w:val="04A0" w:firstRow="1" w:lastRow="0" w:firstColumn="1" w:lastColumn="0" w:noHBand="0" w:noVBand="1"/>
      </w:tblPr>
      <w:tblGrid>
        <w:gridCol w:w="2689"/>
        <w:gridCol w:w="7087"/>
      </w:tblGrid>
      <w:tr w:rsidR="00053C55" w:rsidRPr="00B36D81" w:rsidTr="00751BC4">
        <w:tc>
          <w:tcPr>
            <w:tcW w:w="2689" w:type="dxa"/>
          </w:tcPr>
          <w:p w:rsidR="00053C55" w:rsidRPr="00B36D81" w:rsidRDefault="00053C55" w:rsidP="00751BC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6D81">
              <w:rPr>
                <w:rFonts w:ascii="Times New Roman" w:hAnsi="Times New Roman" w:cs="Times New Roman"/>
                <w:b/>
                <w:sz w:val="28"/>
                <w:szCs w:val="28"/>
              </w:rPr>
              <w:t>Критерий</w:t>
            </w:r>
          </w:p>
        </w:tc>
        <w:tc>
          <w:tcPr>
            <w:tcW w:w="7087" w:type="dxa"/>
          </w:tcPr>
          <w:p w:rsidR="00053C55" w:rsidRPr="00B36D81" w:rsidRDefault="00053C55" w:rsidP="00751BC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6D81">
              <w:rPr>
                <w:rFonts w:ascii="Times New Roman" w:hAnsi="Times New Roman" w:cs="Times New Roman"/>
                <w:b/>
                <w:sz w:val="28"/>
                <w:szCs w:val="28"/>
              </w:rPr>
              <w:t>Требования</w:t>
            </w:r>
          </w:p>
        </w:tc>
      </w:tr>
      <w:tr w:rsidR="00053C55" w:rsidRPr="00B36D81" w:rsidTr="00751BC4">
        <w:tc>
          <w:tcPr>
            <w:tcW w:w="2689" w:type="dxa"/>
          </w:tcPr>
          <w:p w:rsidR="00053C55" w:rsidRPr="00B36D81" w:rsidRDefault="00053C55" w:rsidP="00751BC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6D81"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Образование</w:t>
            </w:r>
          </w:p>
        </w:tc>
        <w:tc>
          <w:tcPr>
            <w:tcW w:w="7087" w:type="dxa"/>
          </w:tcPr>
          <w:p w:rsidR="00053C55" w:rsidRPr="00B36D81" w:rsidRDefault="00053C55" w:rsidP="00751BC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высшее педагогическое образование и (или) техническое и профессиональное, послесреднее (педагогическое) образование или документ, подтверждающий педагогическую переподготовку без предъявления требований к стажу работы;</w:t>
            </w:r>
          </w:p>
          <w:p w:rsidR="00053C55" w:rsidRPr="00B36D81" w:rsidRDefault="00053C55" w:rsidP="00751BC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и (или) при наличии среднего и высшего уровня квалификации стаж работы по специальности: для педагога-модератора не менее 2 лет, для педагога-эксперта – не менее 3 лет, педагога-исследователя не менее 4 лет;</w:t>
            </w:r>
          </w:p>
          <w:p w:rsidR="00053C55" w:rsidRPr="00B36D81" w:rsidRDefault="00053C55" w:rsidP="00751BC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и (или) при наличии высшего уровня квалификации стаж работы по специальности для педагога-мастера – 5 лет.</w:t>
            </w:r>
          </w:p>
          <w:p w:rsidR="00053C55" w:rsidRPr="00B36D81" w:rsidRDefault="00053C55" w:rsidP="00751B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3C55" w:rsidRPr="00B36D81" w:rsidTr="00751BC4">
        <w:tc>
          <w:tcPr>
            <w:tcW w:w="2689" w:type="dxa"/>
          </w:tcPr>
          <w:p w:rsidR="00053C55" w:rsidRPr="00B36D81" w:rsidRDefault="00053C55" w:rsidP="00751BC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6D81">
              <w:rPr>
                <w:rFonts w:ascii="Times New Roman" w:hAnsi="Times New Roman" w:cs="Times New Roman"/>
                <w:b/>
                <w:sz w:val="28"/>
                <w:szCs w:val="28"/>
              </w:rPr>
              <w:t>Профессиональная компетентность</w:t>
            </w:r>
          </w:p>
        </w:tc>
        <w:tc>
          <w:tcPr>
            <w:tcW w:w="7087" w:type="dxa"/>
          </w:tcPr>
          <w:p w:rsidR="00053C55" w:rsidRPr="00B36D81" w:rsidRDefault="00053C55" w:rsidP="00751BC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Требования к квалификации с определением профессиональных компетенций:</w:t>
            </w:r>
          </w:p>
          <w:p w:rsidR="00053C55" w:rsidRPr="00B36D81" w:rsidRDefault="00053C55" w:rsidP="00751BC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1) "педагог":</w:t>
            </w:r>
          </w:p>
          <w:p w:rsidR="00053C55" w:rsidRPr="00B36D81" w:rsidRDefault="00053C55" w:rsidP="00751BC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должен оказывать сопровождение обучающимся с нарушениями эмоционально-волевой сферы, интеллекта, зрения, слуха, опорно-двигательного аппарата при перемещении, самообслуживании во всех видах организованной учебной и коррекционно-развивающей деятельности;</w:t>
            </w:r>
          </w:p>
          <w:p w:rsidR="00053C55" w:rsidRPr="00B36D81" w:rsidRDefault="00053C55" w:rsidP="00751BC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проявлять толерантность к разным убеждениям и взглядам, открытость к культурному многообразию участников образовательного процесса и осуществляет пропаганду инклюзивного образования, в том числе толерантного отношения общества к лицам с особыми образовательными потребностями;</w:t>
            </w:r>
          </w:p>
          <w:p w:rsidR="00053C55" w:rsidRPr="00B36D81" w:rsidRDefault="00053C55" w:rsidP="00751BC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2) "педагог-модератор":</w:t>
            </w:r>
          </w:p>
          <w:p w:rsidR="00053C55" w:rsidRPr="00B36D81" w:rsidRDefault="00053C55" w:rsidP="00751BC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должен иметь профессиональные компетенции, предъявляемыми к квалификации "педагог", а также:</w:t>
            </w:r>
          </w:p>
          <w:p w:rsidR="00053C55" w:rsidRPr="00B36D81" w:rsidRDefault="00053C55" w:rsidP="00751BC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знать современные методы психолого-педагогической диагностики отклонений в развитии;</w:t>
            </w:r>
          </w:p>
          <w:p w:rsidR="00053C55" w:rsidRPr="00B36D81" w:rsidRDefault="00053C55" w:rsidP="00751BC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иметь навыки оценки образовательных потребностей, обучающихся в организациях дошкольного образования;</w:t>
            </w:r>
          </w:p>
          <w:p w:rsidR="00053C55" w:rsidRPr="00B36D81" w:rsidRDefault="00053C55" w:rsidP="00751BC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      выполнять под руководством воспитателя рекомендации психолого-медико-педагогической консультации (далее – ПМПК), консилиума и организовать индивидуальное психолого-педагогическое сопровождение обучающихся с особыми </w:t>
            </w: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lastRenderedPageBreak/>
              <w:t>образовательными потребностями в образовательном и коррекционно-развивающем процессе;</w:t>
            </w:r>
          </w:p>
          <w:p w:rsidR="00053C55" w:rsidRPr="00B36D81" w:rsidRDefault="00053C55" w:rsidP="00751BC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3) "педагог-эксперт":</w:t>
            </w:r>
          </w:p>
          <w:p w:rsidR="00053C55" w:rsidRPr="00B36D81" w:rsidRDefault="00053C55" w:rsidP="00751BC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должен иметь профессиональные компетенции, предъявляемыми к квалификации "педагог-модератор", а также:</w:t>
            </w:r>
          </w:p>
          <w:p w:rsidR="00053C55" w:rsidRPr="00B36D81" w:rsidRDefault="00053C55" w:rsidP="00751BC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знать современные методы психолого-педагогической диагностики отклонений в развитии;</w:t>
            </w:r>
          </w:p>
          <w:p w:rsidR="00053C55" w:rsidRPr="00B36D81" w:rsidRDefault="00053C55" w:rsidP="00751BC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иметь навыки оценки образовательных потребностей, обучающихся в организациях образования;</w:t>
            </w:r>
          </w:p>
          <w:p w:rsidR="00053C55" w:rsidRPr="00B36D81" w:rsidRDefault="00053C55" w:rsidP="00751BC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выполнять под руководством учителя рекомендации ПМПК, школьного консилиума и организовать индивидуальное психолого-педагогическое сопровождение обучающихся с особыми образовательными потребностями в образовательном и коррекционно-развивающем процессе;</w:t>
            </w:r>
          </w:p>
          <w:p w:rsidR="00053C55" w:rsidRPr="00B36D81" w:rsidRDefault="00053C55" w:rsidP="00751BC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применять методы психолого-педагогической диагностики нарушений в развитии, проводить и анализировать результаты психолого-педагогического обследования;</w:t>
            </w:r>
          </w:p>
          <w:p w:rsidR="00053C55" w:rsidRPr="00B36D81" w:rsidRDefault="00053C55" w:rsidP="00751BC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обладать профессиональными компетенциями адаптации образовательных программ, разработки и реализации индивидуально-развивающих (поведенческих) программ в зависимости от образовательных потребностей обучающегося;</w:t>
            </w:r>
          </w:p>
          <w:p w:rsidR="00053C55" w:rsidRPr="00B36D81" w:rsidRDefault="00053C55" w:rsidP="00751BC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консультировать по вопросам воспитания, развития и обучения ребенка с особыми образовательными потребностями;</w:t>
            </w:r>
          </w:p>
          <w:p w:rsidR="00053C55" w:rsidRPr="00B36D81" w:rsidRDefault="00053C55" w:rsidP="00751BC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4) "педагог-исследователь":</w:t>
            </w:r>
          </w:p>
          <w:p w:rsidR="00053C55" w:rsidRPr="00B36D81" w:rsidRDefault="00053C55" w:rsidP="00751BC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должен иметь профессиональные компетенции, предъявляемыми к квалификации "педагог-эксперт", а также:</w:t>
            </w:r>
          </w:p>
          <w:p w:rsidR="00053C55" w:rsidRPr="00B36D81" w:rsidRDefault="00053C55" w:rsidP="00751BC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знать современные методы психолого-педагогической диагностики отклонений в развитии;</w:t>
            </w:r>
          </w:p>
          <w:p w:rsidR="00053C55" w:rsidRPr="00B36D81" w:rsidRDefault="00053C55" w:rsidP="00751BC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иметь навыки оценки образовательных потребностей, обучающихся в организациях дошкольного образования;</w:t>
            </w:r>
          </w:p>
          <w:p w:rsidR="00053C55" w:rsidRPr="00B36D81" w:rsidRDefault="00053C55" w:rsidP="00751BC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выполнять под руководством воспитателя рекомендации ПМПК, консилиума и организовать индивидуальное психолого-педагогическое сопровождение обучающихся с особыми образовательными потребностями в образовательном и коррекционно-развивающем процессе.</w:t>
            </w:r>
          </w:p>
          <w:p w:rsidR="00053C55" w:rsidRPr="00B36D81" w:rsidRDefault="00053C55" w:rsidP="00751BC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lastRenderedPageBreak/>
              <w:t>      обладать профессиональными компетенциями по содержанию и технологиям индивидуального психолого-педагогического сопровождения обучающихся с особыми образовательными потребностями;</w:t>
            </w:r>
          </w:p>
          <w:p w:rsidR="00053C55" w:rsidRPr="00B36D81" w:rsidRDefault="00053C55" w:rsidP="00751BC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иметь навыки координации работы педагога-ассистента в организации дошкольного образования (по адаптации и реализации индивидуальных образовательных и коррекционно-развивающих программ, оказания коррекционно-развивающей поддержки на всех видах организованной деятельности);</w:t>
            </w:r>
          </w:p>
          <w:p w:rsidR="00053C55" w:rsidRPr="00B36D81" w:rsidRDefault="00053C55" w:rsidP="00751BC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осуществлять мониторинг эффективности деятельности педагогов-ассистентов;</w:t>
            </w:r>
          </w:p>
          <w:p w:rsidR="00053C55" w:rsidRPr="00B36D81" w:rsidRDefault="00053C55" w:rsidP="00751BC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осуществлять мотивационную, диагностическую, коррекционную, коммуникативную, консультативную, методическую деятельность, используя инновационные педагогические и информационно-коммуникационные технологии, вести работу по апробации индивидуальных образовательных и коррекционно-развивающих программ;</w:t>
            </w:r>
          </w:p>
          <w:p w:rsidR="00053C55" w:rsidRPr="00B36D81" w:rsidRDefault="00053C55" w:rsidP="00751BC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изучать и внедрять передовой опыт инклюзивного образования всех уровней;</w:t>
            </w:r>
          </w:p>
          <w:p w:rsidR="00053C55" w:rsidRPr="00B36D81" w:rsidRDefault="00053C55" w:rsidP="00751BC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5) "педагог-мастер":</w:t>
            </w:r>
          </w:p>
          <w:p w:rsidR="00053C55" w:rsidRPr="00B36D81" w:rsidRDefault="00053C55" w:rsidP="00751BC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должен отвечать общим требованиям, предъявляемым к квалификации "педагог-исследователь", а также:</w:t>
            </w:r>
          </w:p>
          <w:p w:rsidR="00053C55" w:rsidRPr="00B36D81" w:rsidRDefault="00053C55" w:rsidP="00751BC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обладать профессиональными компетенциями по содержанию и технологиям индивидуального психолого-педагогического сопровождения обучающихся с особыми образовательными потребностями;</w:t>
            </w:r>
          </w:p>
          <w:p w:rsidR="00053C55" w:rsidRPr="00B36D81" w:rsidRDefault="00053C55" w:rsidP="00751BC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осуществлять мониторинг эффективности деятельности педагогов-ассистентов;</w:t>
            </w:r>
          </w:p>
          <w:p w:rsidR="00053C55" w:rsidRPr="00B36D81" w:rsidRDefault="00053C55" w:rsidP="00751BC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осуществлять мотивационную, диагностическую, коррекционную, коммуникативную, консультативную, методическую деятельность, используя инновационные педагогические и информационно-коммуникационные технологии, вести работу по апробации индивидуальных образовательных и коррекционно-развивающих программ;</w:t>
            </w:r>
          </w:p>
          <w:p w:rsidR="00053C55" w:rsidRPr="00B36D81" w:rsidRDefault="00053C55" w:rsidP="00751BC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изучать и внедрять передовой опыт инклюзивного образования всех уровней;</w:t>
            </w:r>
          </w:p>
          <w:p w:rsidR="00053C55" w:rsidRPr="00B36D81" w:rsidRDefault="00053C55" w:rsidP="00751BC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иметь методические материалы, получивших одобрение на областном учебно-методическом совете и РУМС.</w:t>
            </w:r>
          </w:p>
          <w:p w:rsidR="00053C55" w:rsidRPr="00B36D81" w:rsidRDefault="00053C55" w:rsidP="00751B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3C55" w:rsidRPr="00B36D81" w:rsidTr="00751BC4">
        <w:tc>
          <w:tcPr>
            <w:tcW w:w="2689" w:type="dxa"/>
          </w:tcPr>
          <w:p w:rsidR="00053C55" w:rsidRPr="00B36D81" w:rsidRDefault="00053C55" w:rsidP="00751BC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6D8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Должностные обязанности</w:t>
            </w:r>
          </w:p>
        </w:tc>
        <w:tc>
          <w:tcPr>
            <w:tcW w:w="7087" w:type="dxa"/>
          </w:tcPr>
          <w:p w:rsidR="00053C55" w:rsidRPr="00B36D81" w:rsidRDefault="00053C55" w:rsidP="00751BC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осуществляет психолого-педагогическое сопровождение ребенка с особыми образовательными потребностями по рекомендации психолого-медико-педагогической консультации;</w:t>
            </w:r>
          </w:p>
          <w:p w:rsidR="00053C55" w:rsidRPr="00B36D81" w:rsidRDefault="00053C55" w:rsidP="00751BC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принимает участие в командной оценке специалистами и педагогами с целью оценки особых образовательных потребностей у детей, а также в составлении индивидуальных образовательных и развивающих программ;</w:t>
            </w:r>
          </w:p>
          <w:p w:rsidR="00053C55" w:rsidRPr="00B36D81" w:rsidRDefault="00053C55" w:rsidP="00751BC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оказывает помощь детям с особыми образовательными потребностями во время организованной учебной и иной деятельности в организации образования, в случае, когда их самостоятельная деятельность ограничена по состоянию здоровья и особенностям поведения, оказывает психолого-педагогическое сопровождение;</w:t>
            </w:r>
          </w:p>
          <w:p w:rsidR="00053C55" w:rsidRPr="00B36D81" w:rsidRDefault="00053C55" w:rsidP="00751BC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осуществляет наблюдение и ведет сбор данных о ребенке с особыми образовательными потребностями в процессе обучения, воспитания и развивающей работы, проводит протоколирование результатов освоения образовательной программы, динамики формирования образовательных, социально-адаптивных (поведенческих) навыков и предоставляет информацию воспитателям и специалистам для мониторинга процесса обучения и социализации ребенка;</w:t>
            </w:r>
          </w:p>
          <w:p w:rsidR="00053C55" w:rsidRPr="00B36D81" w:rsidRDefault="00053C55" w:rsidP="00751BC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соблюдает необходимые условия безопасности жизнедеятельности и здоровья ребенка с особыми образовательными потребностями;</w:t>
            </w:r>
          </w:p>
          <w:p w:rsidR="00053C55" w:rsidRPr="00B36D81" w:rsidRDefault="00053C55" w:rsidP="00751BC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ведет отчетную документацию по установленной форме.</w:t>
            </w:r>
          </w:p>
          <w:p w:rsidR="00053C55" w:rsidRPr="00B36D81" w:rsidRDefault="00053C55" w:rsidP="00751BC4">
            <w:pPr>
              <w:pStyle w:val="a5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Должен знать:</w:t>
            </w:r>
          </w:p>
          <w:p w:rsidR="00053C55" w:rsidRPr="00B36D81" w:rsidRDefault="00053C55" w:rsidP="00751BC4">
            <w:pPr>
              <w:pStyle w:val="a5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bookmarkStart w:id="2" w:name="z2150"/>
            <w:bookmarkEnd w:id="2"/>
            <w:r w:rsidRPr="00B36D81">
              <w:rPr>
                <w:color w:val="000000"/>
                <w:spacing w:val="2"/>
                <w:sz w:val="28"/>
                <w:szCs w:val="28"/>
              </w:rPr>
              <w:t>      </w:t>
            </w:r>
            <w:hyperlink r:id="rId17" w:anchor="z63" w:history="1">
              <w:r w:rsidRPr="00B36D81">
                <w:rPr>
                  <w:rStyle w:val="a3"/>
                  <w:color w:val="073A5E"/>
                  <w:spacing w:val="2"/>
                  <w:sz w:val="28"/>
                  <w:szCs w:val="28"/>
                </w:rPr>
                <w:t>Конституцию</w:t>
              </w:r>
            </w:hyperlink>
            <w:r w:rsidRPr="00B36D81">
              <w:rPr>
                <w:color w:val="000000"/>
                <w:spacing w:val="2"/>
                <w:sz w:val="28"/>
                <w:szCs w:val="28"/>
              </w:rPr>
              <w:t> Республики Казахстан, "</w:t>
            </w:r>
            <w:hyperlink r:id="rId18" w:anchor="z2" w:history="1">
              <w:r w:rsidRPr="00B36D81">
                <w:rPr>
                  <w:rStyle w:val="a3"/>
                  <w:color w:val="073A5E"/>
                  <w:spacing w:val="2"/>
                  <w:sz w:val="28"/>
                  <w:szCs w:val="28"/>
                </w:rPr>
                <w:t>Конвенцию</w:t>
              </w:r>
            </w:hyperlink>
            <w:r w:rsidRPr="00B36D81">
              <w:rPr>
                <w:color w:val="000000"/>
                <w:spacing w:val="2"/>
                <w:sz w:val="28"/>
                <w:szCs w:val="28"/>
              </w:rPr>
              <w:t> о правах ребенка", Законы Республики Казахстан "</w:t>
            </w:r>
            <w:hyperlink r:id="rId19" w:anchor="z2" w:history="1">
              <w:r w:rsidRPr="00B36D81">
                <w:rPr>
                  <w:rStyle w:val="a3"/>
                  <w:color w:val="073A5E"/>
                  <w:spacing w:val="2"/>
                  <w:sz w:val="28"/>
                  <w:szCs w:val="28"/>
                </w:rPr>
                <w:t>Об образовании</w:t>
              </w:r>
            </w:hyperlink>
            <w:r w:rsidRPr="00B36D81">
              <w:rPr>
                <w:color w:val="000000"/>
                <w:spacing w:val="2"/>
                <w:sz w:val="28"/>
                <w:szCs w:val="28"/>
              </w:rPr>
              <w:t>", "</w:t>
            </w:r>
            <w:hyperlink r:id="rId20" w:anchor="z1" w:history="1">
              <w:r w:rsidRPr="00B36D81">
                <w:rPr>
                  <w:rStyle w:val="a3"/>
                  <w:color w:val="073A5E"/>
                  <w:spacing w:val="2"/>
                  <w:sz w:val="28"/>
                  <w:szCs w:val="28"/>
                </w:rPr>
                <w:t>О правах ребенка</w:t>
              </w:r>
            </w:hyperlink>
            <w:r w:rsidRPr="00B36D81">
              <w:rPr>
                <w:color w:val="000000"/>
                <w:spacing w:val="2"/>
                <w:sz w:val="28"/>
                <w:szCs w:val="28"/>
              </w:rPr>
              <w:t> в Республике Казахстан", "</w:t>
            </w:r>
            <w:hyperlink r:id="rId21" w:anchor="z2" w:history="1">
              <w:r w:rsidRPr="00B36D81">
                <w:rPr>
                  <w:rStyle w:val="a3"/>
                  <w:color w:val="073A5E"/>
                  <w:spacing w:val="2"/>
                  <w:sz w:val="28"/>
                  <w:szCs w:val="28"/>
                </w:rPr>
                <w:t>О специальных социальных услугах</w:t>
              </w:r>
            </w:hyperlink>
            <w:r w:rsidRPr="00B36D81">
              <w:rPr>
                <w:color w:val="000000"/>
                <w:spacing w:val="2"/>
                <w:sz w:val="28"/>
                <w:szCs w:val="28"/>
              </w:rPr>
              <w:t>", "</w:t>
            </w:r>
            <w:hyperlink r:id="rId22" w:anchor="z1" w:history="1">
              <w:r w:rsidRPr="00B36D81">
                <w:rPr>
                  <w:rStyle w:val="a3"/>
                  <w:color w:val="073A5E"/>
                  <w:spacing w:val="2"/>
                  <w:sz w:val="28"/>
                  <w:szCs w:val="28"/>
                </w:rPr>
                <w:t>О социальной</w:t>
              </w:r>
            </w:hyperlink>
            <w:r w:rsidRPr="00B36D81">
              <w:rPr>
                <w:color w:val="000000"/>
                <w:spacing w:val="2"/>
                <w:sz w:val="28"/>
                <w:szCs w:val="28"/>
              </w:rPr>
              <w:t> медико-педагогической и коррекционной поддержке детей с ограниченными возможностями", "</w:t>
            </w:r>
            <w:hyperlink r:id="rId23" w:anchor="z33" w:history="1">
              <w:r w:rsidRPr="00B36D81">
                <w:rPr>
                  <w:rStyle w:val="a3"/>
                  <w:color w:val="073A5E"/>
                  <w:spacing w:val="2"/>
                  <w:sz w:val="28"/>
                  <w:szCs w:val="28"/>
                </w:rPr>
                <w:t>О противодействии коррупции</w:t>
              </w:r>
            </w:hyperlink>
            <w:r w:rsidRPr="00B36D81">
              <w:rPr>
                <w:color w:val="000000"/>
                <w:spacing w:val="2"/>
                <w:sz w:val="28"/>
                <w:szCs w:val="28"/>
              </w:rPr>
              <w:t>", "</w:t>
            </w:r>
            <w:hyperlink r:id="rId24" w:anchor="z1" w:history="1">
              <w:r w:rsidRPr="00B36D81">
                <w:rPr>
                  <w:rStyle w:val="a3"/>
                  <w:color w:val="073A5E"/>
                  <w:spacing w:val="2"/>
                  <w:sz w:val="28"/>
                  <w:szCs w:val="28"/>
                </w:rPr>
                <w:t>О языках</w:t>
              </w:r>
            </w:hyperlink>
            <w:r w:rsidRPr="00B36D81">
              <w:rPr>
                <w:color w:val="000000"/>
                <w:spacing w:val="2"/>
                <w:sz w:val="28"/>
                <w:szCs w:val="28"/>
              </w:rPr>
              <w:t> в Республике Казахстан" и иные нормативные правовые акты Республики Казахстан, определяющие направления и перспективы развития образования;</w:t>
            </w:r>
          </w:p>
          <w:p w:rsidR="00053C55" w:rsidRPr="00B36D81" w:rsidRDefault="00053C55" w:rsidP="00751BC4">
            <w:pPr>
              <w:pStyle w:val="a5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 xml:space="preserve">      методические рекомендации и инструктивно-методические материалы, рекомендованные уполномоченным органом в области образования и </w:t>
            </w:r>
            <w:r w:rsidRPr="00B36D81">
              <w:rPr>
                <w:color w:val="000000"/>
                <w:spacing w:val="2"/>
                <w:sz w:val="28"/>
                <w:szCs w:val="28"/>
              </w:rPr>
              <w:lastRenderedPageBreak/>
              <w:t>науки по организации и содержанию психолого-педагогического сопровождения детей с особыми образовательными потребностями;</w:t>
            </w:r>
          </w:p>
          <w:p w:rsidR="00053C55" w:rsidRPr="00B36D81" w:rsidRDefault="00053C55" w:rsidP="00751BC4">
            <w:pPr>
              <w:pStyle w:val="a5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нормы педагогической этики;</w:t>
            </w:r>
          </w:p>
          <w:p w:rsidR="00053C55" w:rsidRPr="00B36D81" w:rsidRDefault="00053C55" w:rsidP="00751BC4">
            <w:pPr>
              <w:pStyle w:val="a5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основы трудового законодательства, правила безопасности и охраны труда, противопожарной защиты, санитарные правила.</w:t>
            </w:r>
          </w:p>
          <w:p w:rsidR="00053C55" w:rsidRPr="00B36D81" w:rsidRDefault="00053C55" w:rsidP="00751BC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</w:p>
          <w:p w:rsidR="00053C55" w:rsidRPr="00B36D81" w:rsidRDefault="00053C55" w:rsidP="00751B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E4311" w:rsidRDefault="00DE4311" w:rsidP="00B36D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53C55" w:rsidRPr="00B36D81" w:rsidRDefault="00053C55" w:rsidP="00053C55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B36D81">
        <w:rPr>
          <w:rFonts w:ascii="Times New Roman" w:hAnsi="Times New Roman" w:cs="Times New Roman"/>
          <w:sz w:val="28"/>
          <w:szCs w:val="28"/>
          <w:u w:val="single"/>
        </w:rPr>
        <w:t>Старший вожатый:</w:t>
      </w:r>
    </w:p>
    <w:tbl>
      <w:tblPr>
        <w:tblStyle w:val="a4"/>
        <w:tblW w:w="9776" w:type="dxa"/>
        <w:tblLook w:val="04A0" w:firstRow="1" w:lastRow="0" w:firstColumn="1" w:lastColumn="0" w:noHBand="0" w:noVBand="1"/>
      </w:tblPr>
      <w:tblGrid>
        <w:gridCol w:w="2689"/>
        <w:gridCol w:w="7087"/>
      </w:tblGrid>
      <w:tr w:rsidR="00053C55" w:rsidRPr="00B36D81" w:rsidTr="00751BC4">
        <w:tc>
          <w:tcPr>
            <w:tcW w:w="2689" w:type="dxa"/>
          </w:tcPr>
          <w:p w:rsidR="00053C55" w:rsidRPr="00B36D81" w:rsidRDefault="00053C55" w:rsidP="00751BC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6D81">
              <w:rPr>
                <w:rFonts w:ascii="Times New Roman" w:hAnsi="Times New Roman" w:cs="Times New Roman"/>
                <w:b/>
                <w:sz w:val="28"/>
                <w:szCs w:val="28"/>
              </w:rPr>
              <w:t>Критерий</w:t>
            </w:r>
          </w:p>
        </w:tc>
        <w:tc>
          <w:tcPr>
            <w:tcW w:w="7087" w:type="dxa"/>
          </w:tcPr>
          <w:p w:rsidR="00053C55" w:rsidRPr="00B36D81" w:rsidRDefault="00053C55" w:rsidP="00751BC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6D81">
              <w:rPr>
                <w:rFonts w:ascii="Times New Roman" w:hAnsi="Times New Roman" w:cs="Times New Roman"/>
                <w:b/>
                <w:sz w:val="28"/>
                <w:szCs w:val="28"/>
              </w:rPr>
              <w:t>Требования</w:t>
            </w:r>
          </w:p>
        </w:tc>
      </w:tr>
      <w:tr w:rsidR="00053C55" w:rsidRPr="00B36D81" w:rsidTr="00751BC4">
        <w:tc>
          <w:tcPr>
            <w:tcW w:w="2689" w:type="dxa"/>
          </w:tcPr>
          <w:p w:rsidR="00053C55" w:rsidRPr="00B36D81" w:rsidRDefault="00053C55" w:rsidP="00751BC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6D81"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Образование</w:t>
            </w:r>
          </w:p>
        </w:tc>
        <w:tc>
          <w:tcPr>
            <w:tcW w:w="7087" w:type="dxa"/>
          </w:tcPr>
          <w:p w:rsidR="00053C55" w:rsidRPr="00B36D81" w:rsidRDefault="00053C55" w:rsidP="00751BC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высшее и (или) послевузовское педагогическое образование или техническое и профессиональное образование по направлению "Педагогика", или документ, подтверждающий педагогическую переподготовку без предъявления требований к стажу работы;</w:t>
            </w:r>
          </w:p>
          <w:p w:rsidR="00053C55" w:rsidRPr="00B36D81" w:rsidRDefault="00053C55" w:rsidP="00751BC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и (или) при наличии высшего или среднего уровня квалификации стаж работы по специальности: для педагога-модератора не менее 3 лет, для педагога-эксперта и педагога-исследователя не менее 4 лет;</w:t>
            </w:r>
          </w:p>
          <w:p w:rsidR="00053C55" w:rsidRPr="00B36D81" w:rsidRDefault="00053C55" w:rsidP="00751BC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и (или) при наличии высшего уровня квалификации стаж работы в должности вожатого для педагога-мастера – не менее 5 лет.</w:t>
            </w:r>
          </w:p>
          <w:p w:rsidR="00053C55" w:rsidRPr="00B36D81" w:rsidRDefault="00053C55" w:rsidP="00751B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3C55" w:rsidRPr="00B36D81" w:rsidTr="00751BC4">
        <w:tc>
          <w:tcPr>
            <w:tcW w:w="2689" w:type="dxa"/>
          </w:tcPr>
          <w:p w:rsidR="00053C55" w:rsidRPr="00B36D81" w:rsidRDefault="00053C55" w:rsidP="00751BC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6D81">
              <w:rPr>
                <w:rFonts w:ascii="Times New Roman" w:hAnsi="Times New Roman" w:cs="Times New Roman"/>
                <w:b/>
                <w:sz w:val="28"/>
                <w:szCs w:val="28"/>
              </w:rPr>
              <w:t>Профессиональная компетентность</w:t>
            </w:r>
          </w:p>
        </w:tc>
        <w:tc>
          <w:tcPr>
            <w:tcW w:w="7087" w:type="dxa"/>
          </w:tcPr>
          <w:p w:rsidR="00053C55" w:rsidRPr="00B36D81" w:rsidRDefault="00053C55" w:rsidP="00751BC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     1) "педагог-модератор":</w:t>
            </w:r>
          </w:p>
          <w:p w:rsidR="00053C55" w:rsidRPr="00B36D81" w:rsidRDefault="00053C55" w:rsidP="00751BC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должен отвечать общим требованиям, предъявляемым к квалификации "педагог", а также:</w:t>
            </w:r>
          </w:p>
          <w:p w:rsidR="00053C55" w:rsidRPr="00B36D81" w:rsidRDefault="00053C55" w:rsidP="00751BC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самостоятельно организовывать индивидуальную и групповую работу с детьми;</w:t>
            </w:r>
          </w:p>
          <w:p w:rsidR="00053C55" w:rsidRPr="00B36D81" w:rsidRDefault="00053C55" w:rsidP="00751BC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2) "педагог-эксперт":</w:t>
            </w:r>
          </w:p>
          <w:p w:rsidR="00053C55" w:rsidRPr="00B36D81" w:rsidRDefault="00053C55" w:rsidP="00751BC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должен отвечать требованиям, предъявляемым к квалификации "педагог-модератор", а также:</w:t>
            </w:r>
          </w:p>
          <w:p w:rsidR="00053C55" w:rsidRPr="00B36D81" w:rsidRDefault="00053C55" w:rsidP="00751BC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пользоваться организационными формами диагностической работы с детьми, иметь навыки исследовательской работы по проблемам воспитания детей и подростков, пользоваться методиками анализа проводимых воспитательных мероприятий, использовать передовой педагогической опыт в своей работе;</w:t>
            </w:r>
          </w:p>
          <w:p w:rsidR="00053C55" w:rsidRPr="00B36D81" w:rsidRDefault="00053C55" w:rsidP="00751BC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3) "педагог-исследователь":</w:t>
            </w:r>
          </w:p>
          <w:p w:rsidR="00053C55" w:rsidRPr="00B36D81" w:rsidRDefault="00053C55" w:rsidP="00751BC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должен отвечать требованиям, предъявляемым к квалификации "педагог-эксперт", а также:</w:t>
            </w:r>
          </w:p>
          <w:p w:rsidR="00053C55" w:rsidRPr="00B36D81" w:rsidRDefault="00053C55" w:rsidP="00751BC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lastRenderedPageBreak/>
              <w:t>      пользоваться технологиями анализа организационно-методической деятельности;</w:t>
            </w:r>
          </w:p>
          <w:p w:rsidR="00053C55" w:rsidRPr="00B36D81" w:rsidRDefault="00053C55" w:rsidP="00751BC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4) "педагог-мастер":</w:t>
            </w:r>
          </w:p>
          <w:p w:rsidR="00053C55" w:rsidRPr="00B36D81" w:rsidRDefault="00053C55" w:rsidP="00751BC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должен отвечать требованиям, предъявляемым квалификации "педагог-исследователь", а также:</w:t>
            </w:r>
          </w:p>
          <w:p w:rsidR="00053C55" w:rsidRPr="00B36D81" w:rsidRDefault="00053C55" w:rsidP="00751BC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пользоваться технологиями анализа организационно-методической деятельности;</w:t>
            </w:r>
          </w:p>
          <w:p w:rsidR="00053C55" w:rsidRPr="00B36D81" w:rsidRDefault="00053C55" w:rsidP="00751BC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иметь методические материалы, получивших одобрение на областном учебно-методическом совете и РУМС.</w:t>
            </w:r>
          </w:p>
          <w:p w:rsidR="00053C55" w:rsidRPr="00B36D81" w:rsidRDefault="00053C55" w:rsidP="00751BC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</w:t>
            </w:r>
          </w:p>
        </w:tc>
      </w:tr>
      <w:tr w:rsidR="00053C55" w:rsidRPr="00B36D81" w:rsidTr="00751BC4">
        <w:tc>
          <w:tcPr>
            <w:tcW w:w="2689" w:type="dxa"/>
          </w:tcPr>
          <w:p w:rsidR="00053C55" w:rsidRPr="00B36D81" w:rsidRDefault="00053C55" w:rsidP="00751BC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6D8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Должностные обязанности</w:t>
            </w:r>
          </w:p>
        </w:tc>
        <w:tc>
          <w:tcPr>
            <w:tcW w:w="7087" w:type="dxa"/>
          </w:tcPr>
          <w:p w:rsidR="00053C55" w:rsidRPr="00B36D81" w:rsidRDefault="00053C55" w:rsidP="00751BC4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способствует развитию деятельности детских общественных организаций, объединений "Жас қыран", "Жас ұлан", дебата, школьного парламента;</w:t>
            </w:r>
          </w:p>
          <w:p w:rsidR="00053C55" w:rsidRPr="00B36D81" w:rsidRDefault="00053C55" w:rsidP="00751BC4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помогает обучающимся в планировании деятельности их объединений, организаций, способствует обновлению содержания и форм их деятельности;</w:t>
            </w:r>
          </w:p>
          <w:p w:rsidR="00053C55" w:rsidRPr="00B36D81" w:rsidRDefault="00053C55" w:rsidP="00751BC4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осуществляет работу с учетом возрастных интересов и потребностей детей и подростков;</w:t>
            </w:r>
          </w:p>
          <w:p w:rsidR="00053C55" w:rsidRPr="00B36D81" w:rsidRDefault="00053C55" w:rsidP="00751BC4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организует коллективно-творческую деятельность;</w:t>
            </w:r>
          </w:p>
          <w:p w:rsidR="00053C55" w:rsidRPr="00B36D81" w:rsidRDefault="00053C55" w:rsidP="00751BC4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обеспечивает условия для широкого информирования детей и подростков о действующих организациях, объединениях;</w:t>
            </w:r>
          </w:p>
          <w:p w:rsidR="00053C55" w:rsidRPr="00B36D81" w:rsidRDefault="00053C55" w:rsidP="00751BC4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создает благоприятные условия, позволяющие обучающимся проявлять гражданскую и нравственную позицию, реализовать свои интересы и потребности;</w:t>
            </w:r>
          </w:p>
          <w:p w:rsidR="00053C55" w:rsidRPr="00B36D81" w:rsidRDefault="00053C55" w:rsidP="00751BC4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проводит культурно-массовую, патриотическую работу в организации образования, оказывает классным руководителям содействие в организации воспитательной работы, познавательного досуга детей;</w:t>
            </w:r>
          </w:p>
          <w:p w:rsidR="00053C55" w:rsidRPr="00B36D81" w:rsidRDefault="00053C55" w:rsidP="00751BC4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организует детские и молодежные организации, дебаты, ученическое самоуправление, школьные или студенческие парламенты, волонтерские движения;</w:t>
            </w:r>
          </w:p>
          <w:p w:rsidR="00053C55" w:rsidRPr="00B36D81" w:rsidRDefault="00053C55" w:rsidP="00751BC4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заботится о здоровье и безопасности обучающихся;</w:t>
            </w:r>
          </w:p>
          <w:p w:rsidR="00053C55" w:rsidRPr="00B36D81" w:rsidRDefault="00053C55" w:rsidP="00751BC4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организует их отдых в период каникул;</w:t>
            </w:r>
          </w:p>
          <w:p w:rsidR="00053C55" w:rsidRPr="00B36D81" w:rsidRDefault="00053C55" w:rsidP="00751BC4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изучает и использует инновационный опыт работы с обучающимися;</w:t>
            </w:r>
          </w:p>
          <w:p w:rsidR="00053C55" w:rsidRPr="00B36D81" w:rsidRDefault="00053C55" w:rsidP="00751BC4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организовывает общественно-полезную работу "Служение обществу", "Поклонение Родине", "Уважение к старшим", "Уважение к матери";</w:t>
            </w:r>
          </w:p>
          <w:p w:rsidR="00053C55" w:rsidRPr="00B36D81" w:rsidRDefault="00053C55" w:rsidP="00751BC4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проводит работу по подбору и подготовке руководителей (организаторов) первичных коллективов детских организаций, объединений;</w:t>
            </w:r>
          </w:p>
          <w:p w:rsidR="00053C55" w:rsidRPr="00B36D81" w:rsidRDefault="00053C55" w:rsidP="00751BC4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lastRenderedPageBreak/>
              <w:t>      работает в тесном контакте с органами самоуправления и педагогическим коллективом организации образования, общественными организациями, родителями обучающихся или лицами, их заменяющими;</w:t>
            </w:r>
          </w:p>
          <w:p w:rsidR="00053C55" w:rsidRPr="00B36D81" w:rsidRDefault="00053C55" w:rsidP="00751BC4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прививает антикоррупционную культуру, принципы академической честности среди обучающихся, воспитанников.</w:t>
            </w:r>
          </w:p>
          <w:p w:rsidR="00053C55" w:rsidRPr="00B36D81" w:rsidRDefault="00053C55" w:rsidP="00751BC4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</w:p>
        </w:tc>
      </w:tr>
    </w:tbl>
    <w:p w:rsidR="00053C55" w:rsidRPr="00B36D81" w:rsidRDefault="00053C55" w:rsidP="00B36D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C5D2B" w:rsidRDefault="009C5D2B" w:rsidP="00B36D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6D81">
        <w:rPr>
          <w:rFonts w:ascii="Times New Roman" w:hAnsi="Times New Roman" w:cs="Times New Roman"/>
          <w:b/>
          <w:sz w:val="28"/>
          <w:szCs w:val="28"/>
        </w:rPr>
        <w:t>Сроки приема документов:</w:t>
      </w:r>
    </w:p>
    <w:p w:rsidR="00B36D81" w:rsidRPr="00B36D81" w:rsidRDefault="00B36D81" w:rsidP="00B36D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C5D2B" w:rsidRDefault="008F5126" w:rsidP="00B36D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01</w:t>
      </w:r>
      <w:r w:rsidR="004559B9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4</w:t>
      </w:r>
      <w:r w:rsidR="004559B9">
        <w:rPr>
          <w:rFonts w:ascii="Times New Roman" w:hAnsi="Times New Roman" w:cs="Times New Roman"/>
          <w:sz w:val="28"/>
          <w:szCs w:val="28"/>
        </w:rPr>
        <w:t>.25-</w:t>
      </w:r>
      <w:r w:rsidR="0052053D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9</w:t>
      </w:r>
      <w:r w:rsidR="004559B9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4</w:t>
      </w:r>
      <w:r w:rsidR="004559B9">
        <w:rPr>
          <w:rFonts w:ascii="Times New Roman" w:hAnsi="Times New Roman" w:cs="Times New Roman"/>
          <w:sz w:val="28"/>
          <w:szCs w:val="28"/>
        </w:rPr>
        <w:t>.25</w:t>
      </w:r>
    </w:p>
    <w:p w:rsidR="00B36D81" w:rsidRPr="00B36D81" w:rsidRDefault="00B36D81" w:rsidP="00B36D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C5D2B" w:rsidRPr="00B36D81" w:rsidRDefault="009C5D2B" w:rsidP="00B36D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6D81">
        <w:rPr>
          <w:rFonts w:ascii="Times New Roman" w:hAnsi="Times New Roman" w:cs="Times New Roman"/>
          <w:b/>
          <w:sz w:val="28"/>
          <w:szCs w:val="28"/>
        </w:rPr>
        <w:t>График приема документов:</w:t>
      </w:r>
    </w:p>
    <w:p w:rsidR="009C5D2B" w:rsidRPr="00B36D81" w:rsidRDefault="009C5D2B" w:rsidP="00B36D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6D81">
        <w:rPr>
          <w:rFonts w:ascii="Times New Roman" w:hAnsi="Times New Roman" w:cs="Times New Roman"/>
          <w:sz w:val="28"/>
          <w:szCs w:val="28"/>
        </w:rPr>
        <w:t>По</w:t>
      </w:r>
      <w:r w:rsidR="00DA63D7">
        <w:rPr>
          <w:rFonts w:ascii="Times New Roman" w:hAnsi="Times New Roman" w:cs="Times New Roman"/>
          <w:sz w:val="28"/>
          <w:szCs w:val="28"/>
        </w:rPr>
        <w:t>недельник-пятница с 9:00 до 18:3</w:t>
      </w:r>
      <w:r w:rsidRPr="00B36D81">
        <w:rPr>
          <w:rFonts w:ascii="Times New Roman" w:hAnsi="Times New Roman" w:cs="Times New Roman"/>
          <w:sz w:val="28"/>
          <w:szCs w:val="28"/>
        </w:rPr>
        <w:t>0 часов, 13:00-14:</w:t>
      </w:r>
      <w:r w:rsidR="004578D5">
        <w:rPr>
          <w:rFonts w:ascii="Times New Roman" w:hAnsi="Times New Roman" w:cs="Times New Roman"/>
          <w:sz w:val="28"/>
          <w:szCs w:val="28"/>
        </w:rPr>
        <w:t>3</w:t>
      </w:r>
      <w:r w:rsidRPr="00B36D81">
        <w:rPr>
          <w:rFonts w:ascii="Times New Roman" w:hAnsi="Times New Roman" w:cs="Times New Roman"/>
          <w:sz w:val="28"/>
          <w:szCs w:val="28"/>
        </w:rPr>
        <w:t>0 обед, кроме выходных и праздничных дней.</w:t>
      </w:r>
    </w:p>
    <w:p w:rsidR="003538CD" w:rsidRDefault="003538CD" w:rsidP="00B36D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B4FBF" w:rsidRDefault="006B4FBF" w:rsidP="00B36D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F68EA" w:rsidRPr="00C64982" w:rsidRDefault="006F68EA" w:rsidP="00B36D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F68EA" w:rsidRPr="00C64982" w:rsidRDefault="006F68EA" w:rsidP="00B36D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F68EA" w:rsidRPr="00C64982" w:rsidRDefault="006F68EA" w:rsidP="00B36D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F68EA" w:rsidRPr="00C64982" w:rsidRDefault="006F68EA" w:rsidP="00B36D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F68EA" w:rsidRPr="00C64982" w:rsidRDefault="006F68EA" w:rsidP="00B36D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F68EA" w:rsidRPr="00C64982" w:rsidRDefault="006F68EA" w:rsidP="00B36D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F68EA" w:rsidRPr="00C64982" w:rsidRDefault="006F68EA" w:rsidP="00B36D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F68EA" w:rsidRPr="00C64982" w:rsidRDefault="006F68EA" w:rsidP="00B36D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F68EA" w:rsidRPr="00C64982" w:rsidRDefault="006F68EA" w:rsidP="00B36D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F68EA" w:rsidRPr="00C64982" w:rsidRDefault="006F68EA" w:rsidP="00B36D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F68EA" w:rsidRPr="00C64982" w:rsidRDefault="006F68EA" w:rsidP="00B36D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F68EA" w:rsidRPr="00C64982" w:rsidRDefault="006F68EA" w:rsidP="00B36D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F68EA" w:rsidRPr="00C64982" w:rsidRDefault="006F68EA" w:rsidP="00B36D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F68EA" w:rsidRPr="00C64982" w:rsidRDefault="006F68EA" w:rsidP="00B36D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F68EA" w:rsidRPr="00C64982" w:rsidRDefault="006F68EA" w:rsidP="00B36D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F68EA" w:rsidRPr="00C64982" w:rsidRDefault="006F68EA" w:rsidP="00B36D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F68EA" w:rsidRDefault="006F68EA" w:rsidP="00B36D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A07F5" w:rsidRDefault="00AA07F5" w:rsidP="00B36D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A07F5" w:rsidRDefault="00AA07F5" w:rsidP="00B36D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A07F5" w:rsidRDefault="00AA07F5" w:rsidP="00B36D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A07F5" w:rsidRDefault="00AA07F5" w:rsidP="00B36D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A07F5" w:rsidRDefault="00AA07F5" w:rsidP="00B36D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A07F5" w:rsidRDefault="00AA07F5" w:rsidP="00B36D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A07F5" w:rsidRDefault="00AA07F5" w:rsidP="00B36D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A07F5" w:rsidRPr="00C64982" w:rsidRDefault="00AA07F5" w:rsidP="00B36D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F68EA" w:rsidRPr="00C64982" w:rsidRDefault="006F68EA" w:rsidP="00B36D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C5D2B" w:rsidRPr="00C64982" w:rsidRDefault="009C5D2B" w:rsidP="00B36D8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F68EA">
        <w:rPr>
          <w:rFonts w:ascii="Times New Roman" w:hAnsi="Times New Roman" w:cs="Times New Roman"/>
          <w:b/>
          <w:sz w:val="24"/>
          <w:szCs w:val="24"/>
        </w:rPr>
        <w:lastRenderedPageBreak/>
        <w:t>Перечень документов, необходимых для участия в конкурсе (в бумажном виде):</w:t>
      </w:r>
    </w:p>
    <w:p w:rsidR="006F68EA" w:rsidRPr="00C64982" w:rsidRDefault="006F68EA" w:rsidP="00B36D8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C7D9B" w:rsidRPr="006F68EA" w:rsidRDefault="002C7D9B" w:rsidP="002C7D9B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 w:rsidRPr="006F68EA">
        <w:rPr>
          <w:rFonts w:ascii="Courier New" w:hAnsi="Courier New" w:cs="Courier New"/>
          <w:color w:val="000000"/>
          <w:spacing w:val="2"/>
        </w:rPr>
        <w:t xml:space="preserve">  </w:t>
      </w:r>
      <w:r w:rsidRPr="006F68EA">
        <w:rPr>
          <w:color w:val="000000"/>
          <w:spacing w:val="2"/>
        </w:rPr>
        <w:t>1) заявление об участии в конкурсе с указанием перечня прилагаемых документов по форме согласно </w:t>
      </w:r>
      <w:hyperlink r:id="rId25" w:anchor="z339" w:history="1">
        <w:r w:rsidRPr="006F68EA">
          <w:rPr>
            <w:rStyle w:val="a3"/>
            <w:color w:val="073A5E"/>
            <w:spacing w:val="2"/>
          </w:rPr>
          <w:t>приложению 15</w:t>
        </w:r>
      </w:hyperlink>
      <w:r w:rsidRPr="006F68EA">
        <w:rPr>
          <w:color w:val="000000"/>
          <w:spacing w:val="2"/>
        </w:rPr>
        <w:t> к настоящим Правилам;</w:t>
      </w:r>
    </w:p>
    <w:p w:rsidR="002C7D9B" w:rsidRPr="006F68EA" w:rsidRDefault="002C7D9B" w:rsidP="002C7D9B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 w:rsidRPr="006F68EA">
        <w:rPr>
          <w:color w:val="000000"/>
          <w:spacing w:val="2"/>
        </w:rPr>
        <w:t>      2) документ, удостоверяющий личность либо электронный документ из сервиса цифровых документов (для идентификации);</w:t>
      </w:r>
    </w:p>
    <w:p w:rsidR="002C7D9B" w:rsidRPr="006F68EA" w:rsidRDefault="002C7D9B" w:rsidP="002C7D9B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 w:rsidRPr="006F68EA">
        <w:rPr>
          <w:color w:val="000000"/>
          <w:spacing w:val="2"/>
        </w:rPr>
        <w:t>      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:rsidR="002C7D9B" w:rsidRPr="006F68EA" w:rsidRDefault="002C7D9B" w:rsidP="002C7D9B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 w:rsidRPr="006F68EA">
        <w:rPr>
          <w:color w:val="000000"/>
          <w:spacing w:val="2"/>
        </w:rPr>
        <w:t>     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:rsidR="002C7D9B" w:rsidRPr="006F68EA" w:rsidRDefault="002C7D9B" w:rsidP="002C7D9B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 w:rsidRPr="006F68EA">
        <w:rPr>
          <w:color w:val="000000"/>
          <w:spacing w:val="2"/>
        </w:rPr>
        <w:t>      5) копию документа, подтверждающую трудовую деятельность (при наличии);</w:t>
      </w:r>
    </w:p>
    <w:p w:rsidR="002C7D9B" w:rsidRPr="006F68EA" w:rsidRDefault="002C7D9B" w:rsidP="002C7D9B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 w:rsidRPr="006F68EA">
        <w:rPr>
          <w:color w:val="000000"/>
          <w:spacing w:val="2"/>
        </w:rPr>
        <w:t>      6) справку о состоянии здоровья по форме, утвержденной </w:t>
      </w:r>
      <w:hyperlink r:id="rId26" w:anchor="z4" w:history="1">
        <w:r w:rsidRPr="006F68EA">
          <w:rPr>
            <w:rStyle w:val="a3"/>
            <w:color w:val="073A5E"/>
            <w:spacing w:val="2"/>
          </w:rPr>
          <w:t>приказом</w:t>
        </w:r>
      </w:hyperlink>
      <w:r w:rsidRPr="006F68EA">
        <w:rPr>
          <w:color w:val="000000"/>
          <w:spacing w:val="2"/>
        </w:rPr>
        <w:t> 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p w:rsidR="002C7D9B" w:rsidRPr="006F68EA" w:rsidRDefault="002C7D9B" w:rsidP="002C7D9B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 w:rsidRPr="006F68EA">
        <w:rPr>
          <w:color w:val="000000"/>
          <w:spacing w:val="2"/>
        </w:rPr>
        <w:t>      7) справку с психоневрологической организации;</w:t>
      </w:r>
    </w:p>
    <w:p w:rsidR="002C7D9B" w:rsidRPr="006F68EA" w:rsidRDefault="002C7D9B" w:rsidP="002C7D9B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 w:rsidRPr="006F68EA">
        <w:rPr>
          <w:color w:val="000000"/>
          <w:spacing w:val="2"/>
        </w:rPr>
        <w:t>      8) справку с наркологической организации;</w:t>
      </w:r>
    </w:p>
    <w:p w:rsidR="002C7D9B" w:rsidRPr="006F68EA" w:rsidRDefault="002C7D9B" w:rsidP="002C7D9B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 w:rsidRPr="006F68EA">
        <w:rPr>
          <w:color w:val="000000"/>
          <w:spacing w:val="2"/>
        </w:rPr>
        <w:t>      9) сертификат о результатах прохождения сертификации или удостоверение о наличии действующей квалификационной категории (при наличии);</w:t>
      </w:r>
    </w:p>
    <w:p w:rsidR="002C7D9B" w:rsidRPr="006F68EA" w:rsidRDefault="002C7D9B" w:rsidP="002C7D9B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lang w:val="en-US"/>
        </w:rPr>
      </w:pPr>
      <w:r w:rsidRPr="006F68EA">
        <w:rPr>
          <w:color w:val="000000"/>
          <w:spacing w:val="2"/>
        </w:rPr>
        <w:t xml:space="preserve">      10)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 in English Language Teaching to Adults. </w:t>
      </w:r>
      <w:r w:rsidRPr="006F68EA">
        <w:rPr>
          <w:color w:val="000000"/>
          <w:spacing w:val="2"/>
          <w:lang w:val="en-US"/>
        </w:rPr>
        <w:t xml:space="preserve">Cambridge) PASS A; DELTA (Diploma in English Language Teaching to Adults) Pass and above, </w:t>
      </w:r>
      <w:r w:rsidRPr="006F68EA">
        <w:rPr>
          <w:color w:val="000000"/>
          <w:spacing w:val="2"/>
        </w:rPr>
        <w:t>или</w:t>
      </w:r>
      <w:r w:rsidRPr="006F68EA">
        <w:rPr>
          <w:color w:val="000000"/>
          <w:spacing w:val="2"/>
          <w:lang w:val="en-US"/>
        </w:rPr>
        <w:t xml:space="preserve"> </w:t>
      </w:r>
      <w:r w:rsidRPr="006F68EA">
        <w:rPr>
          <w:color w:val="000000"/>
          <w:spacing w:val="2"/>
        </w:rPr>
        <w:t>айелтс</w:t>
      </w:r>
      <w:r w:rsidRPr="006F68EA">
        <w:rPr>
          <w:color w:val="000000"/>
          <w:spacing w:val="2"/>
          <w:lang w:val="en-US"/>
        </w:rPr>
        <w:t xml:space="preserve"> (IELTS) – 6,5 </w:t>
      </w:r>
      <w:r w:rsidRPr="006F68EA">
        <w:rPr>
          <w:color w:val="000000"/>
          <w:spacing w:val="2"/>
        </w:rPr>
        <w:t>баллов</w:t>
      </w:r>
      <w:r w:rsidRPr="006F68EA">
        <w:rPr>
          <w:color w:val="000000"/>
          <w:spacing w:val="2"/>
          <w:lang w:val="en-US"/>
        </w:rPr>
        <w:t xml:space="preserve">; </w:t>
      </w:r>
      <w:r w:rsidRPr="006F68EA">
        <w:rPr>
          <w:color w:val="000000"/>
          <w:spacing w:val="2"/>
        </w:rPr>
        <w:t>или</w:t>
      </w:r>
      <w:r w:rsidRPr="006F68EA">
        <w:rPr>
          <w:color w:val="000000"/>
          <w:spacing w:val="2"/>
          <w:lang w:val="en-US"/>
        </w:rPr>
        <w:t xml:space="preserve"> </w:t>
      </w:r>
      <w:r w:rsidRPr="006F68EA">
        <w:rPr>
          <w:color w:val="000000"/>
          <w:spacing w:val="2"/>
        </w:rPr>
        <w:t>тойфл</w:t>
      </w:r>
      <w:r w:rsidRPr="006F68EA">
        <w:rPr>
          <w:color w:val="000000"/>
          <w:spacing w:val="2"/>
          <w:lang w:val="en-US"/>
        </w:rPr>
        <w:t xml:space="preserve"> (TOEFL) (</w:t>
      </w:r>
      <w:r w:rsidRPr="006F68EA">
        <w:rPr>
          <w:color w:val="000000"/>
          <w:spacing w:val="2"/>
        </w:rPr>
        <w:t>і</w:t>
      </w:r>
      <w:r w:rsidRPr="006F68EA">
        <w:rPr>
          <w:color w:val="000000"/>
          <w:spacing w:val="2"/>
          <w:lang w:val="en-US"/>
        </w:rPr>
        <w:t>nternet Based Test (</w:t>
      </w:r>
      <w:r w:rsidRPr="006F68EA">
        <w:rPr>
          <w:color w:val="000000"/>
          <w:spacing w:val="2"/>
        </w:rPr>
        <w:t>і</w:t>
      </w:r>
      <w:r w:rsidRPr="006F68EA">
        <w:rPr>
          <w:color w:val="000000"/>
          <w:spacing w:val="2"/>
          <w:lang w:val="en-US"/>
        </w:rPr>
        <w:t xml:space="preserve">BT)) – 60 – 65 </w:t>
      </w:r>
      <w:r w:rsidRPr="006F68EA">
        <w:rPr>
          <w:color w:val="000000"/>
          <w:spacing w:val="2"/>
        </w:rPr>
        <w:t>баллов</w:t>
      </w:r>
      <w:r w:rsidRPr="006F68EA">
        <w:rPr>
          <w:color w:val="000000"/>
          <w:spacing w:val="2"/>
          <w:lang w:val="en-US"/>
        </w:rPr>
        <w:t>;</w:t>
      </w:r>
    </w:p>
    <w:p w:rsidR="002C7D9B" w:rsidRPr="006F68EA" w:rsidRDefault="002C7D9B" w:rsidP="002C7D9B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 w:rsidRPr="006F68EA">
        <w:rPr>
          <w:color w:val="000000"/>
          <w:spacing w:val="2"/>
          <w:lang w:val="en-US"/>
        </w:rPr>
        <w:t xml:space="preserve">      </w:t>
      </w:r>
      <w:r w:rsidRPr="006F68EA">
        <w:rPr>
          <w:color w:val="000000"/>
          <w:spacing w:val="2"/>
        </w:rPr>
        <w:t>11) педагоги, приступившие к педагогической деятельности в организации технического и профессионального,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сертификации.</w:t>
      </w:r>
    </w:p>
    <w:p w:rsidR="002C7D9B" w:rsidRPr="006F68EA" w:rsidRDefault="002C7D9B" w:rsidP="002C7D9B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 w:rsidRPr="006F68EA">
        <w:rPr>
          <w:color w:val="000000"/>
          <w:spacing w:val="2"/>
        </w:rPr>
        <w:t>      12) заполненный Оценочный лист кандидата на вакантную или временно вакантную должность педагога по форме согласно </w:t>
      </w:r>
      <w:hyperlink r:id="rId27" w:anchor="z346" w:history="1">
        <w:r w:rsidRPr="006F68EA">
          <w:rPr>
            <w:rStyle w:val="a3"/>
            <w:color w:val="073A5E"/>
            <w:spacing w:val="2"/>
          </w:rPr>
          <w:t>приложению 16</w:t>
        </w:r>
      </w:hyperlink>
      <w:r w:rsidRPr="006F68EA">
        <w:rPr>
          <w:color w:val="000000"/>
          <w:spacing w:val="2"/>
        </w:rPr>
        <w:t>.</w:t>
      </w:r>
    </w:p>
    <w:p w:rsidR="0052053D" w:rsidRDefault="002C7D9B" w:rsidP="002C7D9B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6F68EA">
        <w:rPr>
          <w:color w:val="000000"/>
          <w:spacing w:val="2"/>
        </w:rPr>
        <w:t xml:space="preserve">      13) </w:t>
      </w:r>
      <w:r w:rsidR="0052053D" w:rsidRPr="00261751">
        <w:rPr>
          <w:color w:val="000000"/>
        </w:rPr>
        <w:t>рекомендательное письмо с места работы (по должности педагога), учебы.</w:t>
      </w:r>
    </w:p>
    <w:p w:rsidR="009C5D2B" w:rsidRPr="006F68EA" w:rsidRDefault="009C5D2B" w:rsidP="00B36D8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F68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Кандидат при наличии представляет дополнительную информацию, касающуюся его образования, опыта работы, профессионального уровня (копии документов о повышении квалификации, присвоении ученых/академических степеней и званий, научных или методических публикациях, квалификационных категорий, рекомендации от руководства предыдущего места работы).</w:t>
      </w:r>
    </w:p>
    <w:p w:rsidR="009C5D2B" w:rsidRPr="006F68EA" w:rsidRDefault="009C5D2B" w:rsidP="00B36D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5D2B" w:rsidRPr="006F68EA" w:rsidRDefault="009C5D2B" w:rsidP="00B36D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68EA">
        <w:rPr>
          <w:rFonts w:ascii="Times New Roman" w:hAnsi="Times New Roman" w:cs="Times New Roman"/>
          <w:sz w:val="24"/>
          <w:szCs w:val="24"/>
        </w:rPr>
        <w:t>Отсутствие одного из документов, указанных выше, является основанием для возврата документов.</w:t>
      </w:r>
    </w:p>
    <w:p w:rsidR="009C5D2B" w:rsidRPr="00B36D81" w:rsidRDefault="009C5D2B" w:rsidP="00B36D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9C5D2B" w:rsidRPr="00B36D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C0704F"/>
    <w:multiLevelType w:val="hybridMultilevel"/>
    <w:tmpl w:val="A15277C0"/>
    <w:lvl w:ilvl="0" w:tplc="668808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60E56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E58921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3FA84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41E610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CF65B8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E4CBB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F5E46C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4C0E90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102385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433C"/>
    <w:rsid w:val="00002382"/>
    <w:rsid w:val="00053C55"/>
    <w:rsid w:val="000B433C"/>
    <w:rsid w:val="001051DD"/>
    <w:rsid w:val="00135CBB"/>
    <w:rsid w:val="001828E1"/>
    <w:rsid w:val="002C7D9B"/>
    <w:rsid w:val="003538CD"/>
    <w:rsid w:val="003607E4"/>
    <w:rsid w:val="003A7DCE"/>
    <w:rsid w:val="004559B9"/>
    <w:rsid w:val="004578D5"/>
    <w:rsid w:val="0046231D"/>
    <w:rsid w:val="004771B8"/>
    <w:rsid w:val="00500F9C"/>
    <w:rsid w:val="0052053D"/>
    <w:rsid w:val="006B4FBF"/>
    <w:rsid w:val="006F62AD"/>
    <w:rsid w:val="006F68EA"/>
    <w:rsid w:val="007749D8"/>
    <w:rsid w:val="00775527"/>
    <w:rsid w:val="00812C3C"/>
    <w:rsid w:val="0087691B"/>
    <w:rsid w:val="00890E01"/>
    <w:rsid w:val="008F5126"/>
    <w:rsid w:val="00925A6C"/>
    <w:rsid w:val="009C5D2B"/>
    <w:rsid w:val="00AA07F5"/>
    <w:rsid w:val="00AA3C75"/>
    <w:rsid w:val="00AF4D9B"/>
    <w:rsid w:val="00B36D81"/>
    <w:rsid w:val="00B718C7"/>
    <w:rsid w:val="00B73403"/>
    <w:rsid w:val="00BE3DF3"/>
    <w:rsid w:val="00C64982"/>
    <w:rsid w:val="00C65376"/>
    <w:rsid w:val="00CE2946"/>
    <w:rsid w:val="00D27CE0"/>
    <w:rsid w:val="00D75036"/>
    <w:rsid w:val="00D93948"/>
    <w:rsid w:val="00DA63D7"/>
    <w:rsid w:val="00DE31F7"/>
    <w:rsid w:val="00DE4311"/>
    <w:rsid w:val="00EB6BEE"/>
    <w:rsid w:val="00ED7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052871"/>
  <w15:chartTrackingRefBased/>
  <w15:docId w15:val="{9DD6378F-D83A-4C06-A95B-EDCDC7026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5D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C5D2B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9C5D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9C5D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D75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D75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225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Z1900000293" TargetMode="External"/><Relationship Id="rId13" Type="http://schemas.openxmlformats.org/officeDocument/2006/relationships/hyperlink" Target="https://adilet.zan.kz/rus/docs/Z070000319_" TargetMode="External"/><Relationship Id="rId18" Type="http://schemas.openxmlformats.org/officeDocument/2006/relationships/hyperlink" Target="https://adilet.zan.kz/rus/docs/B940001400_" TargetMode="External"/><Relationship Id="rId26" Type="http://schemas.openxmlformats.org/officeDocument/2006/relationships/hyperlink" Target="https://adilet.zan.kz/rus/docs/V2000021579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adilet.zan.kz/rus/docs/Z080000114_" TargetMode="External"/><Relationship Id="rId7" Type="http://schemas.openxmlformats.org/officeDocument/2006/relationships/hyperlink" Target="https://adilet.zan.kz/rus/docs/Z070000319_" TargetMode="External"/><Relationship Id="rId12" Type="http://schemas.openxmlformats.org/officeDocument/2006/relationships/hyperlink" Target="https://adilet.zan.kz/rus/docs/K1500000414" TargetMode="External"/><Relationship Id="rId17" Type="http://schemas.openxmlformats.org/officeDocument/2006/relationships/hyperlink" Target="https://adilet.zan.kz/rus/docs/K950001000_" TargetMode="External"/><Relationship Id="rId25" Type="http://schemas.openxmlformats.org/officeDocument/2006/relationships/hyperlink" Target="https://adilet.zan.kz/rus/docs/V1200007495" TargetMode="External"/><Relationship Id="rId2" Type="http://schemas.openxmlformats.org/officeDocument/2006/relationships/styles" Target="styles.xml"/><Relationship Id="rId16" Type="http://schemas.openxmlformats.org/officeDocument/2006/relationships/hyperlink" Target="https://adilet.zan.kz/rus/docs/Z970000151_" TargetMode="External"/><Relationship Id="rId20" Type="http://schemas.openxmlformats.org/officeDocument/2006/relationships/hyperlink" Target="https://adilet.zan.kz/rus/docs/Z020000345_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adilet.zan.kz/rus/docs/K950001000_" TargetMode="External"/><Relationship Id="rId11" Type="http://schemas.openxmlformats.org/officeDocument/2006/relationships/hyperlink" Target="https://adilet.zan.kz/rus/docs/K950001000_" TargetMode="External"/><Relationship Id="rId24" Type="http://schemas.openxmlformats.org/officeDocument/2006/relationships/hyperlink" Target="https://adilet.zan.kz/rus/docs/Z970000151_" TargetMode="External"/><Relationship Id="rId5" Type="http://schemas.openxmlformats.org/officeDocument/2006/relationships/hyperlink" Target="mailto:sch23@kargoo.kz" TargetMode="External"/><Relationship Id="rId15" Type="http://schemas.openxmlformats.org/officeDocument/2006/relationships/hyperlink" Target="https://adilet.zan.kz/rus/docs/Z1500000410" TargetMode="External"/><Relationship Id="rId23" Type="http://schemas.openxmlformats.org/officeDocument/2006/relationships/hyperlink" Target="https://adilet.zan.kz/rus/docs/Z1500000410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adilet.zan.kz/rus/docs/Z970000151_" TargetMode="External"/><Relationship Id="rId19" Type="http://schemas.openxmlformats.org/officeDocument/2006/relationships/hyperlink" Target="https://adilet.zan.kz/rus/docs/Z070000319_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dilet.zan.kz/rus/docs/Z1500000410" TargetMode="External"/><Relationship Id="rId14" Type="http://schemas.openxmlformats.org/officeDocument/2006/relationships/hyperlink" Target="https://adilet.zan.kz/rus/docs/Z1900000293" TargetMode="External"/><Relationship Id="rId22" Type="http://schemas.openxmlformats.org/officeDocument/2006/relationships/hyperlink" Target="https://adilet.zan.kz/rus/docs/Z020000343_" TargetMode="External"/><Relationship Id="rId27" Type="http://schemas.openxmlformats.org/officeDocument/2006/relationships/hyperlink" Target="https://adilet.zan.kz/rus/docs/V120000749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17</Pages>
  <Words>3384</Words>
  <Characters>28496</Characters>
  <Application>Microsoft Office Word</Application>
  <DocSecurity>0</DocSecurity>
  <Lines>863</Lines>
  <Paragraphs>300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krgsch23kab306a</dc:creator>
  <cp:keywords/>
  <dc:description/>
  <cp:lastModifiedBy>Пользователь</cp:lastModifiedBy>
  <cp:revision>39</cp:revision>
  <cp:lastPrinted>2024-08-16T04:35:00Z</cp:lastPrinted>
  <dcterms:created xsi:type="dcterms:W3CDTF">2023-06-29T03:15:00Z</dcterms:created>
  <dcterms:modified xsi:type="dcterms:W3CDTF">2025-04-03T03:53:00Z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a57aad7d7c7f778cc7aa847549d08160b7c6677c6e6a256e1b90fc994956232e</vt:lpwstr>
  </property>
</Properties>
</file>