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19BB" w14:textId="4048386B" w:rsidR="0031360E" w:rsidRDefault="0031360E" w:rsidP="0031360E">
      <w:pPr>
        <w:jc w:val="center"/>
        <w:rPr>
          <w:rFonts w:ascii="Times New Roman" w:hAnsi="Times New Roman" w:cs="Times New Roman"/>
          <w:b/>
          <w:bCs/>
          <w:sz w:val="24"/>
          <w:szCs w:val="24"/>
          <w:lang w:val="kk-KZ"/>
        </w:rPr>
      </w:pPr>
      <w:r w:rsidRPr="0031360E">
        <w:rPr>
          <w:rFonts w:ascii="Times New Roman" w:hAnsi="Times New Roman" w:cs="Times New Roman"/>
          <w:sz w:val="24"/>
          <w:szCs w:val="24"/>
        </w:rPr>
        <w:br/>
      </w:r>
      <w:r w:rsidRPr="0031360E">
        <w:rPr>
          <w:rFonts w:ascii="Times New Roman" w:hAnsi="Times New Roman" w:cs="Times New Roman"/>
          <w:b/>
          <w:bCs/>
          <w:sz w:val="24"/>
          <w:szCs w:val="24"/>
        </w:rPr>
        <w:t>Қарағанды облысы білім басқармасының Қарағанды</w:t>
      </w:r>
      <w:r>
        <w:rPr>
          <w:rFonts w:ascii="Times New Roman" w:hAnsi="Times New Roman" w:cs="Times New Roman"/>
          <w:b/>
          <w:bCs/>
          <w:sz w:val="24"/>
          <w:szCs w:val="24"/>
          <w:lang w:val="kk-KZ"/>
        </w:rPr>
        <w:t xml:space="preserve"> </w:t>
      </w:r>
      <w:r w:rsidRPr="0031360E">
        <w:rPr>
          <w:rFonts w:ascii="Times New Roman" w:hAnsi="Times New Roman" w:cs="Times New Roman"/>
          <w:b/>
          <w:bCs/>
          <w:sz w:val="24"/>
          <w:szCs w:val="24"/>
        </w:rPr>
        <w:t>"№ 46 ЖББМ" КММ</w:t>
      </w:r>
    </w:p>
    <w:p w14:paraId="28AF1F09" w14:textId="77E1917B" w:rsidR="0031360E" w:rsidRPr="0031360E" w:rsidRDefault="0031360E" w:rsidP="0031360E">
      <w:pPr>
        <w:jc w:val="center"/>
        <w:rPr>
          <w:rFonts w:ascii="Times New Roman" w:hAnsi="Times New Roman" w:cs="Times New Roman"/>
          <w:sz w:val="24"/>
          <w:szCs w:val="24"/>
          <w:lang w:val="kk-KZ"/>
        </w:rPr>
      </w:pPr>
      <w:r w:rsidRPr="0031360E">
        <w:rPr>
          <w:rFonts w:ascii="Times New Roman" w:hAnsi="Times New Roman" w:cs="Times New Roman"/>
          <w:sz w:val="24"/>
          <w:szCs w:val="24"/>
        </w:rPr>
        <w:br/>
      </w:r>
      <w:r w:rsidRPr="0031360E">
        <w:rPr>
          <w:rFonts w:ascii="Times New Roman" w:hAnsi="Times New Roman" w:cs="Times New Roman"/>
          <w:b/>
          <w:bCs/>
          <w:sz w:val="24"/>
          <w:szCs w:val="24"/>
        </w:rPr>
        <w:t>Коммунальное государственное учреждение</w:t>
      </w:r>
      <w:r>
        <w:rPr>
          <w:rFonts w:ascii="Times New Roman" w:hAnsi="Times New Roman" w:cs="Times New Roman"/>
          <w:b/>
          <w:bCs/>
          <w:sz w:val="24"/>
          <w:szCs w:val="24"/>
          <w:lang w:val="kk-KZ"/>
        </w:rPr>
        <w:t xml:space="preserve"> </w:t>
      </w:r>
      <w:r w:rsidRPr="0031360E">
        <w:rPr>
          <w:rFonts w:ascii="Times New Roman" w:hAnsi="Times New Roman" w:cs="Times New Roman"/>
          <w:b/>
          <w:bCs/>
          <w:sz w:val="24"/>
          <w:szCs w:val="24"/>
        </w:rPr>
        <w:t>«Общеобразовательная школ</w:t>
      </w:r>
      <w:r>
        <w:rPr>
          <w:rFonts w:ascii="Times New Roman" w:hAnsi="Times New Roman" w:cs="Times New Roman"/>
          <w:b/>
          <w:bCs/>
          <w:sz w:val="24"/>
          <w:szCs w:val="24"/>
          <w:lang w:val="kk-KZ"/>
        </w:rPr>
        <w:t xml:space="preserve">а </w:t>
      </w:r>
      <w:r w:rsidRPr="0031360E">
        <w:rPr>
          <w:rFonts w:ascii="Times New Roman" w:hAnsi="Times New Roman" w:cs="Times New Roman"/>
          <w:b/>
          <w:bCs/>
          <w:sz w:val="24"/>
          <w:szCs w:val="24"/>
        </w:rPr>
        <w:t>КГУ "ОШ № 46"</w:t>
      </w:r>
    </w:p>
    <w:p w14:paraId="02BD8605" w14:textId="77777777" w:rsidR="0031360E" w:rsidRDefault="0031360E" w:rsidP="0031360E">
      <w:pPr>
        <w:rPr>
          <w:rFonts w:ascii="Times New Roman" w:hAnsi="Times New Roman" w:cs="Times New Roman"/>
          <w:sz w:val="24"/>
          <w:szCs w:val="24"/>
          <w:lang w:val="kk-KZ"/>
        </w:rPr>
      </w:pPr>
    </w:p>
    <w:p w14:paraId="7B71345A" w14:textId="77777777" w:rsidR="0031360E" w:rsidRDefault="0031360E" w:rsidP="0031360E">
      <w:pPr>
        <w:rPr>
          <w:rFonts w:ascii="Times New Roman" w:hAnsi="Times New Roman" w:cs="Times New Roman"/>
          <w:sz w:val="24"/>
          <w:szCs w:val="24"/>
          <w:lang w:val="kk-KZ"/>
        </w:rPr>
      </w:pPr>
    </w:p>
    <w:p w14:paraId="2C59D671" w14:textId="427D8481" w:rsidR="0031360E" w:rsidRDefault="0031360E" w:rsidP="0031360E">
      <w:pPr>
        <w:rPr>
          <w:rFonts w:ascii="Times New Roman" w:hAnsi="Times New Roman" w:cs="Times New Roman"/>
          <w:sz w:val="24"/>
          <w:szCs w:val="24"/>
          <w:lang w:val="kk-KZ"/>
        </w:rPr>
      </w:pPr>
      <w:r>
        <w:rPr>
          <w:noProof/>
        </w:rPr>
        <w:drawing>
          <wp:inline distT="0" distB="0" distL="0" distR="0" wp14:anchorId="64511690" wp14:editId="15DB7A04">
            <wp:extent cx="4625078" cy="2956956"/>
            <wp:effectExtent l="0" t="0" r="4445" b="0"/>
            <wp:docPr id="515551838" name="Рисунок 1" descr="Игры для 1 клас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гры для 1 класс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632216" cy="2961520"/>
                    </a:xfrm>
                    <a:prstGeom prst="rect">
                      <a:avLst/>
                    </a:prstGeom>
                    <a:noFill/>
                    <a:ln>
                      <a:noFill/>
                    </a:ln>
                  </pic:spPr>
                </pic:pic>
              </a:graphicData>
            </a:graphic>
          </wp:inline>
        </w:drawing>
      </w:r>
    </w:p>
    <w:p w14:paraId="2B9FFF65" w14:textId="77777777" w:rsidR="0031360E" w:rsidRDefault="0031360E" w:rsidP="0031360E">
      <w:pPr>
        <w:rPr>
          <w:rFonts w:ascii="Times New Roman" w:hAnsi="Times New Roman" w:cs="Times New Roman"/>
          <w:sz w:val="24"/>
          <w:szCs w:val="24"/>
          <w:lang w:val="kk-KZ"/>
        </w:rPr>
      </w:pPr>
    </w:p>
    <w:p w14:paraId="3C25DB1F" w14:textId="77777777" w:rsidR="0031360E" w:rsidRDefault="0031360E" w:rsidP="0031360E">
      <w:pPr>
        <w:rPr>
          <w:rFonts w:ascii="Times New Roman" w:hAnsi="Times New Roman" w:cs="Times New Roman"/>
          <w:sz w:val="24"/>
          <w:szCs w:val="24"/>
          <w:lang w:val="kk-KZ"/>
        </w:rPr>
      </w:pPr>
    </w:p>
    <w:p w14:paraId="1BB3615A" w14:textId="77777777" w:rsidR="0031360E" w:rsidRDefault="0031360E" w:rsidP="0031360E">
      <w:pPr>
        <w:rPr>
          <w:rFonts w:ascii="Times New Roman" w:hAnsi="Times New Roman" w:cs="Times New Roman"/>
          <w:sz w:val="24"/>
          <w:szCs w:val="24"/>
          <w:lang w:val="kk-KZ"/>
        </w:rPr>
      </w:pPr>
    </w:p>
    <w:p w14:paraId="6564548F" w14:textId="77777777" w:rsidR="0031360E" w:rsidRDefault="0031360E" w:rsidP="0031360E">
      <w:pPr>
        <w:rPr>
          <w:rFonts w:ascii="Times New Roman" w:hAnsi="Times New Roman" w:cs="Times New Roman"/>
          <w:sz w:val="24"/>
          <w:szCs w:val="24"/>
          <w:lang w:val="kk-KZ"/>
        </w:rPr>
      </w:pPr>
    </w:p>
    <w:p w14:paraId="688DE38F" w14:textId="77777777" w:rsidR="0031360E" w:rsidRDefault="0031360E" w:rsidP="0031360E">
      <w:pPr>
        <w:rPr>
          <w:rFonts w:ascii="Times New Roman" w:hAnsi="Times New Roman" w:cs="Times New Roman"/>
          <w:sz w:val="24"/>
          <w:szCs w:val="24"/>
          <w:lang w:val="kk-KZ"/>
        </w:rPr>
      </w:pPr>
    </w:p>
    <w:p w14:paraId="45C1D38B" w14:textId="77777777" w:rsidR="0031360E" w:rsidRDefault="0031360E" w:rsidP="0031360E">
      <w:pPr>
        <w:rPr>
          <w:rFonts w:ascii="Times New Roman" w:hAnsi="Times New Roman" w:cs="Times New Roman"/>
          <w:sz w:val="24"/>
          <w:szCs w:val="24"/>
          <w:lang w:val="kk-KZ"/>
        </w:rPr>
      </w:pPr>
    </w:p>
    <w:p w14:paraId="23FDCF1A" w14:textId="3EF18589" w:rsidR="0031360E" w:rsidRPr="0031360E" w:rsidRDefault="0031360E" w:rsidP="0031360E">
      <w:pPr>
        <w:rPr>
          <w:rFonts w:ascii="Times New Roman" w:hAnsi="Times New Roman" w:cs="Times New Roman"/>
          <w:sz w:val="24"/>
          <w:szCs w:val="24"/>
        </w:rPr>
      </w:pPr>
      <w:r w:rsidRPr="0031360E">
        <w:rPr>
          <w:rFonts w:ascii="Times New Roman" w:hAnsi="Times New Roman" w:cs="Times New Roman"/>
          <w:sz w:val="24"/>
          <w:szCs w:val="24"/>
        </w:rPr>
        <w:lastRenderedPageBreak/>
        <w:t xml:space="preserve">Бірінші сыныпқа құжаттарды баланың ата-аналарынан және заңды өкілдерінен қабылдау 2025 жылдың 1 сәуірінен 31 тамызына дейін және екі жолмен e.bilimal.kz немесе «Egov.kz электрондық үкімет» порталы арқылы жүзеге асырылады.  </w:t>
      </w:r>
    </w:p>
    <w:p w14:paraId="5AFEEC70" w14:textId="77777777" w:rsidR="0031360E" w:rsidRPr="0031360E" w:rsidRDefault="0031360E" w:rsidP="0031360E">
      <w:pPr>
        <w:rPr>
          <w:rFonts w:ascii="Times New Roman" w:hAnsi="Times New Roman" w:cs="Times New Roman"/>
          <w:sz w:val="24"/>
          <w:szCs w:val="24"/>
        </w:rPr>
      </w:pPr>
      <w:r w:rsidRPr="0031360E">
        <w:rPr>
          <w:rFonts w:ascii="Times New Roman" w:hAnsi="Times New Roman" w:cs="Times New Roman"/>
          <w:sz w:val="24"/>
          <w:szCs w:val="24"/>
        </w:rPr>
        <w:t>Мектептер бірінші сыныпқа балаларды алты жастан және 2025 жылдың соңына дейін алты жасқа толатын балаларды қабылдайды. Мектептерге қызмет көрсету аумағы бекітілген. Мектеп қабылдау кезінде дайындық деңгейіне қарамастан, қызмет көрсету аумағында тұратын барлық балалардың қолжетімділігін қамтамасыз етеді.</w:t>
      </w:r>
    </w:p>
    <w:p w14:paraId="00C17648" w14:textId="77777777" w:rsidR="0031360E" w:rsidRPr="0031360E" w:rsidRDefault="0031360E" w:rsidP="0031360E">
      <w:pPr>
        <w:rPr>
          <w:rFonts w:ascii="Times New Roman" w:hAnsi="Times New Roman" w:cs="Times New Roman"/>
          <w:sz w:val="24"/>
          <w:szCs w:val="24"/>
        </w:rPr>
      </w:pPr>
      <w:r w:rsidRPr="0031360E">
        <w:rPr>
          <w:rFonts w:ascii="Times New Roman" w:hAnsi="Times New Roman" w:cs="Times New Roman"/>
          <w:sz w:val="24"/>
          <w:szCs w:val="24"/>
        </w:rPr>
        <w:t>Мемлекеттік қызмет көрсету үшін қажетті құжаттардың тізбесі</w:t>
      </w:r>
    </w:p>
    <w:p w14:paraId="18E369B9" w14:textId="77777777" w:rsidR="0031360E" w:rsidRPr="0031360E" w:rsidRDefault="0031360E" w:rsidP="0031360E">
      <w:pPr>
        <w:rPr>
          <w:rFonts w:ascii="Times New Roman" w:hAnsi="Times New Roman" w:cs="Times New Roman"/>
          <w:sz w:val="24"/>
          <w:szCs w:val="24"/>
        </w:rPr>
      </w:pPr>
      <w:r w:rsidRPr="0031360E">
        <w:rPr>
          <w:rFonts w:ascii="Times New Roman" w:hAnsi="Times New Roman" w:cs="Times New Roman"/>
          <w:sz w:val="24"/>
          <w:szCs w:val="24"/>
        </w:rPr>
        <w:t>- порталға:</w:t>
      </w:r>
    </w:p>
    <w:p w14:paraId="675B8F36" w14:textId="77777777" w:rsidR="0031360E" w:rsidRPr="0031360E" w:rsidRDefault="0031360E" w:rsidP="0031360E">
      <w:pPr>
        <w:rPr>
          <w:rFonts w:ascii="Times New Roman" w:hAnsi="Times New Roman" w:cs="Times New Roman"/>
          <w:sz w:val="24"/>
          <w:szCs w:val="24"/>
        </w:rPr>
      </w:pPr>
      <w:r w:rsidRPr="0031360E">
        <w:rPr>
          <w:rFonts w:ascii="Times New Roman" w:hAnsi="Times New Roman" w:cs="Times New Roman"/>
          <w:sz w:val="24"/>
          <w:szCs w:val="24"/>
        </w:rPr>
        <w:t>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көрсетуге қойылатын негізгі талаптардың тізбесіне сәйкес нысан бойынша ата-аналардың немесе басқа заңды өкілдердің өтініші;</w:t>
      </w:r>
    </w:p>
    <w:p w14:paraId="3E91E804" w14:textId="77777777" w:rsidR="0031360E" w:rsidRPr="0031360E" w:rsidRDefault="0031360E" w:rsidP="0031360E">
      <w:pPr>
        <w:rPr>
          <w:rFonts w:ascii="Times New Roman" w:hAnsi="Times New Roman" w:cs="Times New Roman"/>
          <w:sz w:val="24"/>
          <w:szCs w:val="24"/>
        </w:rPr>
      </w:pPr>
      <w:r w:rsidRPr="0031360E">
        <w:rPr>
          <w:rFonts w:ascii="Times New Roman" w:hAnsi="Times New Roman" w:cs="Times New Roman"/>
          <w:sz w:val="24"/>
          <w:szCs w:val="24"/>
        </w:rPr>
        <w:t>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"Профилактикалық екпелер картасы" № 065/у нысанды және "Бала денсаулығының паспорты" № 052-2/у нысанды медициналық анықтамалар;</w:t>
      </w:r>
    </w:p>
    <w:p w14:paraId="7E7EB811" w14:textId="77777777" w:rsidR="0031360E" w:rsidRPr="0031360E" w:rsidRDefault="0031360E" w:rsidP="0031360E">
      <w:pPr>
        <w:rPr>
          <w:rFonts w:ascii="Times New Roman" w:hAnsi="Times New Roman" w:cs="Times New Roman"/>
          <w:sz w:val="24"/>
          <w:szCs w:val="24"/>
        </w:rPr>
      </w:pPr>
      <w:r w:rsidRPr="0031360E">
        <w:rPr>
          <w:rFonts w:ascii="Times New Roman" w:hAnsi="Times New Roman" w:cs="Times New Roman"/>
          <w:sz w:val="24"/>
          <w:szCs w:val="24"/>
        </w:rPr>
        <w:t>3) баланың 3х4 см өлшеміндегі цифрлық фотосуретi.</w:t>
      </w:r>
    </w:p>
    <w:p w14:paraId="5E68637A" w14:textId="77777777" w:rsidR="0031360E" w:rsidRPr="0031360E" w:rsidRDefault="0031360E" w:rsidP="0031360E">
      <w:pPr>
        <w:rPr>
          <w:rFonts w:ascii="Times New Roman" w:hAnsi="Times New Roman" w:cs="Times New Roman"/>
          <w:sz w:val="24"/>
          <w:szCs w:val="24"/>
        </w:rPr>
      </w:pPr>
    </w:p>
    <w:p w14:paraId="23114F5B" w14:textId="218247E5" w:rsidR="00D43D6D" w:rsidRDefault="0031360E" w:rsidP="0031360E">
      <w:pPr>
        <w:rPr>
          <w:rFonts w:ascii="Times New Roman" w:hAnsi="Times New Roman" w:cs="Times New Roman"/>
          <w:sz w:val="24"/>
          <w:szCs w:val="24"/>
          <w:lang w:val="kk-KZ"/>
        </w:rPr>
      </w:pPr>
      <w:r w:rsidRPr="0031360E">
        <w:rPr>
          <w:rFonts w:ascii="Times New Roman" w:hAnsi="Times New Roman" w:cs="Times New Roman"/>
          <w:sz w:val="24"/>
          <w:szCs w:val="24"/>
        </w:rPr>
        <w:t xml:space="preserve">Қарағанды қаласының жалпы білім беретін мектептеріне қабылдау мәселелері бойынша </w:t>
      </w:r>
      <w:r>
        <w:rPr>
          <w:rFonts w:ascii="Times New Roman" w:hAnsi="Times New Roman" w:cs="Times New Roman"/>
          <w:sz w:val="24"/>
          <w:szCs w:val="24"/>
          <w:lang w:val="kk-KZ"/>
        </w:rPr>
        <w:t>47-11-15</w:t>
      </w:r>
      <w:r w:rsidRPr="0031360E">
        <w:rPr>
          <w:rFonts w:ascii="Times New Roman" w:hAnsi="Times New Roman" w:cs="Times New Roman"/>
          <w:sz w:val="24"/>
          <w:szCs w:val="24"/>
        </w:rPr>
        <w:t xml:space="preserve"> телефоны бойынша хабарласуға болады.</w:t>
      </w:r>
    </w:p>
    <w:p w14:paraId="764E9013" w14:textId="77777777" w:rsidR="0031360E" w:rsidRPr="0031360E" w:rsidRDefault="0031360E" w:rsidP="0031360E">
      <w:pPr>
        <w:rPr>
          <w:rFonts w:ascii="Times New Roman" w:hAnsi="Times New Roman" w:cs="Times New Roman"/>
          <w:sz w:val="24"/>
          <w:szCs w:val="24"/>
          <w:lang w:val="kk-KZ"/>
        </w:rPr>
      </w:pPr>
      <w:r w:rsidRPr="0031360E">
        <w:rPr>
          <w:rFonts w:ascii="Times New Roman" w:hAnsi="Times New Roman" w:cs="Times New Roman"/>
          <w:sz w:val="24"/>
          <w:szCs w:val="24"/>
          <w:lang w:val="kk-KZ"/>
        </w:rPr>
        <w:lastRenderedPageBreak/>
        <w:t>Прием документов от родителей или законных представителей ребенка, поступающих в первый класс, производится с 1 апреля по 31 августа 2025 года через порталы e.gov или e.bilimal.kz.</w:t>
      </w:r>
    </w:p>
    <w:p w14:paraId="3EFA225D" w14:textId="77777777" w:rsidR="0031360E" w:rsidRPr="0031360E" w:rsidRDefault="0031360E" w:rsidP="0031360E">
      <w:pPr>
        <w:rPr>
          <w:rFonts w:ascii="Times New Roman" w:hAnsi="Times New Roman" w:cs="Times New Roman"/>
          <w:sz w:val="24"/>
          <w:szCs w:val="24"/>
          <w:lang w:val="kk-KZ"/>
        </w:rPr>
      </w:pPr>
      <w:r w:rsidRPr="0031360E">
        <w:rPr>
          <w:rFonts w:ascii="Times New Roman" w:hAnsi="Times New Roman" w:cs="Times New Roman"/>
          <w:sz w:val="24"/>
          <w:szCs w:val="24"/>
          <w:lang w:val="kk-KZ"/>
        </w:rPr>
        <w:t>Школы принимают в первый класс детей шести лет и детей, которым до конца  2025 года исполняется шесть лет. За школами закреплена территория обслуживания.  Школа при приеме обеспечивает доступ всех детей, проживающих на территории обслуживания, независимо от уровня подготовки.</w:t>
      </w:r>
    </w:p>
    <w:p w14:paraId="1D050E32" w14:textId="77777777" w:rsidR="0031360E" w:rsidRPr="0031360E" w:rsidRDefault="0031360E" w:rsidP="0031360E">
      <w:pPr>
        <w:rPr>
          <w:rFonts w:ascii="Times New Roman" w:hAnsi="Times New Roman" w:cs="Times New Roman"/>
          <w:sz w:val="24"/>
          <w:szCs w:val="24"/>
          <w:lang w:val="kk-KZ"/>
        </w:rPr>
      </w:pPr>
      <w:r w:rsidRPr="0031360E">
        <w:rPr>
          <w:rFonts w:ascii="Times New Roman" w:hAnsi="Times New Roman" w:cs="Times New Roman"/>
          <w:sz w:val="24"/>
          <w:szCs w:val="24"/>
          <w:lang w:val="kk-KZ"/>
        </w:rPr>
        <w:t>Перечень документов необходимых для оказания государственной услуги</w:t>
      </w:r>
    </w:p>
    <w:p w14:paraId="65FE67C8" w14:textId="77777777" w:rsidR="0031360E" w:rsidRPr="0031360E" w:rsidRDefault="0031360E" w:rsidP="0031360E">
      <w:pPr>
        <w:rPr>
          <w:rFonts w:ascii="Times New Roman" w:hAnsi="Times New Roman" w:cs="Times New Roman"/>
          <w:sz w:val="24"/>
          <w:szCs w:val="24"/>
          <w:lang w:val="kk-KZ"/>
        </w:rPr>
      </w:pPr>
      <w:r w:rsidRPr="0031360E">
        <w:rPr>
          <w:rFonts w:ascii="Times New Roman" w:hAnsi="Times New Roman" w:cs="Times New Roman"/>
          <w:sz w:val="24"/>
          <w:szCs w:val="24"/>
          <w:lang w:val="kk-KZ"/>
        </w:rPr>
        <w:t>- на портал:</w:t>
      </w:r>
    </w:p>
    <w:p w14:paraId="6BE058C4" w14:textId="77777777" w:rsidR="0031360E" w:rsidRPr="0031360E" w:rsidRDefault="0031360E" w:rsidP="0031360E">
      <w:pPr>
        <w:rPr>
          <w:rFonts w:ascii="Times New Roman" w:hAnsi="Times New Roman" w:cs="Times New Roman"/>
          <w:sz w:val="24"/>
          <w:szCs w:val="24"/>
          <w:lang w:val="kk-KZ"/>
        </w:rPr>
      </w:pPr>
      <w:r w:rsidRPr="0031360E">
        <w:rPr>
          <w:rFonts w:ascii="Times New Roman" w:hAnsi="Times New Roman" w:cs="Times New Roman"/>
          <w:sz w:val="24"/>
          <w:szCs w:val="24"/>
          <w:lang w:val="kk-KZ"/>
        </w:rPr>
        <w:t>1) заявление родителей или иных законных представителей согласно форме к Перечню основных требований к оказанию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p w14:paraId="18BA53BD" w14:textId="77777777" w:rsidR="0031360E" w:rsidRPr="0031360E" w:rsidRDefault="0031360E" w:rsidP="0031360E">
      <w:pPr>
        <w:rPr>
          <w:rFonts w:ascii="Times New Roman" w:hAnsi="Times New Roman" w:cs="Times New Roman"/>
          <w:sz w:val="24"/>
          <w:szCs w:val="24"/>
          <w:lang w:val="kk-KZ"/>
        </w:rPr>
      </w:pPr>
      <w:r w:rsidRPr="0031360E">
        <w:rPr>
          <w:rFonts w:ascii="Times New Roman" w:hAnsi="Times New Roman" w:cs="Times New Roman"/>
          <w:sz w:val="24"/>
          <w:szCs w:val="24"/>
          <w:lang w:val="kk-KZ"/>
        </w:rPr>
        <w:t>2) медицинские справки формы № 065/у "Карта профилактических прививок" и формы № 052-2/у "Паспорт здоровья ребенка", утвержденные приказом исполняющего обязанности Министра здравоохранения Республики Казахстан от 30 октября 2020 года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3F2B28F1" w14:textId="77777777" w:rsidR="0031360E" w:rsidRPr="0031360E" w:rsidRDefault="0031360E" w:rsidP="0031360E">
      <w:pPr>
        <w:rPr>
          <w:rFonts w:ascii="Times New Roman" w:hAnsi="Times New Roman" w:cs="Times New Roman"/>
          <w:sz w:val="24"/>
          <w:szCs w:val="24"/>
          <w:lang w:val="kk-KZ"/>
        </w:rPr>
      </w:pPr>
      <w:r w:rsidRPr="0031360E">
        <w:rPr>
          <w:rFonts w:ascii="Times New Roman" w:hAnsi="Times New Roman" w:cs="Times New Roman"/>
          <w:sz w:val="24"/>
          <w:szCs w:val="24"/>
          <w:lang w:val="kk-KZ"/>
        </w:rPr>
        <w:t>3) цифровая фотография ребенка размером 3х4 см.</w:t>
      </w:r>
    </w:p>
    <w:p w14:paraId="75CE70A0" w14:textId="77777777" w:rsidR="0031360E" w:rsidRPr="0031360E" w:rsidRDefault="0031360E" w:rsidP="0031360E">
      <w:pPr>
        <w:rPr>
          <w:rFonts w:ascii="Times New Roman" w:hAnsi="Times New Roman" w:cs="Times New Roman"/>
          <w:sz w:val="24"/>
          <w:szCs w:val="24"/>
          <w:lang w:val="kk-KZ"/>
        </w:rPr>
      </w:pPr>
    </w:p>
    <w:p w14:paraId="6CF716B0" w14:textId="6EEBE93E" w:rsidR="0031360E" w:rsidRPr="0031360E" w:rsidRDefault="0031360E" w:rsidP="0031360E">
      <w:pPr>
        <w:rPr>
          <w:rFonts w:ascii="Times New Roman" w:hAnsi="Times New Roman" w:cs="Times New Roman"/>
          <w:sz w:val="24"/>
          <w:szCs w:val="24"/>
          <w:lang w:val="kk-KZ"/>
        </w:rPr>
      </w:pPr>
      <w:r w:rsidRPr="0031360E">
        <w:rPr>
          <w:rFonts w:ascii="Times New Roman" w:hAnsi="Times New Roman" w:cs="Times New Roman"/>
          <w:sz w:val="24"/>
          <w:szCs w:val="24"/>
          <w:lang w:val="kk-KZ"/>
        </w:rPr>
        <w:t>По вопросам приема в общеобразовательные школы г.Караганды можно обращаться по телефону </w:t>
      </w:r>
      <w:r>
        <w:rPr>
          <w:rFonts w:ascii="Times New Roman" w:hAnsi="Times New Roman" w:cs="Times New Roman"/>
          <w:sz w:val="24"/>
          <w:szCs w:val="24"/>
          <w:lang w:val="kk-KZ"/>
        </w:rPr>
        <w:t>47-11-15</w:t>
      </w:r>
      <w:r w:rsidRPr="0031360E">
        <w:rPr>
          <w:rFonts w:ascii="Times New Roman" w:hAnsi="Times New Roman" w:cs="Times New Roman"/>
          <w:sz w:val="24"/>
          <w:szCs w:val="24"/>
          <w:lang w:val="kk-KZ"/>
        </w:rPr>
        <w:t>.</w:t>
      </w:r>
    </w:p>
    <w:sectPr w:rsidR="0031360E" w:rsidRPr="0031360E" w:rsidSect="00E4432C">
      <w:pgSz w:w="8419" w:h="11906" w:orient="landscape" w:code="9"/>
      <w:pgMar w:top="567" w:right="567" w:bottom="567" w:left="567" w:header="533"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17"/>
    <w:rsid w:val="001D2217"/>
    <w:rsid w:val="0031360E"/>
    <w:rsid w:val="00362EEC"/>
    <w:rsid w:val="00454CF2"/>
    <w:rsid w:val="00D43D6D"/>
    <w:rsid w:val="00E4432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CCC7"/>
  <w15:chartTrackingRefBased/>
  <w15:docId w15:val="{58DA2FBA-6B7D-4455-9036-E76967C0E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D22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D22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D221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D221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D221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D221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221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221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221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221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D221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D221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D221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D221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D221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2217"/>
    <w:rPr>
      <w:rFonts w:eastAsiaTheme="majorEastAsia" w:cstheme="majorBidi"/>
      <w:color w:val="595959" w:themeColor="text1" w:themeTint="A6"/>
    </w:rPr>
  </w:style>
  <w:style w:type="character" w:customStyle="1" w:styleId="80">
    <w:name w:val="Заголовок 8 Знак"/>
    <w:basedOn w:val="a0"/>
    <w:link w:val="8"/>
    <w:uiPriority w:val="9"/>
    <w:semiHidden/>
    <w:rsid w:val="001D221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2217"/>
    <w:rPr>
      <w:rFonts w:eastAsiaTheme="majorEastAsia" w:cstheme="majorBidi"/>
      <w:color w:val="272727" w:themeColor="text1" w:themeTint="D8"/>
    </w:rPr>
  </w:style>
  <w:style w:type="paragraph" w:styleId="a3">
    <w:name w:val="Title"/>
    <w:basedOn w:val="a"/>
    <w:next w:val="a"/>
    <w:link w:val="a4"/>
    <w:uiPriority w:val="10"/>
    <w:qFormat/>
    <w:rsid w:val="001D2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22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221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221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2217"/>
    <w:pPr>
      <w:spacing w:before="160"/>
      <w:jc w:val="center"/>
    </w:pPr>
    <w:rPr>
      <w:i/>
      <w:iCs/>
      <w:color w:val="404040" w:themeColor="text1" w:themeTint="BF"/>
    </w:rPr>
  </w:style>
  <w:style w:type="character" w:customStyle="1" w:styleId="22">
    <w:name w:val="Цитата 2 Знак"/>
    <w:basedOn w:val="a0"/>
    <w:link w:val="21"/>
    <w:uiPriority w:val="29"/>
    <w:rsid w:val="001D2217"/>
    <w:rPr>
      <w:i/>
      <w:iCs/>
      <w:color w:val="404040" w:themeColor="text1" w:themeTint="BF"/>
    </w:rPr>
  </w:style>
  <w:style w:type="paragraph" w:styleId="a7">
    <w:name w:val="List Paragraph"/>
    <w:basedOn w:val="a"/>
    <w:uiPriority w:val="34"/>
    <w:qFormat/>
    <w:rsid w:val="001D2217"/>
    <w:pPr>
      <w:ind w:left="720"/>
      <w:contextualSpacing/>
    </w:pPr>
  </w:style>
  <w:style w:type="character" w:styleId="a8">
    <w:name w:val="Intense Emphasis"/>
    <w:basedOn w:val="a0"/>
    <w:uiPriority w:val="21"/>
    <w:qFormat/>
    <w:rsid w:val="001D2217"/>
    <w:rPr>
      <w:i/>
      <w:iCs/>
      <w:color w:val="2F5496" w:themeColor="accent1" w:themeShade="BF"/>
    </w:rPr>
  </w:style>
  <w:style w:type="paragraph" w:styleId="a9">
    <w:name w:val="Intense Quote"/>
    <w:basedOn w:val="a"/>
    <w:next w:val="a"/>
    <w:link w:val="aa"/>
    <w:uiPriority w:val="30"/>
    <w:qFormat/>
    <w:rsid w:val="001D22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D2217"/>
    <w:rPr>
      <w:i/>
      <w:iCs/>
      <w:color w:val="2F5496" w:themeColor="accent1" w:themeShade="BF"/>
    </w:rPr>
  </w:style>
  <w:style w:type="character" w:styleId="ab">
    <w:name w:val="Intense Reference"/>
    <w:basedOn w:val="a0"/>
    <w:uiPriority w:val="32"/>
    <w:qFormat/>
    <w:rsid w:val="001D22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2025-03-13T11:18:00Z</dcterms:created>
  <dcterms:modified xsi:type="dcterms:W3CDTF">2025-03-13T11:22:00Z</dcterms:modified>
</cp:coreProperties>
</file>