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8D" w:rsidRPr="00966492" w:rsidRDefault="0044138D" w:rsidP="00441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82C2D">
        <w:rPr>
          <w:rFonts w:ascii="Times New Roman" w:eastAsia="Calibri" w:hAnsi="Times New Roman" w:cs="Times New Roman"/>
          <w:b/>
          <w:sz w:val="28"/>
          <w:szCs w:val="28"/>
        </w:rPr>
        <w:t xml:space="preserve">Анализ качества знаний </w:t>
      </w:r>
      <w:r w:rsidR="0096649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обучающихся</w:t>
      </w:r>
    </w:p>
    <w:p w:rsidR="0044138D" w:rsidRPr="00C67115" w:rsidRDefault="0044138D" w:rsidP="00441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82C2D">
        <w:rPr>
          <w:rFonts w:ascii="Times New Roman" w:eastAsia="Calibri" w:hAnsi="Times New Roman" w:cs="Times New Roman"/>
          <w:b/>
          <w:sz w:val="28"/>
          <w:szCs w:val="28"/>
        </w:rPr>
        <w:t>КГУ «</w:t>
      </w:r>
      <w:r w:rsidR="00C6711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Общеобразовательная школа №16</w:t>
      </w:r>
      <w:r w:rsidRPr="00182C2D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C6711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г.Караганды</w:t>
      </w:r>
    </w:p>
    <w:p w:rsidR="0044138D" w:rsidRPr="00182C2D" w:rsidRDefault="005B59E2" w:rsidP="00441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4138D" w:rsidRPr="00182C2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четверть</w:t>
      </w:r>
    </w:p>
    <w:p w:rsidR="0044138D" w:rsidRPr="00182C2D" w:rsidRDefault="0044138D" w:rsidP="00441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2C2D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</w:t>
      </w:r>
      <w:r w:rsidRPr="00182C2D">
        <w:rPr>
          <w:rFonts w:ascii="Times New Roman" w:eastAsia="Calibri" w:hAnsi="Times New Roman" w:cs="Times New Roman"/>
          <w:b/>
          <w:sz w:val="28"/>
          <w:szCs w:val="28"/>
        </w:rPr>
        <w:t>4 – 2025 учебного года</w:t>
      </w:r>
    </w:p>
    <w:p w:rsidR="00966492" w:rsidRDefault="00966492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7115" w:rsidRPr="00182C2D" w:rsidRDefault="0044138D" w:rsidP="009664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2024-2025 учебного года прове</w:t>
      </w:r>
      <w:r w:rsidR="00C67115">
        <w:rPr>
          <w:rFonts w:ascii="Times New Roman" w:eastAsia="Calibri" w:hAnsi="Times New Roman" w:cs="Times New Roman"/>
          <w:sz w:val="28"/>
          <w:szCs w:val="28"/>
          <w:lang w:eastAsia="ru-RU"/>
        </w:rPr>
        <w:t>ден анализ успеваемости обучающихся</w:t>
      </w: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выгруженным данным из системы </w:t>
      </w:r>
      <w:r w:rsidR="00C6711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>Билимал</w:t>
      </w:r>
      <w:r w:rsidR="00C6711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»</w:t>
      </w: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4138D" w:rsidRPr="00182C2D" w:rsidRDefault="0044138D" w:rsidP="009664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Контингент на конец </w:t>
      </w:r>
      <w:r w:rsidR="005B59E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</w:t>
      </w:r>
      <w:r w:rsidRPr="00182C2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четверти</w:t>
      </w: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 </w:t>
      </w:r>
      <w:r w:rsidR="00FB2DE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</w:t>
      </w:r>
      <w:r w:rsidR="005B59E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384</w:t>
      </w:r>
      <w:r w:rsidR="00C6711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E352B0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обучающихся, из них 1</w:t>
      </w:r>
      <w:r w:rsidR="005B59E2">
        <w:rPr>
          <w:rFonts w:ascii="Times New Roman" w:eastAsia="Calibri" w:hAnsi="Times New Roman" w:cs="Times New Roman"/>
          <w:sz w:val="28"/>
          <w:szCs w:val="28"/>
          <w:lang w:eastAsia="ru-RU"/>
        </w:rPr>
        <w:t>49</w:t>
      </w:r>
      <w:r w:rsidR="00E352B0">
        <w:rPr>
          <w:rFonts w:ascii="Times New Roman" w:eastAsia="Calibri" w:hAnsi="Times New Roman" w:cs="Times New Roman"/>
          <w:sz w:val="28"/>
          <w:szCs w:val="28"/>
          <w:lang w:eastAsia="ru-RU"/>
        </w:rPr>
        <w:t>-это первоклассники.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376"/>
        <w:gridCol w:w="4003"/>
      </w:tblGrid>
      <w:tr w:rsidR="0044138D" w:rsidRPr="00182C2D" w:rsidTr="00C67115">
        <w:tc>
          <w:tcPr>
            <w:tcW w:w="3085" w:type="dxa"/>
          </w:tcPr>
          <w:p w:rsidR="0044138D" w:rsidRPr="00182C2D" w:rsidRDefault="0044138D" w:rsidP="00C67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-202</w:t>
            </w: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76" w:type="dxa"/>
          </w:tcPr>
          <w:p w:rsidR="0044138D" w:rsidRPr="00182C2D" w:rsidRDefault="0044138D" w:rsidP="00C67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4003" w:type="dxa"/>
          </w:tcPr>
          <w:p w:rsidR="0044138D" w:rsidRPr="00182C2D" w:rsidRDefault="0044138D" w:rsidP="00C67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Кол-во 1-классников</w:t>
            </w:r>
          </w:p>
        </w:tc>
      </w:tr>
      <w:tr w:rsidR="0044138D" w:rsidRPr="00182C2D" w:rsidTr="00C67115">
        <w:tc>
          <w:tcPr>
            <w:tcW w:w="3085" w:type="dxa"/>
          </w:tcPr>
          <w:p w:rsidR="0044138D" w:rsidRPr="00182C2D" w:rsidRDefault="005B59E2" w:rsidP="002042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44138D" w:rsidRPr="00182C2D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5E4E03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четверть</w:t>
            </w:r>
          </w:p>
        </w:tc>
        <w:tc>
          <w:tcPr>
            <w:tcW w:w="2376" w:type="dxa"/>
          </w:tcPr>
          <w:p w:rsidR="00C67115" w:rsidRPr="00182C2D" w:rsidRDefault="002B370D" w:rsidP="005E4E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1384</w:t>
            </w:r>
          </w:p>
        </w:tc>
        <w:tc>
          <w:tcPr>
            <w:tcW w:w="4003" w:type="dxa"/>
          </w:tcPr>
          <w:p w:rsidR="0044138D" w:rsidRPr="00C67115" w:rsidRDefault="002B370D" w:rsidP="005E4E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149</w:t>
            </w:r>
          </w:p>
        </w:tc>
      </w:tr>
    </w:tbl>
    <w:p w:rsidR="00C67115" w:rsidRDefault="00C67115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8D" w:rsidRPr="00255494" w:rsidRDefault="0044138D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Показатель качества знаний по итогам </w:t>
      </w:r>
      <w:r w:rsidR="00513E4C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2</w:t>
      </w:r>
      <w:r w:rsidR="00C67115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четверти за 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2024-20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2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учебный год </w:t>
      </w:r>
      <w:r w:rsidR="00C67115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в школе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50,77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за 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2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четверть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202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-202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учебного года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составило -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352B0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4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</w:t>
      </w:r>
      <w:r w:rsidR="00E352B0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,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69</w:t>
      </w:r>
      <w:r w:rsidR="00182C2D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По сравнению с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о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2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-ой четвертью прошлого учебного года (202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3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-202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4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) есть по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вышение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в 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качестве знаний по школе на </w:t>
      </w:r>
      <w:r w:rsidR="00255494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9,08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%. 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Успеваемость за </w:t>
      </w:r>
      <w:r w:rsid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2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четверть 2024-2025 уч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ебного года - 100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</w:t>
      </w:r>
      <w:r w:rsidR="005E4E03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A96A90" w:rsidRDefault="00A96A90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:rsidR="0023609B" w:rsidRDefault="0023609B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6F3BCE73" wp14:editId="646BF594">
            <wp:extent cx="573405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3609B" w:rsidRDefault="0023609B" w:rsidP="0023609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:rsidR="0023609B" w:rsidRPr="00513E4C" w:rsidRDefault="0023609B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:rsidR="00A96A90" w:rsidRPr="00C86C47" w:rsidRDefault="00A96A90" w:rsidP="00A96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09B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знаний учащихся   в разрезе ступеней обучения</w:t>
      </w:r>
      <w:r w:rsidRPr="00C86C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058"/>
        <w:gridCol w:w="1635"/>
        <w:gridCol w:w="1559"/>
        <w:gridCol w:w="1559"/>
        <w:gridCol w:w="1265"/>
      </w:tblGrid>
      <w:tr w:rsidR="00513E4C" w:rsidRPr="00513E4C" w:rsidTr="00235752">
        <w:trPr>
          <w:jc w:val="center"/>
        </w:trPr>
        <w:tc>
          <w:tcPr>
            <w:tcW w:w="2122" w:type="dxa"/>
          </w:tcPr>
          <w:p w:rsidR="00A96A90" w:rsidRPr="00255494" w:rsidRDefault="00A96A90" w:rsidP="002042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</w:tcPr>
          <w:p w:rsidR="00A96A90" w:rsidRPr="00255494" w:rsidRDefault="00A96A90" w:rsidP="0020424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5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Качество знаний</w:t>
            </w:r>
          </w:p>
        </w:tc>
        <w:tc>
          <w:tcPr>
            <w:tcW w:w="1635" w:type="dxa"/>
          </w:tcPr>
          <w:p w:rsidR="00A96A90" w:rsidRPr="00B56799" w:rsidRDefault="00A96A90" w:rsidP="002042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7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Отличники</w:t>
            </w:r>
          </w:p>
        </w:tc>
        <w:tc>
          <w:tcPr>
            <w:tcW w:w="1559" w:type="dxa"/>
          </w:tcPr>
          <w:p w:rsidR="00A96A90" w:rsidRPr="00B56799" w:rsidRDefault="00A96A90" w:rsidP="002042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7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Ударники</w:t>
            </w:r>
          </w:p>
        </w:tc>
        <w:tc>
          <w:tcPr>
            <w:tcW w:w="1559" w:type="dxa"/>
          </w:tcPr>
          <w:p w:rsidR="00A96A90" w:rsidRPr="00C86C47" w:rsidRDefault="00255494" w:rsidP="002042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6C4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</w:t>
            </w:r>
            <w:r w:rsidR="00A96A90" w:rsidRPr="00C86C4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четверть</w:t>
            </w:r>
          </w:p>
          <w:p w:rsidR="00A96A90" w:rsidRPr="00C86C47" w:rsidRDefault="00A96A90" w:rsidP="002042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6C4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2023-2024 уч.г</w:t>
            </w:r>
          </w:p>
        </w:tc>
        <w:tc>
          <w:tcPr>
            <w:tcW w:w="1265" w:type="dxa"/>
          </w:tcPr>
          <w:p w:rsidR="00A96A90" w:rsidRPr="00C86C47" w:rsidRDefault="00A96A90" w:rsidP="002042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6C4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Динамика</w:t>
            </w:r>
          </w:p>
          <w:p w:rsidR="00A96A90" w:rsidRPr="00C86C47" w:rsidRDefault="00A96A90" w:rsidP="002042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6C4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кач знаний</w:t>
            </w:r>
          </w:p>
        </w:tc>
      </w:tr>
      <w:tr w:rsidR="00513E4C" w:rsidRPr="00513E4C" w:rsidTr="00235752">
        <w:trPr>
          <w:jc w:val="center"/>
        </w:trPr>
        <w:tc>
          <w:tcPr>
            <w:tcW w:w="2122" w:type="dxa"/>
          </w:tcPr>
          <w:p w:rsidR="00A96A90" w:rsidRPr="00255494" w:rsidRDefault="00A96A90" w:rsidP="002042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Начальная школа</w:t>
            </w:r>
          </w:p>
        </w:tc>
        <w:tc>
          <w:tcPr>
            <w:tcW w:w="1058" w:type="dxa"/>
          </w:tcPr>
          <w:p w:rsidR="00A96A90" w:rsidRPr="00255494" w:rsidRDefault="003B4A7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68,27</w:t>
            </w:r>
            <w:r w:rsidR="00A96A90"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35" w:type="dxa"/>
          </w:tcPr>
          <w:p w:rsidR="00A96A90" w:rsidRPr="00B56799" w:rsidRDefault="00B56799" w:rsidP="00B56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114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235752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="00235752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,95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:rsidR="00A96A90" w:rsidRPr="00B56799" w:rsidRDefault="00235752" w:rsidP="00B56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56799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96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="00B56799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B56799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34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:rsidR="00A96A90" w:rsidRPr="00C86C47" w:rsidRDefault="00C86C4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60,59</w:t>
            </w:r>
            <w:r w:rsidR="00A96A90"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65" w:type="dxa"/>
          </w:tcPr>
          <w:p w:rsidR="00A96A90" w:rsidRPr="00C86C47" w:rsidRDefault="00C86C4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+7,68</w:t>
            </w:r>
          </w:p>
        </w:tc>
      </w:tr>
      <w:tr w:rsidR="00513E4C" w:rsidRPr="00513E4C" w:rsidTr="00235752">
        <w:trPr>
          <w:jc w:val="center"/>
        </w:trPr>
        <w:tc>
          <w:tcPr>
            <w:tcW w:w="2122" w:type="dxa"/>
          </w:tcPr>
          <w:p w:rsidR="00A96A90" w:rsidRPr="00255494" w:rsidRDefault="00A96A90" w:rsidP="002042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школа</w:t>
            </w:r>
          </w:p>
        </w:tc>
        <w:tc>
          <w:tcPr>
            <w:tcW w:w="1058" w:type="dxa"/>
          </w:tcPr>
          <w:p w:rsidR="00A96A90" w:rsidRPr="00255494" w:rsidRDefault="003B4A7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38,74</w:t>
            </w:r>
            <w:r w:rsidR="00A96A90"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35" w:type="dxa"/>
          </w:tcPr>
          <w:p w:rsidR="00A96A90" w:rsidRPr="00B56799" w:rsidRDefault="00B56799" w:rsidP="00B56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45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7,29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:rsidR="00A96A90" w:rsidRPr="00B56799" w:rsidRDefault="00B56799" w:rsidP="00B56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194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235752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235752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:rsidR="00A96A90" w:rsidRPr="00C86C47" w:rsidRDefault="00C86C4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33,06</w:t>
            </w:r>
            <w:r w:rsidR="00A96A90"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65" w:type="dxa"/>
          </w:tcPr>
          <w:p w:rsidR="00A96A90" w:rsidRPr="00C86C47" w:rsidRDefault="00C86C4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+5,68</w:t>
            </w:r>
          </w:p>
        </w:tc>
      </w:tr>
      <w:tr w:rsidR="00513E4C" w:rsidRPr="00513E4C" w:rsidTr="00235752">
        <w:trPr>
          <w:jc w:val="center"/>
        </w:trPr>
        <w:tc>
          <w:tcPr>
            <w:tcW w:w="2122" w:type="dxa"/>
          </w:tcPr>
          <w:p w:rsidR="00A96A90" w:rsidRPr="00255494" w:rsidRDefault="00A96A90" w:rsidP="002042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школа</w:t>
            </w:r>
          </w:p>
        </w:tc>
        <w:tc>
          <w:tcPr>
            <w:tcW w:w="1058" w:type="dxa"/>
          </w:tcPr>
          <w:p w:rsidR="00A96A90" w:rsidRPr="00255494" w:rsidRDefault="003B4A7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39,29</w:t>
            </w:r>
            <w:r w:rsidR="00A96A90"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35" w:type="dxa"/>
          </w:tcPr>
          <w:p w:rsidR="00A96A90" w:rsidRPr="00B56799" w:rsidRDefault="00B56799" w:rsidP="00B56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  <w:r w:rsidR="00D964AA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5,1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:rsidR="00A96A90" w:rsidRPr="00B56799" w:rsidRDefault="00B56799" w:rsidP="00B56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67</w:t>
            </w:r>
            <w:r w:rsidR="00235752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235752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34,18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:rsidR="00A96A90" w:rsidRPr="00C86C47" w:rsidRDefault="00C86C4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25,49</w:t>
            </w:r>
            <w:r w:rsidR="00A96A90"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65" w:type="dxa"/>
          </w:tcPr>
          <w:p w:rsidR="00A96A90" w:rsidRPr="00C86C47" w:rsidRDefault="00C86C4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+13,8</w:t>
            </w:r>
          </w:p>
        </w:tc>
      </w:tr>
      <w:tr w:rsidR="00513E4C" w:rsidRPr="00513E4C" w:rsidTr="00235752">
        <w:trPr>
          <w:jc w:val="center"/>
        </w:trPr>
        <w:tc>
          <w:tcPr>
            <w:tcW w:w="2122" w:type="dxa"/>
          </w:tcPr>
          <w:p w:rsidR="00A96A90" w:rsidRPr="00255494" w:rsidRDefault="00A96A90" w:rsidP="002042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 по школе</w:t>
            </w:r>
          </w:p>
        </w:tc>
        <w:tc>
          <w:tcPr>
            <w:tcW w:w="1058" w:type="dxa"/>
          </w:tcPr>
          <w:p w:rsidR="00A96A90" w:rsidRPr="00255494" w:rsidRDefault="003B4A7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50,77</w:t>
            </w:r>
            <w:r w:rsidR="00A96A90"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635" w:type="dxa"/>
          </w:tcPr>
          <w:p w:rsidR="00A96A90" w:rsidRPr="00B56799" w:rsidRDefault="00B56799" w:rsidP="00B56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169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13,67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:rsidR="00A96A90" w:rsidRPr="00B56799" w:rsidRDefault="00B56799" w:rsidP="00B567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457</w:t>
            </w:r>
            <w:r w:rsidR="00235752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="00235752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97</w:t>
            </w:r>
            <w:r w:rsidR="00A96A90"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:rsidR="00A96A90" w:rsidRPr="00C86C47" w:rsidRDefault="00C86C4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41,69</w:t>
            </w:r>
            <w:r w:rsidR="00A96A90" w:rsidRPr="00C86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65" w:type="dxa"/>
          </w:tcPr>
          <w:p w:rsidR="00A96A90" w:rsidRPr="00C86C47" w:rsidRDefault="00C86C47" w:rsidP="00204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+9,08</w:t>
            </w:r>
          </w:p>
        </w:tc>
      </w:tr>
    </w:tbl>
    <w:p w:rsidR="00DC7382" w:rsidRDefault="00DC7382" w:rsidP="0023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382" w:rsidRDefault="00DC7382" w:rsidP="0023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74BD37F" wp14:editId="02FD6C82">
            <wp:extent cx="6162675" cy="27432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C7382" w:rsidRDefault="00DC7382" w:rsidP="0023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382" w:rsidRDefault="00DC7382" w:rsidP="00DC7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752" w:rsidRPr="00235752" w:rsidRDefault="00235752" w:rsidP="0023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752">
        <w:rPr>
          <w:rFonts w:ascii="Times New Roman" w:hAnsi="Times New Roman" w:cs="Times New Roman"/>
          <w:sz w:val="28"/>
          <w:szCs w:val="28"/>
        </w:rPr>
        <w:t xml:space="preserve">Качество знаний учащихся по итогам </w:t>
      </w:r>
      <w:r w:rsidR="00513E4C">
        <w:rPr>
          <w:rFonts w:ascii="Times New Roman" w:hAnsi="Times New Roman" w:cs="Times New Roman"/>
          <w:sz w:val="28"/>
          <w:szCs w:val="28"/>
        </w:rPr>
        <w:t>2</w:t>
      </w:r>
      <w:r w:rsidRPr="00235752">
        <w:rPr>
          <w:rFonts w:ascii="Times New Roman" w:hAnsi="Times New Roman" w:cs="Times New Roman"/>
          <w:sz w:val="28"/>
          <w:szCs w:val="28"/>
        </w:rPr>
        <w:t xml:space="preserve"> четверти 2024-2</w:t>
      </w:r>
      <w:r>
        <w:rPr>
          <w:rFonts w:ascii="Times New Roman" w:hAnsi="Times New Roman" w:cs="Times New Roman"/>
          <w:sz w:val="28"/>
          <w:szCs w:val="28"/>
        </w:rPr>
        <w:t xml:space="preserve">025 учебного года составило 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50,77</w:t>
      </w:r>
      <w:r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9,08</w:t>
      </w:r>
      <w:r w:rsidR="00364DD2">
        <w:rPr>
          <w:rFonts w:ascii="Times New Roman" w:hAnsi="Times New Roman" w:cs="Times New Roman"/>
          <w:sz w:val="28"/>
          <w:szCs w:val="28"/>
        </w:rPr>
        <w:t xml:space="preserve">% 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выше</w:t>
      </w:r>
      <w:r w:rsidR="00364DD2">
        <w:rPr>
          <w:rFonts w:ascii="Times New Roman" w:hAnsi="Times New Roman" w:cs="Times New Roman"/>
          <w:sz w:val="28"/>
          <w:szCs w:val="28"/>
        </w:rPr>
        <w:t xml:space="preserve"> </w:t>
      </w:r>
      <w:r w:rsidR="00513E4C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Pr="00235752">
        <w:rPr>
          <w:rFonts w:ascii="Times New Roman" w:hAnsi="Times New Roman" w:cs="Times New Roman"/>
          <w:sz w:val="28"/>
          <w:szCs w:val="28"/>
        </w:rPr>
        <w:t>за отчётный период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 xml:space="preserve"> (2 четверть)</w:t>
      </w:r>
      <w:r w:rsidRPr="00235752">
        <w:rPr>
          <w:rFonts w:ascii="Times New Roman" w:hAnsi="Times New Roman" w:cs="Times New Roman"/>
          <w:sz w:val="28"/>
          <w:szCs w:val="28"/>
        </w:rPr>
        <w:t xml:space="preserve"> 2023-2024 учебного года.</w:t>
      </w:r>
    </w:p>
    <w:p w:rsidR="00A96A90" w:rsidRPr="00235752" w:rsidRDefault="00235752" w:rsidP="0023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75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      </w:t>
      </w:r>
      <w:r w:rsidRPr="00235752">
        <w:rPr>
          <w:rFonts w:ascii="Times New Roman" w:hAnsi="Times New Roman" w:cs="Times New Roman"/>
          <w:sz w:val="28"/>
          <w:szCs w:val="28"/>
        </w:rPr>
        <w:t xml:space="preserve">Количество отличников по школе составило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69 обучающийся</w:t>
      </w:r>
      <w:r w:rsidR="00C86C47">
        <w:rPr>
          <w:rFonts w:ascii="Times New Roman" w:hAnsi="Times New Roman" w:cs="Times New Roman"/>
          <w:sz w:val="28"/>
          <w:szCs w:val="28"/>
        </w:rPr>
        <w:t xml:space="preserve"> (13,67</w:t>
      </w:r>
      <w:r w:rsidRPr="00235752">
        <w:rPr>
          <w:rFonts w:ascii="Times New Roman" w:hAnsi="Times New Roman" w:cs="Times New Roman"/>
          <w:sz w:val="28"/>
          <w:szCs w:val="28"/>
        </w:rPr>
        <w:t xml:space="preserve">%), что 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больше</w:t>
      </w:r>
      <w:r w:rsidRPr="00235752">
        <w:rPr>
          <w:rFonts w:ascii="Times New Roman" w:hAnsi="Times New Roman" w:cs="Times New Roman"/>
          <w:sz w:val="28"/>
          <w:szCs w:val="28"/>
        </w:rPr>
        <w:t xml:space="preserve"> прошлогоднего показателя на 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54</w:t>
      </w:r>
      <w:r w:rsidR="00364DD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235752">
        <w:rPr>
          <w:rFonts w:ascii="Times New Roman" w:hAnsi="Times New Roman" w:cs="Times New Roman"/>
          <w:sz w:val="28"/>
          <w:szCs w:val="28"/>
        </w:rPr>
        <w:t xml:space="preserve">. Количество ударников – </w:t>
      </w:r>
      <w:r w:rsidR="00364DD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57</w:t>
      </w:r>
      <w:r w:rsidR="00364DD2">
        <w:rPr>
          <w:rFonts w:ascii="Times New Roman" w:hAnsi="Times New Roman" w:cs="Times New Roman"/>
          <w:sz w:val="28"/>
          <w:szCs w:val="28"/>
        </w:rPr>
        <w:t xml:space="preserve"> (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36,97</w:t>
      </w:r>
      <w:r w:rsidRPr="00235752">
        <w:rPr>
          <w:rFonts w:ascii="Times New Roman" w:hAnsi="Times New Roman" w:cs="Times New Roman"/>
          <w:sz w:val="28"/>
          <w:szCs w:val="28"/>
        </w:rPr>
        <w:t xml:space="preserve">%), что на 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88</w:t>
      </w:r>
      <w:r w:rsidR="00AB480E">
        <w:rPr>
          <w:rFonts w:ascii="Times New Roman" w:hAnsi="Times New Roman" w:cs="Times New Roman"/>
          <w:sz w:val="28"/>
          <w:szCs w:val="28"/>
        </w:rPr>
        <w:t xml:space="preserve"> учащихся больше прошлогоднего </w:t>
      </w:r>
      <w:r w:rsidRPr="00235752">
        <w:rPr>
          <w:rFonts w:ascii="Times New Roman" w:hAnsi="Times New Roman" w:cs="Times New Roman"/>
          <w:sz w:val="28"/>
          <w:szCs w:val="28"/>
        </w:rPr>
        <w:t>показателя</w:t>
      </w:r>
      <w:r w:rsidRPr="00AA4BA7">
        <w:rPr>
          <w:rFonts w:ascii="Times New Roman" w:hAnsi="Times New Roman" w:cs="Times New Roman"/>
          <w:sz w:val="24"/>
          <w:szCs w:val="24"/>
        </w:rPr>
        <w:t>.</w:t>
      </w:r>
    </w:p>
    <w:p w:rsidR="0044138D" w:rsidRPr="00EC0F31" w:rsidRDefault="003A23B4" w:rsidP="00A96A9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Анализ к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ачеств</w:t>
      </w:r>
      <w:r w:rsid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44138D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знаний по предметам показал, что по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вышение</w:t>
      </w:r>
      <w:r w:rsidR="0044138D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произошло по:</w:t>
      </w:r>
    </w:p>
    <w:p w:rsidR="00276EBB" w:rsidRPr="00EC0F31" w:rsidRDefault="00276EBB" w:rsidP="0044138D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-а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лгебре с русским языком обучения (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202</w:t>
      </w:r>
      <w:r w:rsidR="006C1BD5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-202</w:t>
      </w:r>
      <w:r w:rsidR="006C1BD5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4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учебный год –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37,29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8 классы </w:t>
      </w:r>
      <w:r w:rsidR="003A23B4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 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</w:t>
      </w:r>
      <w:r w:rsidR="006C1BD5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4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-202</w:t>
      </w:r>
      <w:r w:rsidR="006C1BD5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учебный год –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53,23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по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вышение на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15,94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Ахмолдина А.Р.).</w:t>
      </w:r>
    </w:p>
    <w:p w:rsidR="00EC0F31" w:rsidRPr="00EC0F31" w:rsidRDefault="00A91DA2" w:rsidP="00EC0F31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-алгебре с </w:t>
      </w:r>
      <w:r w:rsid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государственным 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языком обучения (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</w:t>
      </w:r>
      <w:r w:rsidR="006C1BD5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2023-2024 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учебный год –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42,86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</w:p>
    <w:p w:rsidR="00A91DA2" w:rsidRPr="00EC0F31" w:rsidRDefault="00EC0F31" w:rsidP="00EC0F31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9 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классы 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 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четверть </w:t>
      </w:r>
      <w:r w:rsidR="006C1BD5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2024-2025 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учебный год – 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53,33 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вышение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10,47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="00A91DA2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Мусабекова Р.Е).</w:t>
      </w:r>
    </w:p>
    <w:p w:rsidR="00A91DA2" w:rsidRPr="00EC0F31" w:rsidRDefault="00A91DA2" w:rsidP="00A91DA2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геометрия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с русским языком обучения (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9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</w:t>
      </w:r>
      <w:r w:rsidR="006C1BD5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2023-2024 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учебный год –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35,62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</w:t>
      </w:r>
      <w:r w:rsidR="006C1BD5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2024-2025 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учебный год –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37,5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по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вышение 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1,88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учитель </w:t>
      </w:r>
      <w:r w:rsidR="00EC0F31"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Шакиева А.Т</w:t>
      </w:r>
      <w:r w:rsidRPr="00EC0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.).</w:t>
      </w:r>
    </w:p>
    <w:p w:rsidR="006C1BD5" w:rsidRPr="00DC7382" w:rsidRDefault="006C1BD5" w:rsidP="006C1BD5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-физике русским языком обучения (</w:t>
      </w:r>
      <w:r w:rsidR="00EC0F31"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2023-2024 учебный год – </w:t>
      </w:r>
      <w:r w:rsidR="00DC7382"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37,21</w:t>
      </w:r>
      <w:r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EC0F31"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11</w:t>
      </w:r>
      <w:r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</w:t>
      </w:r>
      <w:r w:rsidR="00EC0F31"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DC7382"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61,36 </w:t>
      </w:r>
      <w:r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по</w:t>
      </w:r>
      <w:r w:rsidR="00DC7382"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вышение на </w:t>
      </w:r>
      <w:r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7382"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24,15</w:t>
      </w:r>
      <w:r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Гордюшина Э.А</w:t>
      </w:r>
      <w:r w:rsidRPr="00DC7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).</w:t>
      </w:r>
    </w:p>
    <w:p w:rsidR="006C1BD5" w:rsidRPr="001220E6" w:rsidRDefault="006C1BD5" w:rsidP="006C1BD5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 физике с </w:t>
      </w:r>
      <w:r w:rsidR="00DC7382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государственным языком обучения (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7382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7 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классы 2023-2024 учебный год – </w:t>
      </w:r>
      <w:r w:rsidR="001220E6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53,49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DC7382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</w:t>
      </w:r>
      <w:r w:rsidR="00DC7382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DC7382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40,91</w:t>
      </w:r>
      <w:r w:rsidR="00C26980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понижение </w:t>
      </w:r>
      <w:r w:rsidR="001220E6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на 12,58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учитель </w:t>
      </w:r>
      <w:r w:rsidR="00C26980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Муканова Г.К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.).</w:t>
      </w:r>
    </w:p>
    <w:p w:rsidR="00F85F82" w:rsidRPr="001220E6" w:rsidRDefault="00F85F82" w:rsidP="006C1BD5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-биологии русским языком обучения (</w:t>
      </w:r>
      <w:r w:rsidR="001220E6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2023-2024 учебный год – </w:t>
      </w:r>
      <w:r w:rsidR="001220E6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37,5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1220E6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</w:t>
      </w:r>
      <w:r w:rsidR="001220E6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1220E6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61,29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 по</w:t>
      </w:r>
      <w:r w:rsidR="001220E6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вышение на 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2</w:t>
      </w:r>
      <w:r w:rsidR="001220E6"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3,79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12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Сакишева Э.Ж.).</w:t>
      </w:r>
    </w:p>
    <w:p w:rsidR="00A91DA2" w:rsidRPr="007554FB" w:rsidRDefault="00966492" w:rsidP="0044138D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-химии русским языком обучения (</w:t>
      </w:r>
      <w:r w:rsidR="001220E6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9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2023-2024 учебный год – 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45,21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1220E6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10 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классы </w:t>
      </w:r>
      <w:r w:rsidR="001220E6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76,06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повышение на 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30,85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Жидкова Н.В.).</w:t>
      </w:r>
    </w:p>
    <w:p w:rsidR="00966492" w:rsidRPr="007554FB" w:rsidRDefault="00966492" w:rsidP="00966492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-химии 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 государственным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языком обучения (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9 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классы 2023-2024 учебный год – 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52,08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10 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классы 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65,71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повышение на </w:t>
      </w:r>
      <w:r w:rsidR="007554FB"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13,63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755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Тлеубай Н.).</w:t>
      </w:r>
    </w:p>
    <w:p w:rsidR="00966492" w:rsidRPr="00B21357" w:rsidRDefault="00966492" w:rsidP="00966492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-географии с русским языком обучения 8  классы 2023-2024 учебный год – </w:t>
      </w:r>
      <w:r w:rsidR="007554FB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62,5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9 классы </w:t>
      </w:r>
      <w:r w:rsidR="007554FB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B21357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61,9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понижение на </w:t>
      </w:r>
      <w:r w:rsidR="00B21357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0,6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Королев В.В.).</w:t>
      </w:r>
    </w:p>
    <w:p w:rsidR="00966492" w:rsidRPr="00513E4C" w:rsidRDefault="00966492" w:rsidP="00966492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-географии с </w:t>
      </w:r>
      <w:r w:rsidR="007554FB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государственным языком 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обучения 8  классы 2023-2024 учебный год – </w:t>
      </w:r>
      <w:r w:rsidR="00B21357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66,67</w:t>
      </w:r>
      <w:r w:rsidR="00725101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9 классы </w:t>
      </w:r>
      <w:r w:rsidR="007554FB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B21357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73,91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понижение на </w:t>
      </w:r>
      <w:r w:rsidR="00B21357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7,24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учитель </w:t>
      </w:r>
      <w:r w:rsidR="00725101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Смагулова А.Б.</w:t>
      </w:r>
      <w:r w:rsid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/Артық А.П.</w:t>
      </w:r>
      <w:r w:rsidR="00725101" w:rsidRPr="00B21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).</w:t>
      </w:r>
    </w:p>
    <w:p w:rsidR="00725101" w:rsidRPr="0033666C" w:rsidRDefault="00725101" w:rsidP="00725101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-русскому языку  8  классы 2023-2024 учебный год </w:t>
      </w:r>
      <w:r w:rsidR="0033666C"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35</w:t>
      </w:r>
      <w:r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9 классы </w:t>
      </w:r>
      <w:r w:rsidR="003E785D"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33666C"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42,17</w:t>
      </w:r>
      <w:r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по</w:t>
      </w:r>
      <w:r w:rsidR="0033666C"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вышение</w:t>
      </w:r>
      <w:r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на </w:t>
      </w:r>
      <w:r w:rsidR="0033666C"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7,17</w:t>
      </w:r>
      <w:r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33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Григорьевская А.А.).</w:t>
      </w:r>
    </w:p>
    <w:p w:rsidR="00725101" w:rsidRPr="00A95823" w:rsidRDefault="009746E0" w:rsidP="00725101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725101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русскому языку  и литературе </w:t>
      </w:r>
      <w:r w:rsid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с государственным языком обучени - </w:t>
      </w:r>
      <w:r w:rsidR="00725101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8  классы 2023-2024 учебный год </w:t>
      </w:r>
      <w:r w:rsidR="00A95823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76,19</w:t>
      </w:r>
      <w:r w:rsidR="00725101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9 классы </w:t>
      </w:r>
      <w:r w:rsidR="00A95823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725101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A95823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76,09</w:t>
      </w:r>
      <w:r w:rsidR="00725101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понижение на </w:t>
      </w:r>
      <w:r w:rsidR="00A95823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0,1</w:t>
      </w:r>
      <w:r w:rsidR="00725101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="00725101" w:rsidRPr="00A95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Кощегулова Д.Б.).</w:t>
      </w:r>
    </w:p>
    <w:p w:rsidR="00725101" w:rsidRPr="00513E4C" w:rsidRDefault="00725101" w:rsidP="00725101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-казахскому языку  </w:t>
      </w:r>
      <w:r w:rsidR="00C23B81"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классы 2023-2024 учебный год </w:t>
      </w:r>
      <w:r w:rsidR="00C23B81"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67,44</w:t>
      </w:r>
      <w:r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C23B81"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</w:t>
      </w:r>
      <w:r w:rsidR="00C23B81"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C23B81"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70,45</w:t>
      </w:r>
      <w:r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по</w:t>
      </w:r>
      <w:r w:rsidR="00C23B81"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вышение</w:t>
      </w:r>
      <w:r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на </w:t>
      </w:r>
      <w:r w:rsidR="00C23B81"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3,01</w:t>
      </w:r>
      <w:r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учитель </w:t>
      </w:r>
      <w:r w:rsidR="00C23B81" w:rsidRPr="00C2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Қыстаубаева А.Е.).</w:t>
      </w:r>
    </w:p>
    <w:p w:rsidR="007511A4" w:rsidRPr="00513E4C" w:rsidRDefault="007511A4" w:rsidP="00725101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-казахскому языку  5  классы 2023-2024 учебный год </w:t>
      </w:r>
      <w:r w:rsidR="00767853"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65,15</w:t>
      </w:r>
      <w:r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6 классы </w:t>
      </w:r>
      <w:r w:rsidR="00C23B81"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 </w:t>
      </w:r>
      <w:r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четверть 2024-2025 учебный год – </w:t>
      </w:r>
      <w:r w:rsidR="00767853"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68,75</w:t>
      </w:r>
      <w:r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по</w:t>
      </w:r>
      <w:r w:rsidR="00767853"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вышение</w:t>
      </w:r>
      <w:r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на </w:t>
      </w:r>
      <w:r w:rsidR="00767853"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3,6</w:t>
      </w:r>
      <w:r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="00767853"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учителя</w:t>
      </w:r>
      <w:r w:rsidRPr="0076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Куанбаева С.С., Абиятова Б.).</w:t>
      </w:r>
    </w:p>
    <w:p w:rsidR="009746E0" w:rsidRPr="0008025E" w:rsidRDefault="009746E0" w:rsidP="009746E0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-по истории Казахстана с русским языком обучения 8  классы 2023-2024 учебный год – </w:t>
      </w:r>
      <w:r w:rsidR="00A80502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55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33666C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8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</w:t>
      </w:r>
      <w:r w:rsidR="0033666C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08025E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74,19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повышение на </w:t>
      </w:r>
      <w:r w:rsidR="0008025E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19,19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учитель Экажева В.В.).</w:t>
      </w:r>
    </w:p>
    <w:p w:rsidR="00842D70" w:rsidRPr="0008025E" w:rsidRDefault="009746E0" w:rsidP="009746E0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-по истории Казахстана с </w:t>
      </w:r>
      <w:r w:rsidR="0008025E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государст</w:t>
      </w:r>
      <w:r w:rsidR="0033666C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венным  языком обучения 8 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классы 2023-2024 учебный год – </w:t>
      </w:r>
      <w:r w:rsidR="00A80502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85,71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33666C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классы </w:t>
      </w:r>
      <w:r w:rsidR="0033666C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четверть 2024-2025 учебный год – </w:t>
      </w:r>
      <w:r w:rsidR="0008025E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93,18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по</w:t>
      </w:r>
      <w:r w:rsidR="00A96A90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вы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шение на </w:t>
      </w:r>
      <w:r w:rsidR="0008025E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7,47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учитель </w:t>
      </w:r>
      <w:r w:rsidR="0033666C"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Кабышев А.К</w:t>
      </w:r>
      <w:r w:rsidRPr="0008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.).</w:t>
      </w:r>
    </w:p>
    <w:p w:rsidR="00842D70" w:rsidRPr="00513E4C" w:rsidRDefault="00842D70" w:rsidP="009746E0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513E4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ab/>
      </w:r>
    </w:p>
    <w:p w:rsidR="00C23B81" w:rsidRDefault="00C23B81" w:rsidP="00DA5F16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42D70" w:rsidRDefault="00842D70" w:rsidP="00DA5F16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42D70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="00C23B81">
        <w:rPr>
          <w:rFonts w:ascii="Times New Roman" w:eastAsia="Times New Roman" w:hAnsi="Times New Roman" w:cs="Times New Roman"/>
          <w:sz w:val="28"/>
          <w:szCs w:val="28"/>
          <w:lang w:val="kk-KZ"/>
        </w:rPr>
        <w:t>выше</w:t>
      </w:r>
      <w:r w:rsidR="00C86C47">
        <w:rPr>
          <w:rFonts w:ascii="Times New Roman" w:eastAsia="Times New Roman" w:hAnsi="Times New Roman" w:cs="Times New Roman"/>
          <w:sz w:val="28"/>
          <w:szCs w:val="28"/>
          <w:lang w:val="kk-KZ"/>
        </w:rPr>
        <w:t>ние</w:t>
      </w:r>
      <w:r w:rsidR="003A23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качестве знаний  произошло</w:t>
      </w:r>
      <w:r w:rsidRPr="00842D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нескольким причинам: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3A23B4" w:rsidRPr="003A23B4" w:rsidRDefault="003A23B4" w:rsidP="003A23B4">
      <w:pPr>
        <w:pStyle w:val="a4"/>
        <w:widowControl w:val="0"/>
        <w:numPr>
          <w:ilvl w:val="0"/>
          <w:numId w:val="5"/>
        </w:num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A2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Индивидуальный подход:</w:t>
      </w:r>
      <w:r w:rsidRPr="003A2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3A23B4">
        <w:rPr>
          <w:rFonts w:ascii="Times New Roman" w:eastAsia="Times New Roman" w:hAnsi="Times New Roman" w:cs="Times New Roman"/>
          <w:sz w:val="28"/>
          <w:szCs w:val="28"/>
          <w:lang w:val="kk-KZ"/>
        </w:rPr>
        <w:t>Применение индивидуализированного подхода к обучению, которое учитывает способности и интересы каждого ученика.</w:t>
      </w:r>
    </w:p>
    <w:p w:rsidR="00842D70" w:rsidRDefault="003A23B4" w:rsidP="003A23B4">
      <w:pPr>
        <w:pStyle w:val="a4"/>
        <w:widowControl w:val="0"/>
        <w:numPr>
          <w:ilvl w:val="0"/>
          <w:numId w:val="5"/>
        </w:num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A23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Квалификация педагогов</w:t>
      </w:r>
      <w:r w:rsidRPr="003A23B4">
        <w:rPr>
          <w:rFonts w:ascii="Times New Roman" w:eastAsia="Times New Roman" w:hAnsi="Times New Roman" w:cs="Times New Roman"/>
          <w:sz w:val="28"/>
          <w:szCs w:val="28"/>
          <w:lang w:val="kk-KZ"/>
        </w:rPr>
        <w:t>: Повышение квалификации учителей через курсы, семинары и тренинги, что позволяет им использовать современные методики обучения и технологии.</w:t>
      </w:r>
    </w:p>
    <w:p w:rsidR="003A23B4" w:rsidRDefault="003A23B4" w:rsidP="003A23B4">
      <w:pPr>
        <w:pStyle w:val="a4"/>
        <w:widowControl w:val="0"/>
        <w:numPr>
          <w:ilvl w:val="0"/>
          <w:numId w:val="5"/>
        </w:num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A23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Оценка и обратная связь</w:t>
      </w:r>
      <w:r w:rsidRPr="003A23B4">
        <w:rPr>
          <w:rFonts w:ascii="Times New Roman" w:eastAsia="Times New Roman" w:hAnsi="Times New Roman" w:cs="Times New Roman"/>
          <w:sz w:val="28"/>
          <w:szCs w:val="28"/>
          <w:lang w:val="kk-KZ"/>
        </w:rPr>
        <w:t>: Регулярная оценка успеваемости и предоставление конструктивной обратной связи учащимся, что помогает им осознать свои достижения и области для улучшения.</w:t>
      </w:r>
    </w:p>
    <w:p w:rsidR="003A23B4" w:rsidRDefault="003A23B4" w:rsidP="003A23B4">
      <w:pPr>
        <w:pStyle w:val="a4"/>
        <w:widowControl w:val="0"/>
        <w:numPr>
          <w:ilvl w:val="0"/>
          <w:numId w:val="5"/>
        </w:num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A23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Использование технологий: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Использование</w:t>
      </w:r>
      <w:r w:rsidRPr="003A23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цифровых технологий в образовательный процесс, таких как интерактивные доски, онлайн-ресурсы и образовательные платформы, что делает обучение более доступным и интересным.</w:t>
      </w:r>
    </w:p>
    <w:p w:rsidR="003A23B4" w:rsidRPr="003A23B4" w:rsidRDefault="003A23B4" w:rsidP="003A23B4">
      <w:pPr>
        <w:pStyle w:val="a4"/>
        <w:widowControl w:val="0"/>
        <w:numPr>
          <w:ilvl w:val="0"/>
          <w:numId w:val="5"/>
        </w:num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A23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овлечение родителей</w:t>
      </w:r>
      <w:r w:rsidRPr="003A23B4">
        <w:rPr>
          <w:rFonts w:ascii="Times New Roman" w:eastAsia="Times New Roman" w:hAnsi="Times New Roman" w:cs="Times New Roman"/>
          <w:sz w:val="28"/>
          <w:szCs w:val="28"/>
          <w:lang w:val="kk-KZ"/>
        </w:rPr>
        <w:t>: Активное участие родителей в образовательном процессе, что способствует созданию поддерживающей среды для учеников.</w:t>
      </w:r>
    </w:p>
    <w:p w:rsidR="003A23B4" w:rsidRPr="00AB480E" w:rsidRDefault="003A23B4" w:rsidP="003A23B4">
      <w:pPr>
        <w:pStyle w:val="a4"/>
        <w:widowControl w:val="0"/>
        <w:numPr>
          <w:ilvl w:val="0"/>
          <w:numId w:val="5"/>
        </w:num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A23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Проектная деятельность</w:t>
      </w:r>
      <w:r w:rsidRPr="003A23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Использование активных методов обучения, которые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развиваю</w:t>
      </w:r>
      <w:r w:rsidRPr="003A23B4">
        <w:rPr>
          <w:rFonts w:ascii="Times New Roman" w:eastAsia="Times New Roman" w:hAnsi="Times New Roman" w:cs="Times New Roman"/>
          <w:sz w:val="28"/>
          <w:szCs w:val="28"/>
          <w:lang w:val="kk-KZ"/>
        </w:rPr>
        <w:t>т кр</w:t>
      </w:r>
      <w:bookmarkStart w:id="0" w:name="_GoBack"/>
      <w:bookmarkEnd w:id="0"/>
      <w:r w:rsidRPr="003A23B4">
        <w:rPr>
          <w:rFonts w:ascii="Times New Roman" w:eastAsia="Times New Roman" w:hAnsi="Times New Roman" w:cs="Times New Roman"/>
          <w:sz w:val="28"/>
          <w:szCs w:val="28"/>
          <w:lang w:val="kk-KZ"/>
        </w:rPr>
        <w:t>итическое мышление, креативность и командную работу.</w:t>
      </w:r>
    </w:p>
    <w:tbl>
      <w:tblPr>
        <w:tblpPr w:leftFromText="180" w:rightFromText="180" w:vertAnchor="text" w:horzAnchor="margin" w:tblpY="215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843"/>
        <w:gridCol w:w="594"/>
        <w:gridCol w:w="590"/>
        <w:gridCol w:w="590"/>
        <w:gridCol w:w="590"/>
        <w:gridCol w:w="843"/>
        <w:gridCol w:w="576"/>
        <w:gridCol w:w="576"/>
        <w:gridCol w:w="590"/>
        <w:gridCol w:w="576"/>
        <w:gridCol w:w="655"/>
        <w:gridCol w:w="607"/>
        <w:gridCol w:w="592"/>
        <w:gridCol w:w="576"/>
      </w:tblGrid>
      <w:tr w:rsidR="00A96A90" w:rsidRPr="00182C2D" w:rsidTr="00A96A90">
        <w:tc>
          <w:tcPr>
            <w:tcW w:w="1061" w:type="dxa"/>
            <w:vMerge w:val="restart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3207" w:type="dxa"/>
            <w:gridSpan w:val="5"/>
          </w:tcPr>
          <w:p w:rsidR="00A96A90" w:rsidRPr="005E4E03" w:rsidRDefault="00C86C47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  <w:r w:rsidR="00A96A90"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</w:t>
            </w:r>
          </w:p>
          <w:p w:rsidR="00A96A90" w:rsidRPr="00C86C47" w:rsidRDefault="00A96A90" w:rsidP="00C86C47">
            <w:pPr>
              <w:pStyle w:val="a4"/>
              <w:widowControl w:val="0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6C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бный год</w:t>
            </w:r>
          </w:p>
        </w:tc>
        <w:tc>
          <w:tcPr>
            <w:tcW w:w="3161" w:type="dxa"/>
            <w:gridSpan w:val="5"/>
          </w:tcPr>
          <w:p w:rsidR="00A96A90" w:rsidRPr="00C86C47" w:rsidRDefault="00C86C47" w:rsidP="00C86C47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="00A96A90" w:rsidRPr="00C86C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четверть</w:t>
            </w:r>
          </w:p>
          <w:p w:rsidR="00A96A90" w:rsidRPr="005E4E03" w:rsidRDefault="00A96A90" w:rsidP="00A96A9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2430" w:type="dxa"/>
            <w:gridSpan w:val="4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Динамика</w:t>
            </w:r>
          </w:p>
        </w:tc>
      </w:tr>
      <w:tr w:rsidR="00A96A90" w:rsidRPr="00182C2D" w:rsidTr="00A96A90">
        <w:tc>
          <w:tcPr>
            <w:tcW w:w="1061" w:type="dxa"/>
            <w:vMerge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594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0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0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0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843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</w:t>
            </w:r>
          </w:p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76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0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76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655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607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76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</w:tr>
      <w:tr w:rsidR="00A96A90" w:rsidRPr="00182C2D" w:rsidTr="00A96A90">
        <w:tc>
          <w:tcPr>
            <w:tcW w:w="1061" w:type="dxa"/>
          </w:tcPr>
          <w:p w:rsidR="00A96A90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КГУ </w:t>
            </w:r>
          </w:p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ОШ №</w:t>
            </w:r>
            <w:r w:rsidRPr="005E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3" w:type="dxa"/>
          </w:tcPr>
          <w:p w:rsidR="00A96A90" w:rsidRDefault="006B48F2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1162</w:t>
            </w:r>
          </w:p>
          <w:p w:rsidR="006B48F2" w:rsidRPr="00FB2DEA" w:rsidRDefault="006B48F2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val="kk-KZ"/>
              </w:rPr>
            </w:pPr>
          </w:p>
        </w:tc>
        <w:tc>
          <w:tcPr>
            <w:tcW w:w="594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115</w:t>
            </w:r>
          </w:p>
        </w:tc>
        <w:tc>
          <w:tcPr>
            <w:tcW w:w="590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369</w:t>
            </w:r>
          </w:p>
        </w:tc>
        <w:tc>
          <w:tcPr>
            <w:tcW w:w="590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676</w:t>
            </w:r>
          </w:p>
        </w:tc>
        <w:tc>
          <w:tcPr>
            <w:tcW w:w="590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3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1236</w:t>
            </w:r>
          </w:p>
        </w:tc>
        <w:tc>
          <w:tcPr>
            <w:tcW w:w="576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169</w:t>
            </w:r>
          </w:p>
        </w:tc>
        <w:tc>
          <w:tcPr>
            <w:tcW w:w="576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457</w:t>
            </w:r>
          </w:p>
        </w:tc>
        <w:tc>
          <w:tcPr>
            <w:tcW w:w="590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607</w:t>
            </w:r>
          </w:p>
        </w:tc>
        <w:tc>
          <w:tcPr>
            <w:tcW w:w="576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655" w:type="dxa"/>
          </w:tcPr>
          <w:p w:rsidR="00A96A90" w:rsidRPr="005E4E03" w:rsidRDefault="006B48F2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+54</w:t>
            </w:r>
          </w:p>
        </w:tc>
        <w:tc>
          <w:tcPr>
            <w:tcW w:w="607" w:type="dxa"/>
          </w:tcPr>
          <w:p w:rsidR="00A96A90" w:rsidRPr="005E4E03" w:rsidRDefault="006B48F2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+88</w:t>
            </w:r>
          </w:p>
        </w:tc>
        <w:tc>
          <w:tcPr>
            <w:tcW w:w="592" w:type="dxa"/>
          </w:tcPr>
          <w:p w:rsidR="00A96A90" w:rsidRPr="005E4E03" w:rsidRDefault="006B48F2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-69</w:t>
            </w:r>
          </w:p>
        </w:tc>
        <w:tc>
          <w:tcPr>
            <w:tcW w:w="576" w:type="dxa"/>
          </w:tcPr>
          <w:p w:rsidR="00A96A90" w:rsidRPr="005E4E03" w:rsidRDefault="006B48F2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-1</w:t>
            </w:r>
          </w:p>
        </w:tc>
      </w:tr>
    </w:tbl>
    <w:p w:rsidR="0044138D" w:rsidRPr="00A96A90" w:rsidRDefault="0044138D" w:rsidP="00A96A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Сравнивая показатели успеваемости </w:t>
      </w:r>
      <w:r w:rsidR="00DE011D">
        <w:rPr>
          <w:rFonts w:ascii="Times New Roman" w:eastAsia="Calibri" w:hAnsi="Times New Roman" w:cs="Times New Roman"/>
          <w:sz w:val="28"/>
          <w:szCs w:val="28"/>
          <w:lang w:val="kk-KZ"/>
        </w:rPr>
        <w:t>итогов 202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DE011D">
        <w:rPr>
          <w:rFonts w:ascii="Times New Roman" w:eastAsia="Calibri" w:hAnsi="Times New Roman" w:cs="Times New Roman"/>
          <w:sz w:val="28"/>
          <w:szCs w:val="28"/>
          <w:lang w:val="kk-KZ"/>
        </w:rPr>
        <w:t>-202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DE01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учебного </w:t>
      </w:r>
      <w:r w:rsidRPr="00182C2D">
        <w:rPr>
          <w:rFonts w:ascii="Times New Roman" w:eastAsia="Calibri" w:hAnsi="Times New Roman" w:cs="Times New Roman"/>
          <w:sz w:val="28"/>
          <w:szCs w:val="28"/>
          <w:lang w:val="kk-KZ"/>
        </w:rPr>
        <w:t>года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 с результатами 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 четверти 202</w:t>
      </w:r>
      <w:r w:rsidRPr="00182C2D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182C2D">
        <w:rPr>
          <w:rFonts w:ascii="Times New Roman" w:eastAsia="Calibri" w:hAnsi="Times New Roman" w:cs="Times New Roman"/>
          <w:sz w:val="28"/>
          <w:szCs w:val="28"/>
        </w:rPr>
        <w:t>-202</w:t>
      </w:r>
      <w:r w:rsidRPr="00182C2D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 учебного года, видно, </w:t>
      </w:r>
      <w:r w:rsidR="00DE011D">
        <w:rPr>
          <w:rFonts w:ascii="Times New Roman" w:eastAsia="Calibri" w:hAnsi="Times New Roman" w:cs="Times New Roman"/>
          <w:sz w:val="28"/>
          <w:szCs w:val="28"/>
          <w:lang w:val="kk-KZ"/>
        </w:rPr>
        <w:t>что есть по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вышение отличников на 54 ученика, 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хорошистов – на 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88</w:t>
      </w:r>
      <w:r w:rsidR="00DE011D">
        <w:rPr>
          <w:rFonts w:ascii="Times New Roman" w:eastAsia="Calibri" w:hAnsi="Times New Roman" w:cs="Times New Roman"/>
          <w:sz w:val="28"/>
          <w:szCs w:val="28"/>
        </w:rPr>
        <w:t xml:space="preserve"> учеников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82C2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уменьшилось количество 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троечнико</w:t>
      </w:r>
      <w:r w:rsidR="00DE011D">
        <w:rPr>
          <w:rFonts w:ascii="Times New Roman" w:eastAsia="Calibri" w:hAnsi="Times New Roman" w:cs="Times New Roman"/>
          <w:sz w:val="28"/>
          <w:szCs w:val="28"/>
        </w:rPr>
        <w:t>в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69 </w:t>
      </w:r>
      <w:r w:rsidR="006B48F2">
        <w:rPr>
          <w:rFonts w:ascii="Times New Roman" w:eastAsia="Calibri" w:hAnsi="Times New Roman" w:cs="Times New Roman"/>
          <w:sz w:val="28"/>
          <w:szCs w:val="28"/>
        </w:rPr>
        <w:t>учащихся и нет неуспевающих</w:t>
      </w:r>
      <w:r w:rsidRPr="00A96A9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44138D" w:rsidRPr="00A96A90" w:rsidRDefault="00204732" w:rsidP="0044138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A96A9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Отличники  - </w:t>
      </w:r>
      <w:r w:rsidR="006B48F2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val="kk-KZ"/>
        </w:rPr>
        <w:t>169</w:t>
      </w:r>
      <w:r w:rsidR="00FB2DEA" w:rsidRPr="00A96A9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обучающихся</w:t>
      </w:r>
    </w:p>
    <w:p w:rsidR="0044138D" w:rsidRDefault="00204732" w:rsidP="004413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D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Хорошисты  - </w:t>
      </w:r>
      <w:r w:rsidR="006B48F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457</w:t>
      </w:r>
      <w:r w:rsidR="00FB2DEA" w:rsidRPr="00FB2DEA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</w:t>
      </w:r>
    </w:p>
    <w:p w:rsidR="006B48F2" w:rsidRPr="006B48F2" w:rsidRDefault="006B48F2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B2D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Резерв отличников  -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</w:t>
      </w:r>
    </w:p>
    <w:p w:rsidR="005A75B0" w:rsidRPr="00C23B81" w:rsidRDefault="0044138D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B2DEA">
        <w:rPr>
          <w:rFonts w:ascii="Times New Roman" w:eastAsia="Calibri" w:hAnsi="Times New Roman" w:cs="Times New Roman"/>
          <w:sz w:val="28"/>
          <w:szCs w:val="28"/>
          <w:lang w:val="kk-KZ"/>
        </w:rPr>
        <w:t>Резерв хорошистов</w:t>
      </w:r>
      <w:r w:rsidR="00204732" w:rsidRPr="00FB2D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-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15</w:t>
      </w:r>
      <w:r w:rsidR="00FB2DEA" w:rsidRPr="00FB2DEA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</w:t>
      </w:r>
    </w:p>
    <w:p w:rsidR="00C23B81" w:rsidRDefault="00C23B81" w:rsidP="0044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3609B" w:rsidRDefault="0023609B" w:rsidP="0044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4138D" w:rsidRPr="00182C2D" w:rsidRDefault="0044138D" w:rsidP="0044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82C2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Пути решения</w:t>
      </w:r>
    </w:p>
    <w:p w:rsidR="0044138D" w:rsidRDefault="0044138D" w:rsidP="004413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C2D">
        <w:rPr>
          <w:rFonts w:ascii="Times New Roman" w:eastAsia="Calibri" w:hAnsi="Times New Roman" w:cs="Times New Roman"/>
          <w:sz w:val="28"/>
          <w:szCs w:val="28"/>
        </w:rPr>
        <w:t>систематически осуществ</w:t>
      </w:r>
      <w:r w:rsidR="00364DD2">
        <w:rPr>
          <w:rFonts w:ascii="Times New Roman" w:eastAsia="Calibri" w:hAnsi="Times New Roman" w:cs="Times New Roman"/>
          <w:sz w:val="28"/>
          <w:szCs w:val="28"/>
        </w:rPr>
        <w:t xml:space="preserve">лять аналитическую деятельность 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по выявлению причин низких результатов обучения и определять значимые психолого-педагогические факторы, влияющие на уровень обученности учащихся; </w:t>
      </w:r>
    </w:p>
    <w:p w:rsidR="00364DD2" w:rsidRDefault="00364DD2" w:rsidP="00364DD2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DD2">
        <w:rPr>
          <w:rFonts w:ascii="Times New Roman" w:eastAsia="Calibri" w:hAnsi="Times New Roman" w:cs="Times New Roman"/>
          <w:sz w:val="28"/>
          <w:szCs w:val="28"/>
        </w:rPr>
        <w:t>дополнительные занятия с учащимися с низкой мотивацией к обучению; выявление причин неуспеваемости; детальный анализ  проведённых суммативных работ с определением «западающих» тем.</w:t>
      </w:r>
    </w:p>
    <w:p w:rsidR="003A23B4" w:rsidRPr="003A23B4" w:rsidRDefault="003A23B4" w:rsidP="003A23B4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3A23B4">
        <w:rPr>
          <w:rFonts w:ascii="Times New Roman" w:eastAsia="Calibri" w:hAnsi="Times New Roman" w:cs="Times New Roman"/>
          <w:sz w:val="28"/>
          <w:szCs w:val="28"/>
        </w:rPr>
        <w:t>оздание комфортной образовательной среды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  <w:r w:rsidRPr="003A23B4">
        <w:rPr>
          <w:rFonts w:ascii="Times New Roman" w:eastAsia="Calibri" w:hAnsi="Times New Roman" w:cs="Times New Roman"/>
          <w:sz w:val="28"/>
          <w:szCs w:val="28"/>
          <w:lang w:val="kk-KZ"/>
        </w:rPr>
        <w:t>Обеспечение безопасной и 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оддерживающей атмосферы в школе, р</w:t>
      </w:r>
      <w:r w:rsidRPr="003A23B4">
        <w:rPr>
          <w:rFonts w:ascii="Times New Roman" w:eastAsia="Calibri" w:hAnsi="Times New Roman" w:cs="Times New Roman"/>
          <w:sz w:val="28"/>
          <w:szCs w:val="28"/>
          <w:lang w:val="kk-KZ"/>
        </w:rPr>
        <w:t>азвитие школьной инфраструктуры, включая создание зон для отдыха и самоподготовки</w:t>
      </w:r>
    </w:p>
    <w:p w:rsidR="0044138D" w:rsidRDefault="0044138D" w:rsidP="00364DD2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DD2">
        <w:rPr>
          <w:rFonts w:ascii="Times New Roman" w:eastAsia="Calibri" w:hAnsi="Times New Roman" w:cs="Times New Roman"/>
          <w:sz w:val="28"/>
          <w:szCs w:val="28"/>
        </w:rPr>
        <w:t xml:space="preserve">осуществлять обучение с учетом потребностей личности в образовательной подготовке и осуществлять взаимосвязь обучения учащихся с воспитанием и развитием; </w:t>
      </w:r>
    </w:p>
    <w:p w:rsidR="00364DD2" w:rsidRPr="00364DD2" w:rsidRDefault="00364DD2" w:rsidP="00364DD2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DD2">
        <w:rPr>
          <w:rFonts w:ascii="Times New Roman" w:eastAsia="Calibri" w:hAnsi="Times New Roman" w:cs="Times New Roman"/>
          <w:sz w:val="28"/>
          <w:szCs w:val="28"/>
        </w:rPr>
        <w:t>повышение уровня мотивации учащихся через включение в уроки методов и приёмов развивающего обучения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44138D" w:rsidRPr="00182C2D" w:rsidRDefault="0044138D" w:rsidP="00364D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использовать имеющиеся резервы повышения качества знаний за счет индивидуальной работы с обучающимися, имеющими по итогам </w:t>
      </w:r>
      <w:r w:rsidRPr="00182C2D">
        <w:rPr>
          <w:rFonts w:ascii="Times New Roman" w:eastAsia="Calibri" w:hAnsi="Times New Roman" w:cs="Times New Roman"/>
          <w:sz w:val="28"/>
          <w:szCs w:val="28"/>
          <w:lang w:val="kk-KZ"/>
        </w:rPr>
        <w:t>1 четверти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 одну, две  «4», либо «3»;</w:t>
      </w:r>
    </w:p>
    <w:p w:rsidR="0044138D" w:rsidRPr="00182C2D" w:rsidRDefault="0044138D" w:rsidP="004413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C2D">
        <w:rPr>
          <w:rFonts w:ascii="Times New Roman" w:eastAsia="Calibri" w:hAnsi="Times New Roman" w:cs="Times New Roman"/>
          <w:sz w:val="28"/>
          <w:szCs w:val="28"/>
        </w:rPr>
        <w:t>активизировать интеллектуальную деятельность талантливых и одарённых обучающихся через участие в конкурсах и олимпиадах различного уровня, брать во внимание индивидуальные способности каждого учащегося</w:t>
      </w:r>
    </w:p>
    <w:p w:rsidR="0044138D" w:rsidRDefault="0044138D" w:rsidP="004413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C2D">
        <w:rPr>
          <w:rFonts w:ascii="Times New Roman" w:eastAsia="Calibri" w:hAnsi="Times New Roman" w:cs="Times New Roman"/>
          <w:sz w:val="28"/>
          <w:szCs w:val="28"/>
        </w:rPr>
        <w:lastRenderedPageBreak/>
        <w:t>классным руководителям своевременно информировать учителей-предметников, родителей и администрацию школы об успешности работы с учащимися из состава хорошистов и отличников, а также с резервом этой группы своего классного коллектива. (срок: постоянно)</w:t>
      </w:r>
    </w:p>
    <w:p w:rsidR="0022223D" w:rsidRPr="00182C2D" w:rsidRDefault="0022223D" w:rsidP="0022223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8D" w:rsidRDefault="0044138D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96A90" w:rsidRDefault="00A96A90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96A90" w:rsidRDefault="00A96A90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96A90" w:rsidRDefault="00A96A90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96A90" w:rsidRPr="00182C2D" w:rsidRDefault="00A96A90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F22A8" w:rsidRDefault="00364DD2" w:rsidP="0044138D"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</w:t>
      </w:r>
      <w:r w:rsidR="00A96A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уководитель МО учитетелей информатики</w:t>
      </w:r>
      <w:r w:rsidR="0044138D" w:rsidRPr="00182C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96A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</w:t>
      </w:r>
      <w:r w:rsidR="0044138D" w:rsidRPr="00182C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A96A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Б.Д.Кенжебаева</w:t>
      </w:r>
      <w:r w:rsidR="0044138D" w:rsidRPr="00182C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</w:p>
    <w:sectPr w:rsidR="004F22A8" w:rsidSect="005A75B0">
      <w:pgSz w:w="12240" w:h="15840"/>
      <w:pgMar w:top="851" w:right="85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24B57"/>
    <w:multiLevelType w:val="multilevel"/>
    <w:tmpl w:val="1F685058"/>
    <w:lvl w:ilvl="0">
      <w:start w:val="202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09E6CE5"/>
    <w:multiLevelType w:val="hybridMultilevel"/>
    <w:tmpl w:val="413E653C"/>
    <w:lvl w:ilvl="0" w:tplc="2F0EA3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B6A90"/>
    <w:multiLevelType w:val="hybridMultilevel"/>
    <w:tmpl w:val="9FAC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26AEA"/>
    <w:multiLevelType w:val="hybridMultilevel"/>
    <w:tmpl w:val="C5E218E6"/>
    <w:lvl w:ilvl="0" w:tplc="A7AC1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0F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84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E26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62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EF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66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25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61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EE2E66"/>
    <w:multiLevelType w:val="hybridMultilevel"/>
    <w:tmpl w:val="459005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F20F5"/>
    <w:multiLevelType w:val="hybridMultilevel"/>
    <w:tmpl w:val="162E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8D"/>
    <w:rsid w:val="00020DE5"/>
    <w:rsid w:val="0008025E"/>
    <w:rsid w:val="000C2F92"/>
    <w:rsid w:val="00106538"/>
    <w:rsid w:val="00114BC9"/>
    <w:rsid w:val="001220E6"/>
    <w:rsid w:val="00182C2D"/>
    <w:rsid w:val="00204248"/>
    <w:rsid w:val="00204732"/>
    <w:rsid w:val="0022223D"/>
    <w:rsid w:val="0022457D"/>
    <w:rsid w:val="00235752"/>
    <w:rsid w:val="0023609B"/>
    <w:rsid w:val="00255494"/>
    <w:rsid w:val="00276EBB"/>
    <w:rsid w:val="00297A6F"/>
    <w:rsid w:val="002B370D"/>
    <w:rsid w:val="003212B4"/>
    <w:rsid w:val="0033666C"/>
    <w:rsid w:val="00364DD2"/>
    <w:rsid w:val="003A23B4"/>
    <w:rsid w:val="003B4A77"/>
    <w:rsid w:val="003E785D"/>
    <w:rsid w:val="003F4A82"/>
    <w:rsid w:val="0044138D"/>
    <w:rsid w:val="004F22A8"/>
    <w:rsid w:val="00513E4C"/>
    <w:rsid w:val="0055398A"/>
    <w:rsid w:val="00580FAB"/>
    <w:rsid w:val="005A75B0"/>
    <w:rsid w:val="005B59E2"/>
    <w:rsid w:val="005E4E03"/>
    <w:rsid w:val="00624B1B"/>
    <w:rsid w:val="006B48F2"/>
    <w:rsid w:val="006C1BD5"/>
    <w:rsid w:val="00716F20"/>
    <w:rsid w:val="00725101"/>
    <w:rsid w:val="00726031"/>
    <w:rsid w:val="007511A4"/>
    <w:rsid w:val="007554FB"/>
    <w:rsid w:val="00767853"/>
    <w:rsid w:val="007A177D"/>
    <w:rsid w:val="007C6F34"/>
    <w:rsid w:val="008347D4"/>
    <w:rsid w:val="00842D70"/>
    <w:rsid w:val="00881A83"/>
    <w:rsid w:val="00940EE2"/>
    <w:rsid w:val="00966492"/>
    <w:rsid w:val="009746E0"/>
    <w:rsid w:val="00A73E6B"/>
    <w:rsid w:val="00A80502"/>
    <w:rsid w:val="00A90D00"/>
    <w:rsid w:val="00A91DA2"/>
    <w:rsid w:val="00A95823"/>
    <w:rsid w:val="00A96A90"/>
    <w:rsid w:val="00AB480E"/>
    <w:rsid w:val="00AC5DC5"/>
    <w:rsid w:val="00B21357"/>
    <w:rsid w:val="00B466A4"/>
    <w:rsid w:val="00B56799"/>
    <w:rsid w:val="00B87A31"/>
    <w:rsid w:val="00B90716"/>
    <w:rsid w:val="00C23B81"/>
    <w:rsid w:val="00C26980"/>
    <w:rsid w:val="00C67115"/>
    <w:rsid w:val="00C86C47"/>
    <w:rsid w:val="00CA0956"/>
    <w:rsid w:val="00CA4EC3"/>
    <w:rsid w:val="00D01CE6"/>
    <w:rsid w:val="00D90BB6"/>
    <w:rsid w:val="00D964AA"/>
    <w:rsid w:val="00DA5F16"/>
    <w:rsid w:val="00DC7382"/>
    <w:rsid w:val="00DE011D"/>
    <w:rsid w:val="00DE21C2"/>
    <w:rsid w:val="00E352B0"/>
    <w:rsid w:val="00E6578A"/>
    <w:rsid w:val="00EA6BE4"/>
    <w:rsid w:val="00EC0F31"/>
    <w:rsid w:val="00F31869"/>
    <w:rsid w:val="00F85F82"/>
    <w:rsid w:val="00FB2DEA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DEAC4-1210-4EDD-8AEF-FD38FE37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4138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1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4E03"/>
    <w:pPr>
      <w:ind w:left="720"/>
      <w:contextualSpacing/>
    </w:pPr>
  </w:style>
  <w:style w:type="paragraph" w:styleId="a5">
    <w:name w:val="No Spacing"/>
    <w:uiPriority w:val="1"/>
    <w:qFormat/>
    <w:rsid w:val="00204248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ownloads\report_performance_2024_2_primary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ownloads\report_performance_2024_2_primary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Сравнительный анализ повышения качества</a:t>
            </a:r>
            <a:r>
              <a:rPr lang="ru-RU" b="1" baseline="0"/>
              <a:t> знаний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888888888888889E-2"/>
          <c:y val="0.25546296296296295"/>
          <c:w val="0.93888888888888888"/>
          <c:h val="0.615987532808398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[report_performance_2024_2_primary.xls]Лист2!$A$5:$A$7</c:f>
              <c:strCache>
                <c:ptCount val="3"/>
                <c:pt idx="0">
                  <c:v>2 четверть 2023-2024</c:v>
                </c:pt>
                <c:pt idx="1">
                  <c:v>2 четверть 2024-2025</c:v>
                </c:pt>
                <c:pt idx="2">
                  <c:v>Динамика роста</c:v>
                </c:pt>
              </c:strCache>
            </c:strRef>
          </c:cat>
          <c:val>
            <c:numRef>
              <c:f>[report_performance_2024_2_primary.xls]Лист2!$B$5:$B$7</c:f>
              <c:numCache>
                <c:formatCode>0.00%</c:formatCode>
                <c:ptCount val="3"/>
                <c:pt idx="0">
                  <c:v>0.41689999999999999</c:v>
                </c:pt>
                <c:pt idx="1">
                  <c:v>0.50770000000000004</c:v>
                </c:pt>
                <c:pt idx="2">
                  <c:v>9.0800000000000006E-2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6711288"/>
        <c:axId val="336710112"/>
      </c:barChart>
      <c:catAx>
        <c:axId val="336711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710112"/>
        <c:crosses val="autoZero"/>
        <c:auto val="1"/>
        <c:lblAlgn val="ctr"/>
        <c:lblOffset val="100"/>
        <c:noMultiLvlLbl val="0"/>
      </c:catAx>
      <c:valAx>
        <c:axId val="3367101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36711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Сравнительный анализ качества знаний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[report_performance_2024_2_primary.xls]Лист1!$B$3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754745301350468E-2"/>
                  <c:y val="4.629629629629544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841318907779502E-2"/>
                      <c:h val="5.548629337999416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6111111111111108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82810224456100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2725318145123668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[report_performance_2024_2_primary.xls]Лист1!$A$4:$A$7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Старшая школа</c:v>
                </c:pt>
                <c:pt idx="3">
                  <c:v>Всего по школе</c:v>
                </c:pt>
              </c:strCache>
            </c:strRef>
          </c:cat>
          <c:val>
            <c:numRef>
              <c:f>[report_performance_2024_2_primary.xls]Лист1!$B$4:$B$7</c:f>
              <c:numCache>
                <c:formatCode>0.00%</c:formatCode>
                <c:ptCount val="4"/>
                <c:pt idx="0">
                  <c:v>0.68269999999999997</c:v>
                </c:pt>
                <c:pt idx="1">
                  <c:v>0.38740000000000002</c:v>
                </c:pt>
                <c:pt idx="2">
                  <c:v>0.39290000000000003</c:v>
                </c:pt>
                <c:pt idx="3">
                  <c:v>0.50770000000000004</c:v>
                </c:pt>
              </c:numCache>
            </c:numRef>
          </c:val>
        </c:ser>
        <c:ser>
          <c:idx val="1"/>
          <c:order val="1"/>
          <c:tx>
            <c:strRef>
              <c:f>[report_performance_2024_2_primary.xls]Лист1!$C$3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[report_performance_2024_2_primary.xls]Лист1!$A$4:$A$7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Старшая школа</c:v>
                </c:pt>
                <c:pt idx="3">
                  <c:v>Всего по школе</c:v>
                </c:pt>
              </c:strCache>
            </c:strRef>
          </c:cat>
          <c:val>
            <c:numRef>
              <c:f>[report_performance_2024_2_primary.xls]Лист1!$C$4:$C$7</c:f>
              <c:numCache>
                <c:formatCode>0.00%</c:formatCode>
                <c:ptCount val="4"/>
                <c:pt idx="0">
                  <c:v>0.60589999999999999</c:v>
                </c:pt>
                <c:pt idx="1">
                  <c:v>0.3306</c:v>
                </c:pt>
                <c:pt idx="2">
                  <c:v>0.25490000000000002</c:v>
                </c:pt>
                <c:pt idx="3">
                  <c:v>0.41689999999999999</c:v>
                </c:pt>
              </c:numCache>
            </c:numRef>
          </c:val>
        </c:ser>
        <c:ser>
          <c:idx val="2"/>
          <c:order val="2"/>
          <c:tx>
            <c:strRef>
              <c:f>[report_performance_2024_2_primary.xls]Лист1!$D$3</c:f>
              <c:strCache>
                <c:ptCount val="1"/>
                <c:pt idx="0">
                  <c:v>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[report_performance_2024_2_primary.xls]Лист1!$A$4:$A$7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Старшая школа</c:v>
                </c:pt>
                <c:pt idx="3">
                  <c:v>Всего по школе</c:v>
                </c:pt>
              </c:strCache>
            </c:strRef>
          </c:cat>
          <c:val>
            <c:numRef>
              <c:f>[report_performance_2024_2_primary.xls]Лист1!$D$4:$D$7</c:f>
              <c:numCache>
                <c:formatCode>General</c:formatCode>
                <c:ptCount val="4"/>
                <c:pt idx="0">
                  <c:v>7.68</c:v>
                </c:pt>
                <c:pt idx="1">
                  <c:v>5.68</c:v>
                </c:pt>
                <c:pt idx="2">
                  <c:v>13.8</c:v>
                </c:pt>
                <c:pt idx="3">
                  <c:v>9.08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7756776"/>
        <c:axId val="297757416"/>
      </c:barChart>
      <c:catAx>
        <c:axId val="297756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757416"/>
        <c:crosses val="autoZero"/>
        <c:auto val="1"/>
        <c:lblAlgn val="ctr"/>
        <c:lblOffset val="100"/>
        <c:noMultiLvlLbl val="0"/>
      </c:catAx>
      <c:valAx>
        <c:axId val="29775741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297756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Admin</cp:lastModifiedBy>
  <cp:revision>2</cp:revision>
  <dcterms:created xsi:type="dcterms:W3CDTF">2025-01-12T04:47:00Z</dcterms:created>
  <dcterms:modified xsi:type="dcterms:W3CDTF">2025-01-12T04:47:00Z</dcterms:modified>
</cp:coreProperties>
</file>