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F18" w:rsidRPr="007E23CE" w:rsidRDefault="00E05F18" w:rsidP="00346DC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7E23CE">
        <w:rPr>
          <w:rFonts w:ascii="Times New Roman" w:hAnsi="Times New Roman" w:cs="Times New Roman"/>
          <w:b/>
          <w:sz w:val="32"/>
          <w:szCs w:val="28"/>
        </w:rPr>
        <w:t>Информация для родителей.</w:t>
      </w:r>
    </w:p>
    <w:p w:rsidR="00BB6F4B" w:rsidRDefault="00BB6F4B" w:rsidP="00346DC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7E23CE">
        <w:rPr>
          <w:rFonts w:ascii="Times New Roman" w:hAnsi="Times New Roman" w:cs="Times New Roman"/>
          <w:b/>
          <w:sz w:val="32"/>
          <w:szCs w:val="28"/>
        </w:rPr>
        <w:t>Для чего н</w:t>
      </w:r>
      <w:r w:rsidR="00A21F77" w:rsidRPr="007E23CE">
        <w:rPr>
          <w:rFonts w:ascii="Times New Roman" w:hAnsi="Times New Roman" w:cs="Times New Roman"/>
          <w:b/>
          <w:sz w:val="32"/>
          <w:szCs w:val="28"/>
        </w:rPr>
        <w:t>ужна артикуляционная гимнастика?</w:t>
      </w:r>
    </w:p>
    <w:p w:rsidR="00BD382D" w:rsidRPr="00BD382D" w:rsidRDefault="00BD382D" w:rsidP="00346DC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bookmarkEnd w:id="0"/>
    </w:p>
    <w:p w:rsidR="00BB6F4B" w:rsidRPr="00BB6F4B" w:rsidRDefault="00BB6F4B" w:rsidP="00346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F4B">
        <w:rPr>
          <w:rFonts w:ascii="Times New Roman" w:hAnsi="Times New Roman" w:cs="Times New Roman"/>
          <w:sz w:val="28"/>
          <w:szCs w:val="28"/>
        </w:rPr>
        <w:t xml:space="preserve">Артикуляционная </w:t>
      </w:r>
      <w:proofErr w:type="gramStart"/>
      <w:r w:rsidRPr="00BB6F4B">
        <w:rPr>
          <w:rFonts w:ascii="Times New Roman" w:hAnsi="Times New Roman" w:cs="Times New Roman"/>
          <w:sz w:val="28"/>
          <w:szCs w:val="28"/>
        </w:rPr>
        <w:t>гимнастика  –</w:t>
      </w:r>
      <w:proofErr w:type="gramEnd"/>
      <w:r w:rsidRPr="00BB6F4B">
        <w:rPr>
          <w:rFonts w:ascii="Times New Roman" w:hAnsi="Times New Roman" w:cs="Times New Roman"/>
          <w:sz w:val="28"/>
          <w:szCs w:val="28"/>
        </w:rPr>
        <w:t xml:space="preserve"> наиболее эффективное средство подготовки правильного произношения для детей.  Артикуляционные упражнения формируют движения и позы, которые необходимы для освоения  звука и последующего закрепления его в речи.</w:t>
      </w:r>
    </w:p>
    <w:p w:rsidR="00BB6F4B" w:rsidRPr="00BB6F4B" w:rsidRDefault="00BB6F4B" w:rsidP="00346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6F4B" w:rsidRPr="00BB6F4B" w:rsidRDefault="00BB6F4B" w:rsidP="00346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F4B">
        <w:rPr>
          <w:rFonts w:ascii="Times New Roman" w:hAnsi="Times New Roman" w:cs="Times New Roman"/>
          <w:sz w:val="28"/>
          <w:szCs w:val="28"/>
        </w:rPr>
        <w:t>Артикуляционная гимнастика: когда применять?</w:t>
      </w:r>
    </w:p>
    <w:p w:rsidR="00BB6F4B" w:rsidRPr="00BB6F4B" w:rsidRDefault="00BB6F4B" w:rsidP="00346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F4B">
        <w:rPr>
          <w:rFonts w:ascii="Times New Roman" w:hAnsi="Times New Roman" w:cs="Times New Roman"/>
          <w:sz w:val="28"/>
          <w:szCs w:val="28"/>
        </w:rPr>
        <w:t xml:space="preserve">Современная педагогика </w:t>
      </w:r>
      <w:proofErr w:type="gramStart"/>
      <w:r w:rsidRPr="00BB6F4B">
        <w:rPr>
          <w:rFonts w:ascii="Times New Roman" w:hAnsi="Times New Roman" w:cs="Times New Roman"/>
          <w:sz w:val="28"/>
          <w:szCs w:val="28"/>
        </w:rPr>
        <w:t>предлагает  использовать</w:t>
      </w:r>
      <w:proofErr w:type="gramEnd"/>
      <w:r w:rsidRPr="00BB6F4B">
        <w:rPr>
          <w:rFonts w:ascii="Times New Roman" w:hAnsi="Times New Roman" w:cs="Times New Roman"/>
          <w:sz w:val="28"/>
          <w:szCs w:val="28"/>
        </w:rPr>
        <w:t xml:space="preserve"> артикуляционную гимнастику не только для коррекции речевых нарушении, но и для их своевременного предупреждения. Заботясь о гармоничном развитии речи ребенка, желая ускорить процесс формирования правильного произношения, предложите малышу несколько несложных упражнений для губ, щек, язычка.  Комплексы артикуляционной гимнастики разработаны для детей с 2 лет.</w:t>
      </w:r>
    </w:p>
    <w:p w:rsidR="00BB6F4B" w:rsidRPr="00BB6F4B" w:rsidRDefault="00BB6F4B" w:rsidP="00346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6F4B" w:rsidRPr="00BB6F4B" w:rsidRDefault="00BB6F4B" w:rsidP="00346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F4B">
        <w:rPr>
          <w:rFonts w:ascii="Times New Roman" w:hAnsi="Times New Roman" w:cs="Times New Roman"/>
          <w:sz w:val="28"/>
          <w:szCs w:val="28"/>
        </w:rPr>
        <w:t xml:space="preserve">В артикуляционной гимнастике используются статические и динамические упражнения.  Статические </w:t>
      </w:r>
      <w:proofErr w:type="gramStart"/>
      <w:r w:rsidRPr="00BB6F4B">
        <w:rPr>
          <w:rFonts w:ascii="Times New Roman" w:hAnsi="Times New Roman" w:cs="Times New Roman"/>
          <w:sz w:val="28"/>
          <w:szCs w:val="28"/>
        </w:rPr>
        <w:t>предлагают  удержать</w:t>
      </w:r>
      <w:proofErr w:type="gramEnd"/>
      <w:r w:rsidRPr="00BB6F4B">
        <w:rPr>
          <w:rFonts w:ascii="Times New Roman" w:hAnsi="Times New Roman" w:cs="Times New Roman"/>
          <w:sz w:val="28"/>
          <w:szCs w:val="28"/>
        </w:rPr>
        <w:t xml:space="preserve"> артикуляционную позу в течение нескольких секунд. Динамические – ритмичную смену поз.</w:t>
      </w:r>
    </w:p>
    <w:p w:rsidR="00BB6F4B" w:rsidRPr="00BB6F4B" w:rsidRDefault="00BB6F4B" w:rsidP="00346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6F4B" w:rsidRPr="00BB6F4B" w:rsidRDefault="00BB6F4B" w:rsidP="00346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F4B">
        <w:rPr>
          <w:rFonts w:ascii="Times New Roman" w:hAnsi="Times New Roman" w:cs="Times New Roman"/>
          <w:sz w:val="28"/>
          <w:szCs w:val="28"/>
        </w:rPr>
        <w:t>Зачастую встречаются разные названия одних и тех же артикуляционных упражнений. Возможно, вместе с ребенком Вы придумаете другие, особенные названия для упражнений. Это поможет превратить выполнение артикуляционной гимнастики в игру, веселую и полезную, которая вызывает только положительные эмоции.</w:t>
      </w:r>
    </w:p>
    <w:p w:rsidR="00BB6F4B" w:rsidRPr="00BB6F4B" w:rsidRDefault="00BB6F4B" w:rsidP="00346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6F4B" w:rsidRPr="00BB6F4B" w:rsidRDefault="00BB6F4B" w:rsidP="00346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F4B">
        <w:rPr>
          <w:rFonts w:ascii="Times New Roman" w:hAnsi="Times New Roman" w:cs="Times New Roman"/>
          <w:sz w:val="28"/>
          <w:szCs w:val="28"/>
        </w:rPr>
        <w:t>Рекомендации по выполнению артикуляционной гимнастики:</w:t>
      </w:r>
    </w:p>
    <w:p w:rsidR="00BB6F4B" w:rsidRPr="00BB6F4B" w:rsidRDefault="00BB6F4B" w:rsidP="00346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F4B">
        <w:rPr>
          <w:rFonts w:ascii="Times New Roman" w:hAnsi="Times New Roman" w:cs="Times New Roman"/>
          <w:sz w:val="28"/>
          <w:szCs w:val="28"/>
        </w:rPr>
        <w:t>Выполняйте артикуляционные упражнения с опорой на зрительный контроль, перед зеркалом.</w:t>
      </w:r>
    </w:p>
    <w:p w:rsidR="00BB6F4B" w:rsidRPr="00BB6F4B" w:rsidRDefault="00BB6F4B" w:rsidP="00346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F4B">
        <w:rPr>
          <w:rFonts w:ascii="Times New Roman" w:hAnsi="Times New Roman" w:cs="Times New Roman"/>
          <w:sz w:val="28"/>
          <w:szCs w:val="28"/>
        </w:rPr>
        <w:t>Используйте комплекс артикуляционной гимнастики, соответствующий возрасту ребенка и его возможностям.</w:t>
      </w:r>
    </w:p>
    <w:p w:rsidR="00BB6F4B" w:rsidRPr="00BB6F4B" w:rsidRDefault="00BB6F4B" w:rsidP="00346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F4B">
        <w:rPr>
          <w:rFonts w:ascii="Times New Roman" w:hAnsi="Times New Roman" w:cs="Times New Roman"/>
          <w:sz w:val="28"/>
          <w:szCs w:val="28"/>
        </w:rPr>
        <w:t>Соблюдайте рекомендованное время занятий.</w:t>
      </w:r>
    </w:p>
    <w:p w:rsidR="00BB6F4B" w:rsidRPr="00BB6F4B" w:rsidRDefault="00BB6F4B" w:rsidP="00346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F4B">
        <w:rPr>
          <w:rFonts w:ascii="Times New Roman" w:hAnsi="Times New Roman" w:cs="Times New Roman"/>
          <w:sz w:val="28"/>
          <w:szCs w:val="28"/>
        </w:rPr>
        <w:t>Если   правильное произношение у Вашего ребенка не формируется по возрасту или у него диагностированы другие речевые нарушения комплекс артикуляционной гимнастики, предназначенный именно для Вашего  ребенка, подберет логопед.</w:t>
      </w:r>
    </w:p>
    <w:p w:rsidR="00BB6F4B" w:rsidRPr="00BB6F4B" w:rsidRDefault="00BB6F4B" w:rsidP="00346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6F4B" w:rsidRPr="00BB6F4B" w:rsidRDefault="00BB6F4B" w:rsidP="00346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F4B">
        <w:rPr>
          <w:rFonts w:ascii="Times New Roman" w:hAnsi="Times New Roman" w:cs="Times New Roman"/>
          <w:sz w:val="28"/>
          <w:szCs w:val="28"/>
        </w:rPr>
        <w:t>Артикуляционная гимнастика в таком случае включает только те упражнения, которые помогут  в отработке отсутствующих или нарушенных звуков. Нет необходимости выполнять все описанные в различных пособиях упражнения.  Не стоит перегружать  ребенка.</w:t>
      </w:r>
    </w:p>
    <w:p w:rsidR="00BB6F4B" w:rsidRPr="00BB6F4B" w:rsidRDefault="00BB6F4B" w:rsidP="00346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6F4B" w:rsidRPr="00BB6F4B" w:rsidRDefault="00BB6F4B" w:rsidP="00346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F4B">
        <w:rPr>
          <w:rFonts w:ascii="Times New Roman" w:hAnsi="Times New Roman" w:cs="Times New Roman"/>
          <w:sz w:val="28"/>
          <w:szCs w:val="28"/>
        </w:rPr>
        <w:t xml:space="preserve">Продолжительность артикуляционной гимнастики для детей с речевыми нарушениями зависит от возраста ребенка, его артикуляционных </w:t>
      </w:r>
      <w:r w:rsidRPr="00BB6F4B">
        <w:rPr>
          <w:rFonts w:ascii="Times New Roman" w:hAnsi="Times New Roman" w:cs="Times New Roman"/>
          <w:sz w:val="28"/>
          <w:szCs w:val="28"/>
        </w:rPr>
        <w:lastRenderedPageBreak/>
        <w:t>возможностей, этапа логопедической работы и так же определяется индивидуально.</w:t>
      </w:r>
    </w:p>
    <w:p w:rsidR="00BB6F4B" w:rsidRPr="00BB6F4B" w:rsidRDefault="00BB6F4B" w:rsidP="00346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6F4B" w:rsidRPr="00BB6F4B" w:rsidRDefault="00BB6F4B" w:rsidP="00346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F4B">
        <w:rPr>
          <w:rFonts w:ascii="Times New Roman" w:hAnsi="Times New Roman" w:cs="Times New Roman"/>
          <w:sz w:val="28"/>
          <w:szCs w:val="28"/>
        </w:rPr>
        <w:t>Мама с ребенком выполняют артикуляционную гимнастику</w:t>
      </w:r>
      <w:r w:rsidR="00A21F77">
        <w:rPr>
          <w:rFonts w:ascii="Times New Roman" w:hAnsi="Times New Roman" w:cs="Times New Roman"/>
          <w:sz w:val="28"/>
          <w:szCs w:val="28"/>
        </w:rPr>
        <w:t xml:space="preserve">. </w:t>
      </w:r>
      <w:r w:rsidRPr="00BB6F4B">
        <w:rPr>
          <w:rFonts w:ascii="Times New Roman" w:hAnsi="Times New Roman" w:cs="Times New Roman"/>
          <w:sz w:val="28"/>
          <w:szCs w:val="28"/>
        </w:rPr>
        <w:t>Для преодоления неправильного произношения у детей с особенностями артикуляционного аппарата (ра</w:t>
      </w:r>
      <w:r w:rsidR="00A21F77">
        <w:rPr>
          <w:rFonts w:ascii="Times New Roman" w:hAnsi="Times New Roman" w:cs="Times New Roman"/>
          <w:sz w:val="28"/>
          <w:szCs w:val="28"/>
        </w:rPr>
        <w:t>с</w:t>
      </w:r>
      <w:r w:rsidRPr="00BB6F4B">
        <w:rPr>
          <w:rFonts w:ascii="Times New Roman" w:hAnsi="Times New Roman" w:cs="Times New Roman"/>
          <w:sz w:val="28"/>
          <w:szCs w:val="28"/>
        </w:rPr>
        <w:t>щелины губ, неба в дооперационный и послеоперационный период; «вялость» губ, щек, языка, мягкого неба (небной занавески); обильное слюнотечение; нарушение жевания и глотания и пр.) логопед рекомендует дополнительно специфические артикуляционные упражнения.</w:t>
      </w:r>
    </w:p>
    <w:p w:rsidR="00BB6F4B" w:rsidRPr="00BB6F4B" w:rsidRDefault="00BB6F4B" w:rsidP="00346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6F4B" w:rsidRPr="00BB6F4B" w:rsidRDefault="00BB6F4B" w:rsidP="00346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F4B">
        <w:rPr>
          <w:rFonts w:ascii="Times New Roman" w:hAnsi="Times New Roman" w:cs="Times New Roman"/>
          <w:sz w:val="28"/>
          <w:szCs w:val="28"/>
        </w:rPr>
        <w:t>ПОМНИТЕ!</w:t>
      </w:r>
    </w:p>
    <w:p w:rsidR="00BB6F4B" w:rsidRPr="00BB6F4B" w:rsidRDefault="00BB6F4B" w:rsidP="00346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6F4B" w:rsidRPr="00BB6F4B" w:rsidRDefault="00BB6F4B" w:rsidP="00346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F4B">
        <w:rPr>
          <w:rFonts w:ascii="Times New Roman" w:hAnsi="Times New Roman" w:cs="Times New Roman"/>
          <w:sz w:val="28"/>
          <w:szCs w:val="28"/>
        </w:rPr>
        <w:t>Артикуляционная гимнастика не может способствовать развитию речи, увеличению словарного запаса, совершенствованию грамматического строя речи. Выполнение артикуляционных упражнений с неговорящими детьми с целью «растормаживания» речи  неэффективно.</w:t>
      </w:r>
    </w:p>
    <w:p w:rsidR="00BB6F4B" w:rsidRPr="00BB6F4B" w:rsidRDefault="00BB6F4B" w:rsidP="00346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6F4B" w:rsidRPr="00BB6F4B" w:rsidRDefault="00BB6F4B" w:rsidP="00346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F4B">
        <w:rPr>
          <w:rFonts w:ascii="Times New Roman" w:hAnsi="Times New Roman" w:cs="Times New Roman"/>
          <w:sz w:val="28"/>
          <w:szCs w:val="28"/>
        </w:rPr>
        <w:t>Непосредственное участие в артикуляции принимают мимические, жевательные и глотательные мышцы.  Простые бытовые навыки дают возможность укреплять эти мышцы (употребление твердой пищи, своевременный отказ от протертой еды и пр.) и развивать их подвижность. Малыш легко научается выражать свои эмоции мимикой. Ему с легкостью даются такие полезные для развития артикуляционного аппарата движения как дуть, слизать мороженое с губ, плюнуть. Придет время, и мозг сам применит эти умения для  правильно</w:t>
      </w:r>
      <w:r w:rsidR="00346DCD">
        <w:rPr>
          <w:rFonts w:ascii="Times New Roman" w:hAnsi="Times New Roman" w:cs="Times New Roman"/>
          <w:sz w:val="28"/>
          <w:szCs w:val="28"/>
        </w:rPr>
        <w:t>й артикуляции.</w:t>
      </w:r>
    </w:p>
    <w:p w:rsidR="00BB6F4B" w:rsidRPr="00BB6F4B" w:rsidRDefault="00BB6F4B" w:rsidP="00346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6F4B" w:rsidRPr="00BB6F4B" w:rsidRDefault="00BB6F4B" w:rsidP="00346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F4B">
        <w:rPr>
          <w:rFonts w:ascii="Times New Roman" w:hAnsi="Times New Roman" w:cs="Times New Roman"/>
          <w:sz w:val="28"/>
          <w:szCs w:val="28"/>
        </w:rPr>
        <w:t>Когда обратиться к врачу?</w:t>
      </w:r>
    </w:p>
    <w:p w:rsidR="00BB6F4B" w:rsidRPr="00BB6F4B" w:rsidRDefault="00BB6F4B" w:rsidP="00346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F4B">
        <w:rPr>
          <w:rFonts w:ascii="Times New Roman" w:hAnsi="Times New Roman" w:cs="Times New Roman"/>
          <w:sz w:val="28"/>
          <w:szCs w:val="28"/>
        </w:rPr>
        <w:t>Если Вы наблюдаете у ребенка затруднения в формировании жевания и/или глотания, пожалуйста, обратитесь к вашему педиатру. Требуется дополнительная консультация педиатра или невролога, если у ребенка наблюдается:</w:t>
      </w:r>
    </w:p>
    <w:p w:rsidR="00BB6F4B" w:rsidRPr="00BB6F4B" w:rsidRDefault="00BB6F4B" w:rsidP="00346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6F4B" w:rsidRPr="00BB6F4B" w:rsidRDefault="00BB6F4B" w:rsidP="00346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F4B">
        <w:rPr>
          <w:rFonts w:ascii="Times New Roman" w:hAnsi="Times New Roman" w:cs="Times New Roman"/>
          <w:sz w:val="28"/>
          <w:szCs w:val="28"/>
        </w:rPr>
        <w:t>Излишнее слюноотделение; обильное слюнотечение;</w:t>
      </w:r>
    </w:p>
    <w:p w:rsidR="00BB6F4B" w:rsidRPr="00BB6F4B" w:rsidRDefault="00BB6F4B" w:rsidP="00346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F4B">
        <w:rPr>
          <w:rFonts w:ascii="Times New Roman" w:hAnsi="Times New Roman" w:cs="Times New Roman"/>
          <w:sz w:val="28"/>
          <w:szCs w:val="28"/>
        </w:rPr>
        <w:t>Невозможность выражать эмоции мимикой (</w:t>
      </w:r>
      <w:proofErr w:type="spellStart"/>
      <w:r w:rsidRPr="00BB6F4B">
        <w:rPr>
          <w:rFonts w:ascii="Times New Roman" w:hAnsi="Times New Roman" w:cs="Times New Roman"/>
          <w:sz w:val="28"/>
          <w:szCs w:val="28"/>
        </w:rPr>
        <w:t>амимичное</w:t>
      </w:r>
      <w:proofErr w:type="spellEnd"/>
      <w:r w:rsidRPr="00BB6F4B">
        <w:rPr>
          <w:rFonts w:ascii="Times New Roman" w:hAnsi="Times New Roman" w:cs="Times New Roman"/>
          <w:sz w:val="28"/>
          <w:szCs w:val="28"/>
        </w:rPr>
        <w:t xml:space="preserve"> лицо);</w:t>
      </w:r>
    </w:p>
    <w:p w:rsidR="00BB6F4B" w:rsidRPr="00BB6F4B" w:rsidRDefault="00BB6F4B" w:rsidP="00346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F4B">
        <w:rPr>
          <w:rFonts w:ascii="Times New Roman" w:hAnsi="Times New Roman" w:cs="Times New Roman"/>
          <w:sz w:val="28"/>
          <w:szCs w:val="28"/>
        </w:rPr>
        <w:t>Ассиметричная улыбка.</w:t>
      </w:r>
    </w:p>
    <w:p w:rsidR="00A21F77" w:rsidRDefault="00BB6F4B" w:rsidP="00346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F4B">
        <w:rPr>
          <w:rFonts w:ascii="Times New Roman" w:hAnsi="Times New Roman" w:cs="Times New Roman"/>
          <w:sz w:val="28"/>
          <w:szCs w:val="28"/>
        </w:rPr>
        <w:t xml:space="preserve">Ваше внимание и забота, а </w:t>
      </w:r>
      <w:proofErr w:type="gramStart"/>
      <w:r w:rsidRPr="00BB6F4B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BB6F4B">
        <w:rPr>
          <w:rFonts w:ascii="Times New Roman" w:hAnsi="Times New Roman" w:cs="Times New Roman"/>
          <w:sz w:val="28"/>
          <w:szCs w:val="28"/>
        </w:rPr>
        <w:t xml:space="preserve"> выполнение артикуляционных упражнений, помогут малышу приобрести навыки правильной и красивой речи. </w:t>
      </w:r>
    </w:p>
    <w:p w:rsidR="00A21F77" w:rsidRDefault="00A21F77" w:rsidP="00346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F77" w:rsidRDefault="00A21F77" w:rsidP="00A21F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1F77" w:rsidRDefault="00A21F77" w:rsidP="00A21F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логопед:</w:t>
      </w:r>
    </w:p>
    <w:p w:rsidR="00A21F77" w:rsidRPr="00BB6F4B" w:rsidRDefault="00A21F77" w:rsidP="00A21F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Жанхаева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И.Я.</w:t>
      </w:r>
    </w:p>
    <w:sectPr w:rsidR="00A21F77" w:rsidRPr="00BB6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A3B"/>
    <w:rsid w:val="00346DCD"/>
    <w:rsid w:val="00413A3B"/>
    <w:rsid w:val="007E23CE"/>
    <w:rsid w:val="0082693B"/>
    <w:rsid w:val="00A21F77"/>
    <w:rsid w:val="00BB6F4B"/>
    <w:rsid w:val="00BD382D"/>
    <w:rsid w:val="00E0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B74AE3-F432-4226-8C57-AE24E260B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38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8</cp:revision>
  <cp:lastPrinted>2024-11-21T19:10:00Z</cp:lastPrinted>
  <dcterms:created xsi:type="dcterms:W3CDTF">2019-05-14T15:12:00Z</dcterms:created>
  <dcterms:modified xsi:type="dcterms:W3CDTF">2024-11-21T19:10:00Z</dcterms:modified>
</cp:coreProperties>
</file>