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C5D2B" w:rsidRPr="00B36D81" w:rsidRDefault="009C5D2B" w:rsidP="00B36D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6D81">
        <w:rPr>
          <w:rFonts w:ascii="Times New Roman" w:hAnsi="Times New Roman" w:cs="Times New Roman"/>
          <w:b/>
          <w:sz w:val="28"/>
          <w:szCs w:val="28"/>
        </w:rPr>
        <w:t>Объявление</w:t>
      </w:r>
    </w:p>
    <w:p w:rsidR="009C5D2B" w:rsidRPr="00B36D81" w:rsidRDefault="009C5D2B" w:rsidP="00B36D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6D81">
        <w:rPr>
          <w:rFonts w:ascii="Times New Roman" w:hAnsi="Times New Roman" w:cs="Times New Roman"/>
          <w:b/>
          <w:sz w:val="28"/>
          <w:szCs w:val="28"/>
        </w:rPr>
        <w:t>о проведение конкурса на занятие вакантных должностей педагогических работников</w:t>
      </w:r>
    </w:p>
    <w:p w:rsidR="009C5D2B" w:rsidRPr="00B36D81" w:rsidRDefault="009C5D2B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6D81">
        <w:rPr>
          <w:rFonts w:ascii="Times New Roman" w:hAnsi="Times New Roman" w:cs="Times New Roman"/>
          <w:b/>
          <w:sz w:val="28"/>
          <w:szCs w:val="28"/>
        </w:rPr>
        <w:t>Наименование организации образования:</w:t>
      </w:r>
      <w:r w:rsidRPr="00B36D81">
        <w:rPr>
          <w:rFonts w:ascii="Times New Roman" w:hAnsi="Times New Roman" w:cs="Times New Roman"/>
          <w:sz w:val="28"/>
          <w:szCs w:val="28"/>
        </w:rPr>
        <w:t xml:space="preserve"> КГУ «Общеобразовательная школа №23» отдела образования города Караганды управления образования Карагандинской области.</w:t>
      </w:r>
    </w:p>
    <w:p w:rsidR="009C5D2B" w:rsidRPr="00B36D81" w:rsidRDefault="009C5D2B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6D81">
        <w:rPr>
          <w:rFonts w:ascii="Times New Roman" w:hAnsi="Times New Roman" w:cs="Times New Roman"/>
          <w:b/>
          <w:sz w:val="28"/>
          <w:szCs w:val="28"/>
        </w:rPr>
        <w:t>Место нахождения:</w:t>
      </w:r>
      <w:r w:rsidRPr="00B36D81">
        <w:rPr>
          <w:rFonts w:ascii="Times New Roman" w:hAnsi="Times New Roman" w:cs="Times New Roman"/>
          <w:sz w:val="28"/>
          <w:szCs w:val="28"/>
        </w:rPr>
        <w:t xml:space="preserve"> 100024, Карагандинская область, город Караганда, мкр</w:t>
      </w:r>
      <w:r w:rsidR="00925A6C">
        <w:rPr>
          <w:rFonts w:ascii="Times New Roman" w:hAnsi="Times New Roman" w:cs="Times New Roman"/>
          <w:sz w:val="28"/>
          <w:szCs w:val="28"/>
        </w:rPr>
        <w:t>.</w:t>
      </w:r>
      <w:r w:rsidRPr="00B36D81">
        <w:rPr>
          <w:rFonts w:ascii="Times New Roman" w:hAnsi="Times New Roman" w:cs="Times New Roman"/>
          <w:sz w:val="28"/>
          <w:szCs w:val="28"/>
        </w:rPr>
        <w:t xml:space="preserve"> Степной 3, строение 7Б</w:t>
      </w:r>
    </w:p>
    <w:p w:rsidR="009C5D2B" w:rsidRPr="00B36D81" w:rsidRDefault="009C5D2B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6D81">
        <w:rPr>
          <w:rFonts w:ascii="Times New Roman" w:hAnsi="Times New Roman" w:cs="Times New Roman"/>
          <w:b/>
          <w:sz w:val="28"/>
          <w:szCs w:val="28"/>
        </w:rPr>
        <w:t>Телефон:</w:t>
      </w:r>
      <w:r w:rsidRPr="00B36D81">
        <w:rPr>
          <w:rFonts w:ascii="Times New Roman" w:hAnsi="Times New Roman" w:cs="Times New Roman"/>
          <w:sz w:val="28"/>
          <w:szCs w:val="28"/>
        </w:rPr>
        <w:t xml:space="preserve"> 8 (7212) 32-55-09</w:t>
      </w:r>
    </w:p>
    <w:p w:rsidR="009C5D2B" w:rsidRPr="00B36D81" w:rsidRDefault="009C5D2B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6D81">
        <w:rPr>
          <w:rFonts w:ascii="Times New Roman" w:hAnsi="Times New Roman" w:cs="Times New Roman"/>
          <w:b/>
          <w:sz w:val="28"/>
          <w:szCs w:val="28"/>
        </w:rPr>
        <w:t>Адрес электронной почты:</w:t>
      </w:r>
      <w:r w:rsidRPr="00B36D81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B36D8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sch</w:t>
        </w:r>
        <w:r w:rsidRPr="00B36D81">
          <w:rPr>
            <w:rStyle w:val="a3"/>
            <w:rFonts w:ascii="Times New Roman" w:hAnsi="Times New Roman" w:cs="Times New Roman"/>
            <w:sz w:val="28"/>
            <w:szCs w:val="28"/>
          </w:rPr>
          <w:t>23@</w:t>
        </w:r>
        <w:r w:rsidRPr="00B36D8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kargoo</w:t>
        </w:r>
        <w:r w:rsidRPr="00B36D8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B36D8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kz</w:t>
        </w:r>
      </w:hyperlink>
    </w:p>
    <w:p w:rsidR="009C5D2B" w:rsidRDefault="009C5D2B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6D81">
        <w:rPr>
          <w:rFonts w:ascii="Times New Roman" w:hAnsi="Times New Roman" w:cs="Times New Roman"/>
          <w:b/>
          <w:sz w:val="28"/>
          <w:szCs w:val="28"/>
        </w:rPr>
        <w:t>Конкурс на занятие вакантной должности:</w:t>
      </w:r>
    </w:p>
    <w:p w:rsidR="006B4FBF" w:rsidRPr="00B36D81" w:rsidRDefault="006B4FBF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4451"/>
        <w:gridCol w:w="1713"/>
        <w:gridCol w:w="3612"/>
      </w:tblGrid>
      <w:tr w:rsidR="009C5D2B" w:rsidRPr="00B36D81" w:rsidTr="00205EB9">
        <w:tc>
          <w:tcPr>
            <w:tcW w:w="4451" w:type="dxa"/>
          </w:tcPr>
          <w:p w:rsidR="009C5D2B" w:rsidRPr="00B36D81" w:rsidRDefault="009C5D2B" w:rsidP="00B36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вакантной или временно вакантной должности</w:t>
            </w:r>
          </w:p>
        </w:tc>
        <w:tc>
          <w:tcPr>
            <w:tcW w:w="1713" w:type="dxa"/>
          </w:tcPr>
          <w:p w:rsidR="009C5D2B" w:rsidRPr="00B36D81" w:rsidRDefault="009C5D2B" w:rsidP="00B36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</w:tc>
        <w:tc>
          <w:tcPr>
            <w:tcW w:w="3612" w:type="dxa"/>
          </w:tcPr>
          <w:p w:rsidR="009C5D2B" w:rsidRPr="00B36D81" w:rsidRDefault="009C5D2B" w:rsidP="00B36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Оклад труда (без надбавок)</w:t>
            </w:r>
          </w:p>
        </w:tc>
      </w:tr>
      <w:tr w:rsidR="003A7DCE" w:rsidRPr="00B36D81" w:rsidTr="00205EB9">
        <w:tc>
          <w:tcPr>
            <w:tcW w:w="4451" w:type="dxa"/>
          </w:tcPr>
          <w:p w:rsidR="003A7DCE" w:rsidRPr="00DE4311" w:rsidRDefault="003A7DCE" w:rsidP="00AA3C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4311">
              <w:rPr>
                <w:rFonts w:ascii="Times New Roman" w:hAnsi="Times New Roman" w:cs="Times New Roman"/>
                <w:sz w:val="26"/>
                <w:szCs w:val="26"/>
              </w:rPr>
              <w:t xml:space="preserve">Учитель </w:t>
            </w:r>
            <w:r w:rsidR="00AA3C75" w:rsidRPr="00DE4311">
              <w:rPr>
                <w:rFonts w:ascii="Times New Roman" w:hAnsi="Times New Roman" w:cs="Times New Roman"/>
                <w:sz w:val="26"/>
                <w:szCs w:val="26"/>
              </w:rPr>
              <w:t>истории</w:t>
            </w:r>
            <w:r w:rsidR="00EB6BEE" w:rsidRPr="00DE431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E4311">
              <w:rPr>
                <w:rFonts w:ascii="Times New Roman" w:hAnsi="Times New Roman" w:cs="Times New Roman"/>
                <w:sz w:val="26"/>
                <w:szCs w:val="26"/>
              </w:rPr>
              <w:t>в классах с русским языком обучения (на время декрета)</w:t>
            </w:r>
          </w:p>
        </w:tc>
        <w:tc>
          <w:tcPr>
            <w:tcW w:w="1713" w:type="dxa"/>
          </w:tcPr>
          <w:p w:rsidR="003A7DCE" w:rsidRPr="00DE4311" w:rsidRDefault="00925A6C" w:rsidP="00AA3C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4311">
              <w:rPr>
                <w:rFonts w:ascii="Times New Roman" w:hAnsi="Times New Roman" w:cs="Times New Roman"/>
                <w:sz w:val="26"/>
                <w:szCs w:val="26"/>
              </w:rPr>
              <w:t>16 часов</w:t>
            </w:r>
          </w:p>
        </w:tc>
        <w:tc>
          <w:tcPr>
            <w:tcW w:w="3612" w:type="dxa"/>
          </w:tcPr>
          <w:p w:rsidR="003A7DCE" w:rsidRPr="00DE4311" w:rsidRDefault="003A7DCE" w:rsidP="006B4FBF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E43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от 1</w:t>
            </w:r>
            <w:r w:rsidR="00925A6C" w:rsidRPr="00DE43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45 000 </w:t>
            </w:r>
            <w:r w:rsidRPr="00DE43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тг</w:t>
            </w:r>
          </w:p>
        </w:tc>
      </w:tr>
      <w:tr w:rsidR="00925A6C" w:rsidRPr="00B36D81" w:rsidTr="00205EB9">
        <w:tc>
          <w:tcPr>
            <w:tcW w:w="4451" w:type="dxa"/>
          </w:tcPr>
          <w:p w:rsidR="00925A6C" w:rsidRPr="00DE4311" w:rsidRDefault="00925A6C" w:rsidP="00AA3C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4311">
              <w:rPr>
                <w:rFonts w:ascii="Times New Roman" w:hAnsi="Times New Roman" w:cs="Times New Roman"/>
                <w:sz w:val="26"/>
                <w:szCs w:val="26"/>
              </w:rPr>
              <w:t>Преподаватель НВП иТП в классах с русским и казахским языком обучения</w:t>
            </w:r>
          </w:p>
        </w:tc>
        <w:tc>
          <w:tcPr>
            <w:tcW w:w="1713" w:type="dxa"/>
          </w:tcPr>
          <w:p w:rsidR="00925A6C" w:rsidRPr="00DE4311" w:rsidRDefault="00925A6C" w:rsidP="00AA3C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4311">
              <w:rPr>
                <w:rFonts w:ascii="Times New Roman" w:hAnsi="Times New Roman" w:cs="Times New Roman"/>
                <w:sz w:val="26"/>
                <w:szCs w:val="26"/>
              </w:rPr>
              <w:t>1 ставка</w:t>
            </w:r>
          </w:p>
        </w:tc>
        <w:tc>
          <w:tcPr>
            <w:tcW w:w="3612" w:type="dxa"/>
          </w:tcPr>
          <w:p w:rsidR="00925A6C" w:rsidRPr="00DE4311" w:rsidRDefault="00925A6C" w:rsidP="006B4FBF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E43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от 145 000 тг</w:t>
            </w:r>
          </w:p>
        </w:tc>
      </w:tr>
      <w:tr w:rsidR="00925A6C" w:rsidRPr="00B36D81" w:rsidTr="00205EB9">
        <w:tc>
          <w:tcPr>
            <w:tcW w:w="4451" w:type="dxa"/>
          </w:tcPr>
          <w:p w:rsidR="00925A6C" w:rsidRPr="00DE4311" w:rsidRDefault="00925A6C" w:rsidP="00AA3C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4311">
              <w:rPr>
                <w:rFonts w:ascii="Times New Roman" w:hAnsi="Times New Roman" w:cs="Times New Roman"/>
                <w:sz w:val="26"/>
                <w:szCs w:val="26"/>
              </w:rPr>
              <w:t>Старший вожатый (на время декрета)</w:t>
            </w:r>
          </w:p>
        </w:tc>
        <w:tc>
          <w:tcPr>
            <w:tcW w:w="1713" w:type="dxa"/>
          </w:tcPr>
          <w:p w:rsidR="00925A6C" w:rsidRPr="00DE4311" w:rsidRDefault="00925A6C" w:rsidP="00AA3C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4311">
              <w:rPr>
                <w:rFonts w:ascii="Times New Roman" w:hAnsi="Times New Roman" w:cs="Times New Roman"/>
                <w:sz w:val="26"/>
                <w:szCs w:val="26"/>
              </w:rPr>
              <w:t>1 ставка</w:t>
            </w:r>
          </w:p>
        </w:tc>
        <w:tc>
          <w:tcPr>
            <w:tcW w:w="3612" w:type="dxa"/>
          </w:tcPr>
          <w:p w:rsidR="00925A6C" w:rsidRPr="00DE4311" w:rsidRDefault="00053C55" w:rsidP="006B4FBF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E43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от 75 000 тг</w:t>
            </w:r>
          </w:p>
        </w:tc>
      </w:tr>
      <w:tr w:rsidR="00925A6C" w:rsidRPr="00B36D81" w:rsidTr="00205EB9">
        <w:tc>
          <w:tcPr>
            <w:tcW w:w="4451" w:type="dxa"/>
          </w:tcPr>
          <w:p w:rsidR="00925A6C" w:rsidRPr="00DE4311" w:rsidRDefault="00925A6C" w:rsidP="00AA3C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4311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учебной работе</w:t>
            </w:r>
          </w:p>
        </w:tc>
        <w:tc>
          <w:tcPr>
            <w:tcW w:w="1713" w:type="dxa"/>
          </w:tcPr>
          <w:p w:rsidR="00925A6C" w:rsidRPr="00DE4311" w:rsidRDefault="00925A6C" w:rsidP="00AA3C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4311">
              <w:rPr>
                <w:rFonts w:ascii="Times New Roman" w:hAnsi="Times New Roman" w:cs="Times New Roman"/>
                <w:sz w:val="26"/>
                <w:szCs w:val="26"/>
              </w:rPr>
              <w:t>0,5 ставки</w:t>
            </w:r>
          </w:p>
        </w:tc>
        <w:tc>
          <w:tcPr>
            <w:tcW w:w="3612" w:type="dxa"/>
          </w:tcPr>
          <w:p w:rsidR="00925A6C" w:rsidRPr="00DE4311" w:rsidRDefault="00925A6C" w:rsidP="006B4FBF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E43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от 75 000 тг</w:t>
            </w:r>
          </w:p>
        </w:tc>
      </w:tr>
      <w:tr w:rsidR="00925A6C" w:rsidRPr="00B36D81" w:rsidTr="00205EB9">
        <w:tc>
          <w:tcPr>
            <w:tcW w:w="4451" w:type="dxa"/>
          </w:tcPr>
          <w:p w:rsidR="00925A6C" w:rsidRPr="00DE4311" w:rsidRDefault="00925A6C" w:rsidP="00AA3C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4311">
              <w:rPr>
                <w:rFonts w:ascii="Times New Roman" w:hAnsi="Times New Roman" w:cs="Times New Roman"/>
                <w:sz w:val="26"/>
                <w:szCs w:val="26"/>
              </w:rPr>
              <w:t>Педагог-ассистент</w:t>
            </w:r>
          </w:p>
        </w:tc>
        <w:tc>
          <w:tcPr>
            <w:tcW w:w="1713" w:type="dxa"/>
          </w:tcPr>
          <w:p w:rsidR="00925A6C" w:rsidRPr="003607E4" w:rsidRDefault="003607E4" w:rsidP="00AA3C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  <w:r w:rsidR="00925A6C" w:rsidRPr="00DE4311">
              <w:rPr>
                <w:rFonts w:ascii="Times New Roman" w:hAnsi="Times New Roman" w:cs="Times New Roman"/>
                <w:sz w:val="26"/>
                <w:szCs w:val="26"/>
              </w:rPr>
              <w:t xml:space="preserve"> ставк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</w:p>
        </w:tc>
        <w:tc>
          <w:tcPr>
            <w:tcW w:w="3612" w:type="dxa"/>
          </w:tcPr>
          <w:p w:rsidR="00925A6C" w:rsidRPr="00DE4311" w:rsidRDefault="00DE4311" w:rsidP="006B4FBF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E43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от 145 000 тг</w:t>
            </w:r>
          </w:p>
        </w:tc>
      </w:tr>
      <w:tr w:rsidR="00925A6C" w:rsidRPr="00B36D81" w:rsidTr="00205EB9">
        <w:tc>
          <w:tcPr>
            <w:tcW w:w="4451" w:type="dxa"/>
          </w:tcPr>
          <w:p w:rsidR="00925A6C" w:rsidRPr="00DE4311" w:rsidRDefault="00925A6C" w:rsidP="00AA3C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4311">
              <w:rPr>
                <w:rFonts w:ascii="Times New Roman" w:hAnsi="Times New Roman" w:cs="Times New Roman"/>
                <w:sz w:val="26"/>
                <w:szCs w:val="26"/>
              </w:rPr>
              <w:t>Учитель русского языка и литературы в классах с русским языком обучения</w:t>
            </w:r>
          </w:p>
        </w:tc>
        <w:tc>
          <w:tcPr>
            <w:tcW w:w="1713" w:type="dxa"/>
          </w:tcPr>
          <w:p w:rsidR="00925A6C" w:rsidRPr="00DE4311" w:rsidRDefault="00925A6C" w:rsidP="00AA3C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4311">
              <w:rPr>
                <w:rFonts w:ascii="Times New Roman" w:hAnsi="Times New Roman" w:cs="Times New Roman"/>
                <w:sz w:val="26"/>
                <w:szCs w:val="26"/>
              </w:rPr>
              <w:t>16 часов</w:t>
            </w:r>
          </w:p>
        </w:tc>
        <w:tc>
          <w:tcPr>
            <w:tcW w:w="3612" w:type="dxa"/>
          </w:tcPr>
          <w:p w:rsidR="00925A6C" w:rsidRPr="00DE4311" w:rsidRDefault="00925A6C" w:rsidP="006B4FBF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E43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от 145 000 тг</w:t>
            </w:r>
          </w:p>
        </w:tc>
      </w:tr>
      <w:tr w:rsidR="00925A6C" w:rsidRPr="00B36D81" w:rsidTr="00205EB9">
        <w:tc>
          <w:tcPr>
            <w:tcW w:w="4451" w:type="dxa"/>
          </w:tcPr>
          <w:p w:rsidR="00925A6C" w:rsidRPr="00DE4311" w:rsidRDefault="00925A6C" w:rsidP="00925A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4311">
              <w:rPr>
                <w:rFonts w:ascii="Times New Roman" w:hAnsi="Times New Roman" w:cs="Times New Roman"/>
                <w:sz w:val="26"/>
                <w:szCs w:val="26"/>
              </w:rPr>
              <w:t>Учитель математики в классах с русским языком обучения</w:t>
            </w:r>
          </w:p>
        </w:tc>
        <w:tc>
          <w:tcPr>
            <w:tcW w:w="1713" w:type="dxa"/>
          </w:tcPr>
          <w:p w:rsidR="00925A6C" w:rsidRPr="00DE4311" w:rsidRDefault="00925A6C" w:rsidP="00925A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4311">
              <w:rPr>
                <w:rFonts w:ascii="Times New Roman" w:hAnsi="Times New Roman" w:cs="Times New Roman"/>
                <w:sz w:val="26"/>
                <w:szCs w:val="26"/>
              </w:rPr>
              <w:t>2 ставки по 16 часов</w:t>
            </w:r>
          </w:p>
        </w:tc>
        <w:tc>
          <w:tcPr>
            <w:tcW w:w="3612" w:type="dxa"/>
          </w:tcPr>
          <w:p w:rsidR="00925A6C" w:rsidRPr="00DE4311" w:rsidRDefault="00925A6C" w:rsidP="00925A6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E43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от 145 000 тг</w:t>
            </w:r>
          </w:p>
        </w:tc>
      </w:tr>
      <w:tr w:rsidR="00925A6C" w:rsidRPr="00B36D81" w:rsidTr="00205EB9">
        <w:tc>
          <w:tcPr>
            <w:tcW w:w="4451" w:type="dxa"/>
          </w:tcPr>
          <w:p w:rsidR="00925A6C" w:rsidRPr="00DE4311" w:rsidRDefault="00925A6C" w:rsidP="00925A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4311">
              <w:rPr>
                <w:rFonts w:ascii="Times New Roman" w:hAnsi="Times New Roman" w:cs="Times New Roman"/>
                <w:sz w:val="26"/>
                <w:szCs w:val="26"/>
              </w:rPr>
              <w:t>Учитель истории в классах с русским языком обучения (на время декрета)</w:t>
            </w:r>
          </w:p>
        </w:tc>
        <w:tc>
          <w:tcPr>
            <w:tcW w:w="1713" w:type="dxa"/>
          </w:tcPr>
          <w:p w:rsidR="00925A6C" w:rsidRPr="00DE4311" w:rsidRDefault="00925A6C" w:rsidP="00925A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4311">
              <w:rPr>
                <w:rFonts w:ascii="Times New Roman" w:hAnsi="Times New Roman" w:cs="Times New Roman"/>
                <w:sz w:val="26"/>
                <w:szCs w:val="26"/>
              </w:rPr>
              <w:t>16 часов</w:t>
            </w:r>
          </w:p>
        </w:tc>
        <w:tc>
          <w:tcPr>
            <w:tcW w:w="3612" w:type="dxa"/>
          </w:tcPr>
          <w:p w:rsidR="00925A6C" w:rsidRPr="00DE4311" w:rsidRDefault="00925A6C" w:rsidP="00925A6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E43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от 145 000 тг</w:t>
            </w:r>
          </w:p>
        </w:tc>
      </w:tr>
      <w:tr w:rsidR="00925A6C" w:rsidRPr="00B36D81" w:rsidTr="00205EB9">
        <w:tc>
          <w:tcPr>
            <w:tcW w:w="4451" w:type="dxa"/>
          </w:tcPr>
          <w:p w:rsidR="00925A6C" w:rsidRPr="00DE4311" w:rsidRDefault="00925A6C" w:rsidP="00925A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4311">
              <w:rPr>
                <w:rFonts w:ascii="Times New Roman" w:hAnsi="Times New Roman" w:cs="Times New Roman"/>
                <w:sz w:val="26"/>
                <w:szCs w:val="26"/>
              </w:rPr>
              <w:t>Учитель физики в классах с русским языком обучения</w:t>
            </w:r>
          </w:p>
        </w:tc>
        <w:tc>
          <w:tcPr>
            <w:tcW w:w="1713" w:type="dxa"/>
          </w:tcPr>
          <w:p w:rsidR="00925A6C" w:rsidRPr="00DE4311" w:rsidRDefault="00925A6C" w:rsidP="00925A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4311">
              <w:rPr>
                <w:rFonts w:ascii="Times New Roman" w:hAnsi="Times New Roman" w:cs="Times New Roman"/>
                <w:sz w:val="26"/>
                <w:szCs w:val="26"/>
              </w:rPr>
              <w:t>8 часов</w:t>
            </w:r>
          </w:p>
        </w:tc>
        <w:tc>
          <w:tcPr>
            <w:tcW w:w="3612" w:type="dxa"/>
          </w:tcPr>
          <w:p w:rsidR="00925A6C" w:rsidRPr="00DE4311" w:rsidRDefault="00925A6C" w:rsidP="00925A6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E43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от 70 000 тг</w:t>
            </w:r>
          </w:p>
        </w:tc>
      </w:tr>
      <w:tr w:rsidR="00925A6C" w:rsidRPr="00B36D81" w:rsidTr="00205EB9">
        <w:tc>
          <w:tcPr>
            <w:tcW w:w="4451" w:type="dxa"/>
          </w:tcPr>
          <w:p w:rsidR="00925A6C" w:rsidRPr="00DE4311" w:rsidRDefault="00925A6C" w:rsidP="00925A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4311">
              <w:rPr>
                <w:rFonts w:ascii="Times New Roman" w:hAnsi="Times New Roman" w:cs="Times New Roman"/>
                <w:sz w:val="26"/>
                <w:szCs w:val="26"/>
              </w:rPr>
              <w:t>Учитель химии в классах с русским языком обучения</w:t>
            </w:r>
          </w:p>
        </w:tc>
        <w:tc>
          <w:tcPr>
            <w:tcW w:w="1713" w:type="dxa"/>
          </w:tcPr>
          <w:p w:rsidR="00925A6C" w:rsidRPr="00DE4311" w:rsidRDefault="00925A6C" w:rsidP="00925A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4311">
              <w:rPr>
                <w:rFonts w:ascii="Times New Roman" w:hAnsi="Times New Roman" w:cs="Times New Roman"/>
                <w:sz w:val="26"/>
                <w:szCs w:val="26"/>
              </w:rPr>
              <w:t>8 часов</w:t>
            </w:r>
          </w:p>
        </w:tc>
        <w:tc>
          <w:tcPr>
            <w:tcW w:w="3612" w:type="dxa"/>
          </w:tcPr>
          <w:p w:rsidR="00925A6C" w:rsidRPr="00DE4311" w:rsidRDefault="00925A6C" w:rsidP="00925A6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E43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от 70 000 тг</w:t>
            </w:r>
          </w:p>
        </w:tc>
      </w:tr>
      <w:tr w:rsidR="00925A6C" w:rsidRPr="00B36D81" w:rsidTr="00205EB9">
        <w:tc>
          <w:tcPr>
            <w:tcW w:w="4451" w:type="dxa"/>
          </w:tcPr>
          <w:p w:rsidR="00925A6C" w:rsidRPr="00DE4311" w:rsidRDefault="00925A6C" w:rsidP="00925A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4311">
              <w:rPr>
                <w:rFonts w:ascii="Times New Roman" w:hAnsi="Times New Roman" w:cs="Times New Roman"/>
                <w:sz w:val="26"/>
                <w:szCs w:val="26"/>
              </w:rPr>
              <w:t>Учитель начальных классов с русским языком обучения</w:t>
            </w:r>
          </w:p>
        </w:tc>
        <w:tc>
          <w:tcPr>
            <w:tcW w:w="1713" w:type="dxa"/>
          </w:tcPr>
          <w:p w:rsidR="00925A6C" w:rsidRPr="00DE4311" w:rsidRDefault="00925A6C" w:rsidP="00925A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4311">
              <w:rPr>
                <w:rFonts w:ascii="Times New Roman" w:hAnsi="Times New Roman" w:cs="Times New Roman"/>
                <w:sz w:val="26"/>
                <w:szCs w:val="26"/>
              </w:rPr>
              <w:t>7 человек по 13/14 часов</w:t>
            </w:r>
          </w:p>
        </w:tc>
        <w:tc>
          <w:tcPr>
            <w:tcW w:w="3612" w:type="dxa"/>
          </w:tcPr>
          <w:p w:rsidR="00925A6C" w:rsidRPr="00DE4311" w:rsidRDefault="00925A6C" w:rsidP="00925A6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E43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от 145 000 тг</w:t>
            </w:r>
          </w:p>
        </w:tc>
      </w:tr>
      <w:tr w:rsidR="00925A6C" w:rsidRPr="00B36D81" w:rsidTr="00205EB9">
        <w:tc>
          <w:tcPr>
            <w:tcW w:w="4451" w:type="dxa"/>
          </w:tcPr>
          <w:p w:rsidR="00925A6C" w:rsidRPr="00DE4311" w:rsidRDefault="00925A6C" w:rsidP="00925A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4311">
              <w:rPr>
                <w:rFonts w:ascii="Times New Roman" w:hAnsi="Times New Roman" w:cs="Times New Roman"/>
                <w:sz w:val="26"/>
                <w:szCs w:val="26"/>
              </w:rPr>
              <w:t>Учитель физической культуры в классах с русским языком обучения</w:t>
            </w:r>
          </w:p>
        </w:tc>
        <w:tc>
          <w:tcPr>
            <w:tcW w:w="1713" w:type="dxa"/>
          </w:tcPr>
          <w:p w:rsidR="00925A6C" w:rsidRPr="00DE4311" w:rsidRDefault="00925A6C" w:rsidP="00925A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4311">
              <w:rPr>
                <w:rFonts w:ascii="Times New Roman" w:hAnsi="Times New Roman" w:cs="Times New Roman"/>
                <w:sz w:val="26"/>
                <w:szCs w:val="26"/>
              </w:rPr>
              <w:t>8 часов</w:t>
            </w:r>
          </w:p>
        </w:tc>
        <w:tc>
          <w:tcPr>
            <w:tcW w:w="3612" w:type="dxa"/>
          </w:tcPr>
          <w:p w:rsidR="00925A6C" w:rsidRPr="00DE4311" w:rsidRDefault="00925A6C" w:rsidP="00925A6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E43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от 70 000 тг</w:t>
            </w:r>
          </w:p>
        </w:tc>
      </w:tr>
      <w:tr w:rsidR="00925A6C" w:rsidRPr="00B36D81" w:rsidTr="00205EB9">
        <w:tc>
          <w:tcPr>
            <w:tcW w:w="4451" w:type="dxa"/>
          </w:tcPr>
          <w:p w:rsidR="00925A6C" w:rsidRPr="00DE4311" w:rsidRDefault="00925A6C" w:rsidP="00925A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4311">
              <w:rPr>
                <w:rFonts w:ascii="Times New Roman" w:hAnsi="Times New Roman" w:cs="Times New Roman"/>
                <w:sz w:val="26"/>
                <w:szCs w:val="26"/>
              </w:rPr>
              <w:t>Учитель географии в классах с русским языком обучения</w:t>
            </w:r>
          </w:p>
        </w:tc>
        <w:tc>
          <w:tcPr>
            <w:tcW w:w="1713" w:type="dxa"/>
          </w:tcPr>
          <w:p w:rsidR="00925A6C" w:rsidRPr="00DE4311" w:rsidRDefault="00925A6C" w:rsidP="00925A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4311">
              <w:rPr>
                <w:rFonts w:ascii="Times New Roman" w:hAnsi="Times New Roman" w:cs="Times New Roman"/>
                <w:sz w:val="26"/>
                <w:szCs w:val="26"/>
              </w:rPr>
              <w:t>16 часов</w:t>
            </w:r>
          </w:p>
        </w:tc>
        <w:tc>
          <w:tcPr>
            <w:tcW w:w="3612" w:type="dxa"/>
          </w:tcPr>
          <w:p w:rsidR="00925A6C" w:rsidRPr="00DE4311" w:rsidRDefault="00925A6C" w:rsidP="00925A6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E43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от 145 000 тг</w:t>
            </w:r>
          </w:p>
        </w:tc>
      </w:tr>
      <w:tr w:rsidR="001051DD" w:rsidRPr="00B36D81" w:rsidTr="00205EB9">
        <w:tc>
          <w:tcPr>
            <w:tcW w:w="4451" w:type="dxa"/>
          </w:tcPr>
          <w:p w:rsidR="001051DD" w:rsidRPr="00DE4311" w:rsidRDefault="001051DD" w:rsidP="00925A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Педагог дополнительного образования </w:t>
            </w:r>
          </w:p>
        </w:tc>
        <w:tc>
          <w:tcPr>
            <w:tcW w:w="1713" w:type="dxa"/>
          </w:tcPr>
          <w:p w:rsidR="001051DD" w:rsidRPr="00DE4311" w:rsidRDefault="001051DD" w:rsidP="00925A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ставка</w:t>
            </w:r>
          </w:p>
        </w:tc>
        <w:tc>
          <w:tcPr>
            <w:tcW w:w="3612" w:type="dxa"/>
          </w:tcPr>
          <w:p w:rsidR="001051DD" w:rsidRPr="00DE4311" w:rsidRDefault="001051DD" w:rsidP="00925A6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от 70 000 тг</w:t>
            </w:r>
          </w:p>
        </w:tc>
      </w:tr>
      <w:tr w:rsidR="00B718C7" w:rsidRPr="00B36D81" w:rsidTr="00205EB9">
        <w:tc>
          <w:tcPr>
            <w:tcW w:w="4451" w:type="dxa"/>
          </w:tcPr>
          <w:p w:rsidR="00B718C7" w:rsidRPr="00DE4311" w:rsidRDefault="00B718C7" w:rsidP="00B718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4311">
              <w:rPr>
                <w:rFonts w:ascii="Times New Roman" w:hAnsi="Times New Roman" w:cs="Times New Roman"/>
                <w:sz w:val="26"/>
                <w:szCs w:val="26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информатики</w:t>
            </w:r>
            <w:r w:rsidRPr="00DE4311">
              <w:rPr>
                <w:rFonts w:ascii="Times New Roman" w:hAnsi="Times New Roman" w:cs="Times New Roman"/>
                <w:sz w:val="26"/>
                <w:szCs w:val="26"/>
              </w:rPr>
              <w:t xml:space="preserve"> в классах с русским языком обучения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(на время декрета)</w:t>
            </w:r>
          </w:p>
        </w:tc>
        <w:tc>
          <w:tcPr>
            <w:tcW w:w="1713" w:type="dxa"/>
          </w:tcPr>
          <w:p w:rsidR="00B718C7" w:rsidRPr="00DE4311" w:rsidRDefault="00B718C7" w:rsidP="00B718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4311">
              <w:rPr>
                <w:rFonts w:ascii="Times New Roman" w:hAnsi="Times New Roman" w:cs="Times New Roman"/>
                <w:sz w:val="26"/>
                <w:szCs w:val="26"/>
              </w:rPr>
              <w:t>16 часов</w:t>
            </w:r>
          </w:p>
        </w:tc>
        <w:tc>
          <w:tcPr>
            <w:tcW w:w="3612" w:type="dxa"/>
          </w:tcPr>
          <w:p w:rsidR="00B718C7" w:rsidRPr="00DE4311" w:rsidRDefault="00B718C7" w:rsidP="00B718C7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E43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от 145 000 тг</w:t>
            </w:r>
          </w:p>
        </w:tc>
      </w:tr>
    </w:tbl>
    <w:p w:rsidR="00B73403" w:rsidRDefault="00B73403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4311" w:rsidRDefault="00DE4311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DE4311" w:rsidRDefault="00DE4311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DE4311" w:rsidRDefault="00DE4311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D75036" w:rsidRPr="00B36D81" w:rsidRDefault="00D75036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B36D81">
        <w:rPr>
          <w:rFonts w:ascii="Times New Roman" w:hAnsi="Times New Roman" w:cs="Times New Roman"/>
          <w:sz w:val="28"/>
          <w:szCs w:val="28"/>
          <w:u w:val="single"/>
        </w:rPr>
        <w:t xml:space="preserve">Учитель: 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2689"/>
        <w:gridCol w:w="7087"/>
      </w:tblGrid>
      <w:tr w:rsidR="00D75036" w:rsidRPr="00B36D81" w:rsidTr="00205EB9">
        <w:tc>
          <w:tcPr>
            <w:tcW w:w="2689" w:type="dxa"/>
          </w:tcPr>
          <w:p w:rsidR="00D75036" w:rsidRPr="00B36D81" w:rsidRDefault="00D75036" w:rsidP="00B36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Критерий</w:t>
            </w:r>
          </w:p>
        </w:tc>
        <w:tc>
          <w:tcPr>
            <w:tcW w:w="7087" w:type="dxa"/>
          </w:tcPr>
          <w:p w:rsidR="00D75036" w:rsidRPr="00B36D81" w:rsidRDefault="00D75036" w:rsidP="00B36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Требования</w:t>
            </w:r>
          </w:p>
        </w:tc>
      </w:tr>
      <w:tr w:rsidR="00D75036" w:rsidRPr="00B36D81" w:rsidTr="00205EB9">
        <w:tc>
          <w:tcPr>
            <w:tcW w:w="2689" w:type="dxa"/>
          </w:tcPr>
          <w:p w:rsidR="00D75036" w:rsidRPr="00B36D81" w:rsidRDefault="00D75036" w:rsidP="00B36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Образование</w:t>
            </w:r>
          </w:p>
        </w:tc>
        <w:tc>
          <w:tcPr>
            <w:tcW w:w="7087" w:type="dxa"/>
          </w:tcPr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и (или) при наличии высшего уровня квалификации стаж педагогической работы для педагога-мастера – 5 лет.</w:t>
            </w:r>
          </w:p>
          <w:p w:rsidR="00D75036" w:rsidRPr="00B36D81" w:rsidRDefault="00D75036" w:rsidP="00B36D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5036" w:rsidRPr="00B36D81" w:rsidTr="00205EB9">
        <w:tc>
          <w:tcPr>
            <w:tcW w:w="2689" w:type="dxa"/>
          </w:tcPr>
          <w:p w:rsidR="00D75036" w:rsidRPr="00B36D81" w:rsidRDefault="00D75036" w:rsidP="00B36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Профессиональная компетентность</w:t>
            </w:r>
          </w:p>
        </w:tc>
        <w:tc>
          <w:tcPr>
            <w:tcW w:w="7087" w:type="dxa"/>
          </w:tcPr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1) "педагог":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должен знать содержание учебного предмета, учебно-воспитательного процесса, методики преподавания и оценивания;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планировать и организовывает учебно-воспитательный процесс с учетом психолого-возрастных особенностей обучающихся;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способствовать формированию общей культуры обучающегося и его социализации;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принимать участие в мероприятиях на уровне организации образования;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осуществлять индивидуальный подход в воспитании и обучении с учетом потребностей обучающихся;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владеть навыками профессионально-педагогического диалога, применяет цифровые образовательные ресурсы;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2) "педагог-модератор":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должен соответствовать общим требованиям квалификации "педагог", а также: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использовать инновационные формы, методы и средства обучения;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lastRenderedPageBreak/>
              <w:t>      являться участником или призером, или победителем конкурса профессионального мастерства или иметь участников или призеров или победителей олимпиад, конкурсов, соревнований на уровне организации образования, района (города областного значения) в соответствии с перечнем, утвержденным уполномоченным органом в области образования;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3) "педагог-эксперт":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соответствовать общим требованиям квалификации "педагог-модератор", кроме того: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владеть навыками анализа организованной учебной деятельности, учебно-воспитательного процесса;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конструктивно определять приоритеты профессионального развития: собственного и коллег на уровне организации образования;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являться участником или призером, или победителем конкурса профессионального мастерства или иметь участников или победителей, или призеров олимпиад, конкурсов, соревнований на уровне района (города областного значения), конкурсов, соревнований на уровне области в соответствии с перечнем, утвержденным уполномоченным органом в области образования;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подготовить видео-, телеуроки, включенные для трансляции на телевидении области, страны (при наличии);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4) "педагог-исследователь":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Должен соответствовать общим требованиям квалификации "педагог-эксперт", а также: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владеть навыками исследования урока и разработки инструментов оценивания;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обеспечивать развитие исследовательских навыков, обучающихся;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обобщать опыт на уровне области, городов республиканского значения и столицы, республики (для республиканских подведомственных организаций и организаций образования отраслевых государственных органов);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являться участником или призером, или победителем конкурса профессионального мастерства или иметь участников или победителей, или призеров олимпиад, конкурсов, соревнований на областном, республиканском, международном уровнях в соответствии с перечнем, утвержденным уполномоченным органом в области образования;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lastRenderedPageBreak/>
              <w:t>      являться участником или призером, или победителем Национальной премии "Учитель Казахстана", обладателем звания "Лучший педагог" (при наличии);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осуществлять наставничество и конструктивно определять стратегии развития в педагогическом сообществе на уровне района (города областного значения), области (при наличии);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участвовать в организации и проведении семинаров, конференций для педагогов, организованных подведомственными организациями образования соответствующего уполномоченного органа;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входить в состав экспертов по экспертизе учебников, учебно-методических комплексов и учебно-методических пособий в соответствии с "Электронной базой экспертов" Республиканского государственного предприятия на праве хозяйственного ведения "Республиканский научно-практический центр экспертизы содержания образования" Министерства образования и науки Республики Казахстан (далее - Республиканский научно-практический центр экспертизы содержания образования) или рекомендованных РУМС при Департаменте технического и профессионального образования (при наличии) (далее – ДТПО);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подготовить видео-, телеуроки, включенные для трансляции на телевидении страны, области, размещенные на образовательных порталах (при наличии);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распростронять опыт работы, используя интернет-ресурсы;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5) "педагог-мастер":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должен соответствовать общим требованиям квалификации "педагог-исследователь", а также: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 xml:space="preserve">      иметь авторскую программу, получившую одобрение на РУМС при Национальной академии образования имени Ы. Алтынсарина или на РУМС при ДТПО или являться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 в сфере образования или рекомендованных РУМС при ДТПО или входить в состав экспертов по экспертизе тестовых заданий, учебников, учебно-методических комплексов </w:t>
            </w:r>
            <w:r w:rsidRPr="00B36D81">
              <w:rPr>
                <w:color w:val="000000"/>
                <w:spacing w:val="2"/>
                <w:sz w:val="28"/>
                <w:szCs w:val="28"/>
              </w:rPr>
              <w:lastRenderedPageBreak/>
              <w:t>или являться экспертом чемпионатов WorldSkills или тренером по повышению квалификации педагогов;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являться призером или победителем республиканских или международных профессиональных конкурсов, или олимпиад или подготовить победителей или призеров олимпиад, конкурсов, соревнований на республиканском или международном уровнях в соответствии с перечнем, утвержденным уполномоченным органом в сфере образования;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являться участником или призером, или победителем Национальной премии "Учитель Казахстана", обладателем звания "Лучший педагог" (при наличии);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распространять опыт работы, используя интернет-ресурсы;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осуществлять наставничество и планирует развитие сети профессионального сообщества на уровне области, республики (при наличии);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входить в состав экспертов по экспертизе учебников, учебно-методических комплексов и учебно-методических пособий в соответствии с "Электронной базой экспертов" Республиканского научно-практического центра экспертизы содержания образования или рекомендованных РУМС при ДТПО (при наличии);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обобщать опыт на уровне республики, участвовать в организации и проведении семинаров, конференций для педагогов, организованных подведомственными организациями образования соответствующего уполномоченного органа;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подготовить видео-, телеуроки, включенные для трансляции на телевидении страны, области, размещенные на образовательных порталах (при наличии).</w:t>
            </w:r>
          </w:p>
          <w:p w:rsidR="00D75036" w:rsidRPr="00B36D81" w:rsidRDefault="00D75036" w:rsidP="00B36D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5036" w:rsidRPr="00B36D81" w:rsidTr="00205EB9">
        <w:tc>
          <w:tcPr>
            <w:tcW w:w="2689" w:type="dxa"/>
          </w:tcPr>
          <w:p w:rsidR="00D75036" w:rsidRPr="00B36D81" w:rsidRDefault="00D75036" w:rsidP="00B36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Должностные обязанности</w:t>
            </w:r>
          </w:p>
        </w:tc>
        <w:tc>
          <w:tcPr>
            <w:tcW w:w="7087" w:type="dxa"/>
          </w:tcPr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осуществляет обучение и воспитание обучающихся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lastRenderedPageBreak/>
              <w:t>      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"учитель/мұғалім";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составляет краткосрочные и среднесрочные (календарно-тематические) планы по предметам, задания для суммативного оценивания за раздел и суммативного оценивания за четверть;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проводит анализ по итогам проведения суммативного оценивания за раздел и суммативного оценивания за четверть с комментариями;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заполняет журналы (бумажные или электронные);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обеспечивает достижение личностных, системно-деятельностных,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изучает индивидуальные способности, интересы и склонности обучающихся, воспитанников;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создает условия для инклюзивного образования;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адаптирует учебные программы с учетом индивидуальной потребности обучающегося с особыми образовательными потребностями;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организовывает занятия в дистанционном режиме с использованием интерактивных учебных материалов и цифровых образовательных ресурсов;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lastRenderedPageBreak/>
              <w:t>      участвует в педагогических консилиумах для родителей;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консультирует родителей;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повышает профессиональную компетентность;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соблюдает правила безопасности и охраны труда, противопожарной защиты;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обеспечивает охрану жизни и здоровья обучающихся в период образовательного процесса;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осуществляет сотрудничество с родителями или лицами, их заменяющими;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заполняет документы, перечень которых утвержден уполномоченным органом в области образования;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прививает антикоррупционную культуру, принципы академической честности среди обучающихся и воспитанников.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Должен знать: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bookmarkStart w:id="0" w:name="z1906"/>
            <w:bookmarkEnd w:id="0"/>
            <w:r w:rsidRPr="00B36D81">
              <w:rPr>
                <w:color w:val="000000"/>
                <w:spacing w:val="2"/>
                <w:sz w:val="28"/>
                <w:szCs w:val="28"/>
              </w:rPr>
              <w:t>      </w:t>
            </w:r>
            <w:hyperlink r:id="rId6" w:anchor="z63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Конституцию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 Республики Казахстан, законы Республики Казахстан "</w:t>
            </w:r>
            <w:hyperlink r:id="rId7" w:anchor="z2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Об образовании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", "</w:t>
            </w:r>
            <w:hyperlink r:id="rId8" w:anchor="z4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О статусе педагога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", "</w:t>
            </w:r>
            <w:hyperlink r:id="rId9" w:anchor="z33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О противодействии коррупции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", "</w:t>
            </w:r>
            <w:hyperlink r:id="rId10" w:anchor="z1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О языках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 в Республике Казахстан", "О социальной медико-педагогической и коррекционной поддержке детей с ограниченными возможностями", Государственный общеобязательный стандарт образования и иные нормативные правовые акты, определяющие направления и перспективы развития образования;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содержание учебного предмета, учебно-воспитательного процесса, методики преподавания и оценивания;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педагогику и психологию;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методику преподавания предмета, воспитательной работы, средства обучения и их дидактические возможности;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нормы педагогической этики;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требования к оборудованию учебных кабинетов и подсобных помещений;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основы права и научной организации труда, экономики;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основы трудового законодательства, правила безопасности и охраны труда, противопожарной защиты, санитарные правила и нормы.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</w:p>
          <w:p w:rsidR="00D75036" w:rsidRPr="00B36D81" w:rsidRDefault="00D75036" w:rsidP="00B36D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75036" w:rsidRPr="00B36D81" w:rsidRDefault="00D75036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2C7D9B" w:rsidRDefault="002C7D9B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4311" w:rsidRDefault="00DE4311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4311" w:rsidRDefault="00DE4311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4311" w:rsidRDefault="00DE4311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4311" w:rsidRDefault="00DE4311" w:rsidP="00DE4311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Заместитель директора по УР</w:t>
      </w:r>
    </w:p>
    <w:p w:rsidR="00DE4311" w:rsidRPr="00B36D81" w:rsidRDefault="00DE4311" w:rsidP="00DE4311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2657"/>
        <w:gridCol w:w="7119"/>
      </w:tblGrid>
      <w:tr w:rsidR="00DE4311" w:rsidRPr="00B36D81" w:rsidTr="00751BC4">
        <w:tc>
          <w:tcPr>
            <w:tcW w:w="2547" w:type="dxa"/>
          </w:tcPr>
          <w:p w:rsidR="00DE4311" w:rsidRPr="00B36D81" w:rsidRDefault="00DE4311" w:rsidP="00751B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Критерий</w:t>
            </w:r>
          </w:p>
        </w:tc>
        <w:tc>
          <w:tcPr>
            <w:tcW w:w="7229" w:type="dxa"/>
          </w:tcPr>
          <w:p w:rsidR="00DE4311" w:rsidRPr="00B36D81" w:rsidRDefault="00DE4311" w:rsidP="00751B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Требования</w:t>
            </w:r>
          </w:p>
        </w:tc>
      </w:tr>
      <w:tr w:rsidR="00DE4311" w:rsidRPr="00B36D81" w:rsidTr="00751BC4">
        <w:tc>
          <w:tcPr>
            <w:tcW w:w="2547" w:type="dxa"/>
          </w:tcPr>
          <w:p w:rsidR="00DE4311" w:rsidRPr="00B36D81" w:rsidRDefault="00DE4311" w:rsidP="00751B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Образование</w:t>
            </w:r>
          </w:p>
        </w:tc>
        <w:tc>
          <w:tcPr>
            <w:tcW w:w="7229" w:type="dxa"/>
          </w:tcPr>
          <w:p w:rsidR="00DE4311" w:rsidRPr="00B36D81" w:rsidRDefault="00DE4311" w:rsidP="00751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высшее и (или) послевузовское педагогическое образование или документ, подтверждающий педагогическую переподготовку, стаж педагогической работы не менее 3 лет;</w:t>
            </w:r>
          </w:p>
        </w:tc>
      </w:tr>
      <w:tr w:rsidR="00DE4311" w:rsidRPr="00B36D81" w:rsidTr="00751BC4">
        <w:tc>
          <w:tcPr>
            <w:tcW w:w="2547" w:type="dxa"/>
          </w:tcPr>
          <w:p w:rsidR="00DE4311" w:rsidRPr="00B36D81" w:rsidRDefault="00DE4311" w:rsidP="00751B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Профессиональная компетентность</w:t>
            </w:r>
          </w:p>
        </w:tc>
        <w:tc>
          <w:tcPr>
            <w:tcW w:w="7229" w:type="dxa"/>
          </w:tcPr>
          <w:p w:rsidR="00DE4311" w:rsidRPr="00B36D81" w:rsidRDefault="00DE4311" w:rsidP="00751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образования, либо наличие квалификации: "педагог – эксперт" или наличие "педагог – исследователь" или "педагог – мастер".</w:t>
            </w:r>
          </w:p>
        </w:tc>
      </w:tr>
      <w:tr w:rsidR="00DE4311" w:rsidRPr="00B36D81" w:rsidTr="00751BC4">
        <w:tc>
          <w:tcPr>
            <w:tcW w:w="2547" w:type="dxa"/>
          </w:tcPr>
          <w:p w:rsidR="00DE4311" w:rsidRPr="00B36D81" w:rsidRDefault="00DE4311" w:rsidP="00751B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Должностные обязанности</w:t>
            </w:r>
          </w:p>
        </w:tc>
        <w:tc>
          <w:tcPr>
            <w:tcW w:w="7229" w:type="dxa"/>
          </w:tcPr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организует учебно-воспитательный процесс, текущее планирование деятельности организации образования;</w:t>
            </w: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анализирует состояние учебно-воспитательного процесса, научно-методического и социально-психологического обеспечения;</w:t>
            </w: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координирует работу педагогов по выполнению государственного стандарта, рабочих учебных планов и программ, а также разработку документации;</w:t>
            </w: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проверяет краткосрочные планы педагогов;</w:t>
            </w: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осуществляет контроль за качеством образовательного процесса и объективностью оценки результатов освоения знаний в рамках государственного общеобязательного стандарта образования;</w:t>
            </w: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осуществляет работу по организации проведения текущей и итоговой аттестации;</w:t>
            </w: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обеспечивает внедрение новых подходов, эффективных технологий в образовательный процесс;</w:t>
            </w: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организовывает процесс проведения дистанционного обучения, корректирует учебную программу дистанционного обучения для всех классов и расписание занятий;</w:t>
            </w: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организовывает и осуществляет внутришкольный контроль по предметам, проводит срез знаний, анализирует качество знаний по итогам внутришкольного контроля, СОР и СОЧ.</w:t>
            </w: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lastRenderedPageBreak/>
              <w:t>      обеспечивает тематический контроль знаний по предметам;</w:t>
            </w: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осуществляет контроль за учебной нагрузкой обучающихся, составляет расписание учебных занятий, курсов и занятий вариативного компонента рабочего учебного плана;</w:t>
            </w: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организует участие обучающихся и педагогов в олимпиадах, конкурсах, соревнованиях;</w:t>
            </w: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координирует деятельность службы психолого-педагогического сопровождения обучающихся с особыми образовательными потребностями;</w:t>
            </w: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осуществляет координацию предметных методических объединений и экспериментальной работы организации образования, обеспечивает научно-методическую и социально-психологическую работу и ее анализ;</w:t>
            </w: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обобщает и принимает меры по трансляции эффективного опыта педагогов;</w:t>
            </w: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организует работу по наставничеству, повышению квалификации и присвоению (подтверждению) квалификационных категорий;</w:t>
            </w: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планирует работу и вносит предложение по оснащению учебных лабораторий и кабинетов современным оборудованием, наглядными пособиями и техническими средствами обучения, совместно с учителями-предметниками осуществляет выбор альтернативных учебников, организовывает заявку на приобретение учебников и учебно-методических комплексов, в том числе электронных учебников и цифровых ресурсов, пополнению методических кабинетов и библиотек учебно-методической и художественной литературой;</w:t>
            </w: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ежегодно вносит заявку на пополнение фонда библиотеки литературой;</w:t>
            </w: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обеспечивает безопасность используемых в учебно-воспитательном процессе оборудования, приборов, технических и наглядных средств;</w:t>
            </w: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обеспечивает качественное и своевременное составление установленной отчетной документации и анализирует уроки педагогов с представлением обратной связи;</w:t>
            </w: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проводит методические часы, обучающие семинары, тренинги по совершенствованию учебного процесса;</w:t>
            </w: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готовит повестку и материалы педагогических советов;</w:t>
            </w: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lastRenderedPageBreak/>
              <w:t>      прививает антикоррупционную культуру, принципы академической честности среди обучающихся, воспитанников, педагогов и других работников.</w:t>
            </w: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Должен знать:</w:t>
            </w: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bookmarkStart w:id="1" w:name="z1729"/>
            <w:bookmarkEnd w:id="1"/>
            <w:r w:rsidRPr="00B36D81">
              <w:rPr>
                <w:color w:val="000000"/>
                <w:spacing w:val="2"/>
                <w:sz w:val="28"/>
                <w:szCs w:val="28"/>
              </w:rPr>
              <w:t>      </w:t>
            </w:r>
            <w:hyperlink r:id="rId11" w:anchor="z63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Конституцию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 Республики Казахстан, </w:t>
            </w:r>
            <w:hyperlink r:id="rId12" w:anchor="z205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Трудовой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 Кодекс Республики Казахстан, законы Республики Казахстан "</w:t>
            </w:r>
            <w:hyperlink r:id="rId13" w:anchor="z2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Об образовании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", "</w:t>
            </w:r>
            <w:hyperlink r:id="rId14" w:anchor="z4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О статусе педагога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", "</w:t>
            </w:r>
            <w:hyperlink r:id="rId15" w:anchor="z33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О противодействии коррупции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", "</w:t>
            </w:r>
            <w:hyperlink r:id="rId16" w:anchor="z1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О языках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 в Республике Казахстан", Государственные программы развития образования, "Цифровой Казахстан" и иные нормативные правовые акты, определяющие направления и перспективы развития образования;</w:t>
            </w: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основы педагогики и психологии;</w:t>
            </w: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нормы педагогической этики;</w:t>
            </w: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государственный общеобязательный стандарт образования, достижения современной науки и практики по информационным технологиям, инновационные методы управления;</w:t>
            </w: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основы менеджмента, финансово-хозяйственной деятельности;</w:t>
            </w: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правила безопасности и охраны труда, противопожарной защиты, санитарные правила и нормы.</w:t>
            </w: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</w:p>
          <w:p w:rsidR="00DE4311" w:rsidRPr="00B36D81" w:rsidRDefault="00DE4311" w:rsidP="00751B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E4311" w:rsidRDefault="00DE4311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4311" w:rsidRPr="00B36D81" w:rsidRDefault="00DE4311" w:rsidP="00DE4311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B36D81">
        <w:rPr>
          <w:rFonts w:ascii="Times New Roman" w:hAnsi="Times New Roman" w:cs="Times New Roman"/>
          <w:sz w:val="28"/>
          <w:szCs w:val="28"/>
          <w:u w:val="single"/>
        </w:rPr>
        <w:t>Преподаватель НВП и ТП: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2689"/>
        <w:gridCol w:w="7087"/>
      </w:tblGrid>
      <w:tr w:rsidR="00DE4311" w:rsidRPr="00B36D81" w:rsidTr="00751BC4">
        <w:tc>
          <w:tcPr>
            <w:tcW w:w="2689" w:type="dxa"/>
          </w:tcPr>
          <w:p w:rsidR="00DE4311" w:rsidRPr="00B36D81" w:rsidRDefault="00DE4311" w:rsidP="00751B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Критерий</w:t>
            </w:r>
          </w:p>
        </w:tc>
        <w:tc>
          <w:tcPr>
            <w:tcW w:w="7087" w:type="dxa"/>
          </w:tcPr>
          <w:p w:rsidR="00DE4311" w:rsidRPr="00B36D81" w:rsidRDefault="00DE4311" w:rsidP="00751B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Требования</w:t>
            </w:r>
          </w:p>
        </w:tc>
      </w:tr>
      <w:tr w:rsidR="00DE4311" w:rsidRPr="00B36D81" w:rsidTr="00751BC4">
        <w:tc>
          <w:tcPr>
            <w:tcW w:w="2689" w:type="dxa"/>
          </w:tcPr>
          <w:p w:rsidR="00DE4311" w:rsidRPr="00B36D81" w:rsidRDefault="00DE4311" w:rsidP="00751B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Образование</w:t>
            </w:r>
          </w:p>
        </w:tc>
        <w:tc>
          <w:tcPr>
            <w:tcW w:w="7087" w:type="dxa"/>
          </w:tcPr>
          <w:p w:rsidR="00DE4311" w:rsidRPr="00B36D81" w:rsidRDefault="00DE4311" w:rsidP="00751BC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высшее и (или) послевузовское образование по специальности "Преподаватель начального военного обучения и физического воспитания";</w:t>
            </w:r>
          </w:p>
          <w:p w:rsidR="00DE4311" w:rsidRPr="00B36D81" w:rsidRDefault="00DE4311" w:rsidP="00751BC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при наличии "офицер запаса", военной службы на должностях офицерского состава, имеющие высшее (среднее) военное или педагогическое образование, или документ, подтверждающий педагогическую переподготовку, без предъявления требований к стажу работы;</w:t>
            </w:r>
          </w:p>
          <w:p w:rsidR="00DE4311" w:rsidRPr="00B36D81" w:rsidRDefault="00DE4311" w:rsidP="00751BC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 (или) при наличии высшего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лет, для педагога-мастера – 5 лет.</w:t>
            </w:r>
          </w:p>
          <w:p w:rsidR="00DE4311" w:rsidRPr="00B36D81" w:rsidRDefault="00DE4311" w:rsidP="00751B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4311" w:rsidRPr="00B36D81" w:rsidTr="00751BC4">
        <w:tc>
          <w:tcPr>
            <w:tcW w:w="2689" w:type="dxa"/>
          </w:tcPr>
          <w:p w:rsidR="00DE4311" w:rsidRPr="00B36D81" w:rsidRDefault="00DE4311" w:rsidP="00751B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Профессиональная компетентность</w:t>
            </w:r>
          </w:p>
        </w:tc>
        <w:tc>
          <w:tcPr>
            <w:tcW w:w="7087" w:type="dxa"/>
          </w:tcPr>
          <w:p w:rsidR="00DE4311" w:rsidRPr="00B36D81" w:rsidRDefault="00DE4311" w:rsidP="00751BC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1) "педагог":</w:t>
            </w:r>
          </w:p>
          <w:p w:rsidR="00DE4311" w:rsidRPr="00B36D81" w:rsidRDefault="00DE4311" w:rsidP="00751BC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должен планировать и организовать учебно-воспитательный процесс с учетом психолого-возрастных особенностей обучающихся;</w:t>
            </w:r>
          </w:p>
          <w:p w:rsidR="00DE4311" w:rsidRPr="00B36D81" w:rsidRDefault="00DE4311" w:rsidP="00751BC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способствовать формированию общей культуры обучающегося и его социализации;</w:t>
            </w:r>
          </w:p>
          <w:p w:rsidR="00DE4311" w:rsidRPr="00B36D81" w:rsidRDefault="00DE4311" w:rsidP="00751BC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принимать участие в мероприятиях на уровне организации образования;</w:t>
            </w:r>
          </w:p>
          <w:p w:rsidR="00DE4311" w:rsidRPr="00B36D81" w:rsidRDefault="00DE4311" w:rsidP="00751BC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осуществлять индивидуальный подход в воспитании и обучении с учетом потребностей обучающихся;</w:t>
            </w:r>
          </w:p>
          <w:p w:rsidR="00DE4311" w:rsidRPr="00B36D81" w:rsidRDefault="00DE4311" w:rsidP="00751BC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пользоваться навыками профессионально-педагогического диалога;</w:t>
            </w:r>
          </w:p>
          <w:p w:rsidR="00DE4311" w:rsidRPr="00B36D81" w:rsidRDefault="00DE4311" w:rsidP="00751BC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применять цифровые образовательные ресурсы;</w:t>
            </w:r>
          </w:p>
          <w:p w:rsidR="00DE4311" w:rsidRPr="00B36D81" w:rsidRDefault="00DE4311" w:rsidP="00751BC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2) "педагог-модератор":</w:t>
            </w:r>
          </w:p>
          <w:p w:rsidR="00DE4311" w:rsidRPr="00B36D81" w:rsidRDefault="00DE4311" w:rsidP="00751BC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должен соответствовать общим требованиям, предъявляемым к квалификации "педагог", кроме того:</w:t>
            </w:r>
          </w:p>
          <w:p w:rsidR="00DE4311" w:rsidRPr="00B36D81" w:rsidRDefault="00DE4311" w:rsidP="00751BC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использовать инновационные формы, методы и средства обучения;</w:t>
            </w:r>
          </w:p>
          <w:p w:rsidR="00DE4311" w:rsidRPr="00B36D81" w:rsidRDefault="00DE4311" w:rsidP="00751BC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обобщать опыт на уровне организации образования;</w:t>
            </w:r>
          </w:p>
          <w:p w:rsidR="00DE4311" w:rsidRPr="00B36D81" w:rsidRDefault="00DE4311" w:rsidP="00751BC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иметь участников олимпиад, конкурсов, соревнований на уровне организации образования;</w:t>
            </w:r>
          </w:p>
          <w:p w:rsidR="00DE4311" w:rsidRPr="00B36D81" w:rsidRDefault="00DE4311" w:rsidP="00751BC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3) "педагог-эксперт":</w:t>
            </w:r>
          </w:p>
          <w:p w:rsidR="00DE4311" w:rsidRPr="00B36D81" w:rsidRDefault="00DE4311" w:rsidP="00751BC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должен соответствовать общим требованиям к квалификации "педагог-модератор", а также:</w:t>
            </w:r>
          </w:p>
          <w:p w:rsidR="00DE4311" w:rsidRPr="00B36D81" w:rsidRDefault="00DE4311" w:rsidP="00751BC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пользоваться навыками анализа организованной учебной деятельности;</w:t>
            </w:r>
          </w:p>
          <w:p w:rsidR="00DE4311" w:rsidRPr="00B36D81" w:rsidRDefault="00DE4311" w:rsidP="00751BC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осуществлять наставничество и определять приоритеты профессионального развития: собственного и коллег на уровне организации образования;</w:t>
            </w:r>
          </w:p>
          <w:p w:rsidR="00DE4311" w:rsidRPr="00B36D81" w:rsidRDefault="00DE4311" w:rsidP="00751BC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обобщать опыт на уровне района/города;</w:t>
            </w:r>
          </w:p>
          <w:p w:rsidR="00DE4311" w:rsidRPr="00B36D81" w:rsidRDefault="00DE4311" w:rsidP="00751BC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иметь участников олимпиад, конкурсов, соревнований на уровне района/города;</w:t>
            </w:r>
          </w:p>
          <w:p w:rsidR="00DE4311" w:rsidRPr="00B36D81" w:rsidRDefault="00DE4311" w:rsidP="00751BC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4) "педагог-исследователь":</w:t>
            </w:r>
          </w:p>
          <w:p w:rsidR="00DE4311" w:rsidRPr="00B36D81" w:rsidRDefault="00DE4311" w:rsidP="00751BC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должен соответствовать общим требованиям к квалификации "педагог-эксперт", а также:</w:t>
            </w:r>
          </w:p>
          <w:p w:rsidR="00DE4311" w:rsidRPr="00B36D81" w:rsidRDefault="00DE4311" w:rsidP="00751BC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пользоваться навыками исследования урока и разработки инструментов оценивания;</w:t>
            </w:r>
          </w:p>
          <w:p w:rsidR="00DE4311" w:rsidRPr="00B36D81" w:rsidRDefault="00DE4311" w:rsidP="00751BC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обеспечивать развитие исследовательских навыков, обучающихся;</w:t>
            </w:r>
          </w:p>
          <w:p w:rsidR="00DE4311" w:rsidRPr="00B36D81" w:rsidRDefault="00DE4311" w:rsidP="00751BC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осуществлять наставничество и определять стратегии развития в педагогическом сообществе на уровне района, города;</w:t>
            </w:r>
          </w:p>
          <w:p w:rsidR="00DE4311" w:rsidRPr="00B36D81" w:rsidRDefault="00DE4311" w:rsidP="00751BC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обобщать опыт на уровне области/городов республиканского значения и столицы, республики (для республиканских подведомственных организаций);</w:t>
            </w:r>
          </w:p>
          <w:p w:rsidR="00DE4311" w:rsidRPr="00B36D81" w:rsidRDefault="00DE4311" w:rsidP="00751BC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     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      </w:r>
          </w:p>
          <w:p w:rsidR="00DE4311" w:rsidRPr="00B36D81" w:rsidRDefault="00DE4311" w:rsidP="00751BC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5) "педагог-мастер":</w:t>
            </w:r>
          </w:p>
          <w:p w:rsidR="00DE4311" w:rsidRPr="00B36D81" w:rsidRDefault="00DE4311" w:rsidP="00751BC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должен соответствовать общим требованиям к квалификации "педагог-исследователь", а также:</w:t>
            </w:r>
          </w:p>
          <w:p w:rsidR="00DE4311" w:rsidRPr="00B36D81" w:rsidRDefault="00DE4311" w:rsidP="00751BC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иметь авторскую программу или являться автором (соавтором) изданных учебников, учебно-методических пособий, получивших одобрение на областном учебно-методическом совете и РУМС;</w:t>
            </w:r>
          </w:p>
          <w:p w:rsidR="00DE4311" w:rsidRPr="00B36D81" w:rsidRDefault="00DE4311" w:rsidP="00751BC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обеспечивать развитие навыков научного проектирования;</w:t>
            </w:r>
          </w:p>
          <w:p w:rsidR="00DE4311" w:rsidRPr="00B36D81" w:rsidRDefault="00DE4311" w:rsidP="00751BC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осуществлять наставничество и планировать развитие сети профессионального сообщества на уровне области;</w:t>
            </w:r>
          </w:p>
          <w:p w:rsidR="00DE4311" w:rsidRPr="00B36D81" w:rsidRDefault="00DE4311" w:rsidP="00751BC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являться участником республиканских и международных конкурсов и олимпиад или подготовил участников республиканских и международных конкурсов и олимпиад.</w:t>
            </w:r>
          </w:p>
          <w:p w:rsidR="00DE4311" w:rsidRPr="00B36D81" w:rsidRDefault="00DE4311" w:rsidP="00751B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4311" w:rsidRPr="00B36D81" w:rsidTr="00751BC4">
        <w:tc>
          <w:tcPr>
            <w:tcW w:w="2689" w:type="dxa"/>
          </w:tcPr>
          <w:p w:rsidR="00DE4311" w:rsidRPr="00B36D81" w:rsidRDefault="00DE4311" w:rsidP="00751B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Должностные обязанности</w:t>
            </w:r>
          </w:p>
        </w:tc>
        <w:tc>
          <w:tcPr>
            <w:tcW w:w="7087" w:type="dxa"/>
          </w:tcPr>
          <w:p w:rsidR="00DE4311" w:rsidRPr="00B36D81" w:rsidRDefault="00DE4311" w:rsidP="00751BC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Должностные обязанности:</w:t>
            </w:r>
          </w:p>
          <w:p w:rsidR="00DE4311" w:rsidRPr="00B36D81" w:rsidRDefault="00DE4311" w:rsidP="00751BC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организует работу по военно-патриотическому воспитанию обучающихся;</w:t>
            </w:r>
          </w:p>
          <w:p w:rsidR="00DE4311" w:rsidRPr="00B36D81" w:rsidRDefault="00DE4311" w:rsidP="00751BC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разрабатывает учебные программы, учебно-методические комплексы;</w:t>
            </w:r>
          </w:p>
          <w:p w:rsidR="00DE4311" w:rsidRPr="00B36D81" w:rsidRDefault="00DE4311" w:rsidP="00751BC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соблюдает требования к оснащению и оборудованию учебного кабинета;</w:t>
            </w:r>
          </w:p>
          <w:p w:rsidR="00DE4311" w:rsidRPr="00B36D81" w:rsidRDefault="00DE4311" w:rsidP="00751BC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совместно с заместителем руководителя по воспитательной работе, классными руководителями (руководителями групп) разрабатывает план военно-патриотической работы на учебный год, обеспечивает его выполнение и координирует работу учебного полигона;</w:t>
            </w:r>
          </w:p>
          <w:p w:rsidR="00DE4311" w:rsidRPr="00B36D81" w:rsidRDefault="00DE4311" w:rsidP="00751BC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принимает меры по развитию и укреплению материальной базы кабинетов и (или) полигонов начальной военной подготовки организации образования, сохранности оборудования и инвентаря, соблюдения санитарно-гигиенических требований;</w:t>
            </w:r>
          </w:p>
          <w:p w:rsidR="00DE4311" w:rsidRPr="00B36D81" w:rsidRDefault="00DE4311" w:rsidP="00751BC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руководит кружками по изучению основ военного дела, военно-патриотическим клубом по изучению основ военного дела, проводит практические занятия и тренировки по действиям в чрезвычайных ситуациях;</w:t>
            </w:r>
          </w:p>
          <w:p w:rsidR="00DE4311" w:rsidRPr="00B36D81" w:rsidRDefault="00DE4311" w:rsidP="00751BC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организует предварительную работу по постановке на воинский учет допризывников;</w:t>
            </w:r>
          </w:p>
          <w:p w:rsidR="00DE4311" w:rsidRPr="00B36D81" w:rsidRDefault="00DE4311" w:rsidP="00751BC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      проводит занятия по гражданской обороне в организациях образования, отрабатывает мероприятия по действию в экстремальных ситуациях, обеспечивает готовность защитных сооружений, индивидуальных средств защиты по гражданской обороне в экстремальных ситуациях;</w:t>
            </w:r>
          </w:p>
          <w:p w:rsidR="00DE4311" w:rsidRPr="00B36D81" w:rsidRDefault="00DE4311" w:rsidP="00751BC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соблюдает меры безопасности в учебно-воспитательном процессе;</w:t>
            </w:r>
          </w:p>
          <w:p w:rsidR="00DE4311" w:rsidRPr="00B36D81" w:rsidRDefault="00DE4311" w:rsidP="00751BC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прививает антикоррупционную культуру, принципы академической честности среди обучающихся, воспитанников.</w:t>
            </w: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Должен знать:</w:t>
            </w: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bookmarkStart w:id="2" w:name="z1971"/>
            <w:bookmarkEnd w:id="2"/>
            <w:r w:rsidRPr="00B36D81">
              <w:rPr>
                <w:color w:val="000000"/>
                <w:spacing w:val="2"/>
                <w:sz w:val="28"/>
                <w:szCs w:val="28"/>
              </w:rPr>
              <w:t>      </w:t>
            </w:r>
            <w:hyperlink r:id="rId17" w:anchor="z63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Конституцию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 Республики Казахстан, законы Республики Казахстан "</w:t>
            </w:r>
            <w:hyperlink r:id="rId18" w:anchor="z2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Об образовании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", "</w:t>
            </w:r>
            <w:hyperlink r:id="rId19" w:anchor="z4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О статусе педагога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", "</w:t>
            </w:r>
            <w:hyperlink r:id="rId20" w:anchor="z1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О правах ребенка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 в Республике Казахстан", "</w:t>
            </w:r>
            <w:hyperlink r:id="rId21" w:anchor="z1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О воинской службе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 и статусе военнослужащих", нормативные правовые акты по вопросам воинского учета граждан Республики Казахстан, "</w:t>
            </w:r>
            <w:hyperlink r:id="rId22" w:anchor="z33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О противодействии коррупции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";</w:t>
            </w: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государственные программы развития образования, иные нормативные правовые акты по вопросам образования и воспитания обучающихся, начальной военной подготовки;</w:t>
            </w: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государственный общеобязательный стандарт образования, содержание учебной дисциплины, учебно-воспитательный процесс, методику преподавания и оценивания;</w:t>
            </w: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основы педагогики и психологии, социологии, достижения современной педагогической науки и практики;</w:t>
            </w: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инновационные методы управления;</w:t>
            </w: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нормы педагогической этики;</w:t>
            </w: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основы экономики, трудового законодательства, правила безопасности и охраны труда, противопожарной защиты.</w:t>
            </w:r>
          </w:p>
          <w:p w:rsidR="00DE4311" w:rsidRPr="00B36D81" w:rsidRDefault="00DE4311" w:rsidP="00751BC4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E4311" w:rsidRDefault="00DE4311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3C55" w:rsidRPr="00B36D81" w:rsidRDefault="00053C55" w:rsidP="00053C5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B36D81">
        <w:rPr>
          <w:rFonts w:ascii="Times New Roman" w:hAnsi="Times New Roman" w:cs="Times New Roman"/>
          <w:sz w:val="28"/>
          <w:szCs w:val="28"/>
          <w:u w:val="single"/>
        </w:rPr>
        <w:t>Педагог-ассистент: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2689"/>
        <w:gridCol w:w="7087"/>
      </w:tblGrid>
      <w:tr w:rsidR="00053C55" w:rsidRPr="00B36D81" w:rsidTr="00751BC4">
        <w:tc>
          <w:tcPr>
            <w:tcW w:w="2689" w:type="dxa"/>
          </w:tcPr>
          <w:p w:rsidR="00053C55" w:rsidRPr="00B36D81" w:rsidRDefault="00053C55" w:rsidP="00751B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Критерий</w:t>
            </w:r>
          </w:p>
        </w:tc>
        <w:tc>
          <w:tcPr>
            <w:tcW w:w="7087" w:type="dxa"/>
          </w:tcPr>
          <w:p w:rsidR="00053C55" w:rsidRPr="00B36D81" w:rsidRDefault="00053C55" w:rsidP="00751B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Требования</w:t>
            </w:r>
          </w:p>
        </w:tc>
      </w:tr>
      <w:tr w:rsidR="00053C55" w:rsidRPr="00B36D81" w:rsidTr="00751BC4">
        <w:tc>
          <w:tcPr>
            <w:tcW w:w="2689" w:type="dxa"/>
          </w:tcPr>
          <w:p w:rsidR="00053C55" w:rsidRPr="00B36D81" w:rsidRDefault="00053C55" w:rsidP="00751B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Образование</w:t>
            </w:r>
          </w:p>
        </w:tc>
        <w:tc>
          <w:tcPr>
            <w:tcW w:w="7087" w:type="dxa"/>
          </w:tcPr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высшее педагогическое образование и (или) техническое и профессиональное, послесреднее (педагогическое) образование или документ, подтверждающий педагогическую переподготовку без предъявления требований к стажу работы;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      и (или) при наличии среднего и высшего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лет;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 (или) при наличии высшего уровня квалификации стаж работы по специальности для педагога-мастера – 5 лет.</w:t>
            </w:r>
          </w:p>
          <w:p w:rsidR="00053C55" w:rsidRPr="00B36D81" w:rsidRDefault="00053C55" w:rsidP="00751B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3C55" w:rsidRPr="00B36D81" w:rsidTr="00751BC4">
        <w:tc>
          <w:tcPr>
            <w:tcW w:w="2689" w:type="dxa"/>
          </w:tcPr>
          <w:p w:rsidR="00053C55" w:rsidRPr="00B36D81" w:rsidRDefault="00053C55" w:rsidP="00751B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Профессиональная компетентность</w:t>
            </w:r>
          </w:p>
        </w:tc>
        <w:tc>
          <w:tcPr>
            <w:tcW w:w="7087" w:type="dxa"/>
          </w:tcPr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Требования к квалификации с определением профессиональных компетенций: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1) "педагог":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должен оказывать сопровождение обучающимся с нарушениями эмоционально-волевой сферы, интеллекта, зрения, слуха, опорно-двигательного аппарата при перемещении, самообслуживании во всех видах организованной учебной и коррекционно-развивающей деятельности;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проявлять толерантность к разным убеждениям и взглядам, открытость к культурному многообразию участников образовательного процесса и осуществляет пропаганду инклюзивного образования, в том числе толерантного отношения общества к лицам с особыми образовательными потребностями;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2) "педагог-модератор":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должен иметь профессиональные компетенции, предъявляемыми к квалификации "педагог", а также: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знать современные методы психолого-педагогической диагностики отклонений в развитии;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иметь навыки оценки образовательных потребностей, обучающихся в организациях дошкольного образования;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выполнять под руководством воспитателя рекомендации психолого-медико-педагогической консультации (далее – ПМПК), консилиума и организовать индивидуальное психолого-педагогическое сопровождение обучающихся с особыми образовательными потребностями в образовательном и коррекционно-развивающем процессе;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3) "педагог-эксперт":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должен иметь профессиональные компетенции, предъявляемыми к квалификации "педагог-модератор", а также: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знать современные методы психолого-педагогической диагностики отклонений в развитии;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      иметь навыки оценки образовательных потребностей, обучающихся в организациях образования;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выполнять под руководством учителя рекомендации ПМПК, школьного консилиума и организовать индивидуальное психолого-педагогическое сопровождение обучающихся с особыми образовательными потребностями в образовательном и коррекционно-развивающем процессе;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применять методы психолого-педагогической диагностики нарушений в развитии, проводить и анализировать результаты психолого-педагогического обследования;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обладать профессиональными компетенциями адаптации образовательных программ, разработки и реализации индивидуально-развивающих (поведенческих) программ в зависимости от образовательных потребностей обучающегося;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консультировать по вопросам воспитания, развития и обучения ребенка с особыми образовательными потребностями;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4) "педагог-исследователь":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должен иметь профессиональные компетенции, предъявляемыми к квалификации "педагог-эксперт", а также: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знать современные методы психолого-педагогической диагностики отклонений в развитии;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иметь навыки оценки образовательных потребностей, обучающихся в организациях дошкольного образования;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выполнять под руководством воспитателя рекомендации ПМПК, консилиума и организовать индивидуальное психолого-педагогическое сопровождение обучающихся с особыми образовательными потребностями в образовательном и коррекционно-развивающем процессе.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обладать профессиональными компетенциями по содержанию и технологиям индивидуального психолого-педагогического сопровождения обучающихся с особыми образовательными потребностями;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      иметь навыки координации работы педагога-ассистента в организации дошкольного образования (по адаптации и реализации индивидуальных образовательных и коррекционно-развивающих </w:t>
            </w: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программ, оказания коррекционно-развивающей поддержки на всех видах организованной деятельности);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осуществлять мониторинг эффективности деятельности педагогов-ассистентов;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осуществлять мотивационную, диагностическую, коррекционную, коммуникативную, консультативную, методическую деятельность, используя инновационные педагогические и информационно-коммуникационные технологии, вести работу по апробации индивидуальных образовательных и коррекционно-развивающих программ;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изучать и внедрять передовой опыт инклюзивного образования всех уровней;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5) "педагог-мастер":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должен отвечать общим требованиям, предъявляемым к квалификации "педагог-исследователь", а также: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обладать профессиональными компетенциями по содержанию и технологиям индивидуального психолого-педагогического сопровождения обучающихся с особыми образовательными потребностями;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осуществлять мониторинг эффективности деятельности педагогов-ассистентов;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осуществлять мотивационную, диагностическую, коррекционную, коммуникативную, консультативную, методическую деятельность, используя инновационные педагогические и информационно-коммуникационные технологии, вести работу по апробации индивидуальных образовательных и коррекционно-развивающих программ;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изучать и внедрять передовой опыт инклюзивного образования всех уровней;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иметь методические материалы, получивших одобрение на областном учебно-методическом совете и РУМС.</w:t>
            </w:r>
          </w:p>
          <w:p w:rsidR="00053C55" w:rsidRPr="00B36D81" w:rsidRDefault="00053C55" w:rsidP="00751B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3C55" w:rsidRPr="00B36D81" w:rsidTr="00751BC4">
        <w:tc>
          <w:tcPr>
            <w:tcW w:w="2689" w:type="dxa"/>
          </w:tcPr>
          <w:p w:rsidR="00053C55" w:rsidRPr="00B36D81" w:rsidRDefault="00053C55" w:rsidP="00751B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Должностные обязанности</w:t>
            </w:r>
          </w:p>
        </w:tc>
        <w:tc>
          <w:tcPr>
            <w:tcW w:w="7087" w:type="dxa"/>
          </w:tcPr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осуществляет психолого-педагогическое сопровождение ребенка с особыми образовательными потребностями по рекомендации психолого-медико-педагогической консультации;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      принимает участие в командной оценке специалистами и педагогами с целью оценки особых образовательных потребностей у детей, а также в </w:t>
            </w: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составлении индивидуальных образовательных и развивающих программ;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оказывает помощь детям с особыми образовательными потребностями во время организованной учебной и иной деятельности в организации образования, в случае, когда их самостоятельная деятельность ограничена по состоянию здоровья и особенностям поведения, оказывает психолого-педагогическое сопровождение;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осуществляет наблюдение и ведет сбор данных о ребенке с особыми образовательными потребностями в процессе обучения, воспитания и развивающей работы, проводит протоколирование результатов освоения образовательной программы, динамики формирования образовательных, социально-адаптивных (поведенческих) навыков и предоставляет информацию воспитателям и специалистам для мониторинга процесса обучения и социализации ребенка;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соблюдает необходимые условия безопасности жизнедеятельности и здоровья ребенка с особыми образовательными потребностями;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ведет отчетную документацию по установленной форме.</w:t>
            </w:r>
          </w:p>
          <w:p w:rsidR="00053C55" w:rsidRPr="00B36D81" w:rsidRDefault="00053C55" w:rsidP="00751BC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Должен знать:</w:t>
            </w:r>
          </w:p>
          <w:p w:rsidR="00053C55" w:rsidRPr="00B36D81" w:rsidRDefault="00053C55" w:rsidP="00751BC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bookmarkStart w:id="3" w:name="z2150"/>
            <w:bookmarkEnd w:id="3"/>
            <w:r w:rsidRPr="00B36D81">
              <w:rPr>
                <w:color w:val="000000"/>
                <w:spacing w:val="2"/>
                <w:sz w:val="28"/>
                <w:szCs w:val="28"/>
              </w:rPr>
              <w:t>      </w:t>
            </w:r>
            <w:hyperlink r:id="rId23" w:anchor="z63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Конституцию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 Республики Казахстан, "</w:t>
            </w:r>
            <w:hyperlink r:id="rId24" w:anchor="z2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Конвенцию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 о правах ребенка", Законы Республики Казахстан "</w:t>
            </w:r>
            <w:hyperlink r:id="rId25" w:anchor="z2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Об образовании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", "</w:t>
            </w:r>
            <w:hyperlink r:id="rId26" w:anchor="z1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О правах ребенка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 в Республике Казахстан", "</w:t>
            </w:r>
            <w:hyperlink r:id="rId27" w:anchor="z2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О специальных социальных услугах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", "</w:t>
            </w:r>
            <w:hyperlink r:id="rId28" w:anchor="z1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О социальной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 медико-педагогической и коррекционной поддержке детей с ограниченными возможностями", "</w:t>
            </w:r>
            <w:hyperlink r:id="rId29" w:anchor="z33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О противодействии коррупции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", "</w:t>
            </w:r>
            <w:hyperlink r:id="rId30" w:anchor="z1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О языках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 в Республике Казахстан" и иные нормативные правовые акты Республики Казахстан, определяющие направления и перспективы развития образования;</w:t>
            </w:r>
          </w:p>
          <w:p w:rsidR="00053C55" w:rsidRPr="00B36D81" w:rsidRDefault="00053C55" w:rsidP="00751BC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методические рекомендации и инструктивно-методические материалы, рекомендованные уполномоченным органом в области образования и науки по организации и содержанию психолого-педагогического сопровождения детей с особыми образовательными потребностями;</w:t>
            </w:r>
          </w:p>
          <w:p w:rsidR="00053C55" w:rsidRPr="00B36D81" w:rsidRDefault="00053C55" w:rsidP="00751BC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нормы педагогической этики;</w:t>
            </w:r>
          </w:p>
          <w:p w:rsidR="00053C55" w:rsidRPr="00B36D81" w:rsidRDefault="00053C55" w:rsidP="00751BC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основы трудового законодательства, правила безопасности и охраны труда, противопожарной защиты, санитарные правила.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  <w:p w:rsidR="00053C55" w:rsidRPr="00B36D81" w:rsidRDefault="00053C55" w:rsidP="00751B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E4311" w:rsidRDefault="00DE4311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3C55" w:rsidRPr="00B36D81" w:rsidRDefault="00053C55" w:rsidP="00053C5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B36D81">
        <w:rPr>
          <w:rFonts w:ascii="Times New Roman" w:hAnsi="Times New Roman" w:cs="Times New Roman"/>
          <w:sz w:val="28"/>
          <w:szCs w:val="28"/>
          <w:u w:val="single"/>
        </w:rPr>
        <w:t>Старший вожатый: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2689"/>
        <w:gridCol w:w="7087"/>
      </w:tblGrid>
      <w:tr w:rsidR="00053C55" w:rsidRPr="00B36D81" w:rsidTr="00751BC4">
        <w:tc>
          <w:tcPr>
            <w:tcW w:w="2689" w:type="dxa"/>
          </w:tcPr>
          <w:p w:rsidR="00053C55" w:rsidRPr="00B36D81" w:rsidRDefault="00053C55" w:rsidP="00751B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Критерий</w:t>
            </w:r>
          </w:p>
        </w:tc>
        <w:tc>
          <w:tcPr>
            <w:tcW w:w="7087" w:type="dxa"/>
          </w:tcPr>
          <w:p w:rsidR="00053C55" w:rsidRPr="00B36D81" w:rsidRDefault="00053C55" w:rsidP="00751B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Требования</w:t>
            </w:r>
          </w:p>
        </w:tc>
      </w:tr>
      <w:tr w:rsidR="00053C55" w:rsidRPr="00B36D81" w:rsidTr="00751BC4">
        <w:tc>
          <w:tcPr>
            <w:tcW w:w="2689" w:type="dxa"/>
          </w:tcPr>
          <w:p w:rsidR="00053C55" w:rsidRPr="00B36D81" w:rsidRDefault="00053C55" w:rsidP="00751B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Образование</w:t>
            </w:r>
          </w:p>
        </w:tc>
        <w:tc>
          <w:tcPr>
            <w:tcW w:w="7087" w:type="dxa"/>
          </w:tcPr>
          <w:p w:rsidR="00053C55" w:rsidRPr="00B36D81" w:rsidRDefault="00053C55" w:rsidP="00751BC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высшее и (или) послевузовское педагогическое образование или техническое и профессиональное образование по направлению "Педагогика", или документ, подтверждающий педагогическую переподготовку без предъявления требований к стажу работы;</w:t>
            </w:r>
          </w:p>
          <w:p w:rsidR="00053C55" w:rsidRPr="00B36D81" w:rsidRDefault="00053C55" w:rsidP="00751BC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и (или) при наличии высшего или среднего уровня квалификации стаж работы по специальности: для педагога-модератора не менее 3 лет, для педагога-эксперта и педагога-исследователя не менее 4 лет;</w:t>
            </w:r>
          </w:p>
          <w:p w:rsidR="00053C55" w:rsidRPr="00B36D81" w:rsidRDefault="00053C55" w:rsidP="00751BC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 (или) при наличии высшего уровня квалификации стаж работы в должности вожатого для педагога-мастера – не менее 5 лет.</w:t>
            </w:r>
          </w:p>
          <w:p w:rsidR="00053C55" w:rsidRPr="00B36D81" w:rsidRDefault="00053C55" w:rsidP="00751B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3C55" w:rsidRPr="00B36D81" w:rsidTr="00751BC4">
        <w:tc>
          <w:tcPr>
            <w:tcW w:w="2689" w:type="dxa"/>
          </w:tcPr>
          <w:p w:rsidR="00053C55" w:rsidRPr="00B36D81" w:rsidRDefault="00053C55" w:rsidP="00751B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Профессиональная компетентность</w:t>
            </w:r>
          </w:p>
        </w:tc>
        <w:tc>
          <w:tcPr>
            <w:tcW w:w="7087" w:type="dxa"/>
          </w:tcPr>
          <w:p w:rsidR="00053C55" w:rsidRPr="00B36D81" w:rsidRDefault="00053C55" w:rsidP="00751BC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     1) "педагог-модератор":</w:t>
            </w:r>
          </w:p>
          <w:p w:rsidR="00053C55" w:rsidRPr="00B36D81" w:rsidRDefault="00053C55" w:rsidP="00751BC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должен отвечать общим требованиям, предъявляемым к квалификации "педагог", а также:</w:t>
            </w:r>
          </w:p>
          <w:p w:rsidR="00053C55" w:rsidRPr="00B36D81" w:rsidRDefault="00053C55" w:rsidP="00751BC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самостоятельно организовывать индивидуальную и групповую работу с детьми;</w:t>
            </w:r>
          </w:p>
          <w:p w:rsidR="00053C55" w:rsidRPr="00B36D81" w:rsidRDefault="00053C55" w:rsidP="00751BC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2) "педагог-эксперт":</w:t>
            </w:r>
          </w:p>
          <w:p w:rsidR="00053C55" w:rsidRPr="00B36D81" w:rsidRDefault="00053C55" w:rsidP="00751BC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должен отвечать требованиям, предъявляемым к квалификации "педагог-модератор", а также:</w:t>
            </w:r>
          </w:p>
          <w:p w:rsidR="00053C55" w:rsidRPr="00B36D81" w:rsidRDefault="00053C55" w:rsidP="00751BC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пользоваться организационными формами диагностической работы с детьми, иметь навыки исследовательской работы по проблемам воспитания детей и подростков, пользоваться методиками анализа проводимых воспитательных мероприятий, использовать передовой педагогической опыт в своей работе;</w:t>
            </w:r>
          </w:p>
          <w:p w:rsidR="00053C55" w:rsidRPr="00B36D81" w:rsidRDefault="00053C55" w:rsidP="00751BC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3) "педагог-исследователь":</w:t>
            </w:r>
          </w:p>
          <w:p w:rsidR="00053C55" w:rsidRPr="00B36D81" w:rsidRDefault="00053C55" w:rsidP="00751BC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должен отвечать требованиям, предъявляемым к квалификации "педагог-эксперт", а также:</w:t>
            </w:r>
          </w:p>
          <w:p w:rsidR="00053C55" w:rsidRPr="00B36D81" w:rsidRDefault="00053C55" w:rsidP="00751BC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пользоваться технологиями анализа организационно-методической деятельности;</w:t>
            </w:r>
          </w:p>
          <w:p w:rsidR="00053C55" w:rsidRPr="00B36D81" w:rsidRDefault="00053C55" w:rsidP="00751BC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4) "педагог-мастер":</w:t>
            </w:r>
          </w:p>
          <w:p w:rsidR="00053C55" w:rsidRPr="00B36D81" w:rsidRDefault="00053C55" w:rsidP="00751BC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должен отвечать требованиям, предъявляемым квалификации "педагог-исследователь", а также:</w:t>
            </w:r>
          </w:p>
          <w:p w:rsidR="00053C55" w:rsidRPr="00B36D81" w:rsidRDefault="00053C55" w:rsidP="00751BC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пользоваться технологиями анализа организационно-методической деятельности;</w:t>
            </w:r>
          </w:p>
          <w:p w:rsidR="00053C55" w:rsidRPr="00B36D81" w:rsidRDefault="00053C55" w:rsidP="00751BC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      иметь методические материалы, получивших одобрение на областном учебно-методическом совете и РУМС.</w:t>
            </w:r>
          </w:p>
          <w:p w:rsidR="00053C55" w:rsidRPr="00B36D81" w:rsidRDefault="00053C55" w:rsidP="00751BC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</w:t>
            </w:r>
          </w:p>
        </w:tc>
      </w:tr>
      <w:tr w:rsidR="00053C55" w:rsidRPr="00B36D81" w:rsidTr="00751BC4">
        <w:tc>
          <w:tcPr>
            <w:tcW w:w="2689" w:type="dxa"/>
          </w:tcPr>
          <w:p w:rsidR="00053C55" w:rsidRPr="00B36D81" w:rsidRDefault="00053C55" w:rsidP="00751B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Должностные обязанности</w:t>
            </w:r>
          </w:p>
        </w:tc>
        <w:tc>
          <w:tcPr>
            <w:tcW w:w="7087" w:type="dxa"/>
          </w:tcPr>
          <w:p w:rsidR="00053C55" w:rsidRPr="00B36D81" w:rsidRDefault="00053C55" w:rsidP="00751BC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способствует развитию деятельности детских общественных организаций, объединений "Жас қыран", "Жас ұлан", дебата, школьного парламента;</w:t>
            </w:r>
          </w:p>
          <w:p w:rsidR="00053C55" w:rsidRPr="00B36D81" w:rsidRDefault="00053C55" w:rsidP="00751BC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помогает обучающимся в планировании деятельности их объединений, организаций, способствует обновлению содержания и форм их деятельности;</w:t>
            </w:r>
          </w:p>
          <w:p w:rsidR="00053C55" w:rsidRPr="00B36D81" w:rsidRDefault="00053C55" w:rsidP="00751BC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осуществляет работу с учетом возрастных интересов и потребностей детей и подростков;</w:t>
            </w:r>
          </w:p>
          <w:p w:rsidR="00053C55" w:rsidRPr="00B36D81" w:rsidRDefault="00053C55" w:rsidP="00751BC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организует коллективно-творческую деятельность;</w:t>
            </w:r>
          </w:p>
          <w:p w:rsidR="00053C55" w:rsidRPr="00B36D81" w:rsidRDefault="00053C55" w:rsidP="00751BC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обеспечивает условия для широкого информирования детей и подростков о действующих организациях, объединениях;</w:t>
            </w:r>
          </w:p>
          <w:p w:rsidR="00053C55" w:rsidRPr="00B36D81" w:rsidRDefault="00053C55" w:rsidP="00751BC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создает благоприятные условия, позволяющие обучающимся проявлять гражданскую и нравственную позицию, реализовать свои интересы и потребности;</w:t>
            </w:r>
          </w:p>
          <w:p w:rsidR="00053C55" w:rsidRPr="00B36D81" w:rsidRDefault="00053C55" w:rsidP="00751BC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проводит культурно-массовую, патриотическую работу в организации образования, оказывает классным руководителям содействие в организации воспитательной работы, познавательного досуга детей;</w:t>
            </w:r>
          </w:p>
          <w:p w:rsidR="00053C55" w:rsidRPr="00B36D81" w:rsidRDefault="00053C55" w:rsidP="00751BC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организует детские и молодежные организации, дебаты, ученическое самоуправление, школьные или студенческие парламенты, волонтерские движения;</w:t>
            </w:r>
          </w:p>
          <w:p w:rsidR="00053C55" w:rsidRPr="00B36D81" w:rsidRDefault="00053C55" w:rsidP="00751BC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заботится о здоровье и безопасности обучающихся;</w:t>
            </w:r>
          </w:p>
          <w:p w:rsidR="00053C55" w:rsidRPr="00B36D81" w:rsidRDefault="00053C55" w:rsidP="00751BC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организует их отдых в период каникул;</w:t>
            </w:r>
          </w:p>
          <w:p w:rsidR="00053C55" w:rsidRPr="00B36D81" w:rsidRDefault="00053C55" w:rsidP="00751BC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изучает и использует инновационный опыт работы с обучающимися;</w:t>
            </w:r>
          </w:p>
          <w:p w:rsidR="00053C55" w:rsidRPr="00B36D81" w:rsidRDefault="00053C55" w:rsidP="00751BC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организовывает общественно-полезную работу "Служение обществу", "Поклонение Родине", "Уважение к старшим", "Уважение к матери";</w:t>
            </w:r>
          </w:p>
          <w:p w:rsidR="00053C55" w:rsidRPr="00B36D81" w:rsidRDefault="00053C55" w:rsidP="00751BC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проводит работу по подбору и подготовке руководителей (организаторов) первичных коллективов детских организаций, объединений;</w:t>
            </w:r>
          </w:p>
          <w:p w:rsidR="00053C55" w:rsidRPr="00B36D81" w:rsidRDefault="00053C55" w:rsidP="00751BC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работает в тесном контакте с органами самоуправления и педагогическим коллективом организации образования, общественными организациями, родителями обучающихся или лицами, их заменяющими;</w:t>
            </w:r>
          </w:p>
          <w:p w:rsidR="00053C55" w:rsidRPr="00B36D81" w:rsidRDefault="00053C55" w:rsidP="00751BC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прививает антикоррупционную культуру, принципы академической честности среди обучающихся, воспитанников.</w:t>
            </w:r>
          </w:p>
          <w:p w:rsidR="00053C55" w:rsidRPr="00B36D81" w:rsidRDefault="00053C55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</w:p>
        </w:tc>
      </w:tr>
    </w:tbl>
    <w:p w:rsidR="00053C55" w:rsidRPr="00B36D81" w:rsidRDefault="00053C55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5D2B" w:rsidRDefault="009C5D2B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6D81">
        <w:rPr>
          <w:rFonts w:ascii="Times New Roman" w:hAnsi="Times New Roman" w:cs="Times New Roman"/>
          <w:b/>
          <w:sz w:val="28"/>
          <w:szCs w:val="28"/>
        </w:rPr>
        <w:t>Сроки приема документов:</w:t>
      </w:r>
    </w:p>
    <w:p w:rsidR="00B36D81" w:rsidRPr="00B36D81" w:rsidRDefault="00B36D81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C5D2B" w:rsidRDefault="004578D5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64982">
        <w:rPr>
          <w:rFonts w:ascii="Times New Roman" w:hAnsi="Times New Roman" w:cs="Times New Roman"/>
          <w:sz w:val="28"/>
          <w:szCs w:val="28"/>
        </w:rPr>
        <w:t>9</w:t>
      </w:r>
      <w:r w:rsidR="003538CD">
        <w:rPr>
          <w:rFonts w:ascii="Times New Roman" w:hAnsi="Times New Roman" w:cs="Times New Roman"/>
          <w:sz w:val="28"/>
          <w:szCs w:val="28"/>
        </w:rPr>
        <w:t>.</w:t>
      </w:r>
      <w:r w:rsidR="00EB6BEE">
        <w:rPr>
          <w:rFonts w:ascii="Times New Roman" w:hAnsi="Times New Roman" w:cs="Times New Roman"/>
          <w:sz w:val="28"/>
          <w:szCs w:val="28"/>
        </w:rPr>
        <w:t>0</w:t>
      </w:r>
      <w:r w:rsidR="00DE4311">
        <w:rPr>
          <w:rFonts w:ascii="Times New Roman" w:hAnsi="Times New Roman" w:cs="Times New Roman"/>
          <w:sz w:val="28"/>
          <w:szCs w:val="28"/>
        </w:rPr>
        <w:t>8</w:t>
      </w:r>
      <w:r w:rsidR="00EB6BEE">
        <w:rPr>
          <w:rFonts w:ascii="Times New Roman" w:hAnsi="Times New Roman" w:cs="Times New Roman"/>
          <w:sz w:val="28"/>
          <w:szCs w:val="28"/>
        </w:rPr>
        <w:t>.24</w:t>
      </w:r>
      <w:r w:rsidR="009C5D2B" w:rsidRPr="00B36D81">
        <w:rPr>
          <w:rFonts w:ascii="Times New Roman" w:hAnsi="Times New Roman" w:cs="Times New Roman"/>
          <w:sz w:val="28"/>
          <w:szCs w:val="28"/>
        </w:rPr>
        <w:t xml:space="preserve"> – </w:t>
      </w:r>
      <w:r w:rsidR="00DE4311">
        <w:rPr>
          <w:rFonts w:ascii="Times New Roman" w:hAnsi="Times New Roman" w:cs="Times New Roman"/>
          <w:sz w:val="28"/>
          <w:szCs w:val="28"/>
        </w:rPr>
        <w:t>2</w:t>
      </w:r>
      <w:r w:rsidR="00C64982">
        <w:rPr>
          <w:rFonts w:ascii="Times New Roman" w:hAnsi="Times New Roman" w:cs="Times New Roman"/>
          <w:sz w:val="28"/>
          <w:szCs w:val="28"/>
        </w:rPr>
        <w:t>7</w:t>
      </w:r>
      <w:r w:rsidR="003538CD">
        <w:rPr>
          <w:rFonts w:ascii="Times New Roman" w:hAnsi="Times New Roman" w:cs="Times New Roman"/>
          <w:sz w:val="28"/>
          <w:szCs w:val="28"/>
        </w:rPr>
        <w:t>.</w:t>
      </w:r>
      <w:r w:rsidR="00EB6BEE">
        <w:rPr>
          <w:rFonts w:ascii="Times New Roman" w:hAnsi="Times New Roman" w:cs="Times New Roman"/>
          <w:sz w:val="28"/>
          <w:szCs w:val="28"/>
        </w:rPr>
        <w:t>0</w:t>
      </w:r>
      <w:r w:rsidR="00DE4311">
        <w:rPr>
          <w:rFonts w:ascii="Times New Roman" w:hAnsi="Times New Roman" w:cs="Times New Roman"/>
          <w:sz w:val="28"/>
          <w:szCs w:val="28"/>
        </w:rPr>
        <w:t>8</w:t>
      </w:r>
      <w:r w:rsidR="00B36D81">
        <w:rPr>
          <w:rFonts w:ascii="Times New Roman" w:hAnsi="Times New Roman" w:cs="Times New Roman"/>
          <w:sz w:val="28"/>
          <w:szCs w:val="28"/>
        </w:rPr>
        <w:t>.2</w:t>
      </w:r>
      <w:r w:rsidR="00EB6BEE">
        <w:rPr>
          <w:rFonts w:ascii="Times New Roman" w:hAnsi="Times New Roman" w:cs="Times New Roman"/>
          <w:sz w:val="28"/>
          <w:szCs w:val="28"/>
        </w:rPr>
        <w:t>4</w:t>
      </w:r>
    </w:p>
    <w:p w:rsidR="00B36D81" w:rsidRPr="00B36D81" w:rsidRDefault="00B36D81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5D2B" w:rsidRPr="00B36D81" w:rsidRDefault="009C5D2B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6D81">
        <w:rPr>
          <w:rFonts w:ascii="Times New Roman" w:hAnsi="Times New Roman" w:cs="Times New Roman"/>
          <w:b/>
          <w:sz w:val="28"/>
          <w:szCs w:val="28"/>
        </w:rPr>
        <w:t>График приема документов:</w:t>
      </w:r>
    </w:p>
    <w:p w:rsidR="009C5D2B" w:rsidRPr="00B36D81" w:rsidRDefault="009C5D2B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6D81">
        <w:rPr>
          <w:rFonts w:ascii="Times New Roman" w:hAnsi="Times New Roman" w:cs="Times New Roman"/>
          <w:sz w:val="28"/>
          <w:szCs w:val="28"/>
        </w:rPr>
        <w:t>По</w:t>
      </w:r>
      <w:r w:rsidR="00DA63D7">
        <w:rPr>
          <w:rFonts w:ascii="Times New Roman" w:hAnsi="Times New Roman" w:cs="Times New Roman"/>
          <w:sz w:val="28"/>
          <w:szCs w:val="28"/>
        </w:rPr>
        <w:t>недельник-пятница с 9:00 до 18:3</w:t>
      </w:r>
      <w:r w:rsidRPr="00B36D81">
        <w:rPr>
          <w:rFonts w:ascii="Times New Roman" w:hAnsi="Times New Roman" w:cs="Times New Roman"/>
          <w:sz w:val="28"/>
          <w:szCs w:val="28"/>
        </w:rPr>
        <w:t>0 часов, 13:00-14:</w:t>
      </w:r>
      <w:r w:rsidR="004578D5">
        <w:rPr>
          <w:rFonts w:ascii="Times New Roman" w:hAnsi="Times New Roman" w:cs="Times New Roman"/>
          <w:sz w:val="28"/>
          <w:szCs w:val="28"/>
        </w:rPr>
        <w:t>3</w:t>
      </w:r>
      <w:r w:rsidRPr="00B36D81">
        <w:rPr>
          <w:rFonts w:ascii="Times New Roman" w:hAnsi="Times New Roman" w:cs="Times New Roman"/>
          <w:sz w:val="28"/>
          <w:szCs w:val="28"/>
        </w:rPr>
        <w:t>0 обед, кроме выходных и праздничных дней.</w:t>
      </w:r>
    </w:p>
    <w:p w:rsidR="003538CD" w:rsidRDefault="003538CD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B4FBF" w:rsidRDefault="006B4FBF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68EA" w:rsidRPr="00C64982" w:rsidRDefault="006F68EA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68EA" w:rsidRPr="00C64982" w:rsidRDefault="006F68EA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68EA" w:rsidRPr="00C64982" w:rsidRDefault="006F68EA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68EA" w:rsidRPr="00C64982" w:rsidRDefault="006F68EA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68EA" w:rsidRPr="00C64982" w:rsidRDefault="006F68EA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68EA" w:rsidRPr="00C64982" w:rsidRDefault="006F68EA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68EA" w:rsidRPr="00C64982" w:rsidRDefault="006F68EA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68EA" w:rsidRPr="00C64982" w:rsidRDefault="006F68EA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68EA" w:rsidRPr="00C64982" w:rsidRDefault="006F68EA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68EA" w:rsidRPr="00C64982" w:rsidRDefault="006F68EA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68EA" w:rsidRPr="00C64982" w:rsidRDefault="006F68EA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68EA" w:rsidRPr="00C64982" w:rsidRDefault="006F68EA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68EA" w:rsidRPr="00C64982" w:rsidRDefault="006F68EA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68EA" w:rsidRPr="00C64982" w:rsidRDefault="006F68EA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68EA" w:rsidRPr="00C64982" w:rsidRDefault="006F68EA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68EA" w:rsidRPr="00C64982" w:rsidRDefault="006F68EA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68EA" w:rsidRPr="00C64982" w:rsidRDefault="006F68EA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68EA" w:rsidRPr="00C64982" w:rsidRDefault="006F68EA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68EA" w:rsidRPr="00C64982" w:rsidRDefault="006F68EA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68EA" w:rsidRPr="00C64982" w:rsidRDefault="006F68EA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68EA" w:rsidRPr="00C64982" w:rsidRDefault="006F68EA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68EA" w:rsidRPr="00C64982" w:rsidRDefault="006F68EA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68EA" w:rsidRPr="00C64982" w:rsidRDefault="006F68EA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68EA" w:rsidRPr="00C64982" w:rsidRDefault="006F68EA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68EA" w:rsidRPr="00C64982" w:rsidRDefault="006F68EA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68EA" w:rsidRPr="00C64982" w:rsidRDefault="006F68EA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68EA" w:rsidRPr="00C64982" w:rsidRDefault="006F68EA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68EA" w:rsidRPr="00C64982" w:rsidRDefault="006F68EA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68EA" w:rsidRPr="00C64982" w:rsidRDefault="006F68EA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68EA" w:rsidRPr="00C64982" w:rsidRDefault="006F68EA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68EA" w:rsidRPr="00C64982" w:rsidRDefault="006F68EA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68EA" w:rsidRPr="00C64982" w:rsidRDefault="006F68EA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68EA" w:rsidRPr="00C64982" w:rsidRDefault="006F68EA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68EA" w:rsidRPr="00C64982" w:rsidRDefault="006F68EA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68EA" w:rsidRPr="00C64982" w:rsidRDefault="006F68EA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68EA" w:rsidRPr="00C64982" w:rsidRDefault="006F68EA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68EA" w:rsidRPr="00C64982" w:rsidRDefault="006F68EA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68EA" w:rsidRPr="00C64982" w:rsidRDefault="006F68EA" w:rsidP="00B36D8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C5D2B" w:rsidRPr="00C64982" w:rsidRDefault="009C5D2B" w:rsidP="00B36D8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F68EA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участия в конкурсе (в бумажном виде):</w:t>
      </w:r>
    </w:p>
    <w:p w:rsidR="006F68EA" w:rsidRPr="00C64982" w:rsidRDefault="006F68EA" w:rsidP="00B36D8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C7D9B" w:rsidRPr="006F68EA" w:rsidRDefault="002C7D9B" w:rsidP="002C7D9B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6F68EA">
        <w:rPr>
          <w:rFonts w:ascii="Courier New" w:hAnsi="Courier New" w:cs="Courier New"/>
          <w:color w:val="000000"/>
          <w:spacing w:val="2"/>
        </w:rPr>
        <w:t xml:space="preserve">  </w:t>
      </w:r>
      <w:r w:rsidRPr="006F68EA">
        <w:rPr>
          <w:color w:val="000000"/>
          <w:spacing w:val="2"/>
        </w:rPr>
        <w:t>1) заявление об участии в конкурсе с указанием перечня прилагаемых документов по форме согласно </w:t>
      </w:r>
      <w:hyperlink r:id="rId31" w:anchor="z339" w:history="1">
        <w:r w:rsidRPr="006F68EA">
          <w:rPr>
            <w:rStyle w:val="a3"/>
            <w:color w:val="073A5E"/>
            <w:spacing w:val="2"/>
          </w:rPr>
          <w:t>приложению 15</w:t>
        </w:r>
      </w:hyperlink>
      <w:r w:rsidRPr="006F68EA">
        <w:rPr>
          <w:color w:val="000000"/>
          <w:spacing w:val="2"/>
        </w:rPr>
        <w:t> к настоящим Правилам;</w:t>
      </w:r>
    </w:p>
    <w:p w:rsidR="002C7D9B" w:rsidRPr="006F68EA" w:rsidRDefault="002C7D9B" w:rsidP="002C7D9B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6F68EA">
        <w:rPr>
          <w:color w:val="000000"/>
          <w:spacing w:val="2"/>
        </w:rPr>
        <w:t>      2) документ, удостоверяющий личность либо электронный документ из сервиса цифровых документов (для идентификации);</w:t>
      </w:r>
    </w:p>
    <w:p w:rsidR="002C7D9B" w:rsidRPr="006F68EA" w:rsidRDefault="002C7D9B" w:rsidP="002C7D9B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6F68EA">
        <w:rPr>
          <w:color w:val="000000"/>
          <w:spacing w:val="2"/>
        </w:rPr>
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2C7D9B" w:rsidRPr="006F68EA" w:rsidRDefault="002C7D9B" w:rsidP="002C7D9B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6F68EA">
        <w:rPr>
          <w:color w:val="000000"/>
          <w:spacing w:val="2"/>
        </w:rPr>
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2C7D9B" w:rsidRPr="006F68EA" w:rsidRDefault="002C7D9B" w:rsidP="002C7D9B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6F68EA">
        <w:rPr>
          <w:color w:val="000000"/>
          <w:spacing w:val="2"/>
        </w:rPr>
        <w:t>      5) копию документа, подтверждающую трудовую деятельность (при наличии);</w:t>
      </w:r>
    </w:p>
    <w:p w:rsidR="002C7D9B" w:rsidRPr="006F68EA" w:rsidRDefault="002C7D9B" w:rsidP="002C7D9B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6F68EA">
        <w:rPr>
          <w:color w:val="000000"/>
          <w:spacing w:val="2"/>
        </w:rPr>
        <w:t>      6) справку о состоянии здоровья по форме, утвержденной </w:t>
      </w:r>
      <w:hyperlink r:id="rId32" w:anchor="z4" w:history="1">
        <w:r w:rsidRPr="006F68EA">
          <w:rPr>
            <w:rStyle w:val="a3"/>
            <w:color w:val="073A5E"/>
            <w:spacing w:val="2"/>
          </w:rPr>
          <w:t>приказом</w:t>
        </w:r>
      </w:hyperlink>
      <w:r w:rsidRPr="006F68EA">
        <w:rPr>
          <w:color w:val="000000"/>
          <w:spacing w:val="2"/>
        </w:rPr>
        <w:t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2C7D9B" w:rsidRPr="006F68EA" w:rsidRDefault="002C7D9B" w:rsidP="002C7D9B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6F68EA">
        <w:rPr>
          <w:color w:val="000000"/>
          <w:spacing w:val="2"/>
        </w:rPr>
        <w:t>      7) справку с психоневрологической организации;</w:t>
      </w:r>
    </w:p>
    <w:p w:rsidR="002C7D9B" w:rsidRPr="006F68EA" w:rsidRDefault="002C7D9B" w:rsidP="002C7D9B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6F68EA">
        <w:rPr>
          <w:color w:val="000000"/>
          <w:spacing w:val="2"/>
        </w:rPr>
        <w:t>      8) справку с наркологической организации;</w:t>
      </w:r>
    </w:p>
    <w:p w:rsidR="002C7D9B" w:rsidRPr="006F68EA" w:rsidRDefault="002C7D9B" w:rsidP="002C7D9B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6F68EA">
        <w:rPr>
          <w:color w:val="000000"/>
          <w:spacing w:val="2"/>
        </w:rPr>
        <w:t>      9) сертификат о результатах прохождения сертификации или удостоверение о наличии действующей квалификационной категории (при наличии);</w:t>
      </w:r>
    </w:p>
    <w:p w:rsidR="002C7D9B" w:rsidRPr="006F68EA" w:rsidRDefault="002C7D9B" w:rsidP="002C7D9B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lang w:val="en-US"/>
        </w:rPr>
      </w:pPr>
      <w:r w:rsidRPr="006F68EA">
        <w:rPr>
          <w:color w:val="000000"/>
          <w:spacing w:val="2"/>
        </w:rPr>
        <w:t xml:space="preserve">      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</w:r>
      <w:r w:rsidRPr="006F68EA">
        <w:rPr>
          <w:color w:val="000000"/>
          <w:spacing w:val="2"/>
          <w:lang w:val="en-US"/>
        </w:rPr>
        <w:t xml:space="preserve">Cambridge) PASS A; DELTA (Diploma in English Language Teaching to Adults) Pass and above, </w:t>
      </w:r>
      <w:r w:rsidRPr="006F68EA">
        <w:rPr>
          <w:color w:val="000000"/>
          <w:spacing w:val="2"/>
        </w:rPr>
        <w:t>или</w:t>
      </w:r>
      <w:r w:rsidRPr="006F68EA">
        <w:rPr>
          <w:color w:val="000000"/>
          <w:spacing w:val="2"/>
          <w:lang w:val="en-US"/>
        </w:rPr>
        <w:t xml:space="preserve"> </w:t>
      </w:r>
      <w:r w:rsidRPr="006F68EA">
        <w:rPr>
          <w:color w:val="000000"/>
          <w:spacing w:val="2"/>
        </w:rPr>
        <w:t>айелтс</w:t>
      </w:r>
      <w:r w:rsidRPr="006F68EA">
        <w:rPr>
          <w:color w:val="000000"/>
          <w:spacing w:val="2"/>
          <w:lang w:val="en-US"/>
        </w:rPr>
        <w:t xml:space="preserve"> (IELTS) – 6,5 </w:t>
      </w:r>
      <w:r w:rsidRPr="006F68EA">
        <w:rPr>
          <w:color w:val="000000"/>
          <w:spacing w:val="2"/>
        </w:rPr>
        <w:t>баллов</w:t>
      </w:r>
      <w:r w:rsidRPr="006F68EA">
        <w:rPr>
          <w:color w:val="000000"/>
          <w:spacing w:val="2"/>
          <w:lang w:val="en-US"/>
        </w:rPr>
        <w:t xml:space="preserve">; </w:t>
      </w:r>
      <w:r w:rsidRPr="006F68EA">
        <w:rPr>
          <w:color w:val="000000"/>
          <w:spacing w:val="2"/>
        </w:rPr>
        <w:t>или</w:t>
      </w:r>
      <w:r w:rsidRPr="006F68EA">
        <w:rPr>
          <w:color w:val="000000"/>
          <w:spacing w:val="2"/>
          <w:lang w:val="en-US"/>
        </w:rPr>
        <w:t xml:space="preserve"> </w:t>
      </w:r>
      <w:r w:rsidRPr="006F68EA">
        <w:rPr>
          <w:color w:val="000000"/>
          <w:spacing w:val="2"/>
        </w:rPr>
        <w:t>тойфл</w:t>
      </w:r>
      <w:r w:rsidRPr="006F68EA">
        <w:rPr>
          <w:color w:val="000000"/>
          <w:spacing w:val="2"/>
          <w:lang w:val="en-US"/>
        </w:rPr>
        <w:t xml:space="preserve"> (TOEFL) (</w:t>
      </w:r>
      <w:r w:rsidRPr="006F68EA">
        <w:rPr>
          <w:color w:val="000000"/>
          <w:spacing w:val="2"/>
        </w:rPr>
        <w:t>і</w:t>
      </w:r>
      <w:r w:rsidRPr="006F68EA">
        <w:rPr>
          <w:color w:val="000000"/>
          <w:spacing w:val="2"/>
          <w:lang w:val="en-US"/>
        </w:rPr>
        <w:t>nternet Based Test (</w:t>
      </w:r>
      <w:r w:rsidRPr="006F68EA">
        <w:rPr>
          <w:color w:val="000000"/>
          <w:spacing w:val="2"/>
        </w:rPr>
        <w:t>і</w:t>
      </w:r>
      <w:r w:rsidRPr="006F68EA">
        <w:rPr>
          <w:color w:val="000000"/>
          <w:spacing w:val="2"/>
          <w:lang w:val="en-US"/>
        </w:rPr>
        <w:t xml:space="preserve">BT)) – 60 – 65 </w:t>
      </w:r>
      <w:r w:rsidRPr="006F68EA">
        <w:rPr>
          <w:color w:val="000000"/>
          <w:spacing w:val="2"/>
        </w:rPr>
        <w:t>баллов</w:t>
      </w:r>
      <w:r w:rsidRPr="006F68EA">
        <w:rPr>
          <w:color w:val="000000"/>
          <w:spacing w:val="2"/>
          <w:lang w:val="en-US"/>
        </w:rPr>
        <w:t>;</w:t>
      </w:r>
    </w:p>
    <w:p w:rsidR="002C7D9B" w:rsidRPr="006F68EA" w:rsidRDefault="002C7D9B" w:rsidP="002C7D9B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6F68EA">
        <w:rPr>
          <w:color w:val="000000"/>
          <w:spacing w:val="2"/>
          <w:lang w:val="en-US"/>
        </w:rPr>
        <w:t xml:space="preserve">      </w:t>
      </w:r>
      <w:r w:rsidRPr="006F68EA">
        <w:rPr>
          <w:color w:val="000000"/>
          <w:spacing w:val="2"/>
        </w:rPr>
        <w:t>11)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</w:r>
    </w:p>
    <w:p w:rsidR="002C7D9B" w:rsidRPr="006F68EA" w:rsidRDefault="002C7D9B" w:rsidP="002C7D9B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6F68EA">
        <w:rPr>
          <w:color w:val="000000"/>
          <w:spacing w:val="2"/>
        </w:rPr>
        <w:t>      12) заполненный Оценочный лист кандидата на вакантную или временно вакантную должность педагога по форме согласно </w:t>
      </w:r>
      <w:hyperlink r:id="rId33" w:anchor="z346" w:history="1">
        <w:r w:rsidRPr="006F68EA">
          <w:rPr>
            <w:rStyle w:val="a3"/>
            <w:color w:val="073A5E"/>
            <w:spacing w:val="2"/>
          </w:rPr>
          <w:t>приложению 16</w:t>
        </w:r>
      </w:hyperlink>
      <w:r w:rsidRPr="006F68EA">
        <w:rPr>
          <w:color w:val="000000"/>
          <w:spacing w:val="2"/>
        </w:rPr>
        <w:t>.</w:t>
      </w:r>
    </w:p>
    <w:p w:rsidR="002C7D9B" w:rsidRPr="006F68EA" w:rsidRDefault="002C7D9B" w:rsidP="002C7D9B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6F68EA">
        <w:rPr>
          <w:color w:val="000000"/>
          <w:spacing w:val="2"/>
        </w:rPr>
        <w:t>      13) видеопрезентация (самопрезентация) для кандидата без стажа продолжительностью не менее 10 минут, с минимальным разрешением – 720 x 480.</w:t>
      </w:r>
    </w:p>
    <w:p w:rsidR="009C5D2B" w:rsidRPr="006F68EA" w:rsidRDefault="009C5D2B" w:rsidP="00B36D8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F68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Кандидат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 и званий, научных или методических публикациях, квалификационных категорий, рекомендации от руководства предыдущего места работы).</w:t>
      </w:r>
    </w:p>
    <w:p w:rsidR="009C5D2B" w:rsidRPr="006F68EA" w:rsidRDefault="009C5D2B" w:rsidP="00B36D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5D2B" w:rsidRPr="006F68EA" w:rsidRDefault="009C5D2B" w:rsidP="00B36D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68EA">
        <w:rPr>
          <w:rFonts w:ascii="Times New Roman" w:hAnsi="Times New Roman" w:cs="Times New Roman"/>
          <w:sz w:val="24"/>
          <w:szCs w:val="24"/>
        </w:rPr>
        <w:t>Отсутствие одного из документов, указанных выше, является основанием для возврата документов.</w:t>
      </w:r>
    </w:p>
    <w:p w:rsidR="009C5D2B" w:rsidRPr="00B36D81" w:rsidRDefault="009C5D2B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C5D2B" w:rsidRPr="00B36D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C0704F"/>
    <w:multiLevelType w:val="hybridMultilevel"/>
    <w:tmpl w:val="A15277C0"/>
    <w:lvl w:ilvl="0" w:tplc="668808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60E56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58921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3FA84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1E61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CF65B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E4CBB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5E46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C0E90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10238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33C"/>
    <w:rsid w:val="00053C55"/>
    <w:rsid w:val="000B433C"/>
    <w:rsid w:val="001051DD"/>
    <w:rsid w:val="00135CBB"/>
    <w:rsid w:val="002C7D9B"/>
    <w:rsid w:val="003538CD"/>
    <w:rsid w:val="003607E4"/>
    <w:rsid w:val="003A7DCE"/>
    <w:rsid w:val="004578D5"/>
    <w:rsid w:val="0046231D"/>
    <w:rsid w:val="006B4FBF"/>
    <w:rsid w:val="006F68EA"/>
    <w:rsid w:val="007749D8"/>
    <w:rsid w:val="00812C3C"/>
    <w:rsid w:val="00925A6C"/>
    <w:rsid w:val="009C5D2B"/>
    <w:rsid w:val="00AA3C75"/>
    <w:rsid w:val="00AF4D9B"/>
    <w:rsid w:val="00B36D81"/>
    <w:rsid w:val="00B718C7"/>
    <w:rsid w:val="00B73403"/>
    <w:rsid w:val="00BE3DF3"/>
    <w:rsid w:val="00C64982"/>
    <w:rsid w:val="00C65376"/>
    <w:rsid w:val="00CE2946"/>
    <w:rsid w:val="00D27CE0"/>
    <w:rsid w:val="00D75036"/>
    <w:rsid w:val="00D93948"/>
    <w:rsid w:val="00DA63D7"/>
    <w:rsid w:val="00DE4311"/>
    <w:rsid w:val="00EB6BEE"/>
    <w:rsid w:val="00ED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CA1ED"/>
  <w15:chartTrackingRefBased/>
  <w15:docId w15:val="{9DD6378F-D83A-4C06-A95B-EDCDC7026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5D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5D2B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9C5D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9C5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D75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D75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22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dilet.zan.kz/rus/docs/Z070000319_" TargetMode="External"/><Relationship Id="rId18" Type="http://schemas.openxmlformats.org/officeDocument/2006/relationships/hyperlink" Target="https://adilet.zan.kz/rus/docs/Z070000319_" TargetMode="External"/><Relationship Id="rId26" Type="http://schemas.openxmlformats.org/officeDocument/2006/relationships/hyperlink" Target="https://adilet.zan.kz/rus/docs/Z020000345_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adilet.zan.kz/rus/docs/Z1200000561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adilet.zan.kz/rus/docs/Z070000319_" TargetMode="External"/><Relationship Id="rId12" Type="http://schemas.openxmlformats.org/officeDocument/2006/relationships/hyperlink" Target="https://adilet.zan.kz/rus/docs/K1500000414" TargetMode="External"/><Relationship Id="rId17" Type="http://schemas.openxmlformats.org/officeDocument/2006/relationships/hyperlink" Target="https://adilet.zan.kz/rus/docs/K950001000_" TargetMode="External"/><Relationship Id="rId25" Type="http://schemas.openxmlformats.org/officeDocument/2006/relationships/hyperlink" Target="https://adilet.zan.kz/rus/docs/Z070000319_" TargetMode="External"/><Relationship Id="rId33" Type="http://schemas.openxmlformats.org/officeDocument/2006/relationships/hyperlink" Target="https://adilet.zan.kz/rus/docs/V1200007495" TargetMode="External"/><Relationship Id="rId2" Type="http://schemas.openxmlformats.org/officeDocument/2006/relationships/styles" Target="styles.xml"/><Relationship Id="rId16" Type="http://schemas.openxmlformats.org/officeDocument/2006/relationships/hyperlink" Target="https://adilet.zan.kz/rus/docs/Z970000151_" TargetMode="External"/><Relationship Id="rId20" Type="http://schemas.openxmlformats.org/officeDocument/2006/relationships/hyperlink" Target="https://adilet.zan.kz/rus/docs/Z020000345_" TargetMode="External"/><Relationship Id="rId29" Type="http://schemas.openxmlformats.org/officeDocument/2006/relationships/hyperlink" Target="https://adilet.zan.kz/rus/docs/Z150000041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K950001000_" TargetMode="External"/><Relationship Id="rId11" Type="http://schemas.openxmlformats.org/officeDocument/2006/relationships/hyperlink" Target="https://adilet.zan.kz/rus/docs/K950001000_" TargetMode="External"/><Relationship Id="rId24" Type="http://schemas.openxmlformats.org/officeDocument/2006/relationships/hyperlink" Target="https://adilet.zan.kz/rus/docs/B940001400_" TargetMode="External"/><Relationship Id="rId32" Type="http://schemas.openxmlformats.org/officeDocument/2006/relationships/hyperlink" Target="https://adilet.zan.kz/rus/docs/V2000021579" TargetMode="External"/><Relationship Id="rId5" Type="http://schemas.openxmlformats.org/officeDocument/2006/relationships/hyperlink" Target="mailto:sch23@kargoo.kz" TargetMode="External"/><Relationship Id="rId15" Type="http://schemas.openxmlformats.org/officeDocument/2006/relationships/hyperlink" Target="https://adilet.zan.kz/rus/docs/Z1500000410" TargetMode="External"/><Relationship Id="rId23" Type="http://schemas.openxmlformats.org/officeDocument/2006/relationships/hyperlink" Target="https://adilet.zan.kz/rus/docs/K950001000_" TargetMode="External"/><Relationship Id="rId28" Type="http://schemas.openxmlformats.org/officeDocument/2006/relationships/hyperlink" Target="https://adilet.zan.kz/rus/docs/Z020000343_" TargetMode="External"/><Relationship Id="rId10" Type="http://schemas.openxmlformats.org/officeDocument/2006/relationships/hyperlink" Target="https://adilet.zan.kz/rus/docs/Z970000151_" TargetMode="External"/><Relationship Id="rId19" Type="http://schemas.openxmlformats.org/officeDocument/2006/relationships/hyperlink" Target="https://adilet.zan.kz/rus/docs/Z1900000293" TargetMode="External"/><Relationship Id="rId31" Type="http://schemas.openxmlformats.org/officeDocument/2006/relationships/hyperlink" Target="https://adilet.zan.kz/rus/docs/V120000749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Z1500000410" TargetMode="External"/><Relationship Id="rId14" Type="http://schemas.openxmlformats.org/officeDocument/2006/relationships/hyperlink" Target="https://adilet.zan.kz/rus/docs/Z1900000293" TargetMode="External"/><Relationship Id="rId22" Type="http://schemas.openxmlformats.org/officeDocument/2006/relationships/hyperlink" Target="https://adilet.zan.kz/rus/docs/Z1500000410" TargetMode="External"/><Relationship Id="rId27" Type="http://schemas.openxmlformats.org/officeDocument/2006/relationships/hyperlink" Target="https://adilet.zan.kz/rus/docs/Z080000114_" TargetMode="External"/><Relationship Id="rId30" Type="http://schemas.openxmlformats.org/officeDocument/2006/relationships/hyperlink" Target="https://adilet.zan.kz/rus/docs/Z970000151_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adilet.zan.kz/rus/docs/Z19000002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21</Pages>
  <Words>5849</Words>
  <Characters>33341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krgsch23kab306a</dc:creator>
  <cp:keywords/>
  <dc:description/>
  <cp:lastModifiedBy>Пользователь</cp:lastModifiedBy>
  <cp:revision>29</cp:revision>
  <cp:lastPrinted>2024-08-16T04:35:00Z</cp:lastPrinted>
  <dcterms:created xsi:type="dcterms:W3CDTF">2023-06-29T03:15:00Z</dcterms:created>
  <dcterms:modified xsi:type="dcterms:W3CDTF">2024-10-08T07:02:00Z</dcterms:modified>
</cp:coreProperties>
</file>