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DB8" w:rsidRDefault="00362DB8" w:rsidP="00564E30">
      <w:pPr>
        <w:shd w:val="clear" w:color="auto" w:fill="FFFFFF"/>
        <w:spacing w:after="240" w:line="360" w:lineRule="atLeast"/>
        <w:jc w:val="center"/>
        <w:textAlignment w:val="baseline"/>
        <w:rPr>
          <w:rFonts w:ascii="Times New Roman" w:eastAsia="Times New Roman" w:hAnsi="Times New Roman" w:cs="Times New Roman"/>
          <w:b/>
          <w:i/>
          <w:color w:val="000000"/>
          <w:sz w:val="36"/>
          <w:szCs w:val="36"/>
          <w:u w:val="single"/>
          <w:lang w:eastAsia="ru-RU"/>
        </w:rPr>
      </w:pPr>
    </w:p>
    <w:p w:rsidR="00564E30" w:rsidRPr="00564E30" w:rsidRDefault="00564E30" w:rsidP="00564E30">
      <w:pPr>
        <w:shd w:val="clear" w:color="auto" w:fill="FFFFFF"/>
        <w:spacing w:after="240" w:line="360" w:lineRule="atLeast"/>
        <w:jc w:val="center"/>
        <w:textAlignment w:val="baseline"/>
        <w:rPr>
          <w:rFonts w:ascii="Times New Roman" w:eastAsia="Times New Roman" w:hAnsi="Times New Roman" w:cs="Times New Roman"/>
          <w:b/>
          <w:i/>
          <w:color w:val="000000"/>
          <w:sz w:val="36"/>
          <w:szCs w:val="36"/>
          <w:u w:val="single"/>
          <w:lang w:eastAsia="ru-RU"/>
        </w:rPr>
      </w:pPr>
      <w:r w:rsidRPr="00564E30">
        <w:rPr>
          <w:rFonts w:ascii="Times New Roman" w:eastAsia="Times New Roman" w:hAnsi="Times New Roman" w:cs="Times New Roman"/>
          <w:b/>
          <w:i/>
          <w:color w:val="000000"/>
          <w:sz w:val="36"/>
          <w:szCs w:val="36"/>
          <w:u w:val="single"/>
          <w:lang w:eastAsia="ru-RU"/>
        </w:rPr>
        <w:t>Правильное питание детей школьного возраста</w:t>
      </w:r>
    </w:p>
    <w:p w:rsidR="00564E30" w:rsidRDefault="00564E30" w:rsidP="00564E30">
      <w:pPr>
        <w:shd w:val="clear" w:color="auto" w:fill="FFFFFF"/>
        <w:spacing w:after="240" w:line="360" w:lineRule="atLeast"/>
        <w:textAlignment w:val="baseline"/>
        <w:rPr>
          <w:rFonts w:ascii="Arial" w:eastAsia="Times New Roman" w:hAnsi="Arial" w:cs="Arial"/>
          <w:color w:val="000000"/>
          <w:lang w:eastAsia="ru-RU"/>
        </w:rPr>
      </w:pPr>
    </w:p>
    <w:p w:rsidR="00564E30" w:rsidRPr="00564E30" w:rsidRDefault="00564E30" w:rsidP="00564E30">
      <w:pPr>
        <w:shd w:val="clear" w:color="auto" w:fill="FFFFFF"/>
        <w:spacing w:after="240" w:line="360" w:lineRule="atLeast"/>
        <w:ind w:left="907" w:right="340" w:firstLine="709"/>
        <w:textAlignment w:val="baseline"/>
        <w:rPr>
          <w:rFonts w:ascii="Times New Roman" w:eastAsia="Times New Roman" w:hAnsi="Times New Roman" w:cs="Times New Roman"/>
          <w:color w:val="000000"/>
          <w:sz w:val="28"/>
          <w:szCs w:val="28"/>
          <w:lang w:eastAsia="ru-RU"/>
        </w:rPr>
      </w:pPr>
      <w:r w:rsidRPr="00564E30">
        <w:rPr>
          <w:rFonts w:ascii="Times New Roman" w:eastAsia="Times New Roman" w:hAnsi="Times New Roman" w:cs="Times New Roman"/>
          <w:color w:val="000000"/>
          <w:sz w:val="28"/>
          <w:szCs w:val="28"/>
          <w:lang w:eastAsia="ru-RU"/>
        </w:rPr>
        <w:t xml:space="preserve">Для полноценного развития </w:t>
      </w:r>
      <w:r w:rsidR="00362DB8">
        <w:rPr>
          <w:rFonts w:ascii="Times New Roman" w:eastAsia="Times New Roman" w:hAnsi="Times New Roman" w:cs="Times New Roman"/>
          <w:color w:val="000000"/>
          <w:sz w:val="28"/>
          <w:szCs w:val="28"/>
          <w:lang w:eastAsia="ru-RU"/>
        </w:rPr>
        <w:t xml:space="preserve">детей </w:t>
      </w:r>
      <w:r w:rsidRPr="00564E30">
        <w:rPr>
          <w:rFonts w:ascii="Times New Roman" w:eastAsia="Times New Roman" w:hAnsi="Times New Roman" w:cs="Times New Roman"/>
          <w:color w:val="000000"/>
          <w:sz w:val="28"/>
          <w:szCs w:val="28"/>
          <w:lang w:eastAsia="ru-RU"/>
        </w:rPr>
        <w:t xml:space="preserve"> </w:t>
      </w:r>
      <w:r w:rsidR="00362DB8">
        <w:rPr>
          <w:rFonts w:ascii="Times New Roman" w:eastAsia="Times New Roman" w:hAnsi="Times New Roman" w:cs="Times New Roman"/>
          <w:color w:val="000000"/>
          <w:sz w:val="28"/>
          <w:szCs w:val="28"/>
          <w:lang w:eastAsia="ru-RU"/>
        </w:rPr>
        <w:t xml:space="preserve">школьного возраста, необходимо </w:t>
      </w:r>
      <w:proofErr w:type="spellStart"/>
      <w:r w:rsidR="00362DB8">
        <w:rPr>
          <w:rFonts w:ascii="Times New Roman" w:eastAsia="Times New Roman" w:hAnsi="Times New Roman" w:cs="Times New Roman"/>
          <w:color w:val="000000"/>
          <w:sz w:val="28"/>
          <w:szCs w:val="28"/>
          <w:lang w:eastAsia="ru-RU"/>
        </w:rPr>
        <w:t>сблансированное</w:t>
      </w:r>
      <w:proofErr w:type="spellEnd"/>
      <w:r w:rsidRPr="00564E30">
        <w:rPr>
          <w:rFonts w:ascii="Times New Roman" w:eastAsia="Times New Roman" w:hAnsi="Times New Roman" w:cs="Times New Roman"/>
          <w:color w:val="000000"/>
          <w:sz w:val="28"/>
          <w:szCs w:val="28"/>
          <w:lang w:eastAsia="ru-RU"/>
        </w:rPr>
        <w:t xml:space="preserve"> </w:t>
      </w:r>
      <w:r w:rsidR="00362DB8">
        <w:rPr>
          <w:rFonts w:ascii="Times New Roman" w:eastAsia="Times New Roman" w:hAnsi="Times New Roman" w:cs="Times New Roman"/>
          <w:color w:val="000000"/>
          <w:sz w:val="28"/>
          <w:szCs w:val="28"/>
          <w:lang w:eastAsia="ru-RU"/>
        </w:rPr>
        <w:t>питание</w:t>
      </w:r>
      <w:r w:rsidRPr="00564E30">
        <w:rPr>
          <w:rFonts w:ascii="Times New Roman" w:eastAsia="Times New Roman" w:hAnsi="Times New Roman" w:cs="Times New Roman"/>
          <w:color w:val="000000"/>
          <w:sz w:val="28"/>
          <w:szCs w:val="28"/>
          <w:lang w:eastAsia="ru-RU"/>
        </w:rPr>
        <w:t xml:space="preserve">, </w:t>
      </w:r>
      <w:r w:rsidR="00362DB8">
        <w:rPr>
          <w:rFonts w:ascii="Times New Roman" w:eastAsia="Times New Roman" w:hAnsi="Times New Roman" w:cs="Times New Roman"/>
          <w:color w:val="000000"/>
          <w:sz w:val="28"/>
          <w:szCs w:val="28"/>
          <w:lang w:eastAsia="ru-RU"/>
        </w:rPr>
        <w:t>которое обеспечит</w:t>
      </w:r>
      <w:r w:rsidRPr="00564E30">
        <w:rPr>
          <w:rFonts w:ascii="Times New Roman" w:eastAsia="Times New Roman" w:hAnsi="Times New Roman" w:cs="Times New Roman"/>
          <w:color w:val="000000"/>
          <w:sz w:val="28"/>
          <w:szCs w:val="28"/>
          <w:lang w:eastAsia="ru-RU"/>
        </w:rPr>
        <w:t xml:space="preserve"> организм необходимым количеством белков, жиров, </w:t>
      </w:r>
      <w:r w:rsidR="00362DB8">
        <w:rPr>
          <w:rFonts w:ascii="Times New Roman" w:eastAsia="Times New Roman" w:hAnsi="Times New Roman" w:cs="Times New Roman"/>
          <w:color w:val="000000"/>
          <w:sz w:val="28"/>
          <w:szCs w:val="28"/>
          <w:lang w:eastAsia="ru-RU"/>
        </w:rPr>
        <w:t>углеводов, минералов и витаминов.</w:t>
      </w:r>
      <w:r w:rsidRPr="00564E30">
        <w:rPr>
          <w:rFonts w:ascii="Times New Roman" w:eastAsia="Times New Roman" w:hAnsi="Times New Roman" w:cs="Times New Roman"/>
          <w:color w:val="000000"/>
          <w:sz w:val="28"/>
          <w:szCs w:val="28"/>
          <w:lang w:eastAsia="ru-RU"/>
        </w:rPr>
        <w:t xml:space="preserve"> </w:t>
      </w:r>
      <w:proofErr w:type="spellStart"/>
      <w:r w:rsidR="00362DB8">
        <w:rPr>
          <w:rFonts w:ascii="Times New Roman" w:eastAsia="Times New Roman" w:hAnsi="Times New Roman" w:cs="Times New Roman"/>
          <w:color w:val="000000"/>
          <w:sz w:val="28"/>
          <w:szCs w:val="28"/>
          <w:lang w:eastAsia="ru-RU"/>
        </w:rPr>
        <w:t>Эн</w:t>
      </w:r>
      <w:r w:rsidRPr="00564E30">
        <w:rPr>
          <w:rFonts w:ascii="Times New Roman" w:eastAsia="Times New Roman" w:hAnsi="Times New Roman" w:cs="Times New Roman"/>
          <w:color w:val="000000"/>
          <w:sz w:val="28"/>
          <w:szCs w:val="28"/>
          <w:lang w:eastAsia="ru-RU"/>
        </w:rPr>
        <w:t>ергозатраты</w:t>
      </w:r>
      <w:proofErr w:type="spellEnd"/>
      <w:r w:rsidRPr="00564E30">
        <w:rPr>
          <w:rFonts w:ascii="Times New Roman" w:eastAsia="Times New Roman" w:hAnsi="Times New Roman" w:cs="Times New Roman"/>
          <w:color w:val="000000"/>
          <w:sz w:val="28"/>
          <w:szCs w:val="28"/>
          <w:lang w:eastAsia="ru-RU"/>
        </w:rPr>
        <w:t xml:space="preserve"> у младших школьников (7-10 лет) — 2400 ккал/</w:t>
      </w:r>
      <w:proofErr w:type="spellStart"/>
      <w:r w:rsidRPr="00564E30">
        <w:rPr>
          <w:rFonts w:ascii="Times New Roman" w:eastAsia="Times New Roman" w:hAnsi="Times New Roman" w:cs="Times New Roman"/>
          <w:color w:val="000000"/>
          <w:sz w:val="28"/>
          <w:szCs w:val="28"/>
          <w:lang w:eastAsia="ru-RU"/>
        </w:rPr>
        <w:t>сут</w:t>
      </w:r>
      <w:proofErr w:type="spellEnd"/>
      <w:r w:rsidRPr="00564E30">
        <w:rPr>
          <w:rFonts w:ascii="Times New Roman" w:eastAsia="Times New Roman" w:hAnsi="Times New Roman" w:cs="Times New Roman"/>
          <w:color w:val="000000"/>
          <w:sz w:val="28"/>
          <w:szCs w:val="28"/>
          <w:lang w:eastAsia="ru-RU"/>
        </w:rPr>
        <w:t>; у детей среднего возраста (11-13 лет) — 2850 ккал/</w:t>
      </w:r>
      <w:proofErr w:type="spellStart"/>
      <w:r w:rsidRPr="00564E30">
        <w:rPr>
          <w:rFonts w:ascii="Times New Roman" w:eastAsia="Times New Roman" w:hAnsi="Times New Roman" w:cs="Times New Roman"/>
          <w:color w:val="000000"/>
          <w:sz w:val="28"/>
          <w:szCs w:val="28"/>
          <w:lang w:eastAsia="ru-RU"/>
        </w:rPr>
        <w:t>сут</w:t>
      </w:r>
      <w:proofErr w:type="spellEnd"/>
      <w:r w:rsidRPr="00564E30">
        <w:rPr>
          <w:rFonts w:ascii="Times New Roman" w:eastAsia="Times New Roman" w:hAnsi="Times New Roman" w:cs="Times New Roman"/>
          <w:color w:val="000000"/>
          <w:sz w:val="28"/>
          <w:szCs w:val="28"/>
          <w:lang w:eastAsia="ru-RU"/>
        </w:rPr>
        <w:t>; у подростков (14-17 лет) — 3150 ккал/</w:t>
      </w:r>
      <w:proofErr w:type="spellStart"/>
      <w:r w:rsidRPr="00564E30">
        <w:rPr>
          <w:rFonts w:ascii="Times New Roman" w:eastAsia="Times New Roman" w:hAnsi="Times New Roman" w:cs="Times New Roman"/>
          <w:color w:val="000000"/>
          <w:sz w:val="28"/>
          <w:szCs w:val="28"/>
          <w:lang w:eastAsia="ru-RU"/>
        </w:rPr>
        <w:t>сут</w:t>
      </w:r>
      <w:proofErr w:type="spellEnd"/>
      <w:r w:rsidRPr="00564E30">
        <w:rPr>
          <w:rFonts w:ascii="Times New Roman" w:eastAsia="Times New Roman" w:hAnsi="Times New Roman" w:cs="Times New Roman"/>
          <w:color w:val="000000"/>
          <w:sz w:val="28"/>
          <w:szCs w:val="28"/>
          <w:lang w:eastAsia="ru-RU"/>
        </w:rPr>
        <w:t>.</w:t>
      </w:r>
    </w:p>
    <w:p w:rsidR="00564E30" w:rsidRPr="00564E30" w:rsidRDefault="00564E30" w:rsidP="00564E30">
      <w:pPr>
        <w:shd w:val="clear" w:color="auto" w:fill="FFFFFF"/>
        <w:spacing w:after="0" w:line="360" w:lineRule="atLeast"/>
        <w:ind w:left="907" w:right="340" w:firstLine="709"/>
        <w:textAlignment w:val="baseline"/>
        <w:rPr>
          <w:rFonts w:ascii="Times New Roman" w:eastAsia="Times New Roman" w:hAnsi="Times New Roman" w:cs="Times New Roman"/>
          <w:color w:val="000000"/>
          <w:sz w:val="28"/>
          <w:szCs w:val="28"/>
          <w:lang w:eastAsia="ru-RU"/>
        </w:rPr>
      </w:pPr>
      <w:r w:rsidRPr="00564E30">
        <w:rPr>
          <w:rFonts w:ascii="Times New Roman" w:eastAsia="Times New Roman" w:hAnsi="Times New Roman" w:cs="Times New Roman"/>
          <w:b/>
          <w:bCs/>
          <w:color w:val="000000"/>
          <w:sz w:val="28"/>
          <w:szCs w:val="28"/>
          <w:bdr w:val="none" w:sz="0" w:space="0" w:color="auto" w:frame="1"/>
          <w:lang w:eastAsia="ru-RU"/>
        </w:rPr>
        <w:t>Белки</w:t>
      </w:r>
      <w:r w:rsidRPr="00564E30">
        <w:rPr>
          <w:rFonts w:ascii="Times New Roman" w:eastAsia="Times New Roman" w:hAnsi="Times New Roman" w:cs="Times New Roman"/>
          <w:color w:val="000000"/>
          <w:sz w:val="28"/>
          <w:szCs w:val="28"/>
          <w:lang w:eastAsia="ru-RU"/>
        </w:rPr>
        <w:t> — основной строительный материал. Он участвует в создании тканей, производстве ферментов, гормонов, поддержании иммунитета. От качества и количества белка зависит самочувствие человека, его долголетие. Самыми высокобелковыми продуктами являются: рыба, мясо, орехи, бобовые, лососевая икра, тыквенные семечки.</w:t>
      </w:r>
    </w:p>
    <w:p w:rsidR="00564E30" w:rsidRPr="00564E30" w:rsidRDefault="00564E30" w:rsidP="00564E30">
      <w:pPr>
        <w:shd w:val="clear" w:color="auto" w:fill="FFFFFF"/>
        <w:spacing w:after="0" w:line="360" w:lineRule="atLeast"/>
        <w:ind w:left="907" w:right="340" w:firstLine="709"/>
        <w:textAlignment w:val="baseline"/>
        <w:rPr>
          <w:rFonts w:ascii="Times New Roman" w:eastAsia="Times New Roman" w:hAnsi="Times New Roman" w:cs="Times New Roman"/>
          <w:color w:val="000000"/>
          <w:sz w:val="28"/>
          <w:szCs w:val="28"/>
          <w:lang w:eastAsia="ru-RU"/>
        </w:rPr>
      </w:pPr>
      <w:r w:rsidRPr="00564E30">
        <w:rPr>
          <w:rFonts w:ascii="Times New Roman" w:eastAsia="Times New Roman" w:hAnsi="Times New Roman" w:cs="Times New Roman"/>
          <w:b/>
          <w:bCs/>
          <w:color w:val="000000"/>
          <w:sz w:val="28"/>
          <w:szCs w:val="28"/>
          <w:bdr w:val="none" w:sz="0" w:space="0" w:color="auto" w:frame="1"/>
          <w:lang w:eastAsia="ru-RU"/>
        </w:rPr>
        <w:t>Углеводы</w:t>
      </w:r>
      <w:r w:rsidRPr="00564E30">
        <w:rPr>
          <w:rFonts w:ascii="Times New Roman" w:eastAsia="Times New Roman" w:hAnsi="Times New Roman" w:cs="Times New Roman"/>
          <w:color w:val="000000"/>
          <w:sz w:val="28"/>
          <w:szCs w:val="28"/>
          <w:lang w:eastAsia="ru-RU"/>
        </w:rPr>
        <w:t> — главный источник энергии организма, необходимой для поддержания всех его функций и полноценной жизнедеятельности. Углеводами богаты хлебобулочные изделия, рис, картофель, дыня, бананы. Их обязательно стоит включать в меню ребенка.</w:t>
      </w:r>
    </w:p>
    <w:p w:rsidR="00564E30" w:rsidRPr="00564E30" w:rsidRDefault="00564E30" w:rsidP="00564E30">
      <w:pPr>
        <w:shd w:val="clear" w:color="auto" w:fill="FFFFFF"/>
        <w:spacing w:after="0" w:line="360" w:lineRule="atLeast"/>
        <w:ind w:left="907" w:right="340" w:firstLine="709"/>
        <w:textAlignment w:val="baseline"/>
        <w:rPr>
          <w:rFonts w:ascii="Times New Roman" w:eastAsia="Times New Roman" w:hAnsi="Times New Roman" w:cs="Times New Roman"/>
          <w:color w:val="000000"/>
          <w:sz w:val="28"/>
          <w:szCs w:val="28"/>
          <w:lang w:eastAsia="ru-RU"/>
        </w:rPr>
      </w:pPr>
      <w:r w:rsidRPr="00564E30">
        <w:rPr>
          <w:rFonts w:ascii="Times New Roman" w:eastAsia="Times New Roman" w:hAnsi="Times New Roman" w:cs="Times New Roman"/>
          <w:b/>
          <w:bCs/>
          <w:color w:val="000000"/>
          <w:sz w:val="28"/>
          <w:szCs w:val="28"/>
          <w:bdr w:val="none" w:sz="0" w:space="0" w:color="auto" w:frame="1"/>
          <w:lang w:eastAsia="ru-RU"/>
        </w:rPr>
        <w:t>Жиры</w:t>
      </w:r>
      <w:r w:rsidRPr="00564E30">
        <w:rPr>
          <w:rFonts w:ascii="Times New Roman" w:eastAsia="Times New Roman" w:hAnsi="Times New Roman" w:cs="Times New Roman"/>
          <w:color w:val="000000"/>
          <w:sz w:val="28"/>
          <w:szCs w:val="28"/>
          <w:lang w:eastAsia="ru-RU"/>
        </w:rPr>
        <w:t xml:space="preserve"> — органические соединения, отвечающие за «резервный фонд» энергии в организме. </w:t>
      </w:r>
      <w:proofErr w:type="gramStart"/>
      <w:r w:rsidRPr="00564E30">
        <w:rPr>
          <w:rFonts w:ascii="Times New Roman" w:eastAsia="Times New Roman" w:hAnsi="Times New Roman" w:cs="Times New Roman"/>
          <w:color w:val="000000"/>
          <w:sz w:val="28"/>
          <w:szCs w:val="28"/>
          <w:lang w:eastAsia="ru-RU"/>
        </w:rPr>
        <w:t>Рекордсмены по содержанию жирных кислот: сливочное масло, сыр, мясо, авокадо, оливковое масло, жирная рыба, икра, кунжут.</w:t>
      </w:r>
      <w:proofErr w:type="gramEnd"/>
      <w:r w:rsidRPr="00564E30">
        <w:rPr>
          <w:rFonts w:ascii="Times New Roman" w:eastAsia="Times New Roman" w:hAnsi="Times New Roman" w:cs="Times New Roman"/>
          <w:color w:val="000000"/>
          <w:sz w:val="28"/>
          <w:szCs w:val="28"/>
          <w:lang w:eastAsia="ru-RU"/>
        </w:rPr>
        <w:t xml:space="preserve"> Эти продукты, богатые полезными ненасыщенными жирными кислотами Омега-3,6,9, участвующими в биологической регуляции функции клеток, обязательно должны быть в рационе каждого ребенка.</w:t>
      </w:r>
    </w:p>
    <w:p w:rsidR="00564E30" w:rsidRPr="00564E30" w:rsidRDefault="00564E30" w:rsidP="00564E30">
      <w:pPr>
        <w:shd w:val="clear" w:color="auto" w:fill="FFFFFF"/>
        <w:spacing w:before="100" w:beforeAutospacing="1" w:after="240" w:line="240" w:lineRule="atLeast"/>
        <w:ind w:left="907" w:right="340" w:firstLine="709"/>
        <w:jc w:val="center"/>
        <w:textAlignment w:val="baseline"/>
        <w:outlineLvl w:val="1"/>
        <w:rPr>
          <w:rFonts w:ascii="Times New Roman" w:eastAsia="Times New Roman" w:hAnsi="Times New Roman" w:cs="Times New Roman"/>
          <w:b/>
          <w:bCs/>
          <w:sz w:val="28"/>
          <w:szCs w:val="28"/>
          <w:lang w:eastAsia="ru-RU"/>
        </w:rPr>
      </w:pPr>
      <w:r w:rsidRPr="00564E30">
        <w:rPr>
          <w:rFonts w:ascii="Times New Roman" w:eastAsia="Times New Roman" w:hAnsi="Times New Roman" w:cs="Times New Roman"/>
          <w:b/>
          <w:bCs/>
          <w:sz w:val="28"/>
          <w:szCs w:val="28"/>
          <w:lang w:eastAsia="ru-RU"/>
        </w:rPr>
        <w:t>Разнообразие как основа здорового питания</w:t>
      </w:r>
    </w:p>
    <w:p w:rsidR="00564E30" w:rsidRPr="00564E30" w:rsidRDefault="00564E30" w:rsidP="00564E30">
      <w:pPr>
        <w:shd w:val="clear" w:color="auto" w:fill="FFFFFF"/>
        <w:spacing w:after="240" w:line="360" w:lineRule="atLeast"/>
        <w:ind w:left="907" w:right="340" w:firstLine="709"/>
        <w:textAlignment w:val="baseline"/>
        <w:rPr>
          <w:rFonts w:ascii="Times New Roman" w:eastAsia="Times New Roman" w:hAnsi="Times New Roman" w:cs="Times New Roman"/>
          <w:color w:val="000000"/>
          <w:sz w:val="28"/>
          <w:szCs w:val="28"/>
          <w:lang w:eastAsia="ru-RU"/>
        </w:rPr>
      </w:pPr>
      <w:r w:rsidRPr="00564E30">
        <w:rPr>
          <w:rFonts w:ascii="Times New Roman" w:eastAsia="Times New Roman" w:hAnsi="Times New Roman" w:cs="Times New Roman"/>
          <w:color w:val="000000"/>
          <w:sz w:val="28"/>
          <w:szCs w:val="28"/>
          <w:lang w:eastAsia="ru-RU"/>
        </w:rPr>
        <w:t>Полноценное питание ребенка должно обеспечиваться за счет продуктов, которые хорошо усваиваются детским организмом, то есть соответствуют возрасту, уровню развития пищеварительной системы. По этой причине детям не рекомендуется употреблять копчёную, жареную, острую, горячую и холодную пищу, блюда из полуфабрикатов, принимать алкоголь и никотин.</w:t>
      </w:r>
    </w:p>
    <w:p w:rsidR="00564E30" w:rsidRPr="00564E30" w:rsidRDefault="00564E30" w:rsidP="00564E30">
      <w:pPr>
        <w:shd w:val="clear" w:color="auto" w:fill="FFFFFF"/>
        <w:spacing w:after="240" w:line="360" w:lineRule="atLeast"/>
        <w:ind w:left="907" w:right="340" w:firstLine="709"/>
        <w:textAlignment w:val="baseline"/>
        <w:rPr>
          <w:rFonts w:ascii="Times New Roman" w:eastAsia="Times New Roman" w:hAnsi="Times New Roman" w:cs="Times New Roman"/>
          <w:color w:val="000000"/>
          <w:sz w:val="28"/>
          <w:szCs w:val="28"/>
          <w:lang w:eastAsia="ru-RU"/>
        </w:rPr>
      </w:pPr>
      <w:r w:rsidRPr="00564E30">
        <w:rPr>
          <w:rFonts w:ascii="Times New Roman" w:eastAsia="Times New Roman" w:hAnsi="Times New Roman" w:cs="Times New Roman"/>
          <w:color w:val="000000"/>
          <w:sz w:val="28"/>
          <w:szCs w:val="28"/>
          <w:lang w:eastAsia="ru-RU"/>
        </w:rPr>
        <w:t>Ребенку важно питаться разнообразно. Ежедневный рацион школьника должен содержать не менее 15 наименований продуктов. В течение недели — не менее тридцати. Каждый день детям необходимы овощи, фрукты, мясо, молоко и кисломолочные продукты, сливочное и растительные масла, хлеб. Раз в 2-3 дня ребенку следует давать яйца, сыр, творог, рыбу. В осенне-зимний и зимне-весенний периоды детям школьного возраста показаны также витаминно-минеральные комплексы</w:t>
      </w:r>
      <w:r w:rsidR="00362DB8">
        <w:rPr>
          <w:rFonts w:ascii="Times New Roman" w:eastAsia="Times New Roman" w:hAnsi="Times New Roman" w:cs="Times New Roman"/>
          <w:color w:val="000000"/>
          <w:sz w:val="28"/>
          <w:szCs w:val="28"/>
          <w:lang w:eastAsia="ru-RU"/>
        </w:rPr>
        <w:t>.</w:t>
      </w:r>
    </w:p>
    <w:p w:rsidR="00222362" w:rsidRDefault="00222362"/>
    <w:sectPr w:rsidR="00222362" w:rsidSect="00564E30">
      <w:pgSz w:w="12240" w:h="15840" w:code="1"/>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drawingGridHorizontalSpacing w:val="110"/>
  <w:displayHorizontalDrawingGridEvery w:val="2"/>
  <w:characterSpacingControl w:val="doNotCompress"/>
  <w:compat/>
  <w:rsids>
    <w:rsidRoot w:val="00564E30"/>
    <w:rsid w:val="00222362"/>
    <w:rsid w:val="00362DB8"/>
    <w:rsid w:val="00564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362"/>
  </w:style>
  <w:style w:type="paragraph" w:styleId="2">
    <w:name w:val="heading 2"/>
    <w:basedOn w:val="a"/>
    <w:link w:val="20"/>
    <w:uiPriority w:val="9"/>
    <w:qFormat/>
    <w:rsid w:val="00564E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4E3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64E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0356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2023-09-13T10:18:00Z</dcterms:created>
  <dcterms:modified xsi:type="dcterms:W3CDTF">2023-09-13T10:36:00Z</dcterms:modified>
</cp:coreProperties>
</file>