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29" w:rsidRPr="00D77229" w:rsidRDefault="00D77229" w:rsidP="00D7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8"/>
        </w:rPr>
        <w:t>ОБЪЯВЛЕНИЕ!!!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объявляет конкурс на занятие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следующих </w:t>
      </w:r>
      <w:r w:rsidR="001036F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вакантных </w:t>
      </w:r>
      <w:bookmarkStart w:id="0" w:name="_GoBack"/>
      <w:bookmarkEnd w:id="0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должностей:</w:t>
      </w:r>
    </w:p>
    <w:p w:rsidR="00D77229" w:rsidRPr="00D77229" w:rsidRDefault="00D77229" w:rsidP="00D772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педагога-ассистента </w:t>
      </w:r>
      <w:r w:rsid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 ставка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 русского язык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 w:rsid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 w:rsid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 w:rsid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 w:rsid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766E" w:rsidRPr="00D77229" w:rsidRDefault="00BF766E" w:rsidP="00BF766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акантной должности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социального педагога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 ставка </w:t>
      </w:r>
      <w:r w:rsidR="00D77229"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казахского и русского языка)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="00D77229"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заработная плата выплачивается не реже одного раза в месяц не позднее 10 числа каждого последующего месяца.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766E" w:rsidRPr="00D77229" w:rsidRDefault="00BF766E" w:rsidP="00BF766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учителя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художественного труда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 ставка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 русским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 казахским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язык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ами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обучения. Должностной оклад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145115 до 191481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тенге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B730B" w:rsidRPr="00D77229" w:rsidRDefault="005B730B" w:rsidP="005B73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Вакантной должности учителя-логопеда 0,5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ставк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 русским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ом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обучения. Должностной оклад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тенге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B730B" w:rsidRPr="00D77229" w:rsidRDefault="005B730B" w:rsidP="005B73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Вакантной должности учителя-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дефектолога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0,5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ставк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 русским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ом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обучения. Должностной оклад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тенге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B730B" w:rsidRPr="00D77229" w:rsidRDefault="005B730B" w:rsidP="005B73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воспитателя классов Жас сарбаз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ставк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117508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тенге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 132020 тенге,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августа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августа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77229" w:rsidRPr="00BF766E" w:rsidRDefault="00D77229" w:rsidP="005B730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229" w:rsidRPr="00D77229" w:rsidRDefault="00D77229" w:rsidP="00D77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находится по адресу: Ермекова 9/1, тел:47-59-37, </w:t>
      </w:r>
      <w:hyperlink r:id="rId6" w:history="1">
        <w:r w:rsidRPr="00D7722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sch58@kargoo.kz</w:t>
        </w:r>
      </w:hyperlink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z1801"/>
    </w:p>
    <w:p w:rsidR="00D77229" w:rsidRPr="00D77229" w:rsidRDefault="00D77229" w:rsidP="00D77229">
      <w:pPr>
        <w:tabs>
          <w:tab w:val="left" w:pos="220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краткосрочные планы, задания для суммативного оценивания за раздел и суммативного оценивания за четверть.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электронные журналы.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достижение личностных, системно-</w:t>
      </w:r>
      <w:proofErr w:type="spell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 выполнении учебных программ, в том числе программ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индивидуальные способности, интересы и склонности обучающихся, воспитанников.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педагогических консилиумах для родителей.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родителей.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сотрудничество с родителями или лицами, их заменяющими.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требования по безопасности и охране труда при эксплуатации оборудования.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необходимых условий для охраны жизни и здоровья детей во время образовательного процесса.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документы, перечень которых утвержден уполномоченным органом в области образования.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D77229" w:rsidRPr="00D77229" w:rsidRDefault="00D77229" w:rsidP="00D77229">
      <w:pPr>
        <w:tabs>
          <w:tab w:val="left" w:pos="3397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77229" w:rsidRPr="00D77229" w:rsidRDefault="00D77229" w:rsidP="00D77229">
      <w:pPr>
        <w:tabs>
          <w:tab w:val="left" w:pos="3397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sz w:val="24"/>
          <w:szCs w:val="24"/>
        </w:rPr>
        <w:t>Требования к квалификации</w:t>
      </w:r>
      <w:r w:rsidRPr="00D772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77229" w:rsidRPr="00D77229" w:rsidRDefault="00D77229" w:rsidP="00D772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z1742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2"/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1) "педагог (без категории):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2) педагог-модератор: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3) педагог-эксперт: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4) педагог-исследователь: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5) педагог-мастер: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D77229" w:rsidRPr="00D77229" w:rsidRDefault="00D77229" w:rsidP="00D772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D77229" w:rsidRPr="00D77229" w:rsidRDefault="00D77229" w:rsidP="00D772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2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Должностные обязанности </w:t>
      </w:r>
      <w:r w:rsidRPr="00CF2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Социального педагога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Должностные обязанности: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z2194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z2195"/>
      <w:bookmarkEnd w:id="3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z2196"/>
      <w:bookmarkEnd w:id="4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z2197"/>
      <w:bookmarkEnd w:id="5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z2198"/>
      <w:bookmarkEnd w:id="6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z2199"/>
      <w:bookmarkEnd w:id="7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z2200"/>
      <w:bookmarkEnd w:id="8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способствует установлению гуманных, нравственно здоровых отношений в социальной среде;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z2201"/>
      <w:bookmarkEnd w:id="9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z2202"/>
      <w:bookmarkEnd w:id="10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взаимодействует с педагогами, родителями и иными законными представителями;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z2203"/>
      <w:bookmarkEnd w:id="11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обеспечивает охрану жизни и здоровья обучающихся, воспитанников в период образовательного процесса;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z2204"/>
      <w:bookmarkEnd w:id="12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z2205"/>
      <w:bookmarkEnd w:id="13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z2206"/>
      <w:bookmarkEnd w:id="14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85. Должен знать: </w:t>
      </w:r>
    </w:p>
    <w:bookmarkEnd w:id="15"/>
    <w:p w:rsidR="005B730B" w:rsidRPr="00CF2C95" w:rsidRDefault="005B730B" w:rsidP="005B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z2208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педагогику и психологию, физиологию, гигиену;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z2209"/>
      <w:bookmarkEnd w:id="16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методику воспитательной работы, программы занятий кружков, секций, студий, клубных объединений;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z2210"/>
      <w:bookmarkEnd w:id="17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      нормы педагогической этики;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z2211"/>
      <w:bookmarkEnd w:id="18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основы деятельности детских коллективов, организаций и ассоциаций;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z2212"/>
      <w:bookmarkEnd w:id="19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санитарные правила и нормы.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1" w:name="z2213"/>
      <w:bookmarkEnd w:id="20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</w:t>
      </w:r>
      <w:r w:rsidRPr="00CF2C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Требования к квалификации: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z2214"/>
      <w:bookmarkEnd w:id="21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:rsidR="005B730B" w:rsidRPr="00CF2C95" w:rsidRDefault="005B730B" w:rsidP="005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z2215"/>
      <w:bookmarkEnd w:id="22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23"/>
    <w:p w:rsidR="001036F3" w:rsidRDefault="001036F3" w:rsidP="005B730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B730B" w:rsidRDefault="001036F3" w:rsidP="005B730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Учитель-логопед, учитель-дефектолог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обязанности: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z207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proofErr w:type="gramEnd"/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z2079"/>
      <w:bookmarkEnd w:id="2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z2080"/>
      <w:bookmarkEnd w:id="2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z2081"/>
      <w:bookmarkEnd w:id="2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z2082"/>
      <w:bookmarkEnd w:id="2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z2083"/>
      <w:bookmarkEnd w:id="2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образовании;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z2084"/>
      <w:bookmarkEnd w:id="2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z2085"/>
      <w:bookmarkEnd w:id="3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z2086"/>
      <w:bookmarkEnd w:id="3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z2087"/>
      <w:bookmarkEnd w:id="32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</w:r>
      <w:proofErr w:type="gramStart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>аутизм-центры</w:t>
      </w:r>
      <w:proofErr w:type="gramEnd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z2088"/>
      <w:bookmarkEnd w:id="3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проведении командной оценки особых образовательных потребностей;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z2089"/>
      <w:bookmarkEnd w:id="3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специальный педагог кабинетов психолого-педагогической коррекции, реабилитационных центров, </w:t>
      </w:r>
      <w:proofErr w:type="gramStart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>аутизм-центров</w:t>
      </w:r>
      <w:proofErr w:type="gramEnd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z2090"/>
      <w:bookmarkEnd w:id="3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z2091"/>
      <w:bookmarkEnd w:id="3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повышает свою профессиональную компетентность;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z2092"/>
      <w:bookmarkEnd w:id="3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заседаниях методических советов, методических объединений, сетевых сообществ;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z2093"/>
      <w:bookmarkEnd w:id="3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z2094"/>
      <w:bookmarkEnd w:id="3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соблюдает правила безопасности и охраны труда, противопожарной защиты;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z2095"/>
      <w:bookmarkEnd w:id="4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охрану жизни, здоровья и прав детей в период воспитательного процесса.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z2096"/>
      <w:bookmarkEnd w:id="4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77. Должен знать:</w:t>
      </w:r>
    </w:p>
    <w:bookmarkEnd w:id="42"/>
    <w:p w:rsidR="001036F3" w:rsidRPr="001036F3" w:rsidRDefault="001036F3" w:rsidP="0010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z209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z2099"/>
      <w:bookmarkEnd w:id="4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специальную педагогику;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z2100"/>
      <w:bookmarkEnd w:id="4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проектирования и организации учебно-воспитательного процесса;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6" w:name="z2101"/>
      <w:bookmarkEnd w:id="4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новейшие достижения в области специального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z2102"/>
      <w:bookmarkEnd w:id="4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педагогической этики;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z2103"/>
      <w:bookmarkEnd w:id="4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z2104"/>
      <w:bookmarkEnd w:id="4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78. Требования к квалификации: 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z2105"/>
      <w:bookmarkEnd w:id="4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z2106"/>
      <w:bookmarkEnd w:id="5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z2107"/>
      <w:bookmarkEnd w:id="5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z2108"/>
      <w:bookmarkEnd w:id="52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79. Требования к квалификации с определением профессиональных компетенций: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z2109"/>
      <w:bookmarkEnd w:id="5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"педагог":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z2110"/>
      <w:bookmarkEnd w:id="5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z2111"/>
      <w:bookmarkEnd w:id="5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z2112"/>
      <w:bookmarkEnd w:id="5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пользоваться современными методами дефектологии;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z2113"/>
      <w:bookmarkEnd w:id="5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участие в работе методических объединений организации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z2114"/>
      <w:bookmarkEnd w:id="5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z2115"/>
      <w:bookmarkEnd w:id="5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z2116"/>
      <w:bookmarkEnd w:id="6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"педагог – модератор":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z2117"/>
      <w:bookmarkEnd w:id="6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отвечать общим требованиям к квалификации "педагог", а также: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z2118"/>
      <w:bookmarkEnd w:id="62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4" w:name="z2119"/>
      <w:bookmarkEnd w:id="6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"педагог – эксперт":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z2120"/>
      <w:bookmarkEnd w:id="6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отвечать общим требованиям к квалификации "педагог – модератор", а также: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z2121"/>
      <w:bookmarkEnd w:id="6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методы и приемы предупреждения и исправления отклонений в развитии детей;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z2122"/>
      <w:bookmarkEnd w:id="6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сотрудничество с родителями или лицами, их заменяющими;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z2123"/>
      <w:bookmarkEnd w:id="6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изучать и внедрять инновационный педагогический опыт;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9" w:name="z2124"/>
      <w:bookmarkEnd w:id="6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0" w:name="z2125"/>
      <w:bookmarkEnd w:id="6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"педагог-исследователь":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1" w:name="z2126"/>
      <w:bookmarkEnd w:id="7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отвечать общим требованиям к квалификации "педагог – эксперт", а также: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2" w:name="z2127"/>
      <w:bookmarkEnd w:id="7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новейшие достижения дефектологической науки;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3" w:name="z2128"/>
      <w:bookmarkEnd w:id="72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специальной педагогики и психологии;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4" w:name="z2129"/>
      <w:bookmarkEnd w:id="7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z2130"/>
      <w:bookmarkEnd w:id="7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взаимодействие с другими организациями по направлению деятельности;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6" w:name="z2131"/>
      <w:bookmarkEnd w:id="75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методические разработки по направлению деятельности на уровне области;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z2132"/>
      <w:bookmarkEnd w:id="76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8" w:name="z2133"/>
      <w:bookmarkEnd w:id="77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публикации в психолого-педагогических изданиях;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z2134"/>
      <w:bookmarkEnd w:id="78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"педагог-мастер":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0" w:name="z2135"/>
      <w:bookmarkEnd w:id="79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соответствовать общим требованиям к квалификации "педагог – исследователь", а также: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z2136"/>
      <w:bookmarkEnd w:id="80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внедрять новейшие достижения специальной педагогики;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2" w:name="z2137"/>
      <w:bookmarkEnd w:id="81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z2138"/>
      <w:bookmarkEnd w:id="82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обладать навыками самообучения в соответствии с траекторией профессионального развития;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4" w:name="z2139"/>
      <w:bookmarkEnd w:id="83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z2140"/>
      <w:bookmarkEnd w:id="84"/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10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85"/>
    <w:p w:rsidR="001036F3" w:rsidRPr="001036F3" w:rsidRDefault="001036F3" w:rsidP="005B730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730B" w:rsidRPr="005B730B" w:rsidRDefault="005B730B" w:rsidP="005B7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730B">
        <w:rPr>
          <w:rFonts w:ascii="Times New Roman" w:hAnsi="Times New Roman" w:cs="Times New Roman"/>
          <w:b/>
          <w:color w:val="000000"/>
          <w:sz w:val="24"/>
          <w:szCs w:val="24"/>
        </w:rPr>
        <w:t>Педагог-ассистент организации образования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6" w:name="z2142"/>
      <w:r w:rsidRPr="005B73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     80. Должностные обязанности: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z2143"/>
      <w:bookmarkEnd w:id="86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z2144"/>
      <w:bookmarkEnd w:id="87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  <w:proofErr w:type="gramEnd"/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z2145"/>
      <w:bookmarkEnd w:id="8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z2146"/>
      <w:bookmarkEnd w:id="89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1" w:name="z2147"/>
      <w:bookmarkEnd w:id="9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z2148"/>
      <w:bookmarkEnd w:id="9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ведет отчетную документацию по установленной форме.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z2149"/>
      <w:bookmarkEnd w:id="92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81. Должен знать: </w:t>
      </w:r>
    </w:p>
    <w:bookmarkEnd w:id="93"/>
    <w:p w:rsidR="005B730B" w:rsidRPr="005B730B" w:rsidRDefault="005B730B" w:rsidP="005B7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z215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z2152"/>
      <w:bookmarkEnd w:id="9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z2153"/>
      <w:bookmarkEnd w:id="95"/>
      <w:r w:rsidRPr="005B730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z2154"/>
      <w:bookmarkEnd w:id="9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82. Требования к квалификации: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z2155"/>
      <w:bookmarkEnd w:id="97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послесреднее</w:t>
      </w:r>
      <w:proofErr w:type="spell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z2156"/>
      <w:bookmarkEnd w:id="9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z2157"/>
      <w:bookmarkEnd w:id="99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z2158"/>
      <w:bookmarkEnd w:id="10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83. Требования к квалификации с определением профессиональных компетенций: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z2159"/>
      <w:bookmarkEnd w:id="10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z2160"/>
      <w:bookmarkEnd w:id="102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  <w:proofErr w:type="gramEnd"/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z2161"/>
      <w:bookmarkEnd w:id="103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z2162"/>
      <w:bookmarkEnd w:id="10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z2163"/>
      <w:bookmarkEnd w:id="105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"педагог", а также: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z2164"/>
      <w:bookmarkEnd w:id="10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z2165"/>
      <w:bookmarkEnd w:id="107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z2166"/>
      <w:bookmarkEnd w:id="108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z2167"/>
      <w:bookmarkEnd w:id="109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3) "педагог-эксперт":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z2168"/>
      <w:bookmarkEnd w:id="11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"педагог-модератор", а также: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z2169"/>
      <w:bookmarkEnd w:id="111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z2170"/>
      <w:bookmarkEnd w:id="112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образования;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z2171"/>
      <w:bookmarkEnd w:id="113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z2172"/>
      <w:bookmarkEnd w:id="11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z2173"/>
      <w:bookmarkEnd w:id="115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z2174"/>
      <w:bookmarkEnd w:id="116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z2175"/>
      <w:bookmarkEnd w:id="117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4) "педагог-исследователь":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z2176"/>
      <w:bookmarkEnd w:id="11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"педагог-эксперт", а также: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z2177"/>
      <w:bookmarkEnd w:id="119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z2178"/>
      <w:bookmarkEnd w:id="120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z2179"/>
      <w:bookmarkEnd w:id="121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процессе. 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z2180"/>
      <w:bookmarkEnd w:id="122"/>
      <w:r w:rsidRPr="005B73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z2181"/>
      <w:bookmarkEnd w:id="123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z2182"/>
      <w:bookmarkEnd w:id="12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z2183"/>
      <w:bookmarkEnd w:id="125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z2184"/>
      <w:bookmarkEnd w:id="126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z2185"/>
      <w:bookmarkEnd w:id="127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5) "педагог-мастер":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z2186"/>
      <w:bookmarkEnd w:id="12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"педагог-исследователь", а также: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z2187"/>
      <w:bookmarkEnd w:id="129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z2188"/>
      <w:bookmarkEnd w:id="13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z2189"/>
      <w:bookmarkEnd w:id="13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z2190"/>
      <w:bookmarkEnd w:id="132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5B730B" w:rsidRPr="005B730B" w:rsidRDefault="005B730B" w:rsidP="005B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z2191"/>
      <w:bookmarkEnd w:id="133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иметь методические материалы,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получивших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одобрение на областном учебно-методическом совете и РУМС.</w:t>
      </w:r>
    </w:p>
    <w:bookmarkEnd w:id="134"/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35" w:name="z171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136" w:name="z1802"/>
      <w:bookmarkEnd w:id="1"/>
      <w:bookmarkEnd w:id="135"/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    </w:t>
      </w:r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7" w:name="z232"/>
      <w:r w:rsidRPr="00D77229">
        <w:rPr>
          <w:rFonts w:ascii="Times New Roman" w:eastAsia="Calibri" w:hAnsi="Calibri" w:cs="Times New Roman"/>
          <w:color w:val="000000"/>
          <w:sz w:val="24"/>
          <w:szCs w:val="24"/>
        </w:rPr>
        <w:t>     </w:t>
      </w:r>
      <w:r w:rsidRPr="00D77229">
        <w:rPr>
          <w:rFonts w:ascii="Times New Roman" w:eastAsia="Calibri" w:hAnsi="Calibri" w:cs="Times New Roman"/>
          <w:color w:val="000000"/>
          <w:sz w:val="24"/>
          <w:szCs w:val="24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8" w:name="z233"/>
      <w:bookmarkEnd w:id="137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9" w:name="z234"/>
      <w:bookmarkEnd w:id="138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0" w:name="z235"/>
      <w:bookmarkEnd w:id="139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1" w:name="z236"/>
      <w:bookmarkEnd w:id="140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2" w:name="z237"/>
      <w:bookmarkEnd w:id="141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3" w:name="z238"/>
      <w:bookmarkEnd w:id="142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4" w:name="z239"/>
      <w:bookmarkEnd w:id="143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5" w:name="z240"/>
      <w:bookmarkEnd w:id="144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46" w:name="z241"/>
      <w:bookmarkEnd w:id="145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Certificate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English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Language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Teaching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Adults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lastRenderedPageBreak/>
        <w:t xml:space="preserve">Cambridge) PASS A; DELTA (Diploma in English Language Teaching to Adults) Pass and above,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айелтс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тойфл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7" w:name="z242"/>
      <w:bookmarkEnd w:id="146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8" w:name="z243"/>
      <w:bookmarkEnd w:id="147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9" w:name="z244"/>
      <w:bookmarkEnd w:id="148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 13)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) для кандидата без стажа продолжительностью не менее 10 минут, с минимальным разрешением – 720 x 480.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50" w:name="z245"/>
      <w:bookmarkEnd w:id="149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</w:t>
      </w:r>
      <w:bookmarkEnd w:id="150"/>
      <w:r w:rsidRPr="00D77229">
        <w:rPr>
          <w:rFonts w:ascii="Times New Roman" w:eastAsia="Calibri" w:hAnsi="Times New Roman" w:cs="Times New Roman"/>
          <w:b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</w:t>
      </w:r>
      <w:bookmarkEnd w:id="136"/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77229" w:rsidRPr="00D77229" w:rsidRDefault="00D77229" w:rsidP="00D77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1) осы Қағидалардың 15-қосымшаға сәйкес нысан бойынша қоса берілетін құжаттардың тізбесін көрсете отырып, Конкурсқа қатысу туралы өтініш;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2) жеке басын куәландыратын құжат не цифрлық құжаттар сервисінен алынған электронды құжат (идентификация үшін);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5) еңбек қызметін растайтын құжаттың көшірмесі (бар болса);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7) психоневрологиялық ұйымнан анықтама; 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12) 16-қосымшаға сәйкес нысан бойынша педагогтің бос немесе уақытша бос лауазымына кандидаттың толтырылған бағалау парағы. 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D77229" w:rsidRPr="00D77229" w:rsidRDefault="00D77229" w:rsidP="00D77229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</w:t>
      </w:r>
      <w:r w:rsidRPr="00D7722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D77229" w:rsidRPr="00D77229" w:rsidRDefault="00D77229" w:rsidP="00D77229">
      <w:pPr>
        <w:rPr>
          <w:rFonts w:ascii="Calibri" w:eastAsia="Calibri" w:hAnsi="Calibri" w:cs="Times New Roman"/>
          <w:lang w:val="kk-KZ"/>
        </w:rPr>
      </w:pPr>
    </w:p>
    <w:p w:rsidR="003757EE" w:rsidRPr="00D77229" w:rsidRDefault="003757EE">
      <w:pPr>
        <w:rPr>
          <w:lang w:val="kk-KZ"/>
        </w:rPr>
      </w:pPr>
    </w:p>
    <w:sectPr w:rsidR="003757EE" w:rsidRPr="00D77229" w:rsidSect="00D772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AA3"/>
    <w:multiLevelType w:val="multilevel"/>
    <w:tmpl w:val="280A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DE"/>
    <w:rsid w:val="001036F3"/>
    <w:rsid w:val="00185CDE"/>
    <w:rsid w:val="003757EE"/>
    <w:rsid w:val="005B730B"/>
    <w:rsid w:val="00A90FF1"/>
    <w:rsid w:val="00BF766E"/>
    <w:rsid w:val="00D77229"/>
    <w:rsid w:val="00DC07F5"/>
    <w:rsid w:val="00F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7229"/>
  </w:style>
  <w:style w:type="character" w:styleId="a3">
    <w:name w:val="Hyperlink"/>
    <w:basedOn w:val="a0"/>
    <w:uiPriority w:val="99"/>
    <w:semiHidden/>
    <w:unhideWhenUsed/>
    <w:rsid w:val="00D772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722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22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2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7229"/>
  </w:style>
  <w:style w:type="character" w:styleId="a3">
    <w:name w:val="Hyperlink"/>
    <w:basedOn w:val="a0"/>
    <w:uiPriority w:val="99"/>
    <w:semiHidden/>
    <w:unhideWhenUsed/>
    <w:rsid w:val="00D772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722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22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2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3</cp:revision>
  <dcterms:created xsi:type="dcterms:W3CDTF">2024-08-06T04:00:00Z</dcterms:created>
  <dcterms:modified xsi:type="dcterms:W3CDTF">2024-08-19T09:07:00Z</dcterms:modified>
</cp:coreProperties>
</file>