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661" w:rsidRPr="00376661" w:rsidRDefault="00376661" w:rsidP="00376661">
      <w:pPr>
        <w:spacing w:after="0" w:line="240" w:lineRule="auto"/>
        <w:jc w:val="center"/>
        <w:rPr>
          <w:rFonts w:ascii="Times New Roman" w:eastAsia="Times New Roman" w:hAnsi="Times New Roman" w:cs="Times New Roman"/>
          <w:b/>
          <w:color w:val="000000"/>
          <w:sz w:val="28"/>
        </w:rPr>
      </w:pPr>
      <w:r w:rsidRPr="00376661">
        <w:rPr>
          <w:rFonts w:ascii="Times New Roman" w:eastAsia="Times New Roman" w:hAnsi="Times New Roman" w:cs="Times New Roman"/>
          <w:b/>
          <w:color w:val="000000"/>
          <w:sz w:val="28"/>
        </w:rPr>
        <w:t>ОБЪЯВЛЕНИЕ!!!</w:t>
      </w:r>
    </w:p>
    <w:p w:rsidR="00376661" w:rsidRPr="00376661" w:rsidRDefault="00376661" w:rsidP="00376661">
      <w:pPr>
        <w:spacing w:after="0" w:line="240" w:lineRule="auto"/>
        <w:jc w:val="center"/>
        <w:rPr>
          <w:rFonts w:ascii="Times New Roman" w:eastAsia="Times New Roman" w:hAnsi="Times New Roman" w:cs="Times New Roman"/>
          <w:b/>
          <w:color w:val="000000"/>
          <w:sz w:val="28"/>
        </w:rPr>
      </w:pPr>
      <w:r w:rsidRPr="00376661">
        <w:rPr>
          <w:rFonts w:ascii="Times New Roman" w:eastAsia="Times New Roman" w:hAnsi="Times New Roman" w:cs="Times New Roman"/>
          <w:b/>
          <w:color w:val="000000"/>
          <w:sz w:val="28"/>
        </w:rPr>
        <w:t xml:space="preserve"> </w:t>
      </w:r>
    </w:p>
    <w:p w:rsidR="00376661" w:rsidRPr="00376661" w:rsidRDefault="00376661" w:rsidP="00376661">
      <w:pPr>
        <w:spacing w:after="0" w:line="240" w:lineRule="auto"/>
        <w:jc w:val="both"/>
        <w:rPr>
          <w:rFonts w:ascii="Times New Roman" w:eastAsia="Times New Roman" w:hAnsi="Times New Roman" w:cs="Times New Roman"/>
          <w:color w:val="000000"/>
          <w:sz w:val="28"/>
          <w:lang w:val="kk-KZ"/>
        </w:rPr>
      </w:pPr>
    </w:p>
    <w:p w:rsidR="00376661" w:rsidRPr="00376661" w:rsidRDefault="00376661" w:rsidP="00376661">
      <w:pPr>
        <w:spacing w:after="0" w:line="240" w:lineRule="auto"/>
        <w:ind w:firstLine="708"/>
        <w:jc w:val="both"/>
        <w:rPr>
          <w:rFonts w:ascii="Times New Roman" w:eastAsia="Times New Roman" w:hAnsi="Times New Roman" w:cs="Times New Roman"/>
          <w:color w:val="000000"/>
          <w:sz w:val="24"/>
          <w:szCs w:val="24"/>
          <w:lang w:val="kk-KZ"/>
        </w:rPr>
      </w:pPr>
      <w:r w:rsidRPr="00376661">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376661">
        <w:rPr>
          <w:rFonts w:ascii="Times New Roman" w:eastAsia="Times New Roman" w:hAnsi="Times New Roman" w:cs="Times New Roman"/>
          <w:color w:val="000000"/>
          <w:sz w:val="24"/>
          <w:szCs w:val="24"/>
        </w:rPr>
        <w:t>Нуркена</w:t>
      </w:r>
      <w:proofErr w:type="spellEnd"/>
      <w:r w:rsidRPr="00376661">
        <w:rPr>
          <w:rFonts w:ascii="Times New Roman" w:eastAsia="Times New Roman" w:hAnsi="Times New Roman" w:cs="Times New Roman"/>
          <w:color w:val="000000"/>
          <w:sz w:val="24"/>
          <w:szCs w:val="24"/>
        </w:rPr>
        <w:t xml:space="preserve"> </w:t>
      </w:r>
      <w:proofErr w:type="spellStart"/>
      <w:r w:rsidRPr="00376661">
        <w:rPr>
          <w:rFonts w:ascii="Times New Roman" w:eastAsia="Times New Roman" w:hAnsi="Times New Roman" w:cs="Times New Roman"/>
          <w:color w:val="000000"/>
          <w:sz w:val="24"/>
          <w:szCs w:val="24"/>
        </w:rPr>
        <w:t>Абдирова</w:t>
      </w:r>
      <w:proofErr w:type="spellEnd"/>
      <w:r w:rsidRPr="00376661">
        <w:rPr>
          <w:rFonts w:ascii="Times New Roman" w:eastAsia="Times New Roman" w:hAnsi="Times New Roman" w:cs="Times New Roman"/>
          <w:color w:val="000000"/>
          <w:sz w:val="24"/>
          <w:szCs w:val="24"/>
        </w:rPr>
        <w:t xml:space="preserve">» объявляет конкурс на занятие </w:t>
      </w:r>
      <w:r w:rsidRPr="00376661">
        <w:rPr>
          <w:rFonts w:ascii="Times New Roman" w:eastAsia="Times New Roman" w:hAnsi="Times New Roman" w:cs="Times New Roman"/>
          <w:color w:val="000000"/>
          <w:sz w:val="24"/>
          <w:szCs w:val="24"/>
          <w:lang w:val="kk-KZ"/>
        </w:rPr>
        <w:t>следующих должностей:</w:t>
      </w:r>
    </w:p>
    <w:p w:rsidR="00376661" w:rsidRPr="00376661" w:rsidRDefault="00376661" w:rsidP="00376661">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376661">
        <w:rPr>
          <w:rFonts w:ascii="Times New Roman" w:eastAsia="Calibri" w:hAnsi="Times New Roman" w:cs="Times New Roman"/>
          <w:color w:val="000000"/>
          <w:sz w:val="24"/>
          <w:szCs w:val="24"/>
          <w:lang w:val="kk-KZ"/>
        </w:rPr>
        <w:t xml:space="preserve">Вакантной должности учителя </w:t>
      </w:r>
      <w:r>
        <w:rPr>
          <w:rFonts w:ascii="Times New Roman" w:eastAsia="Calibri" w:hAnsi="Times New Roman" w:cs="Times New Roman"/>
          <w:color w:val="000000"/>
          <w:sz w:val="24"/>
          <w:szCs w:val="24"/>
          <w:lang w:val="kk-KZ"/>
        </w:rPr>
        <w:t>истории</w:t>
      </w:r>
      <w:r w:rsidRPr="00376661">
        <w:rPr>
          <w:rFonts w:ascii="Times New Roman" w:eastAsia="Calibri" w:hAnsi="Times New Roman" w:cs="Times New Roman"/>
          <w:color w:val="000000"/>
          <w:sz w:val="24"/>
          <w:szCs w:val="24"/>
          <w:lang w:val="kk-KZ"/>
        </w:rPr>
        <w:t xml:space="preserve"> 1 ставка</w:t>
      </w:r>
      <w:r w:rsidRPr="00376661">
        <w:rPr>
          <w:rFonts w:ascii="Times New Roman" w:eastAsia="Times New Roman" w:hAnsi="Times New Roman" w:cs="Times New Roman"/>
          <w:color w:val="000000"/>
          <w:sz w:val="24"/>
          <w:szCs w:val="24"/>
          <w:lang w:val="kk-KZ"/>
        </w:rPr>
        <w:t xml:space="preserve"> с русским языком обучения. Должностной оклад</w:t>
      </w:r>
      <w:r w:rsidRPr="00376661">
        <w:rPr>
          <w:rFonts w:ascii="Times New Roman" w:eastAsia="Times New Roman" w:hAnsi="Times New Roman" w:cs="Times New Roman"/>
          <w:color w:val="000000"/>
          <w:sz w:val="24"/>
          <w:szCs w:val="24"/>
        </w:rPr>
        <w:t xml:space="preserve"> составляет от </w:t>
      </w:r>
      <w:r w:rsidRPr="00376661">
        <w:rPr>
          <w:rFonts w:ascii="Times New Roman" w:eastAsia="Times New Roman" w:hAnsi="Times New Roman" w:cs="Times New Roman"/>
          <w:color w:val="000000"/>
          <w:sz w:val="24"/>
          <w:szCs w:val="24"/>
          <w:lang w:val="kk-KZ"/>
        </w:rPr>
        <w:t>145115 до 191481</w:t>
      </w:r>
      <w:r w:rsidRPr="00376661">
        <w:rPr>
          <w:rFonts w:ascii="Times New Roman" w:eastAsia="Times New Roman" w:hAnsi="Times New Roman" w:cs="Times New Roman"/>
          <w:color w:val="000000"/>
          <w:sz w:val="24"/>
          <w:szCs w:val="24"/>
        </w:rPr>
        <w:t xml:space="preserve"> тенге </w:t>
      </w:r>
      <w:r w:rsidRPr="00376661">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376661">
        <w:rPr>
          <w:rFonts w:ascii="Times New Roman" w:eastAsia="Times New Roman" w:hAnsi="Times New Roman" w:cs="Times New Roman"/>
          <w:color w:val="000000"/>
          <w:sz w:val="24"/>
          <w:szCs w:val="24"/>
        </w:rPr>
        <w:t>. Прием документов на участие в конкурсе производится с 2</w:t>
      </w:r>
      <w:r>
        <w:rPr>
          <w:rFonts w:ascii="Times New Roman" w:eastAsia="Times New Roman" w:hAnsi="Times New Roman" w:cs="Times New Roman"/>
          <w:color w:val="000000"/>
          <w:sz w:val="24"/>
          <w:szCs w:val="24"/>
        </w:rPr>
        <w:t>7</w:t>
      </w:r>
      <w:r w:rsidRPr="00376661">
        <w:rPr>
          <w:rFonts w:ascii="Times New Roman" w:eastAsia="Times New Roman" w:hAnsi="Times New Roman" w:cs="Times New Roman"/>
          <w:color w:val="000000"/>
          <w:sz w:val="24"/>
          <w:szCs w:val="24"/>
        </w:rPr>
        <w:t xml:space="preserve"> декабря</w:t>
      </w:r>
      <w:r>
        <w:rPr>
          <w:rFonts w:ascii="Times New Roman" w:eastAsia="Times New Roman" w:hAnsi="Times New Roman" w:cs="Times New Roman"/>
          <w:color w:val="000000"/>
          <w:sz w:val="24"/>
          <w:szCs w:val="24"/>
        </w:rPr>
        <w:t xml:space="preserve"> </w:t>
      </w:r>
      <w:r w:rsidRPr="00376661">
        <w:rPr>
          <w:rFonts w:ascii="Times New Roman" w:eastAsia="Times New Roman" w:hAnsi="Times New Roman" w:cs="Times New Roman"/>
          <w:color w:val="000000"/>
          <w:sz w:val="24"/>
          <w:szCs w:val="24"/>
        </w:rPr>
        <w:t>202</w:t>
      </w:r>
      <w:r w:rsidRPr="00376661">
        <w:rPr>
          <w:rFonts w:ascii="Times New Roman" w:eastAsia="Times New Roman" w:hAnsi="Times New Roman" w:cs="Times New Roman"/>
          <w:color w:val="000000"/>
          <w:sz w:val="24"/>
          <w:szCs w:val="24"/>
          <w:lang w:val="kk-KZ"/>
        </w:rPr>
        <w:t>3</w:t>
      </w:r>
      <w:r w:rsidRPr="00376661">
        <w:rPr>
          <w:rFonts w:ascii="Times New Roman" w:eastAsia="Times New Roman" w:hAnsi="Times New Roman" w:cs="Times New Roman"/>
          <w:color w:val="000000"/>
          <w:sz w:val="24"/>
          <w:szCs w:val="24"/>
        </w:rPr>
        <w:t xml:space="preserve"> года </w:t>
      </w:r>
      <w:r w:rsidRPr="00376661">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08 января 2024 года</w:t>
      </w:r>
      <w:r w:rsidRPr="00376661">
        <w:rPr>
          <w:rFonts w:ascii="Times New Roman" w:eastAsia="Times New Roman" w:hAnsi="Times New Roman" w:cs="Times New Roman"/>
          <w:color w:val="000000"/>
          <w:sz w:val="24"/>
          <w:szCs w:val="24"/>
          <w:lang w:val="kk-KZ"/>
        </w:rPr>
        <w:t>, рассмотрение документов с 0</w:t>
      </w:r>
      <w:r>
        <w:rPr>
          <w:rFonts w:ascii="Times New Roman" w:eastAsia="Times New Roman" w:hAnsi="Times New Roman" w:cs="Times New Roman"/>
          <w:color w:val="000000"/>
          <w:sz w:val="24"/>
          <w:szCs w:val="24"/>
          <w:lang w:val="kk-KZ"/>
        </w:rPr>
        <w:t>9</w:t>
      </w:r>
      <w:r w:rsidRPr="00376661">
        <w:rPr>
          <w:rFonts w:ascii="Times New Roman" w:eastAsia="Times New Roman" w:hAnsi="Times New Roman" w:cs="Times New Roman"/>
          <w:color w:val="000000"/>
          <w:sz w:val="24"/>
          <w:szCs w:val="24"/>
          <w:lang w:val="kk-KZ"/>
        </w:rPr>
        <w:t xml:space="preserve"> января по </w:t>
      </w:r>
      <w:r>
        <w:rPr>
          <w:rFonts w:ascii="Times New Roman" w:eastAsia="Times New Roman" w:hAnsi="Times New Roman" w:cs="Times New Roman"/>
          <w:color w:val="000000"/>
          <w:sz w:val="24"/>
          <w:szCs w:val="24"/>
          <w:lang w:val="kk-KZ"/>
        </w:rPr>
        <w:t>15</w:t>
      </w:r>
      <w:r w:rsidRPr="00376661">
        <w:rPr>
          <w:rFonts w:ascii="Times New Roman" w:eastAsia="Times New Roman" w:hAnsi="Times New Roman" w:cs="Times New Roman"/>
          <w:color w:val="000000"/>
          <w:sz w:val="24"/>
          <w:szCs w:val="24"/>
          <w:lang w:val="kk-KZ"/>
        </w:rPr>
        <w:t xml:space="preserve"> января 2024г</w:t>
      </w:r>
      <w:r w:rsidRPr="00376661">
        <w:rPr>
          <w:rFonts w:ascii="Times New Roman" w:eastAsia="Times New Roman" w:hAnsi="Times New Roman" w:cs="Times New Roman"/>
          <w:color w:val="000000"/>
          <w:sz w:val="24"/>
          <w:szCs w:val="24"/>
        </w:rPr>
        <w:t xml:space="preserve">. </w:t>
      </w:r>
    </w:p>
    <w:p w:rsidR="00376661" w:rsidRPr="00376661" w:rsidRDefault="00376661" w:rsidP="00376661">
      <w:pPr>
        <w:spacing w:after="0" w:line="240" w:lineRule="auto"/>
        <w:contextualSpacing/>
        <w:jc w:val="both"/>
        <w:rPr>
          <w:rFonts w:ascii="Times New Roman" w:eastAsia="Times New Roman" w:hAnsi="Times New Roman" w:cs="Times New Roman"/>
          <w:color w:val="000000"/>
          <w:sz w:val="24"/>
          <w:szCs w:val="24"/>
        </w:rPr>
      </w:pPr>
    </w:p>
    <w:p w:rsidR="00376661" w:rsidRPr="00376661" w:rsidRDefault="00376661" w:rsidP="00376661">
      <w:pPr>
        <w:spacing w:after="0" w:line="240" w:lineRule="auto"/>
        <w:ind w:left="360"/>
        <w:contextualSpacing/>
        <w:jc w:val="both"/>
        <w:rPr>
          <w:rFonts w:ascii="Times New Roman" w:eastAsia="Times New Roman" w:hAnsi="Times New Roman" w:cs="Times New Roman"/>
          <w:color w:val="000000"/>
          <w:sz w:val="24"/>
          <w:szCs w:val="24"/>
        </w:rPr>
      </w:pPr>
      <w:r w:rsidRPr="00376661">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376661">
        <w:rPr>
          <w:rFonts w:ascii="Times New Roman" w:eastAsia="Times New Roman" w:hAnsi="Times New Roman" w:cs="Times New Roman"/>
          <w:color w:val="000000"/>
          <w:sz w:val="24"/>
          <w:szCs w:val="24"/>
        </w:rPr>
        <w:t>Нуркена</w:t>
      </w:r>
      <w:proofErr w:type="spellEnd"/>
      <w:r w:rsidRPr="00376661">
        <w:rPr>
          <w:rFonts w:ascii="Times New Roman" w:eastAsia="Times New Roman" w:hAnsi="Times New Roman" w:cs="Times New Roman"/>
          <w:color w:val="000000"/>
          <w:sz w:val="24"/>
          <w:szCs w:val="24"/>
        </w:rPr>
        <w:t xml:space="preserve"> </w:t>
      </w:r>
      <w:proofErr w:type="spellStart"/>
      <w:r w:rsidRPr="00376661">
        <w:rPr>
          <w:rFonts w:ascii="Times New Roman" w:eastAsia="Times New Roman" w:hAnsi="Times New Roman" w:cs="Times New Roman"/>
          <w:color w:val="000000"/>
          <w:sz w:val="24"/>
          <w:szCs w:val="24"/>
        </w:rPr>
        <w:t>Абдирова</w:t>
      </w:r>
      <w:proofErr w:type="spellEnd"/>
      <w:r w:rsidRPr="00376661">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376661">
          <w:rPr>
            <w:rFonts w:ascii="Times New Roman" w:eastAsia="Times New Roman" w:hAnsi="Times New Roman" w:cs="Times New Roman"/>
            <w:color w:val="0000FF" w:themeColor="hyperlink"/>
            <w:sz w:val="24"/>
            <w:szCs w:val="24"/>
            <w:u w:val="single"/>
          </w:rPr>
          <w:t>sch58@kargoo.kz</w:t>
        </w:r>
      </w:hyperlink>
    </w:p>
    <w:p w:rsidR="00376661" w:rsidRPr="00376661" w:rsidRDefault="00376661" w:rsidP="00376661">
      <w:pPr>
        <w:spacing w:line="240" w:lineRule="auto"/>
        <w:rPr>
          <w:rFonts w:ascii="Times New Roman" w:eastAsia="Calibri" w:hAnsi="Times New Roman" w:cs="Times New Roman"/>
          <w:sz w:val="24"/>
          <w:szCs w:val="24"/>
        </w:rPr>
      </w:pP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bookmarkStart w:id="0" w:name="z1801"/>
    </w:p>
    <w:p w:rsidR="00376661" w:rsidRPr="00376661" w:rsidRDefault="00376661" w:rsidP="00376661">
      <w:pPr>
        <w:tabs>
          <w:tab w:val="left" w:pos="2205"/>
        </w:tabs>
        <w:spacing w:after="0"/>
        <w:jc w:val="both"/>
        <w:rPr>
          <w:rFonts w:ascii="Times New Roman" w:eastAsia="Calibri" w:hAnsi="Times New Roman" w:cs="Times New Roman"/>
          <w:color w:val="000000"/>
          <w:sz w:val="24"/>
          <w:szCs w:val="24"/>
        </w:rPr>
      </w:pPr>
      <w:r w:rsidRPr="00376661">
        <w:rPr>
          <w:rFonts w:ascii="Times New Roman" w:eastAsia="Calibri" w:hAnsi="Times New Roman" w:cs="Times New Roman"/>
          <w:b/>
          <w:color w:val="000000"/>
          <w:sz w:val="24"/>
          <w:szCs w:val="24"/>
        </w:rPr>
        <w:t>Должностные обязанности</w:t>
      </w:r>
      <w:r w:rsidRPr="00376661">
        <w:rPr>
          <w:rFonts w:ascii="Times New Roman" w:eastAsia="Calibri" w:hAnsi="Times New Roman" w:cs="Times New Roman"/>
          <w:b/>
          <w:color w:val="000000"/>
          <w:sz w:val="24"/>
          <w:szCs w:val="24"/>
          <w:lang w:val="kk-KZ"/>
        </w:rPr>
        <w:t xml:space="preserve"> педагога</w:t>
      </w:r>
      <w:r w:rsidRPr="00376661">
        <w:rPr>
          <w:rFonts w:ascii="Times New Roman" w:eastAsia="Calibri" w:hAnsi="Times New Roman" w:cs="Times New Roman"/>
          <w:b/>
          <w:color w:val="000000"/>
          <w:sz w:val="24"/>
          <w:szCs w:val="24"/>
        </w:rPr>
        <w:t>:</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proofErr w:type="gramStart"/>
      <w:r w:rsidRPr="00376661">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Составляет краткосрочные планы, задания для суммативного оценивания за раздел и суммативного оценивания за четверть.</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Заполняет электронные журналы.</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proofErr w:type="gramStart"/>
      <w:r w:rsidRPr="00376661">
        <w:rPr>
          <w:rFonts w:ascii="Times New Roman" w:eastAsia="Times New Roman" w:hAnsi="Times New Roman" w:cs="Times New Roman"/>
          <w:sz w:val="24"/>
          <w:szCs w:val="24"/>
          <w:lang w:eastAsia="ru-RU"/>
        </w:rPr>
        <w:t>Обеспечивает достижение личностных, системно-</w:t>
      </w:r>
      <w:proofErr w:type="spellStart"/>
      <w:r w:rsidRPr="00376661">
        <w:rPr>
          <w:rFonts w:ascii="Times New Roman" w:eastAsia="Times New Roman" w:hAnsi="Times New Roman" w:cs="Times New Roman"/>
          <w:sz w:val="24"/>
          <w:szCs w:val="24"/>
          <w:lang w:eastAsia="ru-RU"/>
        </w:rPr>
        <w:t>деятельностных</w:t>
      </w:r>
      <w:proofErr w:type="spellEnd"/>
      <w:r w:rsidRPr="00376661">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376661">
        <w:rPr>
          <w:rFonts w:ascii="Times New Roman" w:eastAsia="Times New Roman" w:hAnsi="Times New Roman" w:cs="Times New Roman"/>
          <w:sz w:val="24"/>
          <w:szCs w:val="24"/>
          <w:lang w:eastAsia="ru-RU"/>
        </w:rPr>
        <w:t>для</w:t>
      </w:r>
      <w:proofErr w:type="gramEnd"/>
      <w:r w:rsidRPr="00376661">
        <w:rPr>
          <w:rFonts w:ascii="Times New Roman" w:eastAsia="Times New Roman" w:hAnsi="Times New Roman" w:cs="Times New Roman"/>
          <w:sz w:val="24"/>
          <w:szCs w:val="24"/>
          <w:lang w:eastAsia="ru-RU"/>
        </w:rPr>
        <w:t xml:space="preserve"> </w:t>
      </w:r>
      <w:proofErr w:type="gramStart"/>
      <w:r w:rsidRPr="00376661">
        <w:rPr>
          <w:rFonts w:ascii="Times New Roman" w:eastAsia="Times New Roman" w:hAnsi="Times New Roman" w:cs="Times New Roman"/>
          <w:sz w:val="24"/>
          <w:szCs w:val="24"/>
          <w:lang w:eastAsia="ru-RU"/>
        </w:rPr>
        <w:t>обучающихся</w:t>
      </w:r>
      <w:proofErr w:type="gramEnd"/>
      <w:r w:rsidRPr="00376661">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eastAsia="ru-RU"/>
        </w:rPr>
        <w:t>Участвует в педагогических консилиумах для родителей.</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Консультирует родителей.</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 xml:space="preserve">Обеспечивает охрану жизни и </w:t>
      </w:r>
      <w:proofErr w:type="gramStart"/>
      <w:r w:rsidRPr="00376661">
        <w:rPr>
          <w:rFonts w:ascii="Times New Roman" w:eastAsia="Times New Roman" w:hAnsi="Times New Roman" w:cs="Times New Roman"/>
          <w:sz w:val="24"/>
          <w:szCs w:val="24"/>
          <w:lang w:eastAsia="ru-RU"/>
        </w:rPr>
        <w:t>здоровья</w:t>
      </w:r>
      <w:proofErr w:type="gramEnd"/>
      <w:r w:rsidRPr="00376661">
        <w:rPr>
          <w:rFonts w:ascii="Times New Roman" w:eastAsia="Times New Roman" w:hAnsi="Times New Roman" w:cs="Times New Roman"/>
          <w:sz w:val="24"/>
          <w:szCs w:val="24"/>
          <w:lang w:eastAsia="ru-RU"/>
        </w:rPr>
        <w:t xml:space="preserve"> обучающихся в период образовательного процесса.</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Обеспечивает создание необходимых условий для охраны жизни и здоровья детей во время образовательного процесса.</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r w:rsidRPr="00376661">
        <w:rPr>
          <w:rFonts w:ascii="Times New Roman" w:eastAsia="Times New Roman" w:hAnsi="Times New Roman" w:cs="Times New Roman"/>
          <w:sz w:val="24"/>
          <w:szCs w:val="24"/>
          <w:lang w:eastAsia="ru-RU"/>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376661" w:rsidRPr="00376661" w:rsidRDefault="00376661" w:rsidP="00376661">
      <w:pPr>
        <w:tabs>
          <w:tab w:val="left" w:pos="3397"/>
        </w:tabs>
        <w:rPr>
          <w:rFonts w:ascii="Times New Roman" w:eastAsia="Calibri" w:hAnsi="Times New Roman" w:cs="Times New Roman"/>
          <w:sz w:val="24"/>
          <w:szCs w:val="24"/>
          <w:lang w:val="kk-KZ"/>
        </w:rPr>
      </w:pPr>
    </w:p>
    <w:p w:rsidR="00376661" w:rsidRPr="00376661" w:rsidRDefault="00376661" w:rsidP="00376661">
      <w:pPr>
        <w:tabs>
          <w:tab w:val="left" w:pos="3397"/>
        </w:tabs>
        <w:spacing w:line="240" w:lineRule="auto"/>
        <w:rPr>
          <w:rFonts w:ascii="Times New Roman" w:eastAsia="Calibri" w:hAnsi="Times New Roman" w:cs="Times New Roman"/>
          <w:b/>
          <w:sz w:val="24"/>
          <w:szCs w:val="24"/>
        </w:rPr>
      </w:pPr>
      <w:r w:rsidRPr="00376661">
        <w:rPr>
          <w:rFonts w:ascii="Times New Roman" w:eastAsia="Calibri" w:hAnsi="Times New Roman" w:cs="Times New Roman"/>
          <w:b/>
          <w:sz w:val="24"/>
          <w:szCs w:val="24"/>
        </w:rPr>
        <w:lastRenderedPageBreak/>
        <w:t>Требования к квалификации</w:t>
      </w:r>
      <w:r w:rsidRPr="00376661">
        <w:rPr>
          <w:rFonts w:ascii="Times New Roman" w:eastAsia="Calibri" w:hAnsi="Times New Roman" w:cs="Times New Roman"/>
          <w:b/>
          <w:sz w:val="24"/>
          <w:szCs w:val="24"/>
          <w:lang w:val="kk-KZ"/>
        </w:rPr>
        <w:t xml:space="preserve"> педагога</w:t>
      </w:r>
      <w:r w:rsidRPr="00376661">
        <w:rPr>
          <w:rFonts w:ascii="Times New Roman" w:eastAsia="Calibri" w:hAnsi="Times New Roman" w:cs="Times New Roman"/>
          <w:b/>
          <w:sz w:val="24"/>
          <w:szCs w:val="24"/>
        </w:rPr>
        <w:t>:</w:t>
      </w:r>
    </w:p>
    <w:p w:rsidR="00376661" w:rsidRPr="00376661" w:rsidRDefault="00376661" w:rsidP="00376661">
      <w:pPr>
        <w:spacing w:line="240" w:lineRule="auto"/>
        <w:jc w:val="both"/>
        <w:rPr>
          <w:rFonts w:ascii="Times New Roman" w:eastAsia="Calibri" w:hAnsi="Times New Roman" w:cs="Times New Roman"/>
          <w:sz w:val="24"/>
          <w:szCs w:val="24"/>
        </w:rPr>
      </w:pPr>
      <w:bookmarkStart w:id="1" w:name="z1742"/>
      <w:r w:rsidRPr="00376661">
        <w:rPr>
          <w:rFonts w:ascii="Times New Roman" w:eastAsia="Calibri"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1"/>
    <w:p w:rsidR="00376661" w:rsidRPr="00376661" w:rsidRDefault="00376661" w:rsidP="00376661">
      <w:pPr>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xml:space="preserve">       1) "педагог (без категории):</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2) педагог-модератор:</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должен соответствовать общим требованиям, предъявляемым к квалификации "педагог", а также:</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3) педагог-эксперт:</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должен соответствовать общим требованиям к квалификации "педагог-модератор", а также:</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владеть навыками анализа организованной учебной деятельности;</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4) педагог-исследователь:</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должен соответствовать общим требованиям к квалификации "педагог-эксперт", а также:</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владеть навыками исследования урока и разработки инструментов оценивания;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обеспечивать развитие исследовательских навыков обучающихся;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5) педагог-мастер:</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должен соответствовать общим требованиям к квалификации "педагог-исследователь", а также:</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обеспечивать развитие навыков научного проектирования;</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eastAsia="ru-RU"/>
        </w:rPr>
      </w:pPr>
      <w:r w:rsidRPr="00376661">
        <w:rPr>
          <w:rFonts w:ascii="Times New Roman" w:eastAsia="Calibri" w:hAnsi="Times New Roman" w:cs="Times New Roman"/>
          <w:sz w:val="24"/>
          <w:szCs w:val="24"/>
          <w:lang w:eastAsia="ru-RU"/>
        </w:rPr>
        <w:t>      осуществлять наставничество и планировать развитие сети профессионального сообщества на уровне области;</w:t>
      </w:r>
    </w:p>
    <w:p w:rsidR="00376661" w:rsidRPr="00376661" w:rsidRDefault="00376661" w:rsidP="00376661">
      <w:pPr>
        <w:shd w:val="clear" w:color="auto" w:fill="FFFFFF"/>
        <w:spacing w:after="0" w:line="240" w:lineRule="auto"/>
        <w:jc w:val="both"/>
        <w:rPr>
          <w:rFonts w:ascii="Times New Roman" w:eastAsia="Calibri" w:hAnsi="Times New Roman" w:cs="Times New Roman"/>
          <w:sz w:val="24"/>
          <w:szCs w:val="24"/>
          <w:lang w:val="kk-KZ" w:eastAsia="ru-RU"/>
        </w:rPr>
      </w:pPr>
      <w:r w:rsidRPr="00376661">
        <w:rPr>
          <w:rFonts w:ascii="Times New Roman" w:eastAsia="Calibri"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376661" w:rsidRPr="00376661" w:rsidRDefault="00376661" w:rsidP="00376661">
      <w:pPr>
        <w:spacing w:after="0"/>
        <w:jc w:val="both"/>
        <w:rPr>
          <w:rFonts w:ascii="Times New Roman" w:eastAsia="Times New Roman" w:hAnsi="Times New Roman" w:cs="Times New Roman"/>
          <w:sz w:val="24"/>
          <w:szCs w:val="24"/>
          <w:lang w:val="kk-KZ"/>
        </w:rPr>
      </w:pPr>
    </w:p>
    <w:p w:rsidR="00376661" w:rsidRPr="00376661" w:rsidRDefault="00376661" w:rsidP="00376661">
      <w:pPr>
        <w:spacing w:after="0" w:line="240" w:lineRule="auto"/>
        <w:jc w:val="both"/>
        <w:rPr>
          <w:rFonts w:ascii="Times New Roman" w:eastAsia="Times New Roman" w:hAnsi="Times New Roman" w:cs="Times New Roman"/>
          <w:sz w:val="24"/>
          <w:szCs w:val="24"/>
          <w:lang w:eastAsia="ru-RU"/>
        </w:rPr>
      </w:pPr>
    </w:p>
    <w:p w:rsidR="00376661" w:rsidRPr="00376661" w:rsidRDefault="00376661" w:rsidP="00376661">
      <w:pPr>
        <w:spacing w:after="0" w:line="240" w:lineRule="auto"/>
        <w:jc w:val="both"/>
        <w:rPr>
          <w:rFonts w:ascii="Times New Roman" w:eastAsia="Times New Roman" w:hAnsi="Times New Roman" w:cs="Times New Roman"/>
          <w:sz w:val="24"/>
          <w:szCs w:val="24"/>
        </w:rPr>
      </w:pPr>
    </w:p>
    <w:p w:rsidR="00376661" w:rsidRPr="00376661" w:rsidRDefault="00376661" w:rsidP="00376661">
      <w:pPr>
        <w:spacing w:after="0" w:line="240" w:lineRule="auto"/>
        <w:jc w:val="both"/>
        <w:rPr>
          <w:rFonts w:ascii="Times New Roman" w:eastAsia="Calibri" w:hAnsi="Times New Roman" w:cs="Times New Roman"/>
          <w:b/>
          <w:sz w:val="24"/>
          <w:szCs w:val="24"/>
        </w:rPr>
      </w:pPr>
      <w:bookmarkStart w:id="2" w:name="z171"/>
      <w:r w:rsidRPr="00376661">
        <w:rPr>
          <w:rFonts w:ascii="Times New Roman" w:eastAsia="Times New Roman" w:hAnsi="Times New Roman" w:cs="Times New Roman"/>
          <w:color w:val="000000"/>
          <w:sz w:val="24"/>
          <w:szCs w:val="24"/>
          <w:lang w:val="en-US"/>
        </w:rPr>
        <w:t>     </w:t>
      </w:r>
      <w:r w:rsidRPr="00376661">
        <w:rPr>
          <w:rFonts w:ascii="Times New Roman" w:eastAsia="Times New Roman" w:hAnsi="Times New Roman" w:cs="Times New Roman"/>
          <w:color w:val="000000"/>
          <w:sz w:val="24"/>
          <w:szCs w:val="24"/>
        </w:rPr>
        <w:t xml:space="preserve">  </w:t>
      </w:r>
      <w:bookmarkStart w:id="3" w:name="z1802"/>
      <w:bookmarkEnd w:id="0"/>
      <w:bookmarkEnd w:id="2"/>
      <w:r w:rsidRPr="00376661">
        <w:rPr>
          <w:rFonts w:ascii="Times New Roman" w:eastAsia="Times New Roman" w:hAnsi="Times New Roman" w:cs="Times New Roman"/>
          <w:b/>
          <w:color w:val="000000"/>
          <w:sz w:val="24"/>
          <w:szCs w:val="24"/>
          <w:lang w:val="en-US"/>
        </w:rPr>
        <w:t>     </w:t>
      </w:r>
      <w:r w:rsidRPr="00376661">
        <w:rPr>
          <w:rFonts w:ascii="Times New Roman" w:eastAsia="Times New Roman" w:hAnsi="Times New Roman" w:cs="Times New Roman"/>
          <w:b/>
          <w:color w:val="000000"/>
          <w:sz w:val="24"/>
          <w:szCs w:val="24"/>
        </w:rPr>
        <w:t xml:space="preserve">  </w:t>
      </w:r>
      <w:r w:rsidRPr="00376661">
        <w:rPr>
          <w:rFonts w:ascii="Times New Roman" w:eastAsia="Calibri"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4" w:name="z232"/>
      <w:r w:rsidRPr="00376661">
        <w:rPr>
          <w:rFonts w:ascii="Times New Roman" w:eastAsia="Calibri" w:hAnsi="Calibri" w:cs="Times New Roman"/>
          <w:color w:val="000000"/>
          <w:sz w:val="24"/>
          <w:szCs w:val="24"/>
        </w:rPr>
        <w:lastRenderedPageBreak/>
        <w:t>     </w:t>
      </w:r>
      <w:r w:rsidRPr="00376661">
        <w:rPr>
          <w:rFonts w:ascii="Times New Roman" w:eastAsia="Calibri" w:hAnsi="Calibri" w:cs="Times New Roman"/>
          <w:color w:val="000000"/>
          <w:sz w:val="24"/>
          <w:szCs w:val="24"/>
        </w:rPr>
        <w:t xml:space="preserve"> </w:t>
      </w:r>
      <w:r w:rsidRPr="00376661">
        <w:rPr>
          <w:rFonts w:ascii="Times New Roman" w:eastAsia="Calibri"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5" w:name="z233"/>
      <w:bookmarkEnd w:id="4"/>
      <w:r w:rsidRPr="00376661">
        <w:rPr>
          <w:rFonts w:ascii="Times New Roman" w:eastAsia="Calibri"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6" w:name="z234"/>
      <w:bookmarkEnd w:id="5"/>
      <w:r w:rsidRPr="00376661">
        <w:rPr>
          <w:rFonts w:ascii="Times New Roman" w:eastAsia="Calibri"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7" w:name="z235"/>
      <w:bookmarkEnd w:id="6"/>
      <w:r w:rsidRPr="00376661">
        <w:rPr>
          <w:rFonts w:ascii="Times New Roman" w:eastAsia="Calibri"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8" w:name="z236"/>
      <w:bookmarkEnd w:id="7"/>
      <w:r w:rsidRPr="00376661">
        <w:rPr>
          <w:rFonts w:ascii="Times New Roman" w:eastAsia="Calibri" w:hAnsi="Times New Roman" w:cs="Times New Roman"/>
          <w:color w:val="000000"/>
          <w:sz w:val="24"/>
          <w:szCs w:val="24"/>
        </w:rPr>
        <w:t>      5) копию документа, подтверждающую трудовую деятельность (при наличии);</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9" w:name="z237"/>
      <w:bookmarkEnd w:id="8"/>
      <w:r w:rsidRPr="00376661">
        <w:rPr>
          <w:rFonts w:ascii="Times New Roman" w:eastAsia="Calibri"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76661">
        <w:rPr>
          <w:rFonts w:ascii="Times New Roman" w:eastAsia="Calibri" w:hAnsi="Times New Roman" w:cs="Times New Roman"/>
          <w:color w:val="000000"/>
          <w:sz w:val="24"/>
          <w:szCs w:val="24"/>
        </w:rPr>
        <w:t>Р</w:t>
      </w:r>
      <w:proofErr w:type="gramEnd"/>
      <w:r w:rsidRPr="00376661">
        <w:rPr>
          <w:rFonts w:ascii="Times New Roman" w:eastAsia="Calibri"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10" w:name="z238"/>
      <w:bookmarkEnd w:id="9"/>
      <w:r w:rsidRPr="00376661">
        <w:rPr>
          <w:rFonts w:ascii="Times New Roman" w:eastAsia="Calibri" w:hAnsi="Times New Roman" w:cs="Times New Roman"/>
          <w:color w:val="000000"/>
          <w:sz w:val="24"/>
          <w:szCs w:val="24"/>
        </w:rPr>
        <w:t>      7) справку с психоневрологической организации;</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11" w:name="z239"/>
      <w:bookmarkEnd w:id="10"/>
      <w:r w:rsidRPr="00376661">
        <w:rPr>
          <w:rFonts w:ascii="Times New Roman" w:eastAsia="Calibri" w:hAnsi="Times New Roman" w:cs="Times New Roman"/>
          <w:color w:val="000000"/>
          <w:sz w:val="24"/>
          <w:szCs w:val="24"/>
        </w:rPr>
        <w:t>      8) справку с наркологической организации;</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12" w:name="z240"/>
      <w:bookmarkEnd w:id="11"/>
      <w:r w:rsidRPr="00376661">
        <w:rPr>
          <w:rFonts w:ascii="Times New Roman" w:eastAsia="Calibri"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76661" w:rsidRPr="00376661" w:rsidRDefault="00376661" w:rsidP="00376661">
      <w:pPr>
        <w:spacing w:after="0" w:line="240" w:lineRule="auto"/>
        <w:jc w:val="both"/>
        <w:rPr>
          <w:rFonts w:ascii="Times New Roman" w:eastAsia="Calibri" w:hAnsi="Times New Roman" w:cs="Times New Roman"/>
          <w:sz w:val="24"/>
          <w:szCs w:val="24"/>
          <w:lang w:val="en-US"/>
        </w:rPr>
      </w:pPr>
      <w:bookmarkStart w:id="13" w:name="z241"/>
      <w:bookmarkEnd w:id="12"/>
      <w:r w:rsidRPr="00376661">
        <w:rPr>
          <w:rFonts w:ascii="Times New Roman" w:eastAsia="Calibri" w:hAnsi="Times New Roman" w:cs="Times New Roman"/>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76661">
        <w:rPr>
          <w:rFonts w:ascii="Times New Roman" w:eastAsia="Calibri" w:hAnsi="Times New Roman" w:cs="Times New Roman"/>
          <w:color w:val="000000"/>
          <w:sz w:val="24"/>
          <w:szCs w:val="24"/>
        </w:rPr>
        <w:t>Certificate</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in</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English</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Language</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Teaching</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to</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Adults</w:t>
      </w:r>
      <w:proofErr w:type="spellEnd"/>
      <w:r w:rsidRPr="00376661">
        <w:rPr>
          <w:rFonts w:ascii="Times New Roman" w:eastAsia="Calibri" w:hAnsi="Times New Roman" w:cs="Times New Roman"/>
          <w:color w:val="000000"/>
          <w:sz w:val="24"/>
          <w:szCs w:val="24"/>
        </w:rPr>
        <w:t xml:space="preserve">. </w:t>
      </w:r>
      <w:r w:rsidRPr="00376661">
        <w:rPr>
          <w:rFonts w:ascii="Times New Roman" w:eastAsia="Calibri" w:hAnsi="Times New Roman" w:cs="Times New Roman"/>
          <w:color w:val="000000"/>
          <w:sz w:val="24"/>
          <w:szCs w:val="24"/>
          <w:lang w:val="en-US"/>
        </w:rPr>
        <w:t xml:space="preserve">Cambridge) PASS A; DELTA (Diploma in English Language Teaching to Adults) Pass and above, </w:t>
      </w:r>
      <w:r w:rsidRPr="00376661">
        <w:rPr>
          <w:rFonts w:ascii="Times New Roman" w:eastAsia="Calibri" w:hAnsi="Times New Roman" w:cs="Times New Roman"/>
          <w:color w:val="000000"/>
          <w:sz w:val="24"/>
          <w:szCs w:val="24"/>
        </w:rPr>
        <w:t>или</w:t>
      </w:r>
      <w:r w:rsidRPr="00376661">
        <w:rPr>
          <w:rFonts w:ascii="Times New Roman" w:eastAsia="Calibri" w:hAnsi="Times New Roman" w:cs="Times New Roman"/>
          <w:color w:val="000000"/>
          <w:sz w:val="24"/>
          <w:szCs w:val="24"/>
          <w:lang w:val="en-US"/>
        </w:rPr>
        <w:t xml:space="preserve"> </w:t>
      </w:r>
      <w:proofErr w:type="spellStart"/>
      <w:r w:rsidRPr="00376661">
        <w:rPr>
          <w:rFonts w:ascii="Times New Roman" w:eastAsia="Calibri" w:hAnsi="Times New Roman" w:cs="Times New Roman"/>
          <w:color w:val="000000"/>
          <w:sz w:val="24"/>
          <w:szCs w:val="24"/>
        </w:rPr>
        <w:t>айелтс</w:t>
      </w:r>
      <w:proofErr w:type="spellEnd"/>
      <w:r w:rsidRPr="00376661">
        <w:rPr>
          <w:rFonts w:ascii="Times New Roman" w:eastAsia="Calibri" w:hAnsi="Times New Roman" w:cs="Times New Roman"/>
          <w:color w:val="000000"/>
          <w:sz w:val="24"/>
          <w:szCs w:val="24"/>
          <w:lang w:val="en-US"/>
        </w:rPr>
        <w:t xml:space="preserve"> (IELTS) – 6</w:t>
      </w:r>
      <w:proofErr w:type="gramStart"/>
      <w:r w:rsidRPr="00376661">
        <w:rPr>
          <w:rFonts w:ascii="Times New Roman" w:eastAsia="Calibri" w:hAnsi="Times New Roman" w:cs="Times New Roman"/>
          <w:color w:val="000000"/>
          <w:sz w:val="24"/>
          <w:szCs w:val="24"/>
          <w:lang w:val="en-US"/>
        </w:rPr>
        <w:t>,5</w:t>
      </w:r>
      <w:proofErr w:type="gramEnd"/>
      <w:r w:rsidRPr="00376661">
        <w:rPr>
          <w:rFonts w:ascii="Times New Roman" w:eastAsia="Calibri" w:hAnsi="Times New Roman" w:cs="Times New Roman"/>
          <w:color w:val="000000"/>
          <w:sz w:val="24"/>
          <w:szCs w:val="24"/>
          <w:lang w:val="en-US"/>
        </w:rPr>
        <w:t xml:space="preserve"> </w:t>
      </w:r>
      <w:r w:rsidRPr="00376661">
        <w:rPr>
          <w:rFonts w:ascii="Times New Roman" w:eastAsia="Calibri" w:hAnsi="Times New Roman" w:cs="Times New Roman"/>
          <w:color w:val="000000"/>
          <w:sz w:val="24"/>
          <w:szCs w:val="24"/>
        </w:rPr>
        <w:t>баллов</w:t>
      </w:r>
      <w:r w:rsidRPr="00376661">
        <w:rPr>
          <w:rFonts w:ascii="Times New Roman" w:eastAsia="Calibri" w:hAnsi="Times New Roman" w:cs="Times New Roman"/>
          <w:color w:val="000000"/>
          <w:sz w:val="24"/>
          <w:szCs w:val="24"/>
          <w:lang w:val="en-US"/>
        </w:rPr>
        <w:t xml:space="preserve">; </w:t>
      </w:r>
      <w:r w:rsidRPr="00376661">
        <w:rPr>
          <w:rFonts w:ascii="Times New Roman" w:eastAsia="Calibri" w:hAnsi="Times New Roman" w:cs="Times New Roman"/>
          <w:color w:val="000000"/>
          <w:sz w:val="24"/>
          <w:szCs w:val="24"/>
        </w:rPr>
        <w:t>или</w:t>
      </w:r>
      <w:r w:rsidRPr="00376661">
        <w:rPr>
          <w:rFonts w:ascii="Times New Roman" w:eastAsia="Calibri" w:hAnsi="Times New Roman" w:cs="Times New Roman"/>
          <w:color w:val="000000"/>
          <w:sz w:val="24"/>
          <w:szCs w:val="24"/>
          <w:lang w:val="en-US"/>
        </w:rPr>
        <w:t xml:space="preserve"> </w:t>
      </w:r>
      <w:proofErr w:type="spellStart"/>
      <w:r w:rsidRPr="00376661">
        <w:rPr>
          <w:rFonts w:ascii="Times New Roman" w:eastAsia="Calibri" w:hAnsi="Times New Roman" w:cs="Times New Roman"/>
          <w:color w:val="000000"/>
          <w:sz w:val="24"/>
          <w:szCs w:val="24"/>
        </w:rPr>
        <w:t>тойфл</w:t>
      </w:r>
      <w:proofErr w:type="spellEnd"/>
      <w:r w:rsidRPr="00376661">
        <w:rPr>
          <w:rFonts w:ascii="Times New Roman" w:eastAsia="Calibri" w:hAnsi="Times New Roman" w:cs="Times New Roman"/>
          <w:color w:val="000000"/>
          <w:sz w:val="24"/>
          <w:szCs w:val="24"/>
          <w:lang w:val="en-US"/>
        </w:rPr>
        <w:t xml:space="preserve"> (TOEFL) (</w:t>
      </w:r>
      <w:r w:rsidRPr="00376661">
        <w:rPr>
          <w:rFonts w:ascii="Times New Roman" w:eastAsia="Calibri" w:hAnsi="Times New Roman" w:cs="Times New Roman"/>
          <w:color w:val="000000"/>
          <w:sz w:val="24"/>
          <w:szCs w:val="24"/>
        </w:rPr>
        <w:t>і</w:t>
      </w:r>
      <w:proofErr w:type="spellStart"/>
      <w:r w:rsidRPr="00376661">
        <w:rPr>
          <w:rFonts w:ascii="Times New Roman" w:eastAsia="Calibri" w:hAnsi="Times New Roman" w:cs="Times New Roman"/>
          <w:color w:val="000000"/>
          <w:sz w:val="24"/>
          <w:szCs w:val="24"/>
          <w:lang w:val="en-US"/>
        </w:rPr>
        <w:t>nternet</w:t>
      </w:r>
      <w:proofErr w:type="spellEnd"/>
      <w:r w:rsidRPr="00376661">
        <w:rPr>
          <w:rFonts w:ascii="Times New Roman" w:eastAsia="Calibri" w:hAnsi="Times New Roman" w:cs="Times New Roman"/>
          <w:color w:val="000000"/>
          <w:sz w:val="24"/>
          <w:szCs w:val="24"/>
          <w:lang w:val="en-US"/>
        </w:rPr>
        <w:t xml:space="preserve"> Based Test (</w:t>
      </w:r>
      <w:r w:rsidRPr="00376661">
        <w:rPr>
          <w:rFonts w:ascii="Times New Roman" w:eastAsia="Calibri" w:hAnsi="Times New Roman" w:cs="Times New Roman"/>
          <w:color w:val="000000"/>
          <w:sz w:val="24"/>
          <w:szCs w:val="24"/>
        </w:rPr>
        <w:t>і</w:t>
      </w:r>
      <w:r w:rsidRPr="00376661">
        <w:rPr>
          <w:rFonts w:ascii="Times New Roman" w:eastAsia="Calibri" w:hAnsi="Times New Roman" w:cs="Times New Roman"/>
          <w:color w:val="000000"/>
          <w:sz w:val="24"/>
          <w:szCs w:val="24"/>
          <w:lang w:val="en-US"/>
        </w:rPr>
        <w:t xml:space="preserve">BT)) – 60 – 65 </w:t>
      </w:r>
      <w:r w:rsidRPr="00376661">
        <w:rPr>
          <w:rFonts w:ascii="Times New Roman" w:eastAsia="Calibri" w:hAnsi="Times New Roman" w:cs="Times New Roman"/>
          <w:color w:val="000000"/>
          <w:sz w:val="24"/>
          <w:szCs w:val="24"/>
        </w:rPr>
        <w:t>баллов</w:t>
      </w:r>
      <w:r w:rsidRPr="00376661">
        <w:rPr>
          <w:rFonts w:ascii="Times New Roman" w:eastAsia="Calibri" w:hAnsi="Times New Roman" w:cs="Times New Roman"/>
          <w:color w:val="000000"/>
          <w:sz w:val="24"/>
          <w:szCs w:val="24"/>
          <w:lang w:val="en-US"/>
        </w:rPr>
        <w:t>;</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14" w:name="z242"/>
      <w:bookmarkEnd w:id="13"/>
      <w:r w:rsidRPr="00376661">
        <w:rPr>
          <w:rFonts w:ascii="Times New Roman" w:eastAsia="Calibri" w:hAnsi="Times New Roman" w:cs="Times New Roman"/>
          <w:color w:val="000000"/>
          <w:sz w:val="24"/>
          <w:szCs w:val="24"/>
          <w:lang w:val="en-US"/>
        </w:rPr>
        <w:t xml:space="preserve">      </w:t>
      </w:r>
      <w:r w:rsidRPr="00376661">
        <w:rPr>
          <w:rFonts w:ascii="Times New Roman" w:eastAsia="Calibri"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376661">
        <w:rPr>
          <w:rFonts w:ascii="Times New Roman" w:eastAsia="Calibri" w:hAnsi="Times New Roman" w:cs="Times New Roman"/>
          <w:color w:val="000000"/>
          <w:sz w:val="24"/>
          <w:szCs w:val="24"/>
        </w:rPr>
        <w:t>послесреднего</w:t>
      </w:r>
      <w:proofErr w:type="spellEnd"/>
      <w:r w:rsidRPr="00376661">
        <w:rPr>
          <w:rFonts w:ascii="Times New Roman" w:eastAsia="Calibri"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15" w:name="z243"/>
      <w:bookmarkEnd w:id="14"/>
      <w:r w:rsidRPr="00376661">
        <w:rPr>
          <w:rFonts w:ascii="Times New Roman" w:eastAsia="Calibri"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376661" w:rsidRPr="00376661" w:rsidRDefault="00376661" w:rsidP="00376661">
      <w:pPr>
        <w:spacing w:after="0" w:line="240" w:lineRule="auto"/>
        <w:jc w:val="both"/>
        <w:rPr>
          <w:rFonts w:ascii="Times New Roman" w:eastAsia="Calibri" w:hAnsi="Times New Roman" w:cs="Times New Roman"/>
          <w:sz w:val="24"/>
          <w:szCs w:val="24"/>
        </w:rPr>
      </w:pPr>
      <w:bookmarkStart w:id="16" w:name="z244"/>
      <w:bookmarkEnd w:id="15"/>
      <w:r w:rsidRPr="00376661">
        <w:rPr>
          <w:rFonts w:ascii="Times New Roman" w:eastAsia="Calibri" w:hAnsi="Times New Roman" w:cs="Times New Roman"/>
          <w:color w:val="000000"/>
          <w:sz w:val="24"/>
          <w:szCs w:val="24"/>
        </w:rPr>
        <w:t xml:space="preserve">      13) </w:t>
      </w:r>
      <w:proofErr w:type="spellStart"/>
      <w:r w:rsidRPr="00376661">
        <w:rPr>
          <w:rFonts w:ascii="Times New Roman" w:eastAsia="Calibri" w:hAnsi="Times New Roman" w:cs="Times New Roman"/>
          <w:color w:val="000000"/>
          <w:sz w:val="24"/>
          <w:szCs w:val="24"/>
        </w:rPr>
        <w:t>видеопрезентация</w:t>
      </w:r>
      <w:proofErr w:type="spellEnd"/>
      <w:r w:rsidRPr="00376661">
        <w:rPr>
          <w:rFonts w:ascii="Times New Roman" w:eastAsia="Calibri" w:hAnsi="Times New Roman" w:cs="Times New Roman"/>
          <w:color w:val="000000"/>
          <w:sz w:val="24"/>
          <w:szCs w:val="24"/>
        </w:rPr>
        <w:t xml:space="preserve"> (</w:t>
      </w:r>
      <w:proofErr w:type="spellStart"/>
      <w:r w:rsidRPr="00376661">
        <w:rPr>
          <w:rFonts w:ascii="Times New Roman" w:eastAsia="Calibri" w:hAnsi="Times New Roman" w:cs="Times New Roman"/>
          <w:color w:val="000000"/>
          <w:sz w:val="24"/>
          <w:szCs w:val="24"/>
        </w:rPr>
        <w:t>самопрезентация</w:t>
      </w:r>
      <w:proofErr w:type="spellEnd"/>
      <w:r w:rsidRPr="00376661">
        <w:rPr>
          <w:rFonts w:ascii="Times New Roman" w:eastAsia="Calibri"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376661" w:rsidRPr="00376661" w:rsidRDefault="00376661" w:rsidP="00376661">
      <w:pPr>
        <w:spacing w:after="0" w:line="240" w:lineRule="auto"/>
        <w:jc w:val="both"/>
        <w:rPr>
          <w:rFonts w:ascii="Times New Roman" w:eastAsia="Calibri" w:hAnsi="Times New Roman" w:cs="Times New Roman"/>
          <w:b/>
          <w:sz w:val="24"/>
          <w:szCs w:val="24"/>
        </w:rPr>
      </w:pPr>
      <w:bookmarkStart w:id="17" w:name="z245"/>
      <w:bookmarkEnd w:id="16"/>
      <w:r w:rsidRPr="00376661">
        <w:rPr>
          <w:rFonts w:ascii="Times New Roman" w:eastAsia="Calibri" w:hAnsi="Times New Roman" w:cs="Times New Roman"/>
          <w:color w:val="000000"/>
          <w:sz w:val="24"/>
          <w:szCs w:val="24"/>
        </w:rPr>
        <w:t>     </w:t>
      </w:r>
      <w:bookmarkEnd w:id="17"/>
      <w:r w:rsidRPr="00376661">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376661" w:rsidRPr="00376661" w:rsidRDefault="00376661" w:rsidP="00376661">
      <w:pPr>
        <w:spacing w:after="0" w:line="240" w:lineRule="auto"/>
        <w:jc w:val="both"/>
        <w:rPr>
          <w:rFonts w:ascii="Times New Roman" w:eastAsia="Calibri" w:hAnsi="Times New Roman" w:cs="Times New Roman"/>
          <w:sz w:val="24"/>
          <w:szCs w:val="24"/>
        </w:rPr>
      </w:pPr>
    </w:p>
    <w:p w:rsidR="00376661" w:rsidRPr="00376661" w:rsidRDefault="00376661" w:rsidP="00376661">
      <w:pPr>
        <w:spacing w:after="0" w:line="240" w:lineRule="auto"/>
        <w:jc w:val="both"/>
        <w:rPr>
          <w:rFonts w:ascii="Times New Roman" w:eastAsia="Calibri" w:hAnsi="Times New Roman" w:cs="Times New Roman"/>
          <w:sz w:val="24"/>
          <w:szCs w:val="24"/>
        </w:rPr>
      </w:pPr>
      <w:r w:rsidRPr="00376661">
        <w:rPr>
          <w:rFonts w:ascii="Times New Roman" w:eastAsia="Calibri" w:hAnsi="Times New Roman" w:cs="Times New Roman"/>
          <w:color w:val="000000"/>
          <w:sz w:val="24"/>
          <w:szCs w:val="24"/>
        </w:rPr>
        <w:t>    </w:t>
      </w:r>
      <w:bookmarkEnd w:id="3"/>
    </w:p>
    <w:p w:rsidR="00376661" w:rsidRPr="00376661" w:rsidRDefault="00376661" w:rsidP="00376661">
      <w:pPr>
        <w:spacing w:line="240" w:lineRule="auto"/>
        <w:rPr>
          <w:rFonts w:ascii="Times New Roman" w:eastAsia="Calibri" w:hAnsi="Times New Roman" w:cs="Times New Roman"/>
          <w:sz w:val="24"/>
          <w:szCs w:val="24"/>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CA5D28" w:rsidRDefault="00CA5D28" w:rsidP="00376661">
      <w:pPr>
        <w:spacing w:after="0" w:line="240" w:lineRule="auto"/>
        <w:jc w:val="center"/>
        <w:rPr>
          <w:rFonts w:ascii="Times New Roman" w:eastAsia="Calibri" w:hAnsi="Times New Roman" w:cs="Times New Roman"/>
          <w:b/>
          <w:sz w:val="24"/>
          <w:szCs w:val="24"/>
          <w:lang w:val="kk-KZ"/>
        </w:rPr>
      </w:pPr>
    </w:p>
    <w:p w:rsidR="00376661" w:rsidRPr="00376661" w:rsidRDefault="00376661" w:rsidP="00376661">
      <w:pPr>
        <w:spacing w:after="0" w:line="240" w:lineRule="auto"/>
        <w:jc w:val="center"/>
        <w:rPr>
          <w:rFonts w:ascii="Times New Roman" w:eastAsia="Calibri" w:hAnsi="Times New Roman" w:cs="Times New Roman"/>
          <w:b/>
          <w:sz w:val="24"/>
          <w:szCs w:val="24"/>
          <w:lang w:val="kk-KZ"/>
        </w:rPr>
      </w:pPr>
      <w:bookmarkStart w:id="18" w:name="_GoBack"/>
      <w:bookmarkEnd w:id="18"/>
      <w:r w:rsidRPr="00376661">
        <w:rPr>
          <w:rFonts w:ascii="Times New Roman" w:eastAsia="Calibri" w:hAnsi="Times New Roman" w:cs="Times New Roman"/>
          <w:b/>
          <w:sz w:val="24"/>
          <w:szCs w:val="24"/>
          <w:lang w:val="kk-KZ"/>
        </w:rPr>
        <w:lastRenderedPageBreak/>
        <w:t>ХАБАРЛАНДЫРУ!!!</w:t>
      </w:r>
    </w:p>
    <w:p w:rsidR="00376661" w:rsidRPr="00376661" w:rsidRDefault="00376661" w:rsidP="00376661">
      <w:pPr>
        <w:spacing w:after="0" w:line="240" w:lineRule="auto"/>
        <w:jc w:val="both"/>
        <w:rPr>
          <w:rFonts w:ascii="Times New Roman" w:eastAsia="Calibri" w:hAnsi="Times New Roman" w:cs="Times New Roman"/>
          <w:sz w:val="24"/>
          <w:szCs w:val="24"/>
          <w:lang w:val="kk-KZ"/>
        </w:rPr>
      </w:pPr>
    </w:p>
    <w:p w:rsidR="00376661" w:rsidRPr="00376661" w:rsidRDefault="00376661" w:rsidP="00376661">
      <w:pPr>
        <w:spacing w:after="0" w:line="240" w:lineRule="auto"/>
        <w:ind w:firstLine="708"/>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r w:rsidRPr="00376661">
        <w:rPr>
          <w:rFonts w:ascii="Times New Roman" w:eastAsia="Calibri" w:hAnsi="Times New Roman" w:cs="Times New Roman"/>
          <w:sz w:val="24"/>
          <w:szCs w:val="24"/>
          <w:lang w:val="kk-KZ"/>
        </w:rPr>
        <w:tab/>
        <w:t xml:space="preserve"> </w:t>
      </w:r>
    </w:p>
    <w:p w:rsidR="00376661" w:rsidRPr="00376661" w:rsidRDefault="00376661" w:rsidP="0037666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Pr="0037666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Тарих пәнінің</w:t>
      </w:r>
      <w:r w:rsidRPr="00376661">
        <w:rPr>
          <w:rFonts w:ascii="Times New Roman" w:eastAsia="Calibri" w:hAnsi="Times New Roman" w:cs="Times New Roman"/>
          <w:sz w:val="24"/>
          <w:szCs w:val="24"/>
          <w:lang w:val="kk-KZ"/>
        </w:rPr>
        <w:t xml:space="preserve"> мұғалімі лауазымдық бос орынының   1 ставкадағы ( оқыту орыс тілінде).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2023 жылғы  2</w:t>
      </w:r>
      <w:r>
        <w:rPr>
          <w:rFonts w:ascii="Times New Roman" w:eastAsia="Calibri" w:hAnsi="Times New Roman" w:cs="Times New Roman"/>
          <w:sz w:val="24"/>
          <w:szCs w:val="24"/>
          <w:lang w:val="kk-KZ"/>
        </w:rPr>
        <w:t>7</w:t>
      </w:r>
      <w:r w:rsidRPr="00376661">
        <w:rPr>
          <w:rFonts w:ascii="Times New Roman" w:eastAsia="Calibri" w:hAnsi="Times New Roman" w:cs="Times New Roman"/>
          <w:sz w:val="24"/>
          <w:szCs w:val="24"/>
          <w:lang w:val="kk-KZ"/>
        </w:rPr>
        <w:t xml:space="preserve">.12 – </w:t>
      </w:r>
      <w:r>
        <w:rPr>
          <w:rFonts w:ascii="Times New Roman" w:eastAsia="Calibri" w:hAnsi="Times New Roman" w:cs="Times New Roman"/>
          <w:sz w:val="24"/>
          <w:szCs w:val="24"/>
          <w:lang w:val="kk-KZ"/>
        </w:rPr>
        <w:t xml:space="preserve"> 2024 жылғы 08</w:t>
      </w:r>
      <w:r w:rsidRPr="0037666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01</w:t>
      </w:r>
      <w:r w:rsidRPr="00376661">
        <w:rPr>
          <w:rFonts w:ascii="Times New Roman" w:eastAsia="Calibri" w:hAnsi="Times New Roman" w:cs="Times New Roman"/>
          <w:sz w:val="24"/>
          <w:szCs w:val="24"/>
          <w:lang w:val="kk-KZ"/>
        </w:rPr>
        <w:t xml:space="preserve"> аралығында, құжаттарды қарастыру  2024 жылғы 0</w:t>
      </w:r>
      <w:r>
        <w:rPr>
          <w:rFonts w:ascii="Times New Roman" w:eastAsia="Calibri" w:hAnsi="Times New Roman" w:cs="Times New Roman"/>
          <w:sz w:val="24"/>
          <w:szCs w:val="24"/>
          <w:lang w:val="kk-KZ"/>
        </w:rPr>
        <w:t>9</w:t>
      </w:r>
      <w:r w:rsidRPr="0037666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15</w:t>
      </w:r>
      <w:r w:rsidRPr="00376661">
        <w:rPr>
          <w:rFonts w:ascii="Times New Roman" w:eastAsia="Calibri" w:hAnsi="Times New Roman" w:cs="Times New Roman"/>
          <w:sz w:val="24"/>
          <w:szCs w:val="24"/>
          <w:lang w:val="kk-KZ"/>
        </w:rPr>
        <w:t xml:space="preserve"> қантар аралығында  жүргізіледі. </w:t>
      </w:r>
    </w:p>
    <w:p w:rsidR="00376661" w:rsidRPr="00376661" w:rsidRDefault="00376661" w:rsidP="00376661">
      <w:pPr>
        <w:spacing w:after="0" w:line="240" w:lineRule="auto"/>
        <w:jc w:val="both"/>
        <w:rPr>
          <w:rFonts w:ascii="Times New Roman" w:eastAsia="Calibri" w:hAnsi="Times New Roman" w:cs="Times New Roman"/>
          <w:sz w:val="24"/>
          <w:szCs w:val="24"/>
          <w:lang w:val="kk-KZ"/>
        </w:rPr>
      </w:pPr>
    </w:p>
    <w:p w:rsidR="00376661" w:rsidRPr="00376661" w:rsidRDefault="00376661" w:rsidP="00376661">
      <w:pPr>
        <w:spacing w:after="0" w:line="240" w:lineRule="auto"/>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«Нұркен Әбдіров атындағы жалпы білім беретін мектебі»  КММ, мекен-жайы: Ермеков көшесі  9/1, тел:47-59-37, sch58@kargoo.kz</w:t>
      </w:r>
    </w:p>
    <w:p w:rsidR="00376661" w:rsidRPr="00376661" w:rsidRDefault="00376661" w:rsidP="00376661">
      <w:pPr>
        <w:spacing w:after="0" w:line="240" w:lineRule="auto"/>
        <w:jc w:val="both"/>
        <w:rPr>
          <w:rFonts w:ascii="Times New Roman" w:eastAsia="Times New Roman" w:hAnsi="Times New Roman" w:cs="Times New Roman"/>
          <w:color w:val="000000"/>
          <w:sz w:val="24"/>
          <w:szCs w:val="24"/>
          <w:lang w:val="kk-KZ"/>
        </w:rPr>
      </w:pPr>
    </w:p>
    <w:p w:rsidR="00376661" w:rsidRPr="00376661" w:rsidRDefault="00376661" w:rsidP="00376661">
      <w:pPr>
        <w:tabs>
          <w:tab w:val="left" w:pos="2205"/>
        </w:tabs>
        <w:spacing w:after="0" w:line="240" w:lineRule="auto"/>
        <w:jc w:val="both"/>
        <w:rPr>
          <w:rFonts w:ascii="Times New Roman" w:eastAsia="Times New Roman" w:hAnsi="Times New Roman" w:cs="Times New Roman"/>
          <w:b/>
          <w:color w:val="000000"/>
          <w:sz w:val="24"/>
          <w:szCs w:val="24"/>
          <w:lang w:val="kk-KZ"/>
        </w:rPr>
      </w:pPr>
      <w:r w:rsidRPr="00376661">
        <w:rPr>
          <w:rFonts w:ascii="Times New Roman" w:eastAsia="Calibri" w:hAnsi="Times New Roman" w:cs="Times New Roman"/>
          <w:b/>
          <w:color w:val="000000"/>
          <w:sz w:val="24"/>
          <w:szCs w:val="24"/>
          <w:lang w:val="kk-KZ"/>
        </w:rPr>
        <w:t>Педагогтің</w:t>
      </w:r>
      <w:r w:rsidRPr="00376661">
        <w:rPr>
          <w:rFonts w:ascii="Times New Roman" w:eastAsia="Times New Roman" w:hAnsi="Times New Roman" w:cs="Times New Roman"/>
          <w:b/>
          <w:color w:val="000000"/>
          <w:sz w:val="24"/>
          <w:szCs w:val="24"/>
          <w:lang w:val="kk-KZ"/>
        </w:rPr>
        <w:t xml:space="preserve"> лауазымдық міндеттері :</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Электрондық журналдарды толтырады.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Ата-аналарға арналған педагогикалық консилиумдарға қатысады;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Ата-аналарға кеңес береді;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 xml:space="preserve">Кәсіби құзыреттілікті арттырады, оның ішінде ақпараттық-коммуникативтік. </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Жабдықты пайдалану кезінде еңбек қауіпсіздігі және еңбекті қорғау жөніндегі талаптарды орындайды.</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Білім беру процесі кезінде балалардың өмірі мен денсаулығын қорғау үшін қажетті жағдайлар жасауды қамтамасыз етеді.</w:t>
      </w:r>
    </w:p>
    <w:p w:rsidR="00376661" w:rsidRPr="00376661" w:rsidRDefault="00376661" w:rsidP="00376661">
      <w:pPr>
        <w:spacing w:after="0" w:line="240" w:lineRule="auto"/>
        <w:jc w:val="both"/>
        <w:rPr>
          <w:rFonts w:ascii="Times New Roman" w:eastAsia="Times New Roman" w:hAnsi="Times New Roman" w:cs="Times New Roman"/>
          <w:color w:val="000000"/>
          <w:sz w:val="24"/>
          <w:szCs w:val="24"/>
          <w:lang w:val="kk-KZ" w:eastAsia="ru-RU"/>
        </w:rPr>
      </w:pPr>
      <w:r w:rsidRPr="00376661">
        <w:rPr>
          <w:rFonts w:ascii="Times New Roman" w:eastAsia="Times New Roman" w:hAnsi="Times New Roman" w:cs="Times New Roman"/>
          <w:color w:val="000000"/>
          <w:sz w:val="24"/>
          <w:szCs w:val="24"/>
          <w:lang w:val="kk-KZ" w:eastAsia="ru-RU"/>
        </w:rPr>
        <w:t>Тізбесін білім беру саласындағы уәкілетті орган бекіткен құжаттарды толтырады.</w:t>
      </w:r>
    </w:p>
    <w:p w:rsidR="00376661" w:rsidRPr="00376661" w:rsidRDefault="00376661" w:rsidP="00376661">
      <w:pPr>
        <w:spacing w:after="0" w:line="240" w:lineRule="auto"/>
        <w:jc w:val="both"/>
        <w:rPr>
          <w:rFonts w:ascii="Times New Roman" w:eastAsia="Times New Roman" w:hAnsi="Times New Roman" w:cs="Times New Roman"/>
          <w:color w:val="000000"/>
          <w:sz w:val="24"/>
          <w:szCs w:val="24"/>
          <w:lang w:val="kk-KZ"/>
        </w:rPr>
      </w:pPr>
      <w:r w:rsidRPr="00376661">
        <w:rPr>
          <w:rFonts w:ascii="Times New Roman" w:eastAsia="Times New Roman" w:hAnsi="Times New Roman" w:cs="Times New Roman"/>
          <w:color w:val="000000"/>
          <w:sz w:val="24"/>
          <w:szCs w:val="24"/>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rPr>
      </w:pPr>
      <w:r w:rsidRPr="00376661">
        <w:rPr>
          <w:rFonts w:ascii="Times New Roman" w:eastAsia="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376661" w:rsidRPr="00376661" w:rsidRDefault="00376661" w:rsidP="00376661">
      <w:pPr>
        <w:tabs>
          <w:tab w:val="left" w:pos="3397"/>
        </w:tabs>
        <w:spacing w:after="0" w:line="240" w:lineRule="auto"/>
        <w:rPr>
          <w:rFonts w:ascii="Times New Roman" w:eastAsia="Times New Roman" w:hAnsi="Times New Roman" w:cs="Times New Roman"/>
          <w:sz w:val="24"/>
          <w:szCs w:val="24"/>
          <w:lang w:val="kk-KZ"/>
        </w:rPr>
      </w:pPr>
    </w:p>
    <w:p w:rsidR="00376661" w:rsidRPr="00376661" w:rsidRDefault="00376661" w:rsidP="00376661">
      <w:pPr>
        <w:tabs>
          <w:tab w:val="left" w:pos="3397"/>
        </w:tabs>
        <w:spacing w:line="240" w:lineRule="auto"/>
        <w:rPr>
          <w:rFonts w:ascii="Times New Roman" w:eastAsia="Times New Roman" w:hAnsi="Times New Roman" w:cs="Times New Roman"/>
          <w:b/>
          <w:sz w:val="24"/>
          <w:szCs w:val="24"/>
          <w:lang w:val="kk-KZ"/>
        </w:rPr>
      </w:pPr>
      <w:r w:rsidRPr="00376661">
        <w:rPr>
          <w:rFonts w:ascii="Times New Roman" w:eastAsia="Times New Roman" w:hAnsi="Times New Roman" w:cs="Times New Roman"/>
          <w:b/>
          <w:sz w:val="24"/>
          <w:szCs w:val="24"/>
          <w:lang w:val="kk-KZ"/>
        </w:rPr>
        <w:t>Біліктілікке қойылатын талаптар:</w:t>
      </w:r>
    </w:p>
    <w:p w:rsidR="00376661" w:rsidRPr="00376661" w:rsidRDefault="00376661" w:rsidP="00376661">
      <w:pPr>
        <w:spacing w:after="0" w:line="240" w:lineRule="auto"/>
        <w:jc w:val="both"/>
        <w:rPr>
          <w:rFonts w:ascii="Times New Roman" w:eastAsia="Times New Roman" w:hAnsi="Times New Roman" w:cs="Times New Roman"/>
          <w:color w:val="000000"/>
          <w:sz w:val="24"/>
          <w:szCs w:val="24"/>
          <w:lang w:val="kk-KZ"/>
        </w:rPr>
      </w:pPr>
      <w:r w:rsidRPr="00376661">
        <w:rPr>
          <w:rFonts w:ascii="Times New Roman" w:eastAsia="Times New Roman" w:hAnsi="Times New Roman" w:cs="Times New Roman"/>
          <w:color w:val="000000"/>
          <w:sz w:val="24"/>
          <w:szCs w:val="24"/>
          <w:lang w:val="kk-KZ"/>
        </w:rPr>
        <w:lastRenderedPageBreak/>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376661" w:rsidRPr="00376661" w:rsidRDefault="00376661" w:rsidP="00376661">
      <w:pPr>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1) педагог (санатсыз):</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2) педагог-модератор:</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"педагог" біліктілігіне қойылатын жалпы талаптарға сәйкес келуі керек, сондай-ақ:      </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3) педагог-сарапшы:</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"педагог-модератор" біліктілігіне қойылатын жалпы талаптарға сәйкес келуі керек, сондай-ақ:</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ұйымдастырылған оқу қызметін талдау дағдыларын меңгеру;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4) педагог-зерттеуші:</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"педагог-сарапшы" біліктілігіне қойылатын жалпы талаптарға сәйкес  келуі керек, сондай-ақ:</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сабақты зерттеу және бағалау құралдарын әзірлеу дағдыларын меңгеру;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білім алушылардың зерттеу дағдыларын дамытуды қамтамасыз ету;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5) педагог-шебер:</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"педагог-зерттеуші" біліктілігіне қойылатын жалпы талаптарға сәкес келуі  керек, сондай-ақ:</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 xml:space="preserve">        ғылыми жобалау дағдыларын дамытуды қамтамасыз ету;</w:t>
      </w:r>
    </w:p>
    <w:p w:rsidR="00376661" w:rsidRPr="00376661" w:rsidRDefault="00376661" w:rsidP="00376661">
      <w:pPr>
        <w:shd w:val="clear" w:color="auto" w:fill="FFFFFF"/>
        <w:spacing w:after="0" w:line="240" w:lineRule="auto"/>
        <w:jc w:val="both"/>
        <w:rPr>
          <w:rFonts w:ascii="Times New Roman" w:eastAsia="Times New Roman" w:hAnsi="Times New Roman" w:cs="Times New Roman"/>
          <w:sz w:val="24"/>
          <w:szCs w:val="24"/>
          <w:lang w:val="kk-KZ" w:eastAsia="ru-RU"/>
        </w:rPr>
      </w:pPr>
      <w:r w:rsidRPr="00376661">
        <w:rPr>
          <w:rFonts w:ascii="Times New Roman" w:eastAsia="Times New Roman" w:hAnsi="Times New Roman" w:cs="Times New Roman"/>
          <w:sz w:val="24"/>
          <w:szCs w:val="24"/>
          <w:lang w:val="kk-KZ" w:eastAsia="ru-RU"/>
        </w:rPr>
        <w:t>облыс деңгейінде тәлімгерлікті жүзеге асыру және кәсіби қоғамдастық желісін дамытуды жоспарлау;</w:t>
      </w:r>
    </w:p>
    <w:p w:rsidR="00376661" w:rsidRPr="00376661" w:rsidRDefault="00376661" w:rsidP="00376661">
      <w:pPr>
        <w:spacing w:after="0" w:line="240" w:lineRule="auto"/>
        <w:jc w:val="both"/>
        <w:rPr>
          <w:rFonts w:ascii="Times New Roman" w:eastAsia="Times New Roman" w:hAnsi="Times New Roman" w:cs="Times New Roman"/>
          <w:color w:val="000000"/>
          <w:sz w:val="28"/>
          <w:lang w:val="kk-KZ"/>
        </w:rPr>
      </w:pPr>
      <w:r w:rsidRPr="00376661">
        <w:rPr>
          <w:rFonts w:ascii="Times New Roman" w:eastAsia="Times New Roman" w:hAnsi="Times New Roman" w:cs="Times New Roman"/>
          <w:sz w:val="24"/>
          <w:szCs w:val="24"/>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376661">
        <w:rPr>
          <w:rFonts w:ascii="Times New Roman" w:eastAsia="Times New Roman" w:hAnsi="Times New Roman" w:cs="Times New Roman"/>
          <w:color w:val="000000"/>
          <w:sz w:val="28"/>
          <w:lang w:val="kk-KZ"/>
        </w:rPr>
        <w:t xml:space="preserve">       </w:t>
      </w:r>
    </w:p>
    <w:p w:rsidR="00376661" w:rsidRPr="00376661" w:rsidRDefault="00376661" w:rsidP="00376661">
      <w:pPr>
        <w:spacing w:after="0" w:line="240" w:lineRule="auto"/>
        <w:jc w:val="both"/>
        <w:rPr>
          <w:rFonts w:ascii="Times New Roman" w:eastAsia="Times New Roman" w:hAnsi="Times New Roman" w:cs="Times New Roman"/>
          <w:b/>
          <w:color w:val="000000"/>
          <w:sz w:val="24"/>
          <w:szCs w:val="24"/>
          <w:lang w:val="kk-KZ"/>
        </w:rPr>
      </w:pPr>
    </w:p>
    <w:p w:rsidR="00376661" w:rsidRPr="00376661" w:rsidRDefault="00376661" w:rsidP="00376661">
      <w:pPr>
        <w:spacing w:after="0" w:line="240" w:lineRule="auto"/>
        <w:jc w:val="both"/>
        <w:rPr>
          <w:rFonts w:ascii="Times New Roman" w:eastAsia="Times New Roman" w:hAnsi="Times New Roman" w:cs="Times New Roman"/>
          <w:b/>
          <w:color w:val="000000"/>
          <w:sz w:val="24"/>
          <w:szCs w:val="24"/>
          <w:lang w:val="kk-KZ"/>
        </w:rPr>
      </w:pPr>
      <w:r w:rsidRPr="00376661">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lastRenderedPageBreak/>
        <w:t xml:space="preserve"> 5) еңбек қызметін растайтын құжаттың көшірмесі (бар болса);</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7) психоневрологиялық ұйымнан анықтама; </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8) наркологиялық ұйымнан анықтама;</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376661">
        <w:rPr>
          <w:rFonts w:ascii="Times New Roman" w:eastAsia="Calibri"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376661" w:rsidRPr="00376661" w:rsidRDefault="00376661" w:rsidP="00376661">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376661">
        <w:rPr>
          <w:rFonts w:ascii="Times New Roman" w:eastAsia="Calibri" w:hAnsi="Times New Roman" w:cs="Times New Roman"/>
          <w:b/>
          <w:bCs/>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941A51" w:rsidRPr="00376661" w:rsidRDefault="00941A51">
      <w:pPr>
        <w:rPr>
          <w:lang w:val="kk-KZ"/>
        </w:rPr>
      </w:pPr>
    </w:p>
    <w:sectPr w:rsidR="00941A51" w:rsidRPr="00376661" w:rsidSect="0037666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B4"/>
    <w:rsid w:val="00376661"/>
    <w:rsid w:val="005F3DB4"/>
    <w:rsid w:val="00941A51"/>
    <w:rsid w:val="00CA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2756</Words>
  <Characters>15714</Characters>
  <Application>Microsoft Office Word</Application>
  <DocSecurity>0</DocSecurity>
  <Lines>130</Lines>
  <Paragraphs>36</Paragraphs>
  <ScaleCrop>false</ScaleCrop>
  <Company>Home</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Ayan</cp:lastModifiedBy>
  <cp:revision>4</cp:revision>
  <dcterms:created xsi:type="dcterms:W3CDTF">2023-12-26T03:14:00Z</dcterms:created>
  <dcterms:modified xsi:type="dcterms:W3CDTF">2023-12-26T04:26:00Z</dcterms:modified>
</cp:coreProperties>
</file>