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1F7" w:rsidRDefault="00B547DA">
      <w:pPr>
        <w:spacing w:after="306" w:line="259" w:lineRule="auto"/>
        <w:ind w:left="15" w:firstLine="0"/>
        <w:jc w:val="left"/>
      </w:pPr>
      <w:r>
        <w:rPr>
          <w:noProof/>
        </w:rPr>
        <w:drawing>
          <wp:inline distT="0" distB="0" distL="0" distR="0">
            <wp:extent cx="1228725" cy="171450"/>
            <wp:effectExtent l="0" t="0" r="9525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1F7" w:rsidRPr="00B63F77" w:rsidRDefault="00B547DA">
      <w:pPr>
        <w:spacing w:after="239"/>
        <w:ind w:left="10"/>
        <w:rPr>
          <w:b/>
          <w:color w:val="FF0000"/>
          <w:sz w:val="32"/>
          <w:szCs w:val="32"/>
        </w:rPr>
      </w:pPr>
      <w:r w:rsidRPr="00B63F77">
        <w:rPr>
          <w:b/>
          <w:color w:val="FF0000"/>
          <w:sz w:val="32"/>
          <w:szCs w:val="32"/>
        </w:rPr>
        <w:t>Об утверждении Правил профилактики травли (</w:t>
      </w:r>
      <w:proofErr w:type="spellStart"/>
      <w:r w:rsidRPr="00B63F77">
        <w:rPr>
          <w:b/>
          <w:color w:val="FF0000"/>
          <w:sz w:val="32"/>
          <w:szCs w:val="32"/>
        </w:rPr>
        <w:t>буллинга</w:t>
      </w:r>
      <w:proofErr w:type="spellEnd"/>
      <w:r w:rsidRPr="00B63F77">
        <w:rPr>
          <w:b/>
          <w:color w:val="FF0000"/>
          <w:sz w:val="32"/>
          <w:szCs w:val="32"/>
        </w:rPr>
        <w:t>) ребенка</w:t>
      </w:r>
    </w:p>
    <w:p w:rsidR="002A31F7" w:rsidRDefault="00B547DA">
      <w:pPr>
        <w:spacing w:after="0" w:line="272" w:lineRule="auto"/>
        <w:ind w:left="10"/>
        <w:jc w:val="left"/>
      </w:pPr>
      <w:r>
        <w:t>Приказ Министра просвещения Республики Казахстан от 21 декабря 2022 года</w:t>
      </w:r>
      <w:r w:rsidRPr="00B63F77">
        <w:rPr>
          <w:b/>
          <w:color w:val="FF0000"/>
          <w:sz w:val="32"/>
          <w:szCs w:val="32"/>
        </w:rPr>
        <w:t xml:space="preserve"> № 506. </w:t>
      </w:r>
      <w:r>
        <w:t>Зарегистрирован в Министерстве юстиции Республики Казахстан 21 декабря 2022 года № 31180.</w:t>
      </w:r>
    </w:p>
    <w:p w:rsidR="002A31F7" w:rsidRDefault="00B547DA">
      <w:pPr>
        <w:ind w:left="10"/>
      </w:pPr>
      <w:r>
        <w:t xml:space="preserve">      В соответствии с подпунктом 46-26) статьи 5 Закона Республики Казахстан " Об образовании" ПРИКАЗЫВАЮ:</w:t>
      </w:r>
    </w:p>
    <w:p w:rsidR="002A31F7" w:rsidRDefault="00B547DA">
      <w:pPr>
        <w:numPr>
          <w:ilvl w:val="0"/>
          <w:numId w:val="1"/>
        </w:numPr>
        <w:ind w:right="47"/>
      </w:pPr>
      <w:r>
        <w:t>Утвердить Правила профилактики травли (</w:t>
      </w:r>
      <w:proofErr w:type="spellStart"/>
      <w:r>
        <w:t>буллинга</w:t>
      </w:r>
      <w:proofErr w:type="spellEnd"/>
      <w:r>
        <w:t xml:space="preserve">) ребенка согласно </w:t>
      </w:r>
      <w:proofErr w:type="gramStart"/>
      <w:r>
        <w:t>приложению</w:t>
      </w:r>
      <w:proofErr w:type="gramEnd"/>
      <w:r>
        <w:t xml:space="preserve"> к настоящему приказу.</w:t>
      </w:r>
    </w:p>
    <w:p w:rsidR="002A31F7" w:rsidRDefault="00B547DA">
      <w:pPr>
        <w:numPr>
          <w:ilvl w:val="0"/>
          <w:numId w:val="1"/>
        </w:numPr>
        <w:ind w:right="47"/>
      </w:pPr>
      <w:r>
        <w:t>Комитету по охране прав детей Министерства просве</w:t>
      </w:r>
      <w:r>
        <w:t>щения Республики Казахстан в установленном законодательством Республики Казахстан порядке обеспечить:</w:t>
      </w:r>
    </w:p>
    <w:p w:rsidR="002A31F7" w:rsidRDefault="00B547DA">
      <w:pPr>
        <w:numPr>
          <w:ilvl w:val="0"/>
          <w:numId w:val="2"/>
        </w:numPr>
        <w:ind w:right="49"/>
      </w:pPr>
      <w:r>
        <w:t>государственную регистрацию настоящего приказа в Министерстве юстиции Республики Казахстан;</w:t>
      </w:r>
    </w:p>
    <w:p w:rsidR="002A31F7" w:rsidRDefault="00B547DA">
      <w:pPr>
        <w:numPr>
          <w:ilvl w:val="0"/>
          <w:numId w:val="2"/>
        </w:numPr>
        <w:ind w:right="49"/>
      </w:pPr>
      <w:r>
        <w:t xml:space="preserve">размещение настоящего приказа на </w:t>
      </w:r>
      <w:proofErr w:type="spellStart"/>
      <w:r>
        <w:t>интернет-ресурсе</w:t>
      </w:r>
      <w:proofErr w:type="spellEnd"/>
      <w:r>
        <w:t xml:space="preserve"> Министерства</w:t>
      </w:r>
      <w:r>
        <w:t xml:space="preserve"> просвещения Республики Казахстан после его официального </w:t>
      </w:r>
      <w:proofErr w:type="gramStart"/>
      <w:r>
        <w:t xml:space="preserve">опубликования;   </w:t>
      </w:r>
      <w:proofErr w:type="gramEnd"/>
      <w:r>
        <w:t xml:space="preserve">   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</w:t>
      </w:r>
      <w:r>
        <w:t>ий об исполнении мероприятий, предусмотренных подпунктами 1), 2) настоящего пункта.</w:t>
      </w:r>
    </w:p>
    <w:p w:rsidR="002A31F7" w:rsidRDefault="00B547DA">
      <w:pPr>
        <w:numPr>
          <w:ilvl w:val="0"/>
          <w:numId w:val="3"/>
        </w:numPr>
      </w:pPr>
      <w:r>
        <w:t>Контроль за исполнением настоящего приказа возложить на курирующего вице-министра просвещения Республики Казахстан.</w:t>
      </w:r>
    </w:p>
    <w:p w:rsidR="002A31F7" w:rsidRDefault="00B547DA">
      <w:pPr>
        <w:numPr>
          <w:ilvl w:val="0"/>
          <w:numId w:val="3"/>
        </w:numPr>
      </w:pPr>
      <w:r>
        <w:t>Настоящий приказ вводится в действие по истечении десяти</w:t>
      </w:r>
      <w:r>
        <w:t xml:space="preserve"> календарных дней после дня его первого официального опубликования.</w:t>
      </w:r>
    </w:p>
    <w:p w:rsidR="002A31F7" w:rsidRDefault="00B547DA">
      <w:pPr>
        <w:spacing w:after="37" w:line="216" w:lineRule="auto"/>
        <w:ind w:left="36" w:right="1187"/>
        <w:jc w:val="left"/>
      </w:pPr>
      <w:r>
        <w:rPr>
          <w:sz w:val="20"/>
        </w:rPr>
        <w:t xml:space="preserve">      Министр просвещения</w:t>
      </w:r>
    </w:p>
    <w:p w:rsidR="002A31F7" w:rsidRDefault="00B547DA">
      <w:pPr>
        <w:spacing w:after="165" w:line="216" w:lineRule="auto"/>
        <w:ind w:left="26" w:right="1187" w:firstLine="6010"/>
        <w:jc w:val="left"/>
      </w:pPr>
      <w:r>
        <w:rPr>
          <w:sz w:val="20"/>
        </w:rPr>
        <w:t xml:space="preserve">А. </w:t>
      </w:r>
      <w:proofErr w:type="spellStart"/>
      <w:r>
        <w:rPr>
          <w:sz w:val="20"/>
        </w:rPr>
        <w:t>Аймагамбетов</w:t>
      </w:r>
      <w:proofErr w:type="spellEnd"/>
      <w:r>
        <w:rPr>
          <w:sz w:val="20"/>
        </w:rPr>
        <w:t xml:space="preserve"> Республики Казахстан </w:t>
      </w:r>
    </w:p>
    <w:p w:rsidR="002A31F7" w:rsidRPr="00B63F77" w:rsidRDefault="00B547DA">
      <w:pPr>
        <w:spacing w:after="0" w:line="272" w:lineRule="auto"/>
        <w:ind w:left="10" w:right="6351"/>
        <w:jc w:val="left"/>
        <w:rPr>
          <w:sz w:val="24"/>
          <w:szCs w:val="24"/>
        </w:rPr>
      </w:pPr>
      <w:r w:rsidRPr="00B63F77">
        <w:rPr>
          <w:sz w:val="24"/>
          <w:szCs w:val="24"/>
        </w:rPr>
        <w:t xml:space="preserve">      "СОГЛАСОВАН" Министерство информации и общественного развития Республики Казахстан</w:t>
      </w:r>
    </w:p>
    <w:p w:rsidR="002A31F7" w:rsidRPr="00B63F77" w:rsidRDefault="00B547DA">
      <w:pPr>
        <w:ind w:left="10"/>
        <w:rPr>
          <w:sz w:val="24"/>
          <w:szCs w:val="24"/>
        </w:rPr>
      </w:pPr>
      <w:r w:rsidRPr="00B63F77">
        <w:rPr>
          <w:sz w:val="24"/>
          <w:szCs w:val="24"/>
        </w:rPr>
        <w:t xml:space="preserve">      "СОГЛАСОВАН"</w:t>
      </w:r>
    </w:p>
    <w:p w:rsidR="002A31F7" w:rsidRPr="00B63F77" w:rsidRDefault="00B547DA">
      <w:pPr>
        <w:ind w:left="10"/>
        <w:rPr>
          <w:sz w:val="24"/>
          <w:szCs w:val="24"/>
        </w:rPr>
      </w:pPr>
      <w:r w:rsidRPr="00B63F77">
        <w:rPr>
          <w:sz w:val="24"/>
          <w:szCs w:val="24"/>
        </w:rPr>
        <w:t>Министерство здравоохранения</w:t>
      </w:r>
    </w:p>
    <w:p w:rsidR="002A31F7" w:rsidRPr="00B63F77" w:rsidRDefault="00B547DA">
      <w:pPr>
        <w:ind w:left="10"/>
        <w:rPr>
          <w:sz w:val="24"/>
          <w:szCs w:val="24"/>
        </w:rPr>
      </w:pPr>
      <w:r w:rsidRPr="00B63F77">
        <w:rPr>
          <w:sz w:val="24"/>
          <w:szCs w:val="24"/>
        </w:rPr>
        <w:t>Республики Казахстан</w:t>
      </w:r>
    </w:p>
    <w:p w:rsidR="002A31F7" w:rsidRPr="00B63F77" w:rsidRDefault="00B547DA">
      <w:pPr>
        <w:ind w:left="10"/>
        <w:rPr>
          <w:sz w:val="24"/>
          <w:szCs w:val="24"/>
        </w:rPr>
      </w:pPr>
      <w:r w:rsidRPr="00B63F77">
        <w:rPr>
          <w:sz w:val="24"/>
          <w:szCs w:val="24"/>
        </w:rPr>
        <w:t xml:space="preserve">      "СОГЛАСОВАН"</w:t>
      </w:r>
    </w:p>
    <w:p w:rsidR="002A31F7" w:rsidRPr="00B63F77" w:rsidRDefault="00B547DA">
      <w:pPr>
        <w:ind w:left="10"/>
        <w:rPr>
          <w:sz w:val="24"/>
          <w:szCs w:val="24"/>
        </w:rPr>
      </w:pPr>
      <w:r w:rsidRPr="00B63F77">
        <w:rPr>
          <w:sz w:val="24"/>
          <w:szCs w:val="24"/>
        </w:rPr>
        <w:t>Министерство труда</w:t>
      </w:r>
    </w:p>
    <w:p w:rsidR="002A31F7" w:rsidRPr="00B63F77" w:rsidRDefault="00B547DA">
      <w:pPr>
        <w:ind w:left="10"/>
        <w:rPr>
          <w:sz w:val="24"/>
          <w:szCs w:val="24"/>
        </w:rPr>
      </w:pPr>
      <w:r w:rsidRPr="00B63F77">
        <w:rPr>
          <w:sz w:val="24"/>
          <w:szCs w:val="24"/>
        </w:rPr>
        <w:t>и социальной защиты населения</w:t>
      </w:r>
    </w:p>
    <w:p w:rsidR="002A31F7" w:rsidRPr="00B63F77" w:rsidRDefault="00B547DA">
      <w:pPr>
        <w:ind w:left="10"/>
        <w:rPr>
          <w:sz w:val="24"/>
          <w:szCs w:val="24"/>
        </w:rPr>
      </w:pPr>
      <w:r w:rsidRPr="00B63F77">
        <w:rPr>
          <w:sz w:val="24"/>
          <w:szCs w:val="24"/>
        </w:rPr>
        <w:t>Республики Казахстан</w:t>
      </w:r>
    </w:p>
    <w:p w:rsidR="002A31F7" w:rsidRPr="00B63F77" w:rsidRDefault="00B547DA">
      <w:pPr>
        <w:ind w:left="10"/>
        <w:rPr>
          <w:sz w:val="24"/>
          <w:szCs w:val="24"/>
        </w:rPr>
      </w:pPr>
      <w:r w:rsidRPr="00B63F77">
        <w:rPr>
          <w:sz w:val="24"/>
          <w:szCs w:val="24"/>
        </w:rPr>
        <w:t xml:space="preserve">      "СОГЛАСОВАН"</w:t>
      </w:r>
    </w:p>
    <w:p w:rsidR="002A31F7" w:rsidRPr="00B63F77" w:rsidRDefault="00B547DA">
      <w:pPr>
        <w:ind w:left="10"/>
        <w:rPr>
          <w:sz w:val="24"/>
          <w:szCs w:val="24"/>
        </w:rPr>
      </w:pPr>
      <w:r w:rsidRPr="00B63F77">
        <w:rPr>
          <w:sz w:val="24"/>
          <w:szCs w:val="24"/>
        </w:rPr>
        <w:t>Министерство внутренних дел</w:t>
      </w:r>
    </w:p>
    <w:p w:rsidR="002A31F7" w:rsidRPr="00B63F77" w:rsidRDefault="00B547DA">
      <w:pPr>
        <w:ind w:left="10"/>
        <w:rPr>
          <w:sz w:val="24"/>
          <w:szCs w:val="24"/>
        </w:rPr>
      </w:pPr>
      <w:r w:rsidRPr="00B63F77">
        <w:rPr>
          <w:sz w:val="24"/>
          <w:szCs w:val="24"/>
        </w:rPr>
        <w:t>Республики Казахстан</w:t>
      </w:r>
    </w:p>
    <w:p w:rsidR="002A31F7" w:rsidRDefault="00B547DA">
      <w:pPr>
        <w:spacing w:after="0" w:line="259" w:lineRule="auto"/>
        <w:ind w:left="10" w:right="1264"/>
        <w:jc w:val="right"/>
      </w:pPr>
      <w:r>
        <w:rPr>
          <w:sz w:val="20"/>
        </w:rPr>
        <w:t>Утверждены приказом</w:t>
      </w:r>
    </w:p>
    <w:p w:rsidR="002A31F7" w:rsidRDefault="00B547DA">
      <w:pPr>
        <w:spacing w:after="0" w:line="259" w:lineRule="auto"/>
        <w:ind w:left="10" w:right="1264"/>
        <w:jc w:val="right"/>
      </w:pPr>
      <w:r>
        <w:rPr>
          <w:sz w:val="20"/>
        </w:rPr>
        <w:t>Министр просвещения</w:t>
      </w:r>
    </w:p>
    <w:p w:rsidR="002A31F7" w:rsidRDefault="00B547DA">
      <w:pPr>
        <w:spacing w:after="0" w:line="259" w:lineRule="auto"/>
        <w:ind w:left="2908" w:firstLine="0"/>
        <w:jc w:val="left"/>
      </w:pPr>
      <w:r>
        <w:rPr>
          <w:sz w:val="20"/>
        </w:rPr>
        <w:t xml:space="preserve"> </w:t>
      </w:r>
    </w:p>
    <w:p w:rsidR="002A31F7" w:rsidRDefault="00B547DA">
      <w:pPr>
        <w:spacing w:after="301" w:line="272" w:lineRule="auto"/>
        <w:ind w:left="6262" w:right="937" w:firstLine="0"/>
        <w:jc w:val="center"/>
      </w:pPr>
      <w:r>
        <w:rPr>
          <w:sz w:val="20"/>
        </w:rPr>
        <w:t>Республ</w:t>
      </w:r>
      <w:r>
        <w:rPr>
          <w:sz w:val="20"/>
        </w:rPr>
        <w:t>ики Казахстан от 21 декабря 2022 года № 506</w:t>
      </w:r>
    </w:p>
    <w:p w:rsidR="002A31F7" w:rsidRDefault="00B547DA">
      <w:pPr>
        <w:spacing w:after="244"/>
        <w:ind w:left="10"/>
        <w:jc w:val="left"/>
      </w:pPr>
      <w:r>
        <w:rPr>
          <w:sz w:val="27"/>
        </w:rPr>
        <w:lastRenderedPageBreak/>
        <w:t>Правила профилактики травли (</w:t>
      </w:r>
      <w:proofErr w:type="spellStart"/>
      <w:r>
        <w:rPr>
          <w:sz w:val="27"/>
        </w:rPr>
        <w:t>буллинга</w:t>
      </w:r>
      <w:proofErr w:type="spellEnd"/>
      <w:r>
        <w:rPr>
          <w:sz w:val="27"/>
        </w:rPr>
        <w:t>) ребенка</w:t>
      </w:r>
    </w:p>
    <w:p w:rsidR="002A31F7" w:rsidRDefault="00B547DA">
      <w:pPr>
        <w:spacing w:after="244"/>
        <w:ind w:left="10"/>
        <w:jc w:val="left"/>
      </w:pPr>
      <w:r>
        <w:rPr>
          <w:sz w:val="27"/>
        </w:rPr>
        <w:t>Глава 1. Общие положения</w:t>
      </w:r>
    </w:p>
    <w:p w:rsidR="002A31F7" w:rsidRDefault="00B547DA">
      <w:pPr>
        <w:numPr>
          <w:ilvl w:val="0"/>
          <w:numId w:val="4"/>
        </w:numPr>
        <w:ind w:right="81"/>
      </w:pPr>
      <w:r>
        <w:t>Настоящие Правила профилактики травли (</w:t>
      </w:r>
      <w:proofErr w:type="spellStart"/>
      <w:r>
        <w:t>буллинга</w:t>
      </w:r>
      <w:proofErr w:type="spellEnd"/>
      <w:r>
        <w:t>) ребенка (далее – Правила) разработаны в соответствии с подпунктом 46-26) статьи 5 Закона Ре</w:t>
      </w:r>
      <w:r>
        <w:t>спублики Казахстан "Об образовании" и определяют порядок деятельности по профилактике травли (</w:t>
      </w:r>
      <w:proofErr w:type="spellStart"/>
      <w:r>
        <w:t>буллинга</w:t>
      </w:r>
      <w:proofErr w:type="spellEnd"/>
      <w:r>
        <w:t>) ребенка.</w:t>
      </w:r>
    </w:p>
    <w:p w:rsidR="002A31F7" w:rsidRDefault="00B547DA">
      <w:pPr>
        <w:numPr>
          <w:ilvl w:val="0"/>
          <w:numId w:val="4"/>
        </w:numPr>
        <w:ind w:right="81"/>
      </w:pPr>
      <w:r>
        <w:t xml:space="preserve">В настоящих правилах использованы следующие основные </w:t>
      </w:r>
      <w:proofErr w:type="gramStart"/>
      <w:r>
        <w:t xml:space="preserve">понятия:   </w:t>
      </w:r>
      <w:proofErr w:type="gramEnd"/>
      <w:r>
        <w:t xml:space="preserve">   1) травля (</w:t>
      </w:r>
      <w:proofErr w:type="spellStart"/>
      <w:r>
        <w:t>буллинг</w:t>
      </w:r>
      <w:proofErr w:type="spellEnd"/>
      <w:r>
        <w:t>) ребенка – систематические (два и более раза) действия ун</w:t>
      </w:r>
      <w:r>
        <w:t>изительного характера, преследование и (или) запугивание, в том числе направленные на принуждение к совершению или отказу от совершения какого-либо действия, а равно те же действия, совершенные публично или с использованием средств массовой информации и (и</w:t>
      </w:r>
      <w:r>
        <w:t xml:space="preserve">ли) сетей телекоммуникаций </w:t>
      </w:r>
    </w:p>
    <w:p w:rsidR="002A31F7" w:rsidRDefault="00B547DA">
      <w:pPr>
        <w:ind w:left="10"/>
      </w:pPr>
      <w:r>
        <w:t>(</w:t>
      </w:r>
      <w:proofErr w:type="spellStart"/>
      <w:r>
        <w:t>кибербуллинг</w:t>
      </w:r>
      <w:proofErr w:type="spellEnd"/>
      <w:r>
        <w:t>);</w:t>
      </w:r>
    </w:p>
    <w:p w:rsidR="002A31F7" w:rsidRDefault="00B547DA">
      <w:pPr>
        <w:numPr>
          <w:ilvl w:val="0"/>
          <w:numId w:val="5"/>
        </w:numPr>
        <w:ind w:right="94"/>
      </w:pPr>
      <w:r>
        <w:t>социальная реабилитация – комплекс мер, осуществляемый органами и учреждениями системы профилактики правонарушений, безнадзорности и беспризорности среди несовершеннолетних, направленных на правовое, социальное, физическое, психическое, педагогическое, мор</w:t>
      </w:r>
      <w:r>
        <w:t>альное и (или) материальное восстановление несовершеннолетнего, находящегося в трудной жизненной ситуации;</w:t>
      </w:r>
    </w:p>
    <w:p w:rsidR="002A31F7" w:rsidRDefault="00B547DA">
      <w:pPr>
        <w:numPr>
          <w:ilvl w:val="0"/>
          <w:numId w:val="5"/>
        </w:numPr>
        <w:ind w:right="94"/>
      </w:pPr>
      <w:r>
        <w:t>социальная адаптация – процесс активного приспособления ребенка, находящегося в трудной жизненной ситуации, к условиям социальной среды путем усвоени</w:t>
      </w:r>
      <w:r>
        <w:t>я и восприятия ценностей, правил и норм поведения, принятых в обществе, а также процесс преодоления последствий психологической и (или) моральной травмы;</w:t>
      </w:r>
    </w:p>
    <w:p w:rsidR="002A31F7" w:rsidRDefault="00B547DA">
      <w:pPr>
        <w:numPr>
          <w:ilvl w:val="0"/>
          <w:numId w:val="5"/>
        </w:numPr>
        <w:ind w:right="94"/>
      </w:pPr>
      <w:r>
        <w:t>законные представители ребенка – родители, усыновители (</w:t>
      </w:r>
      <w:proofErr w:type="spellStart"/>
      <w:r>
        <w:t>удочерители</w:t>
      </w:r>
      <w:proofErr w:type="spellEnd"/>
      <w:r>
        <w:t xml:space="preserve">), опекун, попечитель, патронатный </w:t>
      </w:r>
      <w:r>
        <w:t>воспитатель, приемные родители,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ребенка.</w:t>
      </w:r>
    </w:p>
    <w:p w:rsidR="002A31F7" w:rsidRDefault="00B547DA">
      <w:pPr>
        <w:spacing w:after="244"/>
        <w:ind w:left="10"/>
        <w:jc w:val="left"/>
      </w:pPr>
      <w:r>
        <w:rPr>
          <w:sz w:val="27"/>
        </w:rPr>
        <w:t>Глава 2. Порядок проведения профилактики травли (</w:t>
      </w:r>
      <w:proofErr w:type="spellStart"/>
      <w:r>
        <w:rPr>
          <w:sz w:val="27"/>
        </w:rPr>
        <w:t>буллинга</w:t>
      </w:r>
      <w:proofErr w:type="spellEnd"/>
      <w:r>
        <w:rPr>
          <w:sz w:val="27"/>
        </w:rPr>
        <w:t>) р</w:t>
      </w:r>
      <w:r>
        <w:rPr>
          <w:sz w:val="27"/>
        </w:rPr>
        <w:t>ебенка</w:t>
      </w:r>
    </w:p>
    <w:p w:rsidR="002A31F7" w:rsidRDefault="00B547DA">
      <w:pPr>
        <w:numPr>
          <w:ilvl w:val="0"/>
          <w:numId w:val="6"/>
        </w:numPr>
      </w:pPr>
      <w:r>
        <w:t>Администрация организации образования обеспечивает деятельность по профилактике и предупреждению травли (</w:t>
      </w:r>
      <w:proofErr w:type="spellStart"/>
      <w:r>
        <w:t>буллинга</w:t>
      </w:r>
      <w:proofErr w:type="spellEnd"/>
      <w:r>
        <w:t xml:space="preserve">) ребенка и создает условия в образовательной среде, направленные на формирование уважения прав и интересов участников образовательного </w:t>
      </w:r>
      <w:r>
        <w:t>процесса, культуры нулевой терпимости к травле (</w:t>
      </w:r>
      <w:proofErr w:type="spellStart"/>
      <w:r>
        <w:t>буллингу</w:t>
      </w:r>
      <w:proofErr w:type="spellEnd"/>
      <w:r>
        <w:t>) ребенка.</w:t>
      </w:r>
    </w:p>
    <w:p w:rsidR="002A31F7" w:rsidRDefault="00B547DA">
      <w:pPr>
        <w:numPr>
          <w:ilvl w:val="0"/>
          <w:numId w:val="6"/>
        </w:numPr>
      </w:pPr>
      <w:r>
        <w:t>Руководитель организации образования в целях профилактики травли (</w:t>
      </w:r>
      <w:proofErr w:type="spellStart"/>
      <w:r>
        <w:t>буллинга</w:t>
      </w:r>
      <w:proofErr w:type="spellEnd"/>
      <w:r>
        <w:t>) ребенка ежегодно к началу учебного года утверждает план по профилактике травли (</w:t>
      </w:r>
      <w:proofErr w:type="spellStart"/>
      <w:r>
        <w:t>буллинга</w:t>
      </w:r>
      <w:proofErr w:type="spellEnd"/>
      <w:r>
        <w:t>) ребенка (далее – План).</w:t>
      </w:r>
      <w:r>
        <w:t xml:space="preserve"> План включает сроки, формы завершения, ответственных лиц и следующие мероприятия по:</w:t>
      </w:r>
    </w:p>
    <w:p w:rsidR="002A31F7" w:rsidRDefault="00B547DA">
      <w:pPr>
        <w:numPr>
          <w:ilvl w:val="0"/>
          <w:numId w:val="7"/>
        </w:numPr>
      </w:pPr>
      <w:r>
        <w:t>повышению осведомленности обучающихся и воспитанников, педагогов, законных представителей ребенка в вопросах профилактики травли (</w:t>
      </w:r>
      <w:proofErr w:type="spellStart"/>
      <w:r>
        <w:t>буллинга</w:t>
      </w:r>
      <w:proofErr w:type="spellEnd"/>
      <w:r>
        <w:t xml:space="preserve">) и </w:t>
      </w:r>
    </w:p>
    <w:p w:rsidR="002A31F7" w:rsidRDefault="00B547DA">
      <w:pPr>
        <w:tabs>
          <w:tab w:val="center" w:pos="3316"/>
          <w:tab w:val="center" w:pos="5060"/>
          <w:tab w:val="center" w:pos="6749"/>
          <w:tab w:val="center" w:pos="8485"/>
        </w:tabs>
        <w:ind w:left="0" w:firstLine="0"/>
        <w:jc w:val="left"/>
      </w:pPr>
      <w:r>
        <w:t xml:space="preserve">предупреждению </w:t>
      </w:r>
      <w:r>
        <w:tab/>
        <w:t xml:space="preserve">травли </w:t>
      </w:r>
      <w:r>
        <w:tab/>
        <w:t>(</w:t>
      </w:r>
      <w:proofErr w:type="spellStart"/>
      <w:r>
        <w:t>бу</w:t>
      </w:r>
      <w:r>
        <w:t>ллинга</w:t>
      </w:r>
      <w:proofErr w:type="spellEnd"/>
      <w:r>
        <w:t xml:space="preserve">) </w:t>
      </w:r>
      <w:r>
        <w:tab/>
        <w:t xml:space="preserve">путем </w:t>
      </w:r>
      <w:r>
        <w:tab/>
        <w:t xml:space="preserve">проведения </w:t>
      </w:r>
    </w:p>
    <w:p w:rsidR="002A31F7" w:rsidRDefault="00B547DA">
      <w:pPr>
        <w:ind w:left="10" w:right="104"/>
      </w:pPr>
      <w:r>
        <w:lastRenderedPageBreak/>
        <w:t>информационно-разъяснительной работы (беседа, правовой всеобуч, классные часы, родительские собрания, внеурочные мероприятия и другие) не противоречащих интересам обучающихся и воспитанников не реже 1 (одного) раза в четверть;</w:t>
      </w:r>
    </w:p>
    <w:p w:rsidR="002A31F7" w:rsidRDefault="00B547DA">
      <w:pPr>
        <w:numPr>
          <w:ilvl w:val="0"/>
          <w:numId w:val="7"/>
        </w:numPr>
      </w:pPr>
      <w:r>
        <w:t>п</w:t>
      </w:r>
      <w:r>
        <w:t xml:space="preserve">овышению профессиональной компетентности педагогов в учебно-воспитательной работе через их участие в обучающих семинарах </w:t>
      </w:r>
      <w:proofErr w:type="gramStart"/>
      <w:r>
        <w:t xml:space="preserve">( </w:t>
      </w:r>
      <w:proofErr w:type="spellStart"/>
      <w:r>
        <w:t>вебинарах</w:t>
      </w:r>
      <w:proofErr w:type="spellEnd"/>
      <w:proofErr w:type="gramEnd"/>
      <w:r>
        <w:t xml:space="preserve">), семинар-тренингах, мастер-классы, </w:t>
      </w:r>
      <w:proofErr w:type="spellStart"/>
      <w:r>
        <w:t>коучингах</w:t>
      </w:r>
      <w:proofErr w:type="spellEnd"/>
      <w:r>
        <w:t>, конференциях, форумах, панельных дискуссия;</w:t>
      </w:r>
    </w:p>
    <w:p w:rsidR="002A31F7" w:rsidRDefault="00B547DA">
      <w:pPr>
        <w:numPr>
          <w:ilvl w:val="0"/>
          <w:numId w:val="7"/>
        </w:numPr>
      </w:pPr>
      <w:r>
        <w:t>информированию (письменной и (ил</w:t>
      </w:r>
      <w:r>
        <w:t xml:space="preserve">и) устной форме) обучающихся и воспитанников, законных представителей ребенка, о недопустимости травли </w:t>
      </w:r>
      <w:proofErr w:type="gramStart"/>
      <w:r>
        <w:t xml:space="preserve">( </w:t>
      </w:r>
      <w:proofErr w:type="spellStart"/>
      <w:r>
        <w:t>буллинга</w:t>
      </w:r>
      <w:proofErr w:type="spellEnd"/>
      <w:proofErr w:type="gramEnd"/>
      <w:r>
        <w:t>) ребенка;</w:t>
      </w:r>
    </w:p>
    <w:p w:rsidR="002A31F7" w:rsidRDefault="00B547DA">
      <w:pPr>
        <w:numPr>
          <w:ilvl w:val="0"/>
          <w:numId w:val="7"/>
        </w:numPr>
      </w:pPr>
      <w:r>
        <w:t>незамедлительному реагированию на признаки травли (</w:t>
      </w:r>
      <w:proofErr w:type="spellStart"/>
      <w:r>
        <w:t>буллинга</w:t>
      </w:r>
      <w:proofErr w:type="spellEnd"/>
      <w:r>
        <w:t>) в отношении обучающихся и воспитанников в случае ее выявления;</w:t>
      </w:r>
    </w:p>
    <w:p w:rsidR="002A31F7" w:rsidRDefault="00B547DA">
      <w:pPr>
        <w:numPr>
          <w:ilvl w:val="0"/>
          <w:numId w:val="7"/>
        </w:numPr>
        <w:spacing w:after="0" w:line="272" w:lineRule="auto"/>
      </w:pPr>
      <w:r>
        <w:t>оказанию</w:t>
      </w:r>
      <w:r>
        <w:t xml:space="preserve"> обучающимся и воспитанникам социальной, психолого-педагогической помощи педагогами-психологами, социальными педагогами с регистрацией в журнале учета консультаций педагога-психолога в соответствии с формой в приложении 4 к приказу Министра образования и н</w:t>
      </w:r>
      <w:r>
        <w:t xml:space="preserve">ауки Республики Казахстан от 6 апреля 2020 года № 130 "Об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</w:t>
      </w:r>
      <w:r>
        <w:tab/>
        <w:t xml:space="preserve">профессионального, </w:t>
      </w:r>
      <w:r>
        <w:tab/>
      </w:r>
      <w:proofErr w:type="spellStart"/>
      <w:r>
        <w:t>послес</w:t>
      </w:r>
      <w:r>
        <w:t>реднего</w:t>
      </w:r>
      <w:proofErr w:type="spellEnd"/>
      <w:r>
        <w:t xml:space="preserve"> </w:t>
      </w:r>
      <w:r>
        <w:tab/>
        <w:t xml:space="preserve">образования, </w:t>
      </w:r>
      <w:r>
        <w:tab/>
        <w:t xml:space="preserve">и </w:t>
      </w:r>
      <w:r>
        <w:tab/>
        <w:t xml:space="preserve">их </w:t>
      </w:r>
      <w:r>
        <w:tab/>
        <w:t xml:space="preserve">формы" </w:t>
      </w:r>
      <w:r>
        <w:tab/>
        <w:t>( зарегистрирован в Реестре государственной регистрации нормативных правовых актов под № 20317);</w:t>
      </w:r>
    </w:p>
    <w:p w:rsidR="002A31F7" w:rsidRDefault="00B547DA">
      <w:pPr>
        <w:numPr>
          <w:ilvl w:val="0"/>
          <w:numId w:val="7"/>
        </w:numPr>
      </w:pPr>
      <w:r>
        <w:t xml:space="preserve">проведению мониторинга воспитательного процесса и условий образовательной среды на предмет соблюдения прав и </w:t>
      </w:r>
      <w:proofErr w:type="gramStart"/>
      <w:r>
        <w:t>интересов</w:t>
      </w:r>
      <w:proofErr w:type="gramEnd"/>
      <w:r>
        <w:t xml:space="preserve"> об</w:t>
      </w:r>
      <w:r>
        <w:t>учающихся и воспитанников, обеспеченности ресурсами для их обучения, воспитания и безопасного нахождения в организациях образования;</w:t>
      </w:r>
    </w:p>
    <w:p w:rsidR="002A31F7" w:rsidRDefault="00B547DA">
      <w:pPr>
        <w:numPr>
          <w:ilvl w:val="0"/>
          <w:numId w:val="7"/>
        </w:numPr>
        <w:spacing w:after="0" w:line="272" w:lineRule="auto"/>
      </w:pPr>
      <w:r>
        <w:t>рассмотрению на заседаниях коллегиальных органов управления организацией образования с привлечением родительского комитета вопроса предупреждения и профилактики травли (</w:t>
      </w:r>
      <w:proofErr w:type="spellStart"/>
      <w:r>
        <w:t>буллинга</w:t>
      </w:r>
      <w:proofErr w:type="spellEnd"/>
      <w:r>
        <w:t>) среди обучающихся и воспитанников.</w:t>
      </w:r>
    </w:p>
    <w:p w:rsidR="002A31F7" w:rsidRDefault="00B547DA">
      <w:pPr>
        <w:numPr>
          <w:ilvl w:val="0"/>
          <w:numId w:val="8"/>
        </w:numPr>
        <w:ind w:right="81" w:hanging="280"/>
      </w:pPr>
      <w:r>
        <w:t>По согласованию с администрацией организац</w:t>
      </w:r>
      <w:r>
        <w:t>ии образования к работе по профилактике травли (</w:t>
      </w:r>
      <w:proofErr w:type="spellStart"/>
      <w:r>
        <w:t>буллинга</w:t>
      </w:r>
      <w:proofErr w:type="spellEnd"/>
      <w:r>
        <w:t>) ребенка привлекаются представители родительской общественности, заинтересованных государственных органов и организаций, неправительственных организаций, деятельность которых не противоречит защите п</w:t>
      </w:r>
      <w:r>
        <w:t>рав участников образовательного процесса.</w:t>
      </w:r>
    </w:p>
    <w:p w:rsidR="002A31F7" w:rsidRDefault="00B547DA">
      <w:pPr>
        <w:numPr>
          <w:ilvl w:val="0"/>
          <w:numId w:val="8"/>
        </w:numPr>
        <w:ind w:right="81" w:hanging="280"/>
      </w:pPr>
      <w:r>
        <w:t>Информация о проведенной работе направляется:</w:t>
      </w:r>
    </w:p>
    <w:p w:rsidR="002A31F7" w:rsidRDefault="00B547DA">
      <w:pPr>
        <w:spacing w:after="213"/>
        <w:ind w:left="10" w:right="128"/>
      </w:pPr>
      <w:r>
        <w:t xml:space="preserve">      1) по подпунктам 1), 3), 4), 5) пункта 4 – заместителем директора по воспитательной работе организации образования первому </w:t>
      </w:r>
      <w:proofErr w:type="gramStart"/>
      <w:r>
        <w:t xml:space="preserve">руководителю;   </w:t>
      </w:r>
      <w:proofErr w:type="gramEnd"/>
      <w:r>
        <w:t xml:space="preserve">    2) по подпунктам 2)</w:t>
      </w:r>
      <w:r>
        <w:t>, 6) и 7) пункта 4 – администрацией организации образования управлению образования области, города республиканского значения, столицы, района (города областного значения) (далее – местный исполнительный орган в сфере образования).</w:t>
      </w:r>
    </w:p>
    <w:p w:rsidR="002A31F7" w:rsidRDefault="00B547DA">
      <w:pPr>
        <w:spacing w:after="244"/>
        <w:ind w:left="10"/>
        <w:jc w:val="left"/>
      </w:pPr>
      <w:r>
        <w:rPr>
          <w:sz w:val="27"/>
        </w:rPr>
        <w:t>Глава 3. Порядок приема информации о травле (</w:t>
      </w:r>
      <w:proofErr w:type="spellStart"/>
      <w:r>
        <w:rPr>
          <w:sz w:val="27"/>
        </w:rPr>
        <w:t>буллинге</w:t>
      </w:r>
      <w:proofErr w:type="spellEnd"/>
      <w:r>
        <w:rPr>
          <w:sz w:val="27"/>
        </w:rPr>
        <w:t>) ребенка и действий по выявлению признаков травли (</w:t>
      </w:r>
      <w:proofErr w:type="spellStart"/>
      <w:r>
        <w:rPr>
          <w:sz w:val="27"/>
        </w:rPr>
        <w:t>буллинга</w:t>
      </w:r>
      <w:proofErr w:type="spellEnd"/>
      <w:r>
        <w:rPr>
          <w:sz w:val="27"/>
        </w:rPr>
        <w:t>) ребенка и реагирования на них</w:t>
      </w:r>
    </w:p>
    <w:p w:rsidR="002A31F7" w:rsidRDefault="00B547DA">
      <w:pPr>
        <w:numPr>
          <w:ilvl w:val="0"/>
          <w:numId w:val="8"/>
        </w:numPr>
        <w:ind w:right="81" w:hanging="280"/>
      </w:pPr>
      <w:r>
        <w:lastRenderedPageBreak/>
        <w:t>При поступлении информации о факте травли (</w:t>
      </w:r>
      <w:proofErr w:type="spellStart"/>
      <w:r>
        <w:t>буллинга</w:t>
      </w:r>
      <w:proofErr w:type="spellEnd"/>
      <w:r>
        <w:t>) ребенка в местный исполнительный орган в сфере образования</w:t>
      </w:r>
      <w:r>
        <w:t xml:space="preserve"> либо в организацию образования информация регистрируется ответственным лицом в журнале учета информации о травле (</w:t>
      </w:r>
      <w:proofErr w:type="spellStart"/>
      <w:r>
        <w:t>буллинге</w:t>
      </w:r>
      <w:proofErr w:type="spellEnd"/>
      <w:r>
        <w:t>) ребенка.</w:t>
      </w:r>
    </w:p>
    <w:p w:rsidR="002A31F7" w:rsidRDefault="00B547DA">
      <w:pPr>
        <w:numPr>
          <w:ilvl w:val="0"/>
          <w:numId w:val="8"/>
        </w:numPr>
        <w:ind w:right="81" w:hanging="280"/>
      </w:pPr>
      <w:r>
        <w:t>Поступившая информация о травле (</w:t>
      </w:r>
      <w:proofErr w:type="spellStart"/>
      <w:r>
        <w:t>буллинге</w:t>
      </w:r>
      <w:proofErr w:type="spellEnd"/>
      <w:r>
        <w:t>) ребенка в течение 1 (одного) дня доводится до руководителя местного исполнитель</w:t>
      </w:r>
      <w:r>
        <w:t>ного органа в сфере образования либо организации образования.</w:t>
      </w:r>
    </w:p>
    <w:p w:rsidR="002A31F7" w:rsidRDefault="00B547DA">
      <w:pPr>
        <w:numPr>
          <w:ilvl w:val="0"/>
          <w:numId w:val="8"/>
        </w:numPr>
        <w:ind w:right="81" w:hanging="280"/>
      </w:pPr>
      <w:r>
        <w:t>При поступлении информации о травле (</w:t>
      </w:r>
      <w:proofErr w:type="spellStart"/>
      <w:r>
        <w:t>буллинге</w:t>
      </w:r>
      <w:proofErr w:type="spellEnd"/>
      <w:r>
        <w:t>) ребенка в организацию образования заместитель руководителя организации образования по воспитательной работе:</w:t>
      </w:r>
    </w:p>
    <w:p w:rsidR="002A31F7" w:rsidRDefault="00B547DA">
      <w:pPr>
        <w:numPr>
          <w:ilvl w:val="0"/>
          <w:numId w:val="9"/>
        </w:numPr>
      </w:pPr>
      <w:r>
        <w:t>формирует первичную информацию об учас</w:t>
      </w:r>
      <w:r>
        <w:t>тниках травли (</w:t>
      </w:r>
      <w:proofErr w:type="spellStart"/>
      <w:r>
        <w:t>буллинга</w:t>
      </w:r>
      <w:proofErr w:type="spellEnd"/>
      <w:r>
        <w:t>) ребенка со дня поступления информации, включающую:</w:t>
      </w:r>
    </w:p>
    <w:p w:rsidR="002A31F7" w:rsidRDefault="00B547DA">
      <w:pPr>
        <w:ind w:left="10" w:right="634"/>
      </w:pPr>
      <w:r>
        <w:t xml:space="preserve">      фамилию, имя, отчество (при его наличии) ребенка (членов семьи</w:t>
      </w:r>
      <w:proofErr w:type="gramStart"/>
      <w:r>
        <w:t xml:space="preserve">);   </w:t>
      </w:r>
      <w:proofErr w:type="gramEnd"/>
      <w:r>
        <w:t xml:space="preserve">    место проживания;</w:t>
      </w:r>
    </w:p>
    <w:p w:rsidR="002A31F7" w:rsidRDefault="00B547DA">
      <w:pPr>
        <w:ind w:left="10"/>
      </w:pPr>
      <w:r>
        <w:t xml:space="preserve">      общую характеристику ребенка по месту учебы;</w:t>
      </w:r>
    </w:p>
    <w:p w:rsidR="002A31F7" w:rsidRDefault="00B547DA">
      <w:pPr>
        <w:ind w:left="10"/>
      </w:pPr>
      <w:r>
        <w:t xml:space="preserve">      письменное пояснение классно</w:t>
      </w:r>
      <w:r>
        <w:t xml:space="preserve">го руководителя, куратора, участников травли </w:t>
      </w:r>
    </w:p>
    <w:p w:rsidR="002A31F7" w:rsidRDefault="00B547DA">
      <w:pPr>
        <w:ind w:left="10"/>
      </w:pPr>
      <w:r>
        <w:t>(</w:t>
      </w:r>
      <w:proofErr w:type="spellStart"/>
      <w:r>
        <w:t>буллинга</w:t>
      </w:r>
      <w:proofErr w:type="spellEnd"/>
      <w:r>
        <w:t>) ребенка (педагога) и (или) законных представителей ребенка;</w:t>
      </w:r>
    </w:p>
    <w:p w:rsidR="002A31F7" w:rsidRDefault="00B547DA">
      <w:pPr>
        <w:numPr>
          <w:ilvl w:val="0"/>
          <w:numId w:val="9"/>
        </w:numPr>
      </w:pPr>
      <w:r>
        <w:t>в течение 1 (одного) рабочего дня после поступления информации проводит беседу с ребенком, подвергшемся травле (</w:t>
      </w:r>
      <w:proofErr w:type="spellStart"/>
      <w:r>
        <w:t>буллингу</w:t>
      </w:r>
      <w:proofErr w:type="spellEnd"/>
      <w:r>
        <w:t>), с инициатором/ з</w:t>
      </w:r>
      <w:r>
        <w:t>ачинщиком травли (</w:t>
      </w:r>
      <w:proofErr w:type="spellStart"/>
      <w:r>
        <w:t>буллинга</w:t>
      </w:r>
      <w:proofErr w:type="spellEnd"/>
      <w:r>
        <w:t>), их законными представителями с привлечением классного руководителя, педагога-психолога;</w:t>
      </w:r>
    </w:p>
    <w:p w:rsidR="002A31F7" w:rsidRDefault="00B547DA">
      <w:pPr>
        <w:numPr>
          <w:ilvl w:val="0"/>
          <w:numId w:val="9"/>
        </w:numPr>
      </w:pPr>
      <w:r>
        <w:t>принимает меры по мирному урегулированию конфликта, связанного с травлей (</w:t>
      </w:r>
      <w:proofErr w:type="spellStart"/>
      <w:r>
        <w:t>буллинга</w:t>
      </w:r>
      <w:proofErr w:type="spellEnd"/>
      <w:r>
        <w:t>) ребенка;</w:t>
      </w:r>
    </w:p>
    <w:p w:rsidR="002A31F7" w:rsidRDefault="00B547DA">
      <w:pPr>
        <w:numPr>
          <w:ilvl w:val="0"/>
          <w:numId w:val="9"/>
        </w:numPr>
      </w:pPr>
      <w:r>
        <w:t xml:space="preserve">при наличии медицинских показаний содействует </w:t>
      </w:r>
      <w:r>
        <w:t xml:space="preserve">оказанию медицинской </w:t>
      </w:r>
      <w:bookmarkStart w:id="0" w:name="_GoBack"/>
      <w:bookmarkEnd w:id="0"/>
      <w:r>
        <w:t>помощи детям, пострадавшим от травли (</w:t>
      </w:r>
      <w:proofErr w:type="spellStart"/>
      <w:r>
        <w:t>буллинга</w:t>
      </w:r>
      <w:proofErr w:type="spellEnd"/>
      <w:r>
        <w:t>), в соответствии со стандартами оказания медицинской помощи;</w:t>
      </w:r>
    </w:p>
    <w:p w:rsidR="002A31F7" w:rsidRDefault="00B547DA">
      <w:pPr>
        <w:numPr>
          <w:ilvl w:val="0"/>
          <w:numId w:val="9"/>
        </w:numPr>
      </w:pPr>
      <w:r>
        <w:t>в течение 1 (одного) рабочего дня после проведения беседы передает информацию о результатах проведенной работы руководителю орг</w:t>
      </w:r>
      <w:r>
        <w:t>анизаций образования.</w:t>
      </w:r>
    </w:p>
    <w:p w:rsidR="002A31F7" w:rsidRDefault="00B547DA">
      <w:pPr>
        <w:ind w:left="10"/>
      </w:pPr>
      <w:r>
        <w:t xml:space="preserve">      10. При поступлении информации в местный исполнительный орган в сфере образования:</w:t>
      </w:r>
    </w:p>
    <w:p w:rsidR="002A31F7" w:rsidRDefault="00B547DA">
      <w:pPr>
        <w:numPr>
          <w:ilvl w:val="0"/>
          <w:numId w:val="10"/>
        </w:numPr>
        <w:ind w:right="51"/>
      </w:pPr>
      <w:r>
        <w:t>в течение 1 (одного) рабочего дня проводит регистрацию поступившей информации в соответствии с пунктом 1 статьи 64 Административного процедурно-п</w:t>
      </w:r>
      <w:r>
        <w:t>роцессуального кодекса Республики Казахстан от 29 июня 2020 года;</w:t>
      </w:r>
    </w:p>
    <w:p w:rsidR="002A31F7" w:rsidRDefault="00B547DA">
      <w:pPr>
        <w:numPr>
          <w:ilvl w:val="0"/>
          <w:numId w:val="10"/>
        </w:numPr>
        <w:ind w:right="51"/>
      </w:pPr>
      <w:r>
        <w:t>на основе собранных данных в течение 2 (двух) рабочих дней принимает решение о признании или не признании травли (</w:t>
      </w:r>
      <w:proofErr w:type="spellStart"/>
      <w:r>
        <w:t>буллинга</w:t>
      </w:r>
      <w:proofErr w:type="spellEnd"/>
      <w:r>
        <w:t xml:space="preserve">) </w:t>
      </w:r>
      <w:proofErr w:type="gramStart"/>
      <w:r>
        <w:t xml:space="preserve">ребенка;   </w:t>
      </w:r>
      <w:proofErr w:type="gramEnd"/>
      <w:r>
        <w:t xml:space="preserve">    3) при принятии решения о признании травли (</w:t>
      </w:r>
      <w:proofErr w:type="spellStart"/>
      <w:r>
        <w:t>буллинг</w:t>
      </w:r>
      <w:r>
        <w:t>а</w:t>
      </w:r>
      <w:proofErr w:type="spellEnd"/>
      <w:r>
        <w:t xml:space="preserve">):       по согласованию с законными представителями ребенка принимает решение о социальной реабилитации несовершеннолетнего, подвергшегося травле ( </w:t>
      </w:r>
      <w:proofErr w:type="spellStart"/>
      <w:r>
        <w:t>буллингу</w:t>
      </w:r>
      <w:proofErr w:type="spellEnd"/>
      <w:r>
        <w:t>), и о социальной адаптации несовершеннолетнего инициатора/ зачинщика травли (</w:t>
      </w:r>
      <w:proofErr w:type="spellStart"/>
      <w:r>
        <w:t>буллинга</w:t>
      </w:r>
      <w:proofErr w:type="spellEnd"/>
      <w:r>
        <w:t>);</w:t>
      </w:r>
    </w:p>
    <w:p w:rsidR="002A31F7" w:rsidRDefault="00B547DA">
      <w:pPr>
        <w:ind w:left="10"/>
      </w:pPr>
      <w:r>
        <w:t xml:space="preserve">      в т</w:t>
      </w:r>
      <w:r>
        <w:t>ечение 1 (одного) рабочего дня информирует вышестоящий орган образования;</w:t>
      </w:r>
    </w:p>
    <w:p w:rsidR="002A31F7" w:rsidRDefault="00B547DA">
      <w:pPr>
        <w:ind w:left="10"/>
      </w:pPr>
      <w:r>
        <w:t xml:space="preserve">      не позднее 2 (двух) дней передает информацию о принятом решении и данные о ребенке в организацию образования по месту его обучения;</w:t>
      </w:r>
    </w:p>
    <w:p w:rsidR="002A31F7" w:rsidRDefault="00B547DA">
      <w:pPr>
        <w:numPr>
          <w:ilvl w:val="0"/>
          <w:numId w:val="11"/>
        </w:numPr>
      </w:pPr>
      <w:r>
        <w:lastRenderedPageBreak/>
        <w:t xml:space="preserve">принимает меры по урегулированию инцидента, </w:t>
      </w:r>
      <w:r>
        <w:t>связанного травлей (</w:t>
      </w:r>
      <w:proofErr w:type="spellStart"/>
      <w:r>
        <w:t>буллинга</w:t>
      </w:r>
      <w:proofErr w:type="spellEnd"/>
      <w:r>
        <w:t>) ребенка, путем привлечения медиатора с согласия законных представителей ребенка, инициатора/зачинщика травли (</w:t>
      </w:r>
      <w:proofErr w:type="spellStart"/>
      <w:r>
        <w:t>буллинга</w:t>
      </w:r>
      <w:proofErr w:type="spellEnd"/>
      <w:r>
        <w:t>), и ребенка, подвергшегося травле (</w:t>
      </w:r>
      <w:proofErr w:type="spellStart"/>
      <w:r>
        <w:t>буллингу</w:t>
      </w:r>
      <w:proofErr w:type="spellEnd"/>
      <w:r>
        <w:t>);</w:t>
      </w:r>
    </w:p>
    <w:p w:rsidR="002A31F7" w:rsidRDefault="00B547DA">
      <w:pPr>
        <w:numPr>
          <w:ilvl w:val="0"/>
          <w:numId w:val="11"/>
        </w:numPr>
      </w:pPr>
      <w:r>
        <w:t>принимает решение о прекращении травли (</w:t>
      </w:r>
      <w:proofErr w:type="spellStart"/>
      <w:r>
        <w:t>буллинга</w:t>
      </w:r>
      <w:proofErr w:type="spellEnd"/>
      <w:r>
        <w:t>) ребенка при</w:t>
      </w:r>
      <w:r>
        <w:t xml:space="preserve"> </w:t>
      </w:r>
      <w:proofErr w:type="spellStart"/>
      <w:r>
        <w:t>условииустранения</w:t>
      </w:r>
      <w:proofErr w:type="spellEnd"/>
      <w:r>
        <w:t xml:space="preserve"> нарушения его прав и законных интересов.</w:t>
      </w:r>
    </w:p>
    <w:p w:rsidR="002A31F7" w:rsidRDefault="00B547DA">
      <w:pPr>
        <w:numPr>
          <w:ilvl w:val="0"/>
          <w:numId w:val="12"/>
        </w:numPr>
        <w:ind w:right="52"/>
      </w:pPr>
      <w:r>
        <w:t>Законные представители ребенка, подвергшегося травле (</w:t>
      </w:r>
      <w:proofErr w:type="spellStart"/>
      <w:r>
        <w:t>буллингу</w:t>
      </w:r>
      <w:proofErr w:type="spellEnd"/>
      <w:r>
        <w:t>), а также инициатора/зачинщика травли (</w:t>
      </w:r>
      <w:proofErr w:type="spellStart"/>
      <w:r>
        <w:t>буллинга</w:t>
      </w:r>
      <w:proofErr w:type="spellEnd"/>
      <w:r>
        <w:t xml:space="preserve">) при </w:t>
      </w:r>
      <w:proofErr w:type="gramStart"/>
      <w:r>
        <w:t>не согласии</w:t>
      </w:r>
      <w:proofErr w:type="gramEnd"/>
      <w:r>
        <w:t xml:space="preserve"> с решением местного исполнительного органа в сфере образования обжал</w:t>
      </w:r>
      <w:r>
        <w:t>уют его в соответствии с пунктом 5 статьи 91 Административного процедурно-процессуального кодекса Республики Казахстан от 29 июня 2020 года.</w:t>
      </w:r>
    </w:p>
    <w:p w:rsidR="002A31F7" w:rsidRDefault="00B547DA">
      <w:pPr>
        <w:numPr>
          <w:ilvl w:val="0"/>
          <w:numId w:val="12"/>
        </w:numPr>
        <w:ind w:right="52"/>
      </w:pPr>
      <w:r>
        <w:t>Организация образования после получения решения о социальной реабилитации несовершеннолетнего, подвергшегося травле (</w:t>
      </w:r>
      <w:proofErr w:type="spellStart"/>
      <w:r>
        <w:t>буллингу</w:t>
      </w:r>
      <w:proofErr w:type="spellEnd"/>
      <w:r>
        <w:t xml:space="preserve">), и о социальной адаптации несовершеннолетнего, инициатора/зачинщика травли </w:t>
      </w:r>
      <w:proofErr w:type="gramStart"/>
      <w:r>
        <w:t xml:space="preserve">( </w:t>
      </w:r>
      <w:proofErr w:type="spellStart"/>
      <w:r>
        <w:t>буллинга</w:t>
      </w:r>
      <w:proofErr w:type="spellEnd"/>
      <w:proofErr w:type="gramEnd"/>
      <w:r>
        <w:t>):</w:t>
      </w:r>
    </w:p>
    <w:p w:rsidR="002A31F7" w:rsidRDefault="00B547DA">
      <w:pPr>
        <w:ind w:left="10"/>
      </w:pPr>
      <w:r>
        <w:t xml:space="preserve">      1) осуществляет психологическую под</w:t>
      </w:r>
      <w:r>
        <w:t>держку участников травли (</w:t>
      </w:r>
      <w:proofErr w:type="spellStart"/>
      <w:r>
        <w:t>буллинга</w:t>
      </w:r>
      <w:proofErr w:type="spellEnd"/>
      <w:r>
        <w:t>) ребенка через разработку индивидуального плана работы, который включает меры по социальной реабилитации ребенка, подвергшегося травле (</w:t>
      </w:r>
      <w:proofErr w:type="spellStart"/>
      <w:r>
        <w:t>буллингу</w:t>
      </w:r>
      <w:proofErr w:type="spellEnd"/>
      <w:r>
        <w:t>), и социальной адаптации инициатора/зачинщика травли (</w:t>
      </w:r>
      <w:proofErr w:type="spellStart"/>
      <w:r>
        <w:t>буллинга</w:t>
      </w:r>
      <w:proofErr w:type="spellEnd"/>
      <w:r>
        <w:t>) в соответств</w:t>
      </w:r>
      <w:r>
        <w:t xml:space="preserve">ии с приказом </w:t>
      </w:r>
      <w:proofErr w:type="spellStart"/>
      <w:r>
        <w:t>и.о</w:t>
      </w:r>
      <w:proofErr w:type="spellEnd"/>
      <w:r>
        <w:t>. министра просвещения Республики Казахстан от 25 августа 2022 года № 377 "Об утверждении Правил деятельности психологической службы в организациях среднего образования" (зарегистрирован в Реестре государственной регистрации нормативных пр</w:t>
      </w:r>
      <w:r>
        <w:t xml:space="preserve">авовых актов под № 29288);       2) осуществляет постановку на </w:t>
      </w:r>
      <w:proofErr w:type="spellStart"/>
      <w:r>
        <w:t>внутришкольный</w:t>
      </w:r>
      <w:proofErr w:type="spellEnd"/>
      <w:r>
        <w:t xml:space="preserve"> учет ребенка, инициатора/ зачинщика травли (</w:t>
      </w:r>
      <w:proofErr w:type="spellStart"/>
      <w:r>
        <w:t>буллинга</w:t>
      </w:r>
      <w:proofErr w:type="spellEnd"/>
      <w:r>
        <w:t>), и мониторинг его исправления;</w:t>
      </w:r>
    </w:p>
    <w:p w:rsidR="002A31F7" w:rsidRDefault="00B547DA">
      <w:pPr>
        <w:ind w:left="10" w:right="82"/>
      </w:pPr>
      <w:r>
        <w:t xml:space="preserve">      3) при отсутствии положительных изменений в поведении ребенка в течение 6 месяцев со дн</w:t>
      </w:r>
      <w:r>
        <w:t xml:space="preserve">я постановки на </w:t>
      </w:r>
      <w:proofErr w:type="spellStart"/>
      <w:r>
        <w:t>внутришкольный</w:t>
      </w:r>
      <w:proofErr w:type="spellEnd"/>
      <w:r>
        <w:t xml:space="preserve"> учет направляет материалы в комиссию по делам несовершеннолетних и защите их прав (далее – КДН) для рассмотрения и вынесения рекомендаций.</w:t>
      </w:r>
    </w:p>
    <w:p w:rsidR="002A31F7" w:rsidRDefault="00B547DA">
      <w:pPr>
        <w:numPr>
          <w:ilvl w:val="0"/>
          <w:numId w:val="13"/>
        </w:numPr>
        <w:ind w:right="46"/>
      </w:pPr>
      <w:r>
        <w:t>КДН осуществляет меры по защите и восстановлению прав и законных интересов ребенка, вы</w:t>
      </w:r>
      <w:r>
        <w:t>явлению и устранению причин и условий, способствующих совершению правонарушений среди несовершеннолетних, защите несовершеннолетних от насилия и жестокого обращения, антиобщественных действий среди несовершеннолетних в соответствии с постановлением Правите</w:t>
      </w:r>
      <w:r>
        <w:t>льства Республики Казахстан от 11 июня 2001 года № 789 "Об утверждении Типового положения о деятельности Комиссии по делам несовершеннолетних и защите их прав" (зарегистрирован в Реестре государственной регистрации нормативных правовых актов под № 9123).</w:t>
      </w:r>
    </w:p>
    <w:p w:rsidR="002A31F7" w:rsidRDefault="00B547DA">
      <w:pPr>
        <w:numPr>
          <w:ilvl w:val="0"/>
          <w:numId w:val="13"/>
        </w:numPr>
        <w:ind w:right="46"/>
      </w:pPr>
      <w:r>
        <w:t>П</w:t>
      </w:r>
      <w:r>
        <w:t>ри обращении детей, пострадавших от травли (</w:t>
      </w:r>
      <w:proofErr w:type="spellStart"/>
      <w:r>
        <w:t>буллинга</w:t>
      </w:r>
      <w:proofErr w:type="spellEnd"/>
      <w:r>
        <w:t>), за медицинской помощью организация здравоохранения:</w:t>
      </w:r>
    </w:p>
    <w:p w:rsidR="002A31F7" w:rsidRDefault="00B547DA">
      <w:pPr>
        <w:numPr>
          <w:ilvl w:val="0"/>
          <w:numId w:val="14"/>
        </w:numPr>
        <w:ind w:hanging="303"/>
      </w:pPr>
      <w:r>
        <w:t>регистрирует в соответствии с формой учетной документации в области здравоохранения, утвержденной приказом исполняющего обязанности министра здравоох</w:t>
      </w:r>
      <w:r>
        <w:t>ранения Республики Казахстан от 30 октября 2020 года № ҚР ДСМ-175/ 2020;</w:t>
      </w:r>
    </w:p>
    <w:p w:rsidR="002A31F7" w:rsidRDefault="00B547DA">
      <w:pPr>
        <w:numPr>
          <w:ilvl w:val="0"/>
          <w:numId w:val="14"/>
        </w:numPr>
        <w:ind w:hanging="303"/>
      </w:pPr>
      <w:r>
        <w:lastRenderedPageBreak/>
        <w:t>проводит визуальный осмотр ребенка;</w:t>
      </w:r>
    </w:p>
    <w:p w:rsidR="002A31F7" w:rsidRDefault="00B547DA">
      <w:pPr>
        <w:numPr>
          <w:ilvl w:val="0"/>
          <w:numId w:val="14"/>
        </w:numPr>
        <w:ind w:hanging="303"/>
      </w:pPr>
      <w:r>
        <w:t>оказывает медицинскую помощь детям, пострадавшим от травли (</w:t>
      </w:r>
      <w:proofErr w:type="spellStart"/>
      <w:r>
        <w:t>буллинга</w:t>
      </w:r>
      <w:proofErr w:type="spellEnd"/>
      <w:r>
        <w:t>), в соответствии со стандартами оказания медицинской помощи.</w:t>
      </w:r>
    </w:p>
    <w:p w:rsidR="002A31F7" w:rsidRDefault="00B547DA">
      <w:pPr>
        <w:ind w:left="10" w:right="109"/>
      </w:pPr>
      <w:r>
        <w:t xml:space="preserve">      15. Организ</w:t>
      </w:r>
      <w:r>
        <w:t>ации образования, здравоохранения, социальной защиты при факте травли (</w:t>
      </w:r>
      <w:proofErr w:type="spellStart"/>
      <w:r>
        <w:t>буллинга</w:t>
      </w:r>
      <w:proofErr w:type="spellEnd"/>
      <w:r>
        <w:t>) ребенка незамедлительно в письменном виде информируют:</w:t>
      </w:r>
    </w:p>
    <w:p w:rsidR="002A31F7" w:rsidRDefault="00B547DA">
      <w:pPr>
        <w:spacing w:after="0" w:line="272" w:lineRule="auto"/>
        <w:ind w:left="10" w:right="2414"/>
        <w:jc w:val="left"/>
      </w:pPr>
      <w:r>
        <w:t xml:space="preserve">      1) местный исполнительный орган в сфере </w:t>
      </w:r>
      <w:proofErr w:type="gramStart"/>
      <w:r>
        <w:t xml:space="preserve">образования;   </w:t>
      </w:r>
      <w:proofErr w:type="gramEnd"/>
      <w:r>
        <w:t xml:space="preserve">    2) организацию образования по месту обучения ребенка;  </w:t>
      </w:r>
      <w:r>
        <w:t xml:space="preserve">     3) органы внутренних дел (далее - ОВД).</w:t>
      </w:r>
    </w:p>
    <w:p w:rsidR="002A31F7" w:rsidRDefault="00B547DA">
      <w:pPr>
        <w:ind w:left="10"/>
      </w:pPr>
      <w:r>
        <w:t xml:space="preserve">      16. При обращении законного представителя ребенка, пострадавшего от травли (</w:t>
      </w:r>
      <w:proofErr w:type="spellStart"/>
      <w:r>
        <w:t>буллинга</w:t>
      </w:r>
      <w:proofErr w:type="spellEnd"/>
      <w:r>
        <w:t>), ОВД:</w:t>
      </w:r>
    </w:p>
    <w:p w:rsidR="002A31F7" w:rsidRDefault="00B547DA">
      <w:pPr>
        <w:numPr>
          <w:ilvl w:val="0"/>
          <w:numId w:val="15"/>
        </w:numPr>
        <w:ind w:right="48"/>
      </w:pPr>
      <w:r>
        <w:t>рассматривают поступившее обращение и проводят проверку при наличии признаков административного либо уголовного п</w:t>
      </w:r>
      <w:r>
        <w:t>равонарушения;</w:t>
      </w:r>
    </w:p>
    <w:p w:rsidR="002A31F7" w:rsidRDefault="00B547DA">
      <w:pPr>
        <w:numPr>
          <w:ilvl w:val="0"/>
          <w:numId w:val="15"/>
        </w:numPr>
        <w:ind w:right="48"/>
      </w:pPr>
      <w:r>
        <w:t>при отсутствии оснований к возбуждению уголовного дела или при его прекращении за отсутствием состава преступления, направляют сообщения о травле (</w:t>
      </w:r>
      <w:proofErr w:type="spellStart"/>
      <w:r>
        <w:t>буллинга</w:t>
      </w:r>
      <w:proofErr w:type="spellEnd"/>
      <w:r>
        <w:t xml:space="preserve">) ребенка в орган, вышестоящий к организации образования, в которой произошел случай, </w:t>
      </w:r>
      <w:r>
        <w:t xml:space="preserve">для рассмотрения по существу и принятия </w:t>
      </w:r>
      <w:proofErr w:type="gramStart"/>
      <w:r>
        <w:t xml:space="preserve">решения;   </w:t>
      </w:r>
      <w:proofErr w:type="gramEnd"/>
      <w:r>
        <w:t xml:space="preserve">    3) оказывают содействия органам образования в правовом воспитании несовершеннолетних, их законным представителям;</w:t>
      </w:r>
    </w:p>
    <w:p w:rsidR="002A31F7" w:rsidRDefault="00B547DA">
      <w:pPr>
        <w:ind w:left="10" w:right="85"/>
      </w:pPr>
      <w:r>
        <w:t xml:space="preserve">      4) привлекают представителя органа, осуществляющего функции по защите прав ребенк</w:t>
      </w:r>
      <w:r>
        <w:t>а, педагогов или психологов, для проведения действий по рассмотрению факта травли (</w:t>
      </w:r>
      <w:proofErr w:type="spellStart"/>
      <w:r>
        <w:t>буллинга</w:t>
      </w:r>
      <w:proofErr w:type="spellEnd"/>
      <w:r>
        <w:t xml:space="preserve">) и других мероприятий с участием несовершеннолетнего, его законных представителей, при отсутствии такового </w:t>
      </w:r>
      <w:proofErr w:type="gramStart"/>
      <w:r>
        <w:t>либо</w:t>
      </w:r>
      <w:proofErr w:type="gramEnd"/>
      <w:r>
        <w:t xml:space="preserve"> когда их присутствие противоречит интересам ребенка.</w:t>
      </w:r>
    </w:p>
    <w:p w:rsidR="002A31F7" w:rsidRDefault="00B547DA">
      <w:pPr>
        <w:ind w:left="10"/>
      </w:pPr>
      <w:r>
        <w:t xml:space="preserve">      17. Травля (</w:t>
      </w:r>
      <w:proofErr w:type="spellStart"/>
      <w:r>
        <w:t>буллинг</w:t>
      </w:r>
      <w:proofErr w:type="spellEnd"/>
      <w:r>
        <w:t>) ребенка со стороны педагога организаций образования в отношении ребенка (детьми) в период учебно-воспитательного процесса рассматривается советом по педагогической этике в соответствии Типовыми правилами организации работы совет</w:t>
      </w:r>
      <w:r>
        <w:t xml:space="preserve">а по педагогической этике, утвержденными приказом Министра образования и науки Республики Казахстан от 11 мая 2020 года № 190 "О некоторых вопросах педагогической этики" (зарегистрирован в Реестре государственной регистрации нормативных правовых актов под </w:t>
      </w:r>
      <w:r>
        <w:t>№ 20619</w:t>
      </w:r>
    </w:p>
    <w:p w:rsidR="002A31F7" w:rsidRDefault="00B547DA">
      <w:pPr>
        <w:ind w:left="10"/>
      </w:pPr>
      <w:r>
        <w:t>).</w:t>
      </w:r>
    </w:p>
    <w:p w:rsidR="002A31F7" w:rsidRDefault="00B547DA">
      <w:pPr>
        <w:spacing w:after="688"/>
        <w:ind w:left="10"/>
      </w:pPr>
      <w:r>
        <w:t xml:space="preserve">      _________________________</w:t>
      </w:r>
    </w:p>
    <w:p w:rsidR="002A31F7" w:rsidRDefault="00B547DA">
      <w:pPr>
        <w:spacing w:after="0" w:line="272" w:lineRule="auto"/>
        <w:ind w:left="0" w:firstLine="0"/>
        <w:jc w:val="center"/>
      </w:pPr>
      <w:r>
        <w:rPr>
          <w:sz w:val="22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2A31F7" w:rsidSect="00B63F77">
      <w:pgSz w:w="11906" w:h="16838" w:code="9"/>
      <w:pgMar w:top="426" w:right="843" w:bottom="709" w:left="709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75334"/>
    <w:multiLevelType w:val="hybridMultilevel"/>
    <w:tmpl w:val="68AAD920"/>
    <w:lvl w:ilvl="0" w:tplc="52781D42">
      <w:start w:val="1"/>
      <w:numFmt w:val="decimal"/>
      <w:lvlText w:val="%1)"/>
      <w:lvlJc w:val="left"/>
      <w:pPr>
        <w:ind w:left="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3C2220">
      <w:start w:val="1"/>
      <w:numFmt w:val="lowerLetter"/>
      <w:lvlText w:val="%2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3C1594">
      <w:start w:val="1"/>
      <w:numFmt w:val="lowerRoman"/>
      <w:lvlText w:val="%3"/>
      <w:lvlJc w:val="left"/>
      <w:pPr>
        <w:ind w:left="2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E850C6">
      <w:start w:val="1"/>
      <w:numFmt w:val="decimal"/>
      <w:lvlText w:val="%4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5ED55C">
      <w:start w:val="1"/>
      <w:numFmt w:val="lowerLetter"/>
      <w:lvlText w:val="%5"/>
      <w:lvlJc w:val="left"/>
      <w:pPr>
        <w:ind w:left="3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7AC0B4">
      <w:start w:val="1"/>
      <w:numFmt w:val="lowerRoman"/>
      <w:lvlText w:val="%6"/>
      <w:lvlJc w:val="left"/>
      <w:pPr>
        <w:ind w:left="4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8EE956">
      <w:start w:val="1"/>
      <w:numFmt w:val="decimal"/>
      <w:lvlText w:val="%7"/>
      <w:lvlJc w:val="left"/>
      <w:pPr>
        <w:ind w:left="5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A23BF8">
      <w:start w:val="1"/>
      <w:numFmt w:val="lowerLetter"/>
      <w:lvlText w:val="%8"/>
      <w:lvlJc w:val="left"/>
      <w:pPr>
        <w:ind w:left="5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7460E4">
      <w:start w:val="1"/>
      <w:numFmt w:val="lowerRoman"/>
      <w:lvlText w:val="%9"/>
      <w:lvlJc w:val="left"/>
      <w:pPr>
        <w:ind w:left="6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8361E2"/>
    <w:multiLevelType w:val="hybridMultilevel"/>
    <w:tmpl w:val="DB82B618"/>
    <w:lvl w:ilvl="0" w:tplc="27FE8E6A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4C6AAA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0CF292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BCA0C0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BA67E6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72B3E6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469040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0A0A94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4CE416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C73266"/>
    <w:multiLevelType w:val="hybridMultilevel"/>
    <w:tmpl w:val="6DE097D4"/>
    <w:lvl w:ilvl="0" w:tplc="38F80B9C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78C586">
      <w:start w:val="1"/>
      <w:numFmt w:val="lowerLetter"/>
      <w:lvlText w:val="%2"/>
      <w:lvlJc w:val="left"/>
      <w:pPr>
        <w:ind w:left="1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381A3A">
      <w:start w:val="1"/>
      <w:numFmt w:val="lowerRoman"/>
      <w:lvlText w:val="%3"/>
      <w:lvlJc w:val="left"/>
      <w:pPr>
        <w:ind w:left="2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4EA3A8">
      <w:start w:val="1"/>
      <w:numFmt w:val="decimal"/>
      <w:lvlText w:val="%4"/>
      <w:lvlJc w:val="left"/>
      <w:pPr>
        <w:ind w:left="3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928826">
      <w:start w:val="1"/>
      <w:numFmt w:val="lowerLetter"/>
      <w:lvlText w:val="%5"/>
      <w:lvlJc w:val="left"/>
      <w:pPr>
        <w:ind w:left="3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5E45BC">
      <w:start w:val="1"/>
      <w:numFmt w:val="lowerRoman"/>
      <w:lvlText w:val="%6"/>
      <w:lvlJc w:val="left"/>
      <w:pPr>
        <w:ind w:left="4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DC57E8">
      <w:start w:val="1"/>
      <w:numFmt w:val="decimal"/>
      <w:lvlText w:val="%7"/>
      <w:lvlJc w:val="left"/>
      <w:pPr>
        <w:ind w:left="5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CE8606">
      <w:start w:val="1"/>
      <w:numFmt w:val="lowerLetter"/>
      <w:lvlText w:val="%8"/>
      <w:lvlJc w:val="left"/>
      <w:pPr>
        <w:ind w:left="5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1E9EF6">
      <w:start w:val="1"/>
      <w:numFmt w:val="lowerRoman"/>
      <w:lvlText w:val="%9"/>
      <w:lvlJc w:val="left"/>
      <w:pPr>
        <w:ind w:left="6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A54759"/>
    <w:multiLevelType w:val="hybridMultilevel"/>
    <w:tmpl w:val="B8D8AA54"/>
    <w:lvl w:ilvl="0" w:tplc="0A20C782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E6658A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9AC358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4C559E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1CD79E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16BE26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D43CD4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C865C6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24DC1A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E271D3"/>
    <w:multiLevelType w:val="hybridMultilevel"/>
    <w:tmpl w:val="EA44D25C"/>
    <w:lvl w:ilvl="0" w:tplc="D43CC384">
      <w:start w:val="4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369638">
      <w:start w:val="1"/>
      <w:numFmt w:val="lowerLetter"/>
      <w:lvlText w:val="%2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8ABCA">
      <w:start w:val="1"/>
      <w:numFmt w:val="lowerRoman"/>
      <w:lvlText w:val="%3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2A706E">
      <w:start w:val="1"/>
      <w:numFmt w:val="decimal"/>
      <w:lvlText w:val="%4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74ECAC">
      <w:start w:val="1"/>
      <w:numFmt w:val="lowerLetter"/>
      <w:lvlText w:val="%5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2CA632">
      <w:start w:val="1"/>
      <w:numFmt w:val="lowerRoman"/>
      <w:lvlText w:val="%6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F2835C">
      <w:start w:val="1"/>
      <w:numFmt w:val="decimal"/>
      <w:lvlText w:val="%7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66D730">
      <w:start w:val="1"/>
      <w:numFmt w:val="lowerLetter"/>
      <w:lvlText w:val="%8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9EDBB8">
      <w:start w:val="1"/>
      <w:numFmt w:val="lowerRoman"/>
      <w:lvlText w:val="%9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535B9C"/>
    <w:multiLevelType w:val="hybridMultilevel"/>
    <w:tmpl w:val="74902662"/>
    <w:lvl w:ilvl="0" w:tplc="D8F82474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AA27B6">
      <w:start w:val="1"/>
      <w:numFmt w:val="lowerLetter"/>
      <w:lvlText w:val="%2"/>
      <w:lvlJc w:val="left"/>
      <w:pPr>
        <w:ind w:left="1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C4E328">
      <w:start w:val="1"/>
      <w:numFmt w:val="lowerRoman"/>
      <w:lvlText w:val="%3"/>
      <w:lvlJc w:val="left"/>
      <w:pPr>
        <w:ind w:left="2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0A2FA">
      <w:start w:val="1"/>
      <w:numFmt w:val="decimal"/>
      <w:lvlText w:val="%4"/>
      <w:lvlJc w:val="left"/>
      <w:pPr>
        <w:ind w:left="3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2CE6E4">
      <w:start w:val="1"/>
      <w:numFmt w:val="lowerLetter"/>
      <w:lvlText w:val="%5"/>
      <w:lvlJc w:val="left"/>
      <w:pPr>
        <w:ind w:left="3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04E4C0">
      <w:start w:val="1"/>
      <w:numFmt w:val="lowerRoman"/>
      <w:lvlText w:val="%6"/>
      <w:lvlJc w:val="left"/>
      <w:pPr>
        <w:ind w:left="4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9A8564">
      <w:start w:val="1"/>
      <w:numFmt w:val="decimal"/>
      <w:lvlText w:val="%7"/>
      <w:lvlJc w:val="left"/>
      <w:pPr>
        <w:ind w:left="5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E43006">
      <w:start w:val="1"/>
      <w:numFmt w:val="lowerLetter"/>
      <w:lvlText w:val="%8"/>
      <w:lvlJc w:val="left"/>
      <w:pPr>
        <w:ind w:left="5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867F2C">
      <w:start w:val="1"/>
      <w:numFmt w:val="lowerRoman"/>
      <w:lvlText w:val="%9"/>
      <w:lvlJc w:val="left"/>
      <w:pPr>
        <w:ind w:left="6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0E5A08"/>
    <w:multiLevelType w:val="hybridMultilevel"/>
    <w:tmpl w:val="3B4066DC"/>
    <w:lvl w:ilvl="0" w:tplc="603EAFD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26C7D2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B49DCC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4A1070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5C034E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3A4A84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8A1136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2C2D98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9E214E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BF05C2"/>
    <w:multiLevelType w:val="hybridMultilevel"/>
    <w:tmpl w:val="3C609FC8"/>
    <w:lvl w:ilvl="0" w:tplc="32CE886A">
      <w:start w:val="2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C2B92">
      <w:start w:val="1"/>
      <w:numFmt w:val="lowerLetter"/>
      <w:lvlText w:val="%2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34F538">
      <w:start w:val="1"/>
      <w:numFmt w:val="lowerRoman"/>
      <w:lvlText w:val="%3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F8F54C">
      <w:start w:val="1"/>
      <w:numFmt w:val="decimal"/>
      <w:lvlText w:val="%4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4423C8">
      <w:start w:val="1"/>
      <w:numFmt w:val="lowerLetter"/>
      <w:lvlText w:val="%5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D6C4B0">
      <w:start w:val="1"/>
      <w:numFmt w:val="lowerRoman"/>
      <w:lvlText w:val="%6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C885EC">
      <w:start w:val="1"/>
      <w:numFmt w:val="decimal"/>
      <w:lvlText w:val="%7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3808AE">
      <w:start w:val="1"/>
      <w:numFmt w:val="lowerLetter"/>
      <w:lvlText w:val="%8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164204">
      <w:start w:val="1"/>
      <w:numFmt w:val="lowerRoman"/>
      <w:lvlText w:val="%9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0882E3F"/>
    <w:multiLevelType w:val="hybridMultilevel"/>
    <w:tmpl w:val="A7F28A0A"/>
    <w:lvl w:ilvl="0" w:tplc="1E4EE3D2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682CAE">
      <w:start w:val="1"/>
      <w:numFmt w:val="lowerLetter"/>
      <w:lvlText w:val="%2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6050FC">
      <w:start w:val="1"/>
      <w:numFmt w:val="lowerRoman"/>
      <w:lvlText w:val="%3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E2FACC">
      <w:start w:val="1"/>
      <w:numFmt w:val="decimal"/>
      <w:lvlText w:val="%4"/>
      <w:lvlJc w:val="left"/>
      <w:pPr>
        <w:ind w:left="3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01242">
      <w:start w:val="1"/>
      <w:numFmt w:val="lowerLetter"/>
      <w:lvlText w:val="%5"/>
      <w:lvlJc w:val="left"/>
      <w:pPr>
        <w:ind w:left="3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24B3B2">
      <w:start w:val="1"/>
      <w:numFmt w:val="lowerRoman"/>
      <w:lvlText w:val="%6"/>
      <w:lvlJc w:val="left"/>
      <w:pPr>
        <w:ind w:left="4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CAE0AA">
      <w:start w:val="1"/>
      <w:numFmt w:val="decimal"/>
      <w:lvlText w:val="%7"/>
      <w:lvlJc w:val="left"/>
      <w:pPr>
        <w:ind w:left="5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08F9DA">
      <w:start w:val="1"/>
      <w:numFmt w:val="lowerLetter"/>
      <w:lvlText w:val="%8"/>
      <w:lvlJc w:val="left"/>
      <w:pPr>
        <w:ind w:left="5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AC9604">
      <w:start w:val="1"/>
      <w:numFmt w:val="lowerRoman"/>
      <w:lvlText w:val="%9"/>
      <w:lvlJc w:val="left"/>
      <w:pPr>
        <w:ind w:left="6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C16C73"/>
    <w:multiLevelType w:val="hybridMultilevel"/>
    <w:tmpl w:val="82047964"/>
    <w:lvl w:ilvl="0" w:tplc="749AA7E0">
      <w:start w:val="1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6C9A46">
      <w:start w:val="1"/>
      <w:numFmt w:val="lowerLetter"/>
      <w:lvlText w:val="%2"/>
      <w:lvlJc w:val="left"/>
      <w:pPr>
        <w:ind w:left="1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1C0C34">
      <w:start w:val="1"/>
      <w:numFmt w:val="lowerRoman"/>
      <w:lvlText w:val="%3"/>
      <w:lvlJc w:val="left"/>
      <w:pPr>
        <w:ind w:left="2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1A6DE4">
      <w:start w:val="1"/>
      <w:numFmt w:val="decimal"/>
      <w:lvlText w:val="%4"/>
      <w:lvlJc w:val="left"/>
      <w:pPr>
        <w:ind w:left="3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8A483E">
      <w:start w:val="1"/>
      <w:numFmt w:val="lowerLetter"/>
      <w:lvlText w:val="%5"/>
      <w:lvlJc w:val="left"/>
      <w:pPr>
        <w:ind w:left="3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1037B2">
      <w:start w:val="1"/>
      <w:numFmt w:val="lowerRoman"/>
      <w:lvlText w:val="%6"/>
      <w:lvlJc w:val="left"/>
      <w:pPr>
        <w:ind w:left="4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304EAA">
      <w:start w:val="1"/>
      <w:numFmt w:val="decimal"/>
      <w:lvlText w:val="%7"/>
      <w:lvlJc w:val="left"/>
      <w:pPr>
        <w:ind w:left="5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583EDC">
      <w:start w:val="1"/>
      <w:numFmt w:val="lowerLetter"/>
      <w:lvlText w:val="%8"/>
      <w:lvlJc w:val="left"/>
      <w:pPr>
        <w:ind w:left="6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2049CE">
      <w:start w:val="1"/>
      <w:numFmt w:val="lowerRoman"/>
      <w:lvlText w:val="%9"/>
      <w:lvlJc w:val="left"/>
      <w:pPr>
        <w:ind w:left="6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4F5B98"/>
    <w:multiLevelType w:val="hybridMultilevel"/>
    <w:tmpl w:val="59E64DF0"/>
    <w:lvl w:ilvl="0" w:tplc="6C52F33E">
      <w:start w:val="5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D8033E">
      <w:start w:val="1"/>
      <w:numFmt w:val="lowerLetter"/>
      <w:lvlText w:val="%2"/>
      <w:lvlJc w:val="left"/>
      <w:pPr>
        <w:ind w:left="1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B6EEA8">
      <w:start w:val="1"/>
      <w:numFmt w:val="lowerRoman"/>
      <w:lvlText w:val="%3"/>
      <w:lvlJc w:val="left"/>
      <w:pPr>
        <w:ind w:left="2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DA1DC2">
      <w:start w:val="1"/>
      <w:numFmt w:val="decimal"/>
      <w:lvlText w:val="%4"/>
      <w:lvlJc w:val="left"/>
      <w:pPr>
        <w:ind w:left="3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726810">
      <w:start w:val="1"/>
      <w:numFmt w:val="lowerLetter"/>
      <w:lvlText w:val="%5"/>
      <w:lvlJc w:val="left"/>
      <w:pPr>
        <w:ind w:left="3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8E5D7A">
      <w:start w:val="1"/>
      <w:numFmt w:val="lowerRoman"/>
      <w:lvlText w:val="%6"/>
      <w:lvlJc w:val="left"/>
      <w:pPr>
        <w:ind w:left="4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9AF64E">
      <w:start w:val="1"/>
      <w:numFmt w:val="decimal"/>
      <w:lvlText w:val="%7"/>
      <w:lvlJc w:val="left"/>
      <w:pPr>
        <w:ind w:left="5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40A2B8">
      <w:start w:val="1"/>
      <w:numFmt w:val="lowerLetter"/>
      <w:lvlText w:val="%8"/>
      <w:lvlJc w:val="left"/>
      <w:pPr>
        <w:ind w:left="5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2A3C2E">
      <w:start w:val="1"/>
      <w:numFmt w:val="lowerRoman"/>
      <w:lvlText w:val="%9"/>
      <w:lvlJc w:val="left"/>
      <w:pPr>
        <w:ind w:left="6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08B6E97"/>
    <w:multiLevelType w:val="hybridMultilevel"/>
    <w:tmpl w:val="C484AB14"/>
    <w:lvl w:ilvl="0" w:tplc="B5D66AC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2FD2A">
      <w:start w:val="1"/>
      <w:numFmt w:val="lowerLetter"/>
      <w:lvlText w:val="%2"/>
      <w:lvlJc w:val="left"/>
      <w:pPr>
        <w:ind w:left="1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4E9102">
      <w:start w:val="1"/>
      <w:numFmt w:val="lowerRoman"/>
      <w:lvlText w:val="%3"/>
      <w:lvlJc w:val="left"/>
      <w:pPr>
        <w:ind w:left="2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E6311E">
      <w:start w:val="1"/>
      <w:numFmt w:val="decimal"/>
      <w:lvlText w:val="%4"/>
      <w:lvlJc w:val="left"/>
      <w:pPr>
        <w:ind w:left="3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8CFE76">
      <w:start w:val="1"/>
      <w:numFmt w:val="lowerLetter"/>
      <w:lvlText w:val="%5"/>
      <w:lvlJc w:val="left"/>
      <w:pPr>
        <w:ind w:left="3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80BDEE">
      <w:start w:val="1"/>
      <w:numFmt w:val="lowerRoman"/>
      <w:lvlText w:val="%6"/>
      <w:lvlJc w:val="left"/>
      <w:pPr>
        <w:ind w:left="4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E0EF70">
      <w:start w:val="1"/>
      <w:numFmt w:val="decimal"/>
      <w:lvlText w:val="%7"/>
      <w:lvlJc w:val="left"/>
      <w:pPr>
        <w:ind w:left="5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5C330C">
      <w:start w:val="1"/>
      <w:numFmt w:val="lowerLetter"/>
      <w:lvlText w:val="%8"/>
      <w:lvlJc w:val="left"/>
      <w:pPr>
        <w:ind w:left="5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B47122">
      <w:start w:val="1"/>
      <w:numFmt w:val="lowerRoman"/>
      <w:lvlText w:val="%9"/>
      <w:lvlJc w:val="left"/>
      <w:pPr>
        <w:ind w:left="6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814051F"/>
    <w:multiLevelType w:val="hybridMultilevel"/>
    <w:tmpl w:val="46C43796"/>
    <w:lvl w:ilvl="0" w:tplc="008C5E4E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BE04AE">
      <w:start w:val="1"/>
      <w:numFmt w:val="lowerLetter"/>
      <w:lvlText w:val="%2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7A51BA">
      <w:start w:val="1"/>
      <w:numFmt w:val="lowerRoman"/>
      <w:lvlText w:val="%3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14AEAC">
      <w:start w:val="1"/>
      <w:numFmt w:val="decimal"/>
      <w:lvlText w:val="%4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DC3C2C">
      <w:start w:val="1"/>
      <w:numFmt w:val="lowerLetter"/>
      <w:lvlText w:val="%5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461348">
      <w:start w:val="1"/>
      <w:numFmt w:val="lowerRoman"/>
      <w:lvlText w:val="%6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D6390A">
      <w:start w:val="1"/>
      <w:numFmt w:val="decimal"/>
      <w:lvlText w:val="%7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723124">
      <w:start w:val="1"/>
      <w:numFmt w:val="lowerLetter"/>
      <w:lvlText w:val="%8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2E5C1A">
      <w:start w:val="1"/>
      <w:numFmt w:val="lowerRoman"/>
      <w:lvlText w:val="%9"/>
      <w:lvlJc w:val="left"/>
      <w:pPr>
        <w:ind w:left="6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2C65629"/>
    <w:multiLevelType w:val="hybridMultilevel"/>
    <w:tmpl w:val="37066E4A"/>
    <w:lvl w:ilvl="0" w:tplc="70C81BF6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EC7C58">
      <w:start w:val="1"/>
      <w:numFmt w:val="lowerLetter"/>
      <w:lvlText w:val="%2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82374C">
      <w:start w:val="1"/>
      <w:numFmt w:val="lowerRoman"/>
      <w:lvlText w:val="%3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1CF9D2">
      <w:start w:val="1"/>
      <w:numFmt w:val="decimal"/>
      <w:lvlText w:val="%4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36CCEC">
      <w:start w:val="1"/>
      <w:numFmt w:val="lowerLetter"/>
      <w:lvlText w:val="%5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54F8AC">
      <w:start w:val="1"/>
      <w:numFmt w:val="lowerRoman"/>
      <w:lvlText w:val="%6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AAFD86">
      <w:start w:val="1"/>
      <w:numFmt w:val="decimal"/>
      <w:lvlText w:val="%7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E8E536">
      <w:start w:val="1"/>
      <w:numFmt w:val="lowerLetter"/>
      <w:lvlText w:val="%8"/>
      <w:lvlJc w:val="left"/>
      <w:pPr>
        <w:ind w:left="6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DE84BC">
      <w:start w:val="1"/>
      <w:numFmt w:val="lowerRoman"/>
      <w:lvlText w:val="%9"/>
      <w:lvlJc w:val="left"/>
      <w:pPr>
        <w:ind w:left="7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9FA2D38"/>
    <w:multiLevelType w:val="hybridMultilevel"/>
    <w:tmpl w:val="E7FA1686"/>
    <w:lvl w:ilvl="0" w:tplc="88C2DA64">
      <w:start w:val="1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3CA574">
      <w:start w:val="1"/>
      <w:numFmt w:val="lowerLetter"/>
      <w:lvlText w:val="%2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6CE3B0">
      <w:start w:val="1"/>
      <w:numFmt w:val="lowerRoman"/>
      <w:lvlText w:val="%3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BA2764">
      <w:start w:val="1"/>
      <w:numFmt w:val="decimal"/>
      <w:lvlText w:val="%4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EEF810">
      <w:start w:val="1"/>
      <w:numFmt w:val="lowerLetter"/>
      <w:lvlText w:val="%5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C23336">
      <w:start w:val="1"/>
      <w:numFmt w:val="lowerRoman"/>
      <w:lvlText w:val="%6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28FAD4">
      <w:start w:val="1"/>
      <w:numFmt w:val="decimal"/>
      <w:lvlText w:val="%7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98D3AE">
      <w:start w:val="1"/>
      <w:numFmt w:val="lowerLetter"/>
      <w:lvlText w:val="%8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2AECC0">
      <w:start w:val="1"/>
      <w:numFmt w:val="lowerRoman"/>
      <w:lvlText w:val="%9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11"/>
  </w:num>
  <w:num w:numId="5">
    <w:abstractNumId w:val="7"/>
  </w:num>
  <w:num w:numId="6">
    <w:abstractNumId w:val="2"/>
  </w:num>
  <w:num w:numId="7">
    <w:abstractNumId w:val="13"/>
  </w:num>
  <w:num w:numId="8">
    <w:abstractNumId w:val="10"/>
  </w:num>
  <w:num w:numId="9">
    <w:abstractNumId w:val="3"/>
  </w:num>
  <w:num w:numId="10">
    <w:abstractNumId w:val="5"/>
  </w:num>
  <w:num w:numId="11">
    <w:abstractNumId w:val="4"/>
  </w:num>
  <w:num w:numId="12">
    <w:abstractNumId w:val="9"/>
  </w:num>
  <w:num w:numId="13">
    <w:abstractNumId w:val="14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1F7"/>
    <w:rsid w:val="002A31F7"/>
    <w:rsid w:val="00B547DA"/>
    <w:rsid w:val="00B6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11FDF0-4D0A-4298-BC96-F0F29D862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6" w:lineRule="auto"/>
      <w:ind w:left="2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color w:val="888888"/>
      <w:sz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888888"/>
      <w:sz w:val="33"/>
    </w:rPr>
  </w:style>
  <w:style w:type="paragraph" w:styleId="a3">
    <w:name w:val="Balloon Text"/>
    <w:basedOn w:val="a"/>
    <w:link w:val="a4"/>
    <w:uiPriority w:val="99"/>
    <w:semiHidden/>
    <w:unhideWhenUsed/>
    <w:rsid w:val="00B63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3F7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2203</Words>
  <Characters>12562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RePack by Diakov</cp:lastModifiedBy>
  <cp:revision>2</cp:revision>
  <cp:lastPrinted>2023-10-04T12:30:00Z</cp:lastPrinted>
  <dcterms:created xsi:type="dcterms:W3CDTF">2023-10-04T12:38:00Z</dcterms:created>
  <dcterms:modified xsi:type="dcterms:W3CDTF">2023-10-04T12:38:00Z</dcterms:modified>
</cp:coreProperties>
</file>