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E2" w:rsidRDefault="00620BE2" w:rsidP="005343FD">
      <w:pPr>
        <w:pStyle w:val="a3"/>
        <w:ind w:firstLine="708"/>
        <w:rPr>
          <w:rStyle w:val="rynqvb"/>
          <w:rFonts w:ascii="Times New Roman" w:hAnsi="Times New Roman" w:cs="Times New Roman"/>
          <w:sz w:val="28"/>
          <w:lang w:val="kk-KZ"/>
        </w:rPr>
      </w:pPr>
    </w:p>
    <w:p w:rsidR="005343FD" w:rsidRPr="005343FD" w:rsidRDefault="005343FD" w:rsidP="005343FD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620BE2">
        <w:rPr>
          <w:rStyle w:val="rynqvb"/>
          <w:rFonts w:ascii="Times New Roman" w:hAnsi="Times New Roman" w:cs="Times New Roman"/>
          <w:sz w:val="28"/>
          <w:lang w:val="kk-KZ"/>
        </w:rPr>
        <w:t xml:space="preserve">Сөйлеу – адамдар арасындағы қарым-қатынас құралы және адамның ойлау формасы. 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Балабақшадағы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оқу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343FD">
        <w:rPr>
          <w:rStyle w:val="rynqvb"/>
          <w:rFonts w:ascii="Times New Roman" w:hAnsi="Times New Roman" w:cs="Times New Roman"/>
          <w:sz w:val="28"/>
        </w:rPr>
        <w:t>ба</w:t>
      </w:r>
      <w:proofErr w:type="gramEnd"/>
      <w:r w:rsidRPr="005343FD">
        <w:rPr>
          <w:rStyle w:val="rynqvb"/>
          <w:rFonts w:ascii="Times New Roman" w:hAnsi="Times New Roman" w:cs="Times New Roman"/>
          <w:sz w:val="28"/>
        </w:rPr>
        <w:t>ғдарламасы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ауызша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сөйлеудің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барлық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компоненттерін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дамытуды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қарастырады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: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сөздік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грамматикалық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құрылым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дыбыстық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айтылу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>.</w:t>
      </w:r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Сөйлеудің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қалыпты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дамуы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үшін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ми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бұлшық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етінің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белгілі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бір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жетілу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кезеңіне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жетіп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сезім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5343FD">
        <w:rPr>
          <w:rStyle w:val="rynqvb"/>
          <w:rFonts w:ascii="Times New Roman" w:hAnsi="Times New Roman" w:cs="Times New Roman"/>
          <w:sz w:val="28"/>
        </w:rPr>
        <w:t>м</w:t>
      </w:r>
      <w:proofErr w:type="gramEnd"/>
      <w:r w:rsidRPr="005343FD">
        <w:rPr>
          <w:rStyle w:val="rynqvb"/>
          <w:rFonts w:ascii="Times New Roman" w:hAnsi="Times New Roman" w:cs="Times New Roman"/>
          <w:sz w:val="28"/>
        </w:rPr>
        <w:t>үшелері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(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талдаушылар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) –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есту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көру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иіс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сезу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сипап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сезу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–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жеткілікті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дәрежеде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дамыған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болуы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шарт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.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Сөйлеуді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дамыту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үшін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баланың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психофизикалық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денсаулығы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—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оның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жоғары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жүйке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қызметінің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жағдайы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жоғары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психикалық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процестері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(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зейін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есте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сақтау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қиял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ойлау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),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сондай-ақ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оның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физикалық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(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соматикалық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)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жағдайы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үлкен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мәнге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ие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>.</w:t>
      </w:r>
    </w:p>
    <w:p w:rsidR="005343FD" w:rsidRPr="005343FD" w:rsidRDefault="005343FD" w:rsidP="005343FD">
      <w:pPr>
        <w:pStyle w:val="a3"/>
        <w:rPr>
          <w:rFonts w:ascii="Times New Roman" w:hAnsi="Times New Roman" w:cs="Times New Roman"/>
          <w:sz w:val="28"/>
        </w:rPr>
      </w:pPr>
      <w:r w:rsidRPr="005343FD">
        <w:rPr>
          <w:rFonts w:ascii="Times New Roman" w:hAnsi="Times New Roman" w:cs="Times New Roman"/>
          <w:sz w:val="28"/>
        </w:rPr>
        <w:t xml:space="preserve"> </w:t>
      </w:r>
      <w:r w:rsidRPr="005343FD">
        <w:rPr>
          <w:rFonts w:ascii="Times New Roman" w:hAnsi="Times New Roman" w:cs="Times New Roman"/>
          <w:sz w:val="28"/>
        </w:rPr>
        <w:tab/>
      </w:r>
      <w:proofErr w:type="spellStart"/>
      <w:r w:rsidRPr="005343FD">
        <w:rPr>
          <w:rFonts w:ascii="Times New Roman" w:hAnsi="Times New Roman" w:cs="Times New Roman"/>
          <w:sz w:val="28"/>
        </w:rPr>
        <w:t>Балалардың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тіл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дамуында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дыбыстауы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Fonts w:ascii="Times New Roman" w:hAnsi="Times New Roman" w:cs="Times New Roman"/>
          <w:sz w:val="28"/>
        </w:rPr>
        <w:t>сөзді</w:t>
      </w:r>
      <w:proofErr w:type="gramStart"/>
      <w:r w:rsidRPr="005343FD">
        <w:rPr>
          <w:rFonts w:ascii="Times New Roman" w:hAnsi="Times New Roman" w:cs="Times New Roman"/>
          <w:sz w:val="28"/>
        </w:rPr>
        <w:t>к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қоры</w:t>
      </w:r>
      <w:proofErr w:type="spellEnd"/>
      <w:proofErr w:type="gramEnd"/>
      <w:r w:rsidRPr="005343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Fonts w:ascii="Times New Roman" w:hAnsi="Times New Roman" w:cs="Times New Roman"/>
          <w:sz w:val="28"/>
        </w:rPr>
        <w:t>сөйлем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құрай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алу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қабілеттерін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дамыту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үшін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отбасы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жағдайында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ата-ана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баламен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келесідей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ойындарды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ойнау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арқылы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жүзеге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асыра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Fonts w:ascii="Times New Roman" w:hAnsi="Times New Roman" w:cs="Times New Roman"/>
          <w:sz w:val="28"/>
        </w:rPr>
        <w:t>алады</w:t>
      </w:r>
      <w:proofErr w:type="spellEnd"/>
      <w:r w:rsidRPr="005343FD">
        <w:rPr>
          <w:rFonts w:ascii="Times New Roman" w:hAnsi="Times New Roman" w:cs="Times New Roman"/>
          <w:sz w:val="28"/>
        </w:rPr>
        <w:t xml:space="preserve">. </w:t>
      </w:r>
    </w:p>
    <w:p w:rsidR="00E63605" w:rsidRDefault="00E63605" w:rsidP="005343FD">
      <w:pPr>
        <w:pStyle w:val="a3"/>
        <w:rPr>
          <w:rStyle w:val="rynqvb"/>
          <w:rFonts w:ascii="Times New Roman" w:hAnsi="Times New Roman" w:cs="Times New Roman"/>
          <w:b/>
          <w:i/>
          <w:sz w:val="28"/>
          <w:lang w:val="kk-KZ"/>
        </w:rPr>
      </w:pPr>
    </w:p>
    <w:p w:rsidR="005343FD" w:rsidRPr="00E63605" w:rsidRDefault="005343FD" w:rsidP="00E63605">
      <w:pPr>
        <w:pStyle w:val="a3"/>
        <w:ind w:firstLine="708"/>
        <w:rPr>
          <w:rStyle w:val="rynqvb"/>
          <w:rFonts w:ascii="Times New Roman" w:hAnsi="Times New Roman" w:cs="Times New Roman"/>
          <w:b/>
          <w:i/>
          <w:sz w:val="28"/>
          <w:lang w:val="kk-KZ"/>
        </w:rPr>
      </w:pPr>
      <w:r w:rsidRPr="00E63605">
        <w:rPr>
          <w:rStyle w:val="rynqvb"/>
          <w:rFonts w:ascii="Times New Roman" w:hAnsi="Times New Roman" w:cs="Times New Roman"/>
          <w:b/>
          <w:i/>
          <w:sz w:val="28"/>
          <w:lang w:val="kk-KZ"/>
        </w:rPr>
        <w:t xml:space="preserve">Егер сіздің балаңыз дыбыстармен бұрыннан таныс болса, оны келесі ойындарды ойнауға шақыруға болады: </w:t>
      </w:r>
    </w:p>
    <w:p w:rsidR="005343FD" w:rsidRPr="005343FD" w:rsidRDefault="005343FD" w:rsidP="005343FD">
      <w:pPr>
        <w:pStyle w:val="a3"/>
        <w:rPr>
          <w:rStyle w:val="rynqvb"/>
          <w:rFonts w:ascii="Times New Roman" w:hAnsi="Times New Roman" w:cs="Times New Roman"/>
          <w:b/>
          <w:sz w:val="28"/>
        </w:rPr>
      </w:pPr>
      <w:r w:rsidRPr="005343FD">
        <w:rPr>
          <w:rStyle w:val="rynqvb"/>
          <w:rFonts w:ascii="Times New Roman" w:hAnsi="Times New Roman" w:cs="Times New Roman"/>
          <w:b/>
          <w:sz w:val="28"/>
        </w:rPr>
        <w:t>«</w:t>
      </w:r>
      <w:proofErr w:type="spellStart"/>
      <w:r w:rsidRPr="005343FD">
        <w:rPr>
          <w:rStyle w:val="rynqvb"/>
          <w:rFonts w:ascii="Times New Roman" w:hAnsi="Times New Roman" w:cs="Times New Roman"/>
          <w:b/>
          <w:sz w:val="28"/>
        </w:rPr>
        <w:t>Дыбысты</w:t>
      </w:r>
      <w:proofErr w:type="spellEnd"/>
      <w:r w:rsidRPr="005343FD">
        <w:rPr>
          <w:rStyle w:val="rynqvb"/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b/>
          <w:sz w:val="28"/>
        </w:rPr>
        <w:t>тыңда</w:t>
      </w:r>
      <w:proofErr w:type="spellEnd"/>
      <w:r w:rsidRPr="005343FD">
        <w:rPr>
          <w:rStyle w:val="rynqvb"/>
          <w:rFonts w:ascii="Times New Roman" w:hAnsi="Times New Roman" w:cs="Times New Roman"/>
          <w:b/>
          <w:sz w:val="28"/>
        </w:rPr>
        <w:t xml:space="preserve">» </w:t>
      </w:r>
    </w:p>
    <w:p w:rsidR="005343FD" w:rsidRDefault="005343FD" w:rsidP="005343FD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Ересек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адам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бірнеше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дыбыстарды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айтады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(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буындар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сөздер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>);</w:t>
      </w:r>
      <w:r w:rsidRPr="005343FD">
        <w:rPr>
          <w:rFonts w:ascii="Times New Roman" w:hAnsi="Times New Roman" w:cs="Times New Roman"/>
          <w:sz w:val="28"/>
        </w:rPr>
        <w:t xml:space="preserve"> </w:t>
      </w:r>
      <w:r w:rsidRPr="005343FD">
        <w:rPr>
          <w:rStyle w:val="rynqvb"/>
          <w:rFonts w:ascii="Times New Roman" w:hAnsi="Times New Roman" w:cs="Times New Roman"/>
          <w:sz w:val="28"/>
        </w:rPr>
        <w:t xml:space="preserve">ал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көзі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жұмы</w:t>
      </w:r>
      <w:r>
        <w:rPr>
          <w:rStyle w:val="rynqvb"/>
          <w:rFonts w:ascii="Times New Roman" w:hAnsi="Times New Roman" w:cs="Times New Roman"/>
          <w:sz w:val="28"/>
        </w:rPr>
        <w:t>лған</w:t>
      </w:r>
      <w:proofErr w:type="spellEnd"/>
      <w:r>
        <w:rPr>
          <w:rStyle w:val="rynqvb"/>
          <w:rFonts w:ascii="Times New Roman" w:hAnsi="Times New Roman" w:cs="Times New Roman"/>
          <w:sz w:val="28"/>
        </w:rPr>
        <w:t xml:space="preserve"> бала </w:t>
      </w:r>
      <w:proofErr w:type="spellStart"/>
      <w:r>
        <w:rPr>
          <w:rStyle w:val="rynqvb"/>
          <w:rFonts w:ascii="Times New Roman" w:hAnsi="Times New Roman" w:cs="Times New Roman"/>
          <w:sz w:val="28"/>
        </w:rPr>
        <w:t>берілген</w:t>
      </w:r>
      <w:proofErr w:type="spellEnd"/>
      <w:r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sz w:val="28"/>
        </w:rPr>
        <w:t>дыбысты</w:t>
      </w:r>
      <w:proofErr w:type="spellEnd"/>
      <w:r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Style w:val="rynqvb"/>
          <w:rFonts w:ascii="Times New Roman" w:hAnsi="Times New Roman" w:cs="Times New Roman"/>
          <w:sz w:val="28"/>
        </w:rPr>
        <w:t>есті</w:t>
      </w:r>
      <w:proofErr w:type="spellEnd"/>
      <w:r>
        <w:rPr>
          <w:rStyle w:val="rynqvb"/>
          <w:rFonts w:ascii="Times New Roman" w:hAnsi="Times New Roman" w:cs="Times New Roman"/>
          <w:sz w:val="28"/>
          <w:lang w:val="kk-KZ"/>
        </w:rPr>
        <w:t>ген сәтте</w:t>
      </w:r>
      <w:r w:rsidRPr="005343FD">
        <w:rPr>
          <w:rStyle w:val="rynqvb"/>
          <w:rFonts w:ascii="Times New Roman" w:hAnsi="Times New Roman" w:cs="Times New Roman"/>
          <w:sz w:val="28"/>
        </w:rPr>
        <w:t xml:space="preserve">,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қолдарын</w:t>
      </w:r>
      <w:proofErr w:type="spellEnd"/>
      <w:r w:rsidRPr="005343FD">
        <w:rPr>
          <w:rStyle w:val="rynqvb"/>
          <w:rFonts w:ascii="Times New Roman" w:hAnsi="Times New Roman" w:cs="Times New Roman"/>
          <w:sz w:val="28"/>
        </w:rPr>
        <w:t xml:space="preserve"> </w:t>
      </w:r>
      <w:proofErr w:type="spellStart"/>
      <w:r w:rsidRPr="005343FD">
        <w:rPr>
          <w:rStyle w:val="rynqvb"/>
          <w:rFonts w:ascii="Times New Roman" w:hAnsi="Times New Roman" w:cs="Times New Roman"/>
          <w:sz w:val="28"/>
        </w:rPr>
        <w:t>шапалақтайды</w:t>
      </w:r>
      <w:proofErr w:type="spellEnd"/>
      <w:r w:rsidR="00C53F7D">
        <w:rPr>
          <w:rStyle w:val="rynqvb"/>
          <w:rFonts w:ascii="Times New Roman" w:hAnsi="Times New Roman" w:cs="Times New Roman"/>
          <w:sz w:val="28"/>
          <w:lang w:val="kk-KZ"/>
        </w:rPr>
        <w:t xml:space="preserve"> (А</w:t>
      </w:r>
      <w:proofErr w:type="gramStart"/>
      <w:r w:rsidR="00C53F7D">
        <w:rPr>
          <w:rStyle w:val="rynqvb"/>
          <w:rFonts w:ascii="Times New Roman" w:hAnsi="Times New Roman" w:cs="Times New Roman"/>
          <w:sz w:val="28"/>
          <w:lang w:val="kk-KZ"/>
        </w:rPr>
        <w:t>,с</w:t>
      </w:r>
      <w:proofErr w:type="gramEnd"/>
      <w:r w:rsidR="00C53F7D">
        <w:rPr>
          <w:rStyle w:val="rynqvb"/>
          <w:rFonts w:ascii="Times New Roman" w:hAnsi="Times New Roman" w:cs="Times New Roman"/>
          <w:sz w:val="28"/>
          <w:lang w:val="kk-KZ"/>
        </w:rPr>
        <w:t>,қ,а,р,б,а - А)</w:t>
      </w:r>
      <w:r w:rsidRPr="005343FD">
        <w:rPr>
          <w:rStyle w:val="rynqvb"/>
          <w:rFonts w:ascii="Times New Roman" w:hAnsi="Times New Roman" w:cs="Times New Roman"/>
          <w:sz w:val="28"/>
        </w:rPr>
        <w:t xml:space="preserve">. </w:t>
      </w:r>
    </w:p>
    <w:p w:rsidR="005343FD" w:rsidRPr="005343FD" w:rsidRDefault="005343FD" w:rsidP="005343FD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 w:rsidRPr="005343FD">
        <w:rPr>
          <w:rStyle w:val="rynqvb"/>
          <w:rFonts w:ascii="Times New Roman" w:hAnsi="Times New Roman" w:cs="Times New Roman"/>
          <w:b/>
          <w:sz w:val="28"/>
          <w:lang w:val="kk-KZ"/>
        </w:rPr>
        <w:t>«Мұқият тыңдаушы»</w:t>
      </w:r>
    </w:p>
    <w:p w:rsidR="005343FD" w:rsidRPr="005343FD" w:rsidRDefault="005343FD" w:rsidP="005343FD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>
        <w:rPr>
          <w:rStyle w:val="rynqvb"/>
          <w:rFonts w:ascii="Times New Roman" w:hAnsi="Times New Roman" w:cs="Times New Roman"/>
          <w:sz w:val="28"/>
          <w:lang w:val="kk-KZ"/>
        </w:rPr>
        <w:t>Ата-ана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 xml:space="preserve"> белгілі бір дыбысқа қатысты</w:t>
      </w:r>
      <w:r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 сөздерді айтады, ал балалар олардың әрқайсысында берілген дыбыстың орнын анықтайды (сөздің басында, ортасында немесе соңында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 xml:space="preserve"> – </w:t>
      </w:r>
      <w:r w:rsidR="00C53F7D" w:rsidRPr="00C53F7D">
        <w:rPr>
          <w:rStyle w:val="rynqvb"/>
          <w:rFonts w:ascii="Times New Roman" w:hAnsi="Times New Roman" w:cs="Times New Roman"/>
          <w:sz w:val="28"/>
          <w:u w:val="single"/>
          <w:lang w:val="kk-KZ"/>
        </w:rPr>
        <w:t>Р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>аушан-басында, а</w:t>
      </w:r>
      <w:r w:rsidR="00C53F7D" w:rsidRPr="00C53F7D">
        <w:rPr>
          <w:rStyle w:val="rynqvb"/>
          <w:rFonts w:ascii="Times New Roman" w:hAnsi="Times New Roman" w:cs="Times New Roman"/>
          <w:sz w:val="28"/>
          <w:u w:val="single"/>
          <w:lang w:val="kk-KZ"/>
        </w:rPr>
        <w:t>р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>ба-ортасында, қа</w:t>
      </w:r>
      <w:r w:rsidR="00C53F7D" w:rsidRPr="00C53F7D">
        <w:rPr>
          <w:rStyle w:val="rynqvb"/>
          <w:rFonts w:ascii="Times New Roman" w:hAnsi="Times New Roman" w:cs="Times New Roman"/>
          <w:sz w:val="28"/>
          <w:u w:val="single"/>
          <w:lang w:val="kk-KZ"/>
        </w:rPr>
        <w:t>р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>-соңында</w:t>
      </w:r>
      <w:r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). </w:t>
      </w:r>
    </w:p>
    <w:p w:rsidR="005343FD" w:rsidRPr="005343FD" w:rsidRDefault="005343FD" w:rsidP="005343FD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 w:rsidRPr="005343FD">
        <w:rPr>
          <w:rStyle w:val="rynqvb"/>
          <w:rFonts w:ascii="Times New Roman" w:hAnsi="Times New Roman" w:cs="Times New Roman"/>
          <w:b/>
          <w:sz w:val="28"/>
          <w:lang w:val="kk-KZ"/>
        </w:rPr>
        <w:t>«</w:t>
      </w:r>
      <w:r w:rsidR="00C53F7D">
        <w:rPr>
          <w:rStyle w:val="rynqvb"/>
          <w:rFonts w:ascii="Times New Roman" w:hAnsi="Times New Roman" w:cs="Times New Roman"/>
          <w:b/>
          <w:sz w:val="28"/>
          <w:lang w:val="kk-KZ"/>
        </w:rPr>
        <w:t>Қажетті</w:t>
      </w:r>
      <w:r w:rsidRPr="005343FD">
        <w:rPr>
          <w:rStyle w:val="rynqvb"/>
          <w:rFonts w:ascii="Times New Roman" w:hAnsi="Times New Roman" w:cs="Times New Roman"/>
          <w:b/>
          <w:sz w:val="28"/>
          <w:lang w:val="kk-KZ"/>
        </w:rPr>
        <w:t xml:space="preserve"> сөз»</w:t>
      </w:r>
    </w:p>
    <w:p w:rsidR="005343FD" w:rsidRDefault="005343FD" w:rsidP="005343FD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 Ересек адамның нұсқауы бойынша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 xml:space="preserve"> </w:t>
      </w:r>
      <w:r w:rsidR="00D16E7F" w:rsidRPr="005343FD">
        <w:rPr>
          <w:rStyle w:val="rynqvb"/>
          <w:rFonts w:ascii="Times New Roman" w:hAnsi="Times New Roman" w:cs="Times New Roman"/>
          <w:sz w:val="28"/>
          <w:lang w:val="kk-KZ"/>
        </w:rPr>
        <w:t>балалар</w:t>
      </w:r>
      <w:r w:rsidR="00D16E7F">
        <w:rPr>
          <w:rStyle w:val="rynqvb"/>
          <w:rFonts w:ascii="Times New Roman" w:hAnsi="Times New Roman" w:cs="Times New Roman"/>
          <w:sz w:val="28"/>
          <w:lang w:val="kk-KZ"/>
        </w:rPr>
        <w:t xml:space="preserve"> 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>берілген</w:t>
      </w:r>
      <w:r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 </w:t>
      </w:r>
      <w:r w:rsidR="00D16E7F">
        <w:rPr>
          <w:rStyle w:val="rynqvb"/>
          <w:rFonts w:ascii="Times New Roman" w:hAnsi="Times New Roman" w:cs="Times New Roman"/>
          <w:sz w:val="28"/>
          <w:lang w:val="kk-KZ"/>
        </w:rPr>
        <w:t>бір дыбысқа</w:t>
      </w:r>
      <w:r w:rsidR="00D16E7F"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 сөздерді айтады</w:t>
      </w:r>
      <w:r w:rsidR="00D16E7F">
        <w:rPr>
          <w:rStyle w:val="rynqvb"/>
          <w:rFonts w:ascii="Times New Roman" w:hAnsi="Times New Roman" w:cs="Times New Roman"/>
          <w:sz w:val="28"/>
          <w:lang w:val="kk-KZ"/>
        </w:rPr>
        <w:t xml:space="preserve">, </w:t>
      </w:r>
      <w:r w:rsidRPr="005343FD">
        <w:rPr>
          <w:rStyle w:val="rynqvb"/>
          <w:rFonts w:ascii="Times New Roman" w:hAnsi="Times New Roman" w:cs="Times New Roman"/>
          <w:sz w:val="28"/>
          <w:lang w:val="kk-KZ"/>
        </w:rPr>
        <w:t>сөздің басында, ортасында және</w:t>
      </w:r>
      <w:r w:rsidR="00D16E7F">
        <w:rPr>
          <w:rStyle w:val="rynqvb"/>
          <w:rFonts w:ascii="Times New Roman" w:hAnsi="Times New Roman" w:cs="Times New Roman"/>
          <w:sz w:val="28"/>
          <w:lang w:val="kk-KZ"/>
        </w:rPr>
        <w:t xml:space="preserve"> соңында (Мысалы: </w:t>
      </w:r>
      <w:r w:rsidR="00D16E7F" w:rsidRPr="00D16E7F">
        <w:rPr>
          <w:rStyle w:val="rynqvb"/>
          <w:rFonts w:ascii="Times New Roman" w:hAnsi="Times New Roman" w:cs="Times New Roman"/>
          <w:b/>
          <w:sz w:val="28"/>
          <w:lang w:val="kk-KZ"/>
        </w:rPr>
        <w:t>П</w:t>
      </w:r>
      <w:r w:rsidR="00D16E7F">
        <w:rPr>
          <w:rStyle w:val="rynqvb"/>
          <w:rFonts w:ascii="Times New Roman" w:hAnsi="Times New Roman" w:cs="Times New Roman"/>
          <w:sz w:val="28"/>
          <w:lang w:val="kk-KZ"/>
        </w:rPr>
        <w:t xml:space="preserve"> – парта, апа, қап)</w:t>
      </w:r>
      <w:r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. </w:t>
      </w:r>
    </w:p>
    <w:p w:rsidR="005343FD" w:rsidRPr="005343FD" w:rsidRDefault="005343FD" w:rsidP="005343FD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 w:rsidRPr="005343FD">
        <w:rPr>
          <w:rStyle w:val="rynqvb"/>
          <w:rFonts w:ascii="Times New Roman" w:hAnsi="Times New Roman" w:cs="Times New Roman"/>
          <w:b/>
          <w:sz w:val="28"/>
          <w:lang w:val="kk-KZ"/>
        </w:rPr>
        <w:t>«Өткір көз</w:t>
      </w:r>
      <w:r w:rsidR="00D16E7F">
        <w:rPr>
          <w:rStyle w:val="rynqvb"/>
          <w:rFonts w:ascii="Times New Roman" w:hAnsi="Times New Roman" w:cs="Times New Roman"/>
          <w:b/>
          <w:sz w:val="28"/>
          <w:lang w:val="kk-KZ"/>
        </w:rPr>
        <w:t>дер</w:t>
      </w:r>
      <w:r w:rsidRPr="005343FD">
        <w:rPr>
          <w:rStyle w:val="rynqvb"/>
          <w:rFonts w:ascii="Times New Roman" w:hAnsi="Times New Roman" w:cs="Times New Roman"/>
          <w:b/>
          <w:sz w:val="28"/>
          <w:lang w:val="kk-KZ"/>
        </w:rPr>
        <w:t xml:space="preserve">» </w:t>
      </w:r>
    </w:p>
    <w:p w:rsidR="00C53F7D" w:rsidRDefault="005343FD" w:rsidP="005343FD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 w:rsidRPr="005343FD">
        <w:rPr>
          <w:rStyle w:val="rynqvb"/>
          <w:rFonts w:ascii="Times New Roman" w:hAnsi="Times New Roman" w:cs="Times New Roman"/>
          <w:sz w:val="28"/>
          <w:lang w:val="kk-KZ"/>
        </w:rPr>
        <w:t>Балаларға қоршаған ортадан атауларында берілген дыбыс бар заттарды тауып, оның сөздегі орнын анықтау тапсырылады</w:t>
      </w:r>
      <w:r w:rsidR="00D16E7F">
        <w:rPr>
          <w:rStyle w:val="rynqvb"/>
          <w:rFonts w:ascii="Times New Roman" w:hAnsi="Times New Roman" w:cs="Times New Roman"/>
          <w:sz w:val="28"/>
          <w:lang w:val="kk-KZ"/>
        </w:rPr>
        <w:t xml:space="preserve"> (Мысалы: О-орындық, қорап)</w:t>
      </w:r>
      <w:r w:rsidRPr="005343FD">
        <w:rPr>
          <w:rStyle w:val="rynqvb"/>
          <w:rFonts w:ascii="Times New Roman" w:hAnsi="Times New Roman" w:cs="Times New Roman"/>
          <w:sz w:val="28"/>
          <w:lang w:val="kk-KZ"/>
        </w:rPr>
        <w:t xml:space="preserve">. </w:t>
      </w:r>
    </w:p>
    <w:p w:rsidR="00C53F7D" w:rsidRPr="00C53F7D" w:rsidRDefault="00C53F7D" w:rsidP="005343FD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 w:rsidRPr="00C53F7D">
        <w:rPr>
          <w:rStyle w:val="rynqvb"/>
          <w:rFonts w:ascii="Times New Roman" w:hAnsi="Times New Roman" w:cs="Times New Roman"/>
          <w:b/>
          <w:sz w:val="28"/>
          <w:lang w:val="kk-KZ"/>
        </w:rPr>
        <w:t>«Д</w:t>
      </w:r>
      <w:r w:rsidR="005343FD" w:rsidRPr="00C53F7D">
        <w:rPr>
          <w:rStyle w:val="rynqvb"/>
          <w:rFonts w:ascii="Times New Roman" w:hAnsi="Times New Roman" w:cs="Times New Roman"/>
          <w:b/>
          <w:sz w:val="28"/>
          <w:lang w:val="kk-KZ"/>
        </w:rPr>
        <w:t>ыбыс</w:t>
      </w:r>
      <w:r w:rsidRPr="00C53F7D">
        <w:rPr>
          <w:rStyle w:val="rynqvb"/>
          <w:rFonts w:ascii="Times New Roman" w:hAnsi="Times New Roman" w:cs="Times New Roman"/>
          <w:b/>
          <w:sz w:val="28"/>
          <w:lang w:val="kk-KZ"/>
        </w:rPr>
        <w:t>қа дыбыс</w:t>
      </w:r>
      <w:r w:rsidR="00D16E7F">
        <w:rPr>
          <w:rStyle w:val="rynqvb"/>
          <w:rFonts w:ascii="Times New Roman" w:hAnsi="Times New Roman" w:cs="Times New Roman"/>
          <w:b/>
          <w:sz w:val="28"/>
          <w:lang w:val="kk-KZ"/>
        </w:rPr>
        <w:t>, буынға буын</w:t>
      </w:r>
      <w:r w:rsidRPr="00C53F7D">
        <w:rPr>
          <w:rStyle w:val="rynqvb"/>
          <w:rFonts w:ascii="Times New Roman" w:hAnsi="Times New Roman" w:cs="Times New Roman"/>
          <w:b/>
          <w:sz w:val="28"/>
          <w:lang w:val="kk-KZ"/>
        </w:rPr>
        <w:t xml:space="preserve"> қос»</w:t>
      </w:r>
    </w:p>
    <w:p w:rsidR="00C53F7D" w:rsidRDefault="005343FD" w:rsidP="005343FD">
      <w:pPr>
        <w:pStyle w:val="a3"/>
        <w:rPr>
          <w:rStyle w:val="rynqvb"/>
          <w:rFonts w:ascii="Times New Roman" w:hAnsi="Times New Roman" w:cs="Times New Roman"/>
          <w:sz w:val="28"/>
          <w:lang w:val="kk-KZ"/>
        </w:rPr>
      </w:pPr>
      <w:r w:rsidRPr="00C53F7D">
        <w:rPr>
          <w:rStyle w:val="rynqvb"/>
          <w:rFonts w:ascii="Times New Roman" w:hAnsi="Times New Roman" w:cs="Times New Roman"/>
          <w:sz w:val="28"/>
          <w:lang w:val="kk-KZ"/>
        </w:rPr>
        <w:t>Ересек адам дыбыс қатарын айтады, ал балалар буындарды және олардан жаса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>лған сөздерді айтады, мысалы: [м][а] - ма; [а][р][а</w:t>
      </w:r>
      <w:r w:rsidRPr="00C53F7D">
        <w:rPr>
          <w:rStyle w:val="rynqvb"/>
          <w:rFonts w:ascii="Times New Roman" w:hAnsi="Times New Roman" w:cs="Times New Roman"/>
          <w:sz w:val="28"/>
          <w:lang w:val="kk-KZ"/>
        </w:rPr>
        <w:t>] -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>ара.</w:t>
      </w:r>
    </w:p>
    <w:p w:rsidR="00C53F7D" w:rsidRPr="00C53F7D" w:rsidRDefault="00C53F7D" w:rsidP="005343FD">
      <w:pPr>
        <w:pStyle w:val="a3"/>
        <w:rPr>
          <w:rStyle w:val="rynqvb"/>
          <w:rFonts w:ascii="Times New Roman" w:hAnsi="Times New Roman" w:cs="Times New Roman"/>
          <w:b/>
          <w:sz w:val="28"/>
          <w:lang w:val="kk-KZ"/>
        </w:rPr>
      </w:pPr>
      <w:r w:rsidRPr="00C53F7D">
        <w:rPr>
          <w:rStyle w:val="rynqvb"/>
          <w:rFonts w:ascii="Times New Roman" w:hAnsi="Times New Roman" w:cs="Times New Roman"/>
          <w:b/>
          <w:sz w:val="28"/>
          <w:lang w:val="kk-KZ"/>
        </w:rPr>
        <w:t>«</w:t>
      </w:r>
      <w:r w:rsidR="00D16E7F">
        <w:rPr>
          <w:rStyle w:val="rynqvb"/>
          <w:rFonts w:ascii="Times New Roman" w:hAnsi="Times New Roman" w:cs="Times New Roman"/>
          <w:b/>
          <w:sz w:val="28"/>
          <w:lang w:val="kk-KZ"/>
        </w:rPr>
        <w:t>Керісінше айт</w:t>
      </w:r>
      <w:r w:rsidRPr="00C53F7D">
        <w:rPr>
          <w:rStyle w:val="rynqvb"/>
          <w:rFonts w:ascii="Times New Roman" w:hAnsi="Times New Roman" w:cs="Times New Roman"/>
          <w:b/>
          <w:sz w:val="28"/>
          <w:lang w:val="kk-KZ"/>
        </w:rPr>
        <w:t>»</w:t>
      </w:r>
    </w:p>
    <w:p w:rsidR="002C3716" w:rsidRPr="002C3716" w:rsidRDefault="005343FD" w:rsidP="002C37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53F7D">
        <w:rPr>
          <w:rStyle w:val="rynqvb"/>
          <w:rFonts w:ascii="Times New Roman" w:hAnsi="Times New Roman" w:cs="Times New Roman"/>
          <w:sz w:val="28"/>
          <w:lang w:val="kk-KZ"/>
        </w:rPr>
        <w:t xml:space="preserve"> Ересек адам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 xml:space="preserve"> қатарынан</w:t>
      </w:r>
      <w:r w:rsidRPr="00C53F7D">
        <w:rPr>
          <w:rStyle w:val="rynqvb"/>
          <w:rFonts w:ascii="Times New Roman" w:hAnsi="Times New Roman" w:cs="Times New Roman"/>
          <w:sz w:val="28"/>
          <w:lang w:val="kk-KZ"/>
        </w:rPr>
        <w:t xml:space="preserve"> екі-үш дыбысты айтады, ал балалар </w:t>
      </w:r>
      <w:r w:rsidR="00C53F7D">
        <w:rPr>
          <w:rStyle w:val="rynqvb"/>
          <w:rFonts w:ascii="Times New Roman" w:hAnsi="Times New Roman" w:cs="Times New Roman"/>
          <w:sz w:val="28"/>
          <w:lang w:val="kk-KZ"/>
        </w:rPr>
        <w:t xml:space="preserve">сол дыбыстарды </w:t>
      </w:r>
      <w:r w:rsidR="00C53F7D" w:rsidRPr="002C3716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керісінше айтып шығуы </w:t>
      </w:r>
      <w:r w:rsidRPr="002C3716">
        <w:rPr>
          <w:rStyle w:val="rynqvb"/>
          <w:rFonts w:ascii="Times New Roman" w:hAnsi="Times New Roman" w:cs="Times New Roman"/>
          <w:sz w:val="28"/>
          <w:szCs w:val="28"/>
          <w:lang w:val="kk-KZ"/>
        </w:rPr>
        <w:t>керек</w:t>
      </w:r>
      <w:r w:rsidR="00D16E7F" w:rsidRPr="002C3716">
        <w:rPr>
          <w:rStyle w:val="rynqvb"/>
          <w:rFonts w:ascii="Times New Roman" w:hAnsi="Times New Roman" w:cs="Times New Roman"/>
          <w:sz w:val="28"/>
          <w:szCs w:val="28"/>
          <w:lang w:val="kk-KZ"/>
        </w:rPr>
        <w:t xml:space="preserve"> (Қ, Т, П – П, Т, Қ)</w:t>
      </w:r>
      <w:r w:rsidRPr="002C3716">
        <w:rPr>
          <w:rStyle w:val="rynqvb"/>
          <w:rFonts w:ascii="Times New Roman" w:hAnsi="Times New Roman" w:cs="Times New Roman"/>
          <w:sz w:val="28"/>
          <w:szCs w:val="28"/>
          <w:lang w:val="kk-KZ"/>
        </w:rPr>
        <w:t>.</w:t>
      </w:r>
    </w:p>
    <w:p w:rsidR="00620BE2" w:rsidRDefault="00620BE2" w:rsidP="002C3716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52019" w:rsidRPr="003F388B" w:rsidRDefault="002C3716" w:rsidP="002C3716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3F388B">
        <w:rPr>
          <w:rFonts w:ascii="Times New Roman" w:hAnsi="Times New Roman" w:cs="Times New Roman"/>
          <w:b/>
          <w:i/>
          <w:sz w:val="28"/>
          <w:szCs w:val="28"/>
          <w:lang w:val="kk-KZ"/>
        </w:rPr>
        <w:t>Сөздік қорын байыту мақсатында ойналатын ойындар.</w:t>
      </w:r>
    </w:p>
    <w:p w:rsidR="002C3716" w:rsidRPr="00620BE2" w:rsidRDefault="002C3716" w:rsidP="003F388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0BE2">
        <w:rPr>
          <w:rFonts w:ascii="Times New Roman" w:hAnsi="Times New Roman" w:cs="Times New Roman"/>
          <w:b/>
          <w:sz w:val="28"/>
          <w:szCs w:val="28"/>
          <w:lang w:val="kk-KZ"/>
        </w:rPr>
        <w:t>«Бір сөз, бір қадам»</w:t>
      </w:r>
    </w:p>
    <w:p w:rsidR="003F388B" w:rsidRPr="003F388B" w:rsidRDefault="002C3716" w:rsidP="003F38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F388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сөзден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межеге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жетеді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көліктер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>- машина-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, автобус-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қадам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388B">
        <w:rPr>
          <w:rFonts w:ascii="Times New Roman" w:hAnsi="Times New Roman" w:cs="Times New Roman"/>
          <w:sz w:val="28"/>
          <w:szCs w:val="28"/>
        </w:rPr>
        <w:t>жасмалады,т.с.с</w:t>
      </w:r>
      <w:proofErr w:type="spellEnd"/>
      <w:r w:rsidRPr="003F388B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C3716" w:rsidRPr="003F388B" w:rsidRDefault="003F388B" w:rsidP="003F388B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3F388B">
        <w:rPr>
          <w:rFonts w:ascii="Times New Roman" w:hAnsi="Times New Roman" w:cs="Times New Roman"/>
          <w:b/>
          <w:sz w:val="28"/>
          <w:lang w:val="kk-KZ"/>
        </w:rPr>
        <w:t>«Кім көп біледі?»</w:t>
      </w:r>
    </w:p>
    <w:p w:rsidR="003F388B" w:rsidRDefault="003F388B" w:rsidP="003F388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3F388B">
        <w:rPr>
          <w:rFonts w:ascii="Times New Roman" w:hAnsi="Times New Roman" w:cs="Times New Roman"/>
          <w:sz w:val="28"/>
          <w:lang w:val="kk-KZ"/>
        </w:rPr>
        <w:t xml:space="preserve">Бала мен ата-ана белгілі бір тақырыпта сөздерді айьып жарысады, кім көбірек сөз </w:t>
      </w:r>
    </w:p>
    <w:p w:rsidR="003F388B" w:rsidRDefault="003F388B" w:rsidP="003F388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3F388B">
        <w:rPr>
          <w:rFonts w:ascii="Times New Roman" w:hAnsi="Times New Roman" w:cs="Times New Roman"/>
          <w:sz w:val="28"/>
          <w:lang w:val="kk-KZ"/>
        </w:rPr>
        <w:t>айтса сол жеңімпаз болады (үй жануарлар: бала- түйе, ата-ана –сиыр, т.с.с).</w:t>
      </w:r>
    </w:p>
    <w:p w:rsidR="00620BE2" w:rsidRDefault="00620BE2" w:rsidP="00BF18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0BE2" w:rsidRDefault="00437159" w:rsidP="00BF18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0BE2" w:rsidRDefault="00620BE2" w:rsidP="00BF18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8B9" w:rsidRPr="00BF18B9" w:rsidRDefault="003F388B" w:rsidP="00BF18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8B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F18B9" w:rsidRPr="00BF18B9">
        <w:rPr>
          <w:rFonts w:ascii="Times New Roman" w:hAnsi="Times New Roman" w:cs="Times New Roman"/>
          <w:b/>
          <w:sz w:val="28"/>
          <w:szCs w:val="28"/>
          <w:lang w:val="kk-KZ"/>
        </w:rPr>
        <w:t>Төртінші</w:t>
      </w:r>
      <w:r w:rsidRPr="00BF1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артық»</w:t>
      </w:r>
    </w:p>
    <w:p w:rsidR="003F388B" w:rsidRDefault="00BF18B9" w:rsidP="00BF18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BF18B9">
        <w:rPr>
          <w:rFonts w:ascii="Times New Roman" w:hAnsi="Times New Roman" w:cs="Times New Roman"/>
          <w:sz w:val="28"/>
          <w:szCs w:val="28"/>
          <w:lang w:val="kk-KZ"/>
        </w:rPr>
        <w:t>Ата-ана төрт сөз айтады, оның үшеуі бір топқа жатса, біреуі жатпайтын болуы керек (пияз, картоп, алма, қияр, артық алма, өйткені басқасы көкөністер, ал алма жеміс) т.с.с</w:t>
      </w:r>
    </w:p>
    <w:p w:rsidR="00BF18B9" w:rsidRDefault="00BF18B9" w:rsidP="00BF18B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8B9">
        <w:rPr>
          <w:rFonts w:ascii="Times New Roman" w:hAnsi="Times New Roman" w:cs="Times New Roman"/>
          <w:b/>
          <w:sz w:val="28"/>
          <w:szCs w:val="28"/>
          <w:lang w:val="kk-KZ"/>
        </w:rPr>
        <w:t>«Аз-көп»</w:t>
      </w:r>
    </w:p>
    <w:p w:rsidR="007D5870" w:rsidRDefault="00BF18B9" w:rsidP="00BF18B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D5870">
        <w:rPr>
          <w:rFonts w:ascii="Times New Roman" w:hAnsi="Times New Roman" w:cs="Times New Roman"/>
          <w:sz w:val="28"/>
          <w:szCs w:val="28"/>
          <w:lang w:val="kk-KZ"/>
        </w:rPr>
        <w:t xml:space="preserve">Ата-анамен бала кезектесіп </w:t>
      </w:r>
      <w:r w:rsidR="007D5870" w:rsidRPr="007D5870">
        <w:rPr>
          <w:rFonts w:ascii="Times New Roman" w:hAnsi="Times New Roman" w:cs="Times New Roman"/>
          <w:sz w:val="28"/>
          <w:szCs w:val="28"/>
          <w:lang w:val="kk-KZ"/>
        </w:rPr>
        <w:t xml:space="preserve">тақырып бойынша сөздерді жекеден көпше түрге түрлендіруі керек (алма-алмалар, банан-банандар және т.с.с). </w:t>
      </w:r>
    </w:p>
    <w:p w:rsidR="007D5870" w:rsidRPr="00D85689" w:rsidRDefault="007D5870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85689">
        <w:rPr>
          <w:rFonts w:ascii="Times New Roman" w:hAnsi="Times New Roman" w:cs="Times New Roman"/>
          <w:sz w:val="28"/>
          <w:lang w:val="kk-KZ"/>
        </w:rPr>
        <w:t xml:space="preserve">Сөйлем құрау қабілеттерін дамытуға арналған ойындар: </w:t>
      </w:r>
    </w:p>
    <w:p w:rsidR="00BF18B9" w:rsidRPr="00D85689" w:rsidRDefault="007D5870" w:rsidP="00D8568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D85689">
        <w:rPr>
          <w:rFonts w:ascii="Times New Roman" w:hAnsi="Times New Roman" w:cs="Times New Roman"/>
          <w:b/>
          <w:sz w:val="28"/>
          <w:lang w:val="kk-KZ"/>
        </w:rPr>
        <w:t>«Ретімен қой»</w:t>
      </w:r>
    </w:p>
    <w:p w:rsidR="007D5870" w:rsidRPr="00D85689" w:rsidRDefault="007D5870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85689">
        <w:rPr>
          <w:rFonts w:ascii="Times New Roman" w:hAnsi="Times New Roman" w:cs="Times New Roman"/>
          <w:sz w:val="28"/>
          <w:lang w:val="kk-KZ"/>
        </w:rPr>
        <w:t xml:space="preserve">Ата-ана балаға сөздер тізбегін ұсынады, бала сөздерді мағынасына қарай ретімен қойып сөйлем құрайды (Барды, мектепке, балалар – Балалар мектепке барды). </w:t>
      </w:r>
    </w:p>
    <w:p w:rsidR="00311A01" w:rsidRPr="00D85689" w:rsidRDefault="00311A01" w:rsidP="00D8568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D85689">
        <w:rPr>
          <w:rFonts w:ascii="Times New Roman" w:hAnsi="Times New Roman" w:cs="Times New Roman"/>
          <w:b/>
          <w:sz w:val="28"/>
          <w:lang w:val="kk-KZ"/>
        </w:rPr>
        <w:t>«Дұрыс сөзді тап»</w:t>
      </w:r>
    </w:p>
    <w:p w:rsidR="00311A01" w:rsidRPr="00D85689" w:rsidRDefault="00311A01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85689">
        <w:rPr>
          <w:rFonts w:ascii="Times New Roman" w:hAnsi="Times New Roman" w:cs="Times New Roman"/>
          <w:sz w:val="28"/>
          <w:lang w:val="kk-KZ"/>
        </w:rPr>
        <w:t xml:space="preserve">Ересектер құралған сөйлемдегі түсіп қалған сөздің орнына бала сөздер қатарынан қажеттісін тауып сөйлемді құрайды (Айша .......... теріп алды – </w:t>
      </w:r>
      <w:r w:rsidRPr="00D85689">
        <w:rPr>
          <w:rFonts w:ascii="Times New Roman" w:hAnsi="Times New Roman" w:cs="Times New Roman"/>
          <w:sz w:val="28"/>
          <w:u w:val="single"/>
          <w:lang w:val="kk-KZ"/>
        </w:rPr>
        <w:t>әсем гүлдерді</w:t>
      </w:r>
      <w:r w:rsidRPr="00D85689">
        <w:rPr>
          <w:rFonts w:ascii="Times New Roman" w:hAnsi="Times New Roman" w:cs="Times New Roman"/>
          <w:sz w:val="28"/>
          <w:lang w:val="kk-KZ"/>
        </w:rPr>
        <w:t>, қоянды, кеселерді).</w:t>
      </w:r>
    </w:p>
    <w:p w:rsidR="00311A01" w:rsidRPr="00D85689" w:rsidRDefault="00311A01" w:rsidP="00D8568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D85689">
        <w:rPr>
          <w:rFonts w:ascii="Times New Roman" w:hAnsi="Times New Roman" w:cs="Times New Roman"/>
          <w:b/>
          <w:sz w:val="28"/>
          <w:lang w:val="kk-KZ"/>
        </w:rPr>
        <w:t>«</w:t>
      </w:r>
      <w:r w:rsidR="00D85689" w:rsidRPr="00D85689">
        <w:rPr>
          <w:rFonts w:ascii="Times New Roman" w:hAnsi="Times New Roman" w:cs="Times New Roman"/>
          <w:b/>
          <w:sz w:val="28"/>
          <w:lang w:val="kk-KZ"/>
        </w:rPr>
        <w:t>Тыңда, ойды аяқта</w:t>
      </w:r>
      <w:r w:rsidRPr="00D85689">
        <w:rPr>
          <w:rFonts w:ascii="Times New Roman" w:hAnsi="Times New Roman" w:cs="Times New Roman"/>
          <w:b/>
          <w:sz w:val="28"/>
          <w:lang w:val="kk-KZ"/>
        </w:rPr>
        <w:t>»</w:t>
      </w:r>
    </w:p>
    <w:p w:rsidR="00D85689" w:rsidRPr="00D85689" w:rsidRDefault="00D85689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85689">
        <w:rPr>
          <w:rFonts w:ascii="Times New Roman" w:hAnsi="Times New Roman" w:cs="Times New Roman"/>
          <w:sz w:val="28"/>
          <w:lang w:val="kk-KZ"/>
        </w:rPr>
        <w:t>Ересек бастаған сөйлемді бала дұрыс аяқтауы керек (Көктемде құстар ........ұшып келді. Қыста балалар..... қардан аққала жасады т.с.с).</w:t>
      </w:r>
    </w:p>
    <w:p w:rsidR="00D85689" w:rsidRPr="00D85689" w:rsidRDefault="00D85689" w:rsidP="00D8568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D85689">
        <w:rPr>
          <w:rFonts w:ascii="Times New Roman" w:hAnsi="Times New Roman" w:cs="Times New Roman"/>
          <w:b/>
          <w:sz w:val="28"/>
          <w:lang w:val="kk-KZ"/>
        </w:rPr>
        <w:t>«Жазушы қатесін тап»</w:t>
      </w:r>
    </w:p>
    <w:p w:rsidR="00D85689" w:rsidRDefault="00D85689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D85689">
        <w:rPr>
          <w:rFonts w:ascii="Times New Roman" w:hAnsi="Times New Roman" w:cs="Times New Roman"/>
          <w:sz w:val="28"/>
          <w:lang w:val="kk-KZ"/>
        </w:rPr>
        <w:t>Ересектер құраған сөйлемді тыңдап, балалар  қатесін тауып, дұрыс нұсқасын айтулары керек (Күз келіп ағаштар да бүршік жарды – жапырақтар сарғайды т.с.с).</w:t>
      </w:r>
    </w:p>
    <w:p w:rsidR="00D85689" w:rsidRPr="00D85689" w:rsidRDefault="00D85689" w:rsidP="00D8568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 w:rsidRPr="00D85689">
        <w:rPr>
          <w:rFonts w:ascii="Times New Roman" w:hAnsi="Times New Roman" w:cs="Times New Roman"/>
          <w:b/>
          <w:sz w:val="28"/>
          <w:lang w:val="kk-KZ"/>
        </w:rPr>
        <w:t>«Арманшылдар»</w:t>
      </w:r>
    </w:p>
    <w:p w:rsidR="00D85689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Ересектер балаларға сөйлемнің басын бастап береді балалар оны аяқтауы керек (Егерде мен ұшқыш болсам, онда........ мен Марсқа ұшар едім. Егерде мен сиқыршы болсам, онда мен көп конфет сиқырлар едім). </w:t>
      </w: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437159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A9A0380" wp14:editId="11853333">
            <wp:simplePos x="0" y="0"/>
            <wp:positionH relativeFrom="column">
              <wp:posOffset>-57785</wp:posOffset>
            </wp:positionH>
            <wp:positionV relativeFrom="paragraph">
              <wp:posOffset>142875</wp:posOffset>
            </wp:positionV>
            <wp:extent cx="1740535" cy="2120900"/>
            <wp:effectExtent l="0" t="0" r="0" b="0"/>
            <wp:wrapNone/>
            <wp:docPr id="2" name="Рисунок 2" descr="https://sun9-17.userapi.com/impg/FQvV3QpA34Vk1W0JAhh9Il2UnqRxQG2g-K7_zQ/3MFBmWS1aj8.jpg?size=604x604&amp;quality=96&amp;sign=8ec0b7d1d134281a364f969042f0dd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7.userapi.com/impg/FQvV3QpA34Vk1W0JAhh9Il2UnqRxQG2g-K7_zQ/3MFBmWS1aj8.jpg?size=604x604&amp;quality=96&amp;sign=8ec0b7d1d134281a364f969042f0ddbc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2" t="3679" r="23746" b="15050"/>
                    <a:stretch/>
                  </pic:blipFill>
                  <pic:spPr bwMode="auto">
                    <a:xfrm flipH="1">
                      <a:off x="0" y="0"/>
                      <a:ext cx="174053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BE2" w:rsidRDefault="00437159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A44A79B" wp14:editId="26DEC0DF">
            <wp:simplePos x="0" y="0"/>
            <wp:positionH relativeFrom="column">
              <wp:posOffset>1945640</wp:posOffset>
            </wp:positionH>
            <wp:positionV relativeFrom="paragraph">
              <wp:posOffset>143510</wp:posOffset>
            </wp:positionV>
            <wp:extent cx="2186940" cy="1459230"/>
            <wp:effectExtent l="0" t="0" r="3810" b="7620"/>
            <wp:wrapNone/>
            <wp:docPr id="5" name="Рисунок 5" descr="https://avatars.mds.yandex.net/i?id=e9190a7394d1f3812ba8bb4791ceded77260e4d9-91524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e9190a7394d1f3812ba8bb4791ceded77260e4d9-91524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BE2" w:rsidRDefault="00437159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FEF552B" wp14:editId="6BA30425">
            <wp:simplePos x="0" y="0"/>
            <wp:positionH relativeFrom="column">
              <wp:posOffset>4131310</wp:posOffset>
            </wp:positionH>
            <wp:positionV relativeFrom="paragraph">
              <wp:posOffset>-635</wp:posOffset>
            </wp:positionV>
            <wp:extent cx="1907540" cy="1854835"/>
            <wp:effectExtent l="0" t="0" r="0" b="0"/>
            <wp:wrapNone/>
            <wp:docPr id="3" name="Рисунок 3" descr="https://celes.club/pictures/uploads/posts/2023-05/1685458849_celes-club-p-chelovechek-risunok-dumayushchii-risunok-p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eles.club/pictures/uploads/posts/2023-05/1685458849_celes-club-p-chelovechek-risunok-dumayushchii-risunok-p-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07540" cy="185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D85689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620BE2" w:rsidRP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b/>
          <w:color w:val="943634" w:themeColor="accent2" w:themeShade="BF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Pr="00620BE2">
        <w:rPr>
          <w:rFonts w:ascii="Times New Roman" w:hAnsi="Times New Roman" w:cs="Times New Roman"/>
          <w:b/>
          <w:color w:val="943634" w:themeColor="accent2" w:themeShade="BF"/>
          <w:sz w:val="32"/>
          <w:lang w:val="kk-KZ"/>
        </w:rPr>
        <w:t>«Алданыш» бөбекжайы КМҚК</w:t>
      </w: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rPr>
          <w:rFonts w:ascii="Times New Roman" w:hAnsi="Times New Roman" w:cs="Times New Roman"/>
          <w:sz w:val="28"/>
          <w:lang w:val="kk-KZ"/>
        </w:rPr>
      </w:pPr>
    </w:p>
    <w:p w:rsidR="00620BE2" w:rsidRDefault="00620BE2" w:rsidP="00620BE2">
      <w:pPr>
        <w:pStyle w:val="a3"/>
        <w:tabs>
          <w:tab w:val="left" w:pos="2409"/>
        </w:tabs>
        <w:jc w:val="center"/>
        <w:rPr>
          <w:rFonts w:ascii="Times New Roman" w:hAnsi="Times New Roman" w:cs="Times New Roman"/>
          <w:b/>
          <w:color w:val="632423" w:themeColor="accent2" w:themeShade="80"/>
          <w:sz w:val="32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7764F" wp14:editId="0572B85A">
                <wp:simplePos x="0" y="0"/>
                <wp:positionH relativeFrom="column">
                  <wp:posOffset>658495</wp:posOffset>
                </wp:positionH>
                <wp:positionV relativeFrom="paragraph">
                  <wp:posOffset>34925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0BE2" w:rsidRPr="00620BE2" w:rsidRDefault="00620BE2" w:rsidP="00620BE2">
                            <w:pPr>
                              <w:pStyle w:val="a3"/>
                              <w:tabs>
                                <w:tab w:val="left" w:pos="2409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504D" w:themeColor="accent2"/>
                                <w:sz w:val="36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0BE2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504D" w:themeColor="accent2"/>
                                <w:sz w:val="36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Ұсыныс</w:t>
                            </w:r>
                          </w:p>
                          <w:p w:rsidR="00620BE2" w:rsidRPr="00620BE2" w:rsidRDefault="00620BE2" w:rsidP="00620BE2">
                            <w:pPr>
                              <w:pStyle w:val="a3"/>
                              <w:tabs>
                                <w:tab w:val="left" w:pos="2409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504D" w:themeColor="accent2"/>
                                <w:sz w:val="36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20BE2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504D" w:themeColor="accent2"/>
                                <w:sz w:val="36"/>
                                <w:szCs w:val="72"/>
                                <w:lang w:val="kk-KZ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Тақырыбы: «Дыбыс, сөз, сөйлемдер»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.85pt;margin-top:2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" filled="f" stroked="f">
                <v:fill o:detectmouseclick="t"/>
                <v:textbox style="mso-fit-shape-to-text:t">
                  <w:txbxContent>
                    <w:p w:rsidR="00620BE2" w:rsidRPr="00620BE2" w:rsidRDefault="00620BE2" w:rsidP="00620BE2">
                      <w:pPr>
                        <w:pStyle w:val="a3"/>
                        <w:tabs>
                          <w:tab w:val="left" w:pos="2409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504D" w:themeColor="accent2"/>
                          <w:sz w:val="36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0BE2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504D" w:themeColor="accent2"/>
                          <w:sz w:val="36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Ұсыныс</w:t>
                      </w:r>
                    </w:p>
                    <w:p w:rsidR="00620BE2" w:rsidRPr="00620BE2" w:rsidRDefault="00620BE2" w:rsidP="00620BE2">
                      <w:pPr>
                        <w:pStyle w:val="a3"/>
                        <w:tabs>
                          <w:tab w:val="left" w:pos="2409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504D" w:themeColor="accent2"/>
                          <w:sz w:val="36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20BE2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504D" w:themeColor="accent2"/>
                          <w:sz w:val="36"/>
                          <w:szCs w:val="72"/>
                          <w:lang w:val="kk-KZ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Тақырыбы: «Дыбыс, сөз, сөйлемдер»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rPr>
          <w:lang w:val="kk-KZ"/>
        </w:rPr>
      </w:pPr>
    </w:p>
    <w:p w:rsidR="00620BE2" w:rsidRDefault="00620BE2" w:rsidP="00620BE2">
      <w:pPr>
        <w:rPr>
          <w:lang w:val="kk-KZ"/>
        </w:rPr>
      </w:pPr>
    </w:p>
    <w:p w:rsidR="00620BE2" w:rsidRPr="00620BE2" w:rsidRDefault="00620BE2" w:rsidP="00620BE2">
      <w:pPr>
        <w:pStyle w:val="a3"/>
        <w:jc w:val="right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kk-KZ"/>
        </w:rPr>
      </w:pPr>
      <w:r w:rsidRPr="00620BE2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kk-KZ"/>
        </w:rPr>
        <w:t>Дайындаған: Балдайкенова Гульден Сериковна</w:t>
      </w:r>
    </w:p>
    <w:p w:rsidR="00620BE2" w:rsidRPr="00620BE2" w:rsidRDefault="00620BE2" w:rsidP="00620BE2">
      <w:pPr>
        <w:pStyle w:val="a3"/>
        <w:jc w:val="right"/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kk-KZ"/>
        </w:rPr>
      </w:pPr>
      <w:r w:rsidRPr="00620BE2"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kk-KZ"/>
        </w:rPr>
        <w:t>логопед</w:t>
      </w:r>
    </w:p>
    <w:p w:rsidR="00620BE2" w:rsidRPr="00620BE2" w:rsidRDefault="00620BE2" w:rsidP="00620BE2">
      <w:pPr>
        <w:tabs>
          <w:tab w:val="left" w:pos="6757"/>
        </w:tabs>
        <w:rPr>
          <w:lang w:val="kk-KZ"/>
        </w:rPr>
      </w:pPr>
    </w:p>
    <w:sectPr w:rsidR="00620BE2" w:rsidRPr="00620BE2" w:rsidSect="00620BE2">
      <w:pgSz w:w="11906" w:h="16838"/>
      <w:pgMar w:top="1134" w:right="850" w:bottom="1134" w:left="1134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06B"/>
    <w:rsid w:val="002C3716"/>
    <w:rsid w:val="002D1676"/>
    <w:rsid w:val="00311A01"/>
    <w:rsid w:val="003F388B"/>
    <w:rsid w:val="00437159"/>
    <w:rsid w:val="005343FD"/>
    <w:rsid w:val="00620BE2"/>
    <w:rsid w:val="007D5870"/>
    <w:rsid w:val="00B9206B"/>
    <w:rsid w:val="00BF18B9"/>
    <w:rsid w:val="00C53F7D"/>
    <w:rsid w:val="00CF5BBC"/>
    <w:rsid w:val="00D16E7F"/>
    <w:rsid w:val="00D85689"/>
    <w:rsid w:val="00E02CBA"/>
    <w:rsid w:val="00E6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5343FD"/>
  </w:style>
  <w:style w:type="paragraph" w:styleId="a3">
    <w:name w:val="No Spacing"/>
    <w:uiPriority w:val="1"/>
    <w:qFormat/>
    <w:rsid w:val="005343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ynqvb">
    <w:name w:val="rynqvb"/>
    <w:basedOn w:val="a0"/>
    <w:rsid w:val="005343FD"/>
  </w:style>
  <w:style w:type="paragraph" w:styleId="a3">
    <w:name w:val="No Spacing"/>
    <w:uiPriority w:val="1"/>
    <w:qFormat/>
    <w:rsid w:val="005343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6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Ddsss266</dc:creator>
  <cp:keywords/>
  <dc:description/>
  <cp:lastModifiedBy>Ddsss266</cp:lastModifiedBy>
  <cp:revision>2</cp:revision>
  <dcterms:created xsi:type="dcterms:W3CDTF">2023-12-12T15:23:00Z</dcterms:created>
  <dcterms:modified xsi:type="dcterms:W3CDTF">2023-12-12T17:37:00Z</dcterms:modified>
</cp:coreProperties>
</file>