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E2" w:rsidRPr="008B37E2" w:rsidRDefault="008B37E2" w:rsidP="008B37E2">
      <w:pPr>
        <w:tabs>
          <w:tab w:val="left" w:pos="2332"/>
        </w:tabs>
        <w:jc w:val="center"/>
        <w:rPr>
          <w:b/>
          <w:sz w:val="24"/>
          <w:szCs w:val="24"/>
          <w:lang w:val="ru-RU"/>
        </w:rPr>
      </w:pPr>
      <w:r w:rsidRPr="008B37E2">
        <w:rPr>
          <w:b/>
          <w:sz w:val="24"/>
          <w:szCs w:val="24"/>
          <w:lang w:val="ru-RU"/>
        </w:rPr>
        <w:t>ХАБАРЛАНДЫРУ!!!</w:t>
      </w:r>
    </w:p>
    <w:p w:rsidR="001D6FE4" w:rsidRPr="00A55019" w:rsidRDefault="008B37E2" w:rsidP="001D6FE4">
      <w:pPr>
        <w:spacing w:after="0" w:line="240" w:lineRule="auto"/>
        <w:jc w:val="both"/>
        <w:rPr>
          <w:rFonts w:eastAsia="Calibri"/>
          <w:sz w:val="24"/>
          <w:szCs w:val="24"/>
          <w:lang w:val="kk-KZ"/>
        </w:rPr>
      </w:pPr>
      <w:r w:rsidRPr="008B37E2">
        <w:rPr>
          <w:sz w:val="24"/>
          <w:szCs w:val="24"/>
          <w:lang w:val="ru-RU"/>
        </w:rPr>
        <w:t xml:space="preserve"> «</w:t>
      </w:r>
      <w:proofErr w:type="spellStart"/>
      <w:r w:rsidRPr="008B37E2">
        <w:rPr>
          <w:sz w:val="24"/>
          <w:szCs w:val="24"/>
          <w:lang w:val="ru-RU"/>
        </w:rPr>
        <w:t>Нұркен</w:t>
      </w:r>
      <w:proofErr w:type="spellEnd"/>
      <w:r w:rsidRPr="008B37E2">
        <w:rPr>
          <w:sz w:val="24"/>
          <w:szCs w:val="24"/>
          <w:lang w:val="ru-RU"/>
        </w:rPr>
        <w:t xml:space="preserve"> </w:t>
      </w:r>
      <w:proofErr w:type="spellStart"/>
      <w:r w:rsidRPr="008B37E2">
        <w:rPr>
          <w:sz w:val="24"/>
          <w:szCs w:val="24"/>
          <w:lang w:val="ru-RU"/>
        </w:rPr>
        <w:t>Әбдіров</w:t>
      </w:r>
      <w:proofErr w:type="spellEnd"/>
      <w:r w:rsidRPr="008B37E2">
        <w:rPr>
          <w:sz w:val="24"/>
          <w:szCs w:val="24"/>
          <w:lang w:val="ru-RU"/>
        </w:rPr>
        <w:t xml:space="preserve"> </w:t>
      </w:r>
      <w:proofErr w:type="spellStart"/>
      <w:r w:rsidRPr="008B37E2">
        <w:rPr>
          <w:sz w:val="24"/>
          <w:szCs w:val="24"/>
          <w:lang w:val="ru-RU"/>
        </w:rPr>
        <w:t>атындағы</w:t>
      </w:r>
      <w:proofErr w:type="spellEnd"/>
      <w:r w:rsidRPr="008B37E2">
        <w:rPr>
          <w:sz w:val="24"/>
          <w:szCs w:val="24"/>
          <w:lang w:val="ru-RU"/>
        </w:rPr>
        <w:t xml:space="preserve"> </w:t>
      </w:r>
      <w:proofErr w:type="spellStart"/>
      <w:r w:rsidRPr="008B37E2">
        <w:rPr>
          <w:sz w:val="24"/>
          <w:szCs w:val="24"/>
          <w:lang w:val="ru-RU"/>
        </w:rPr>
        <w:t>жалпы</w:t>
      </w:r>
      <w:proofErr w:type="spellEnd"/>
      <w:r w:rsidRPr="008B37E2">
        <w:rPr>
          <w:sz w:val="24"/>
          <w:szCs w:val="24"/>
          <w:lang w:val="ru-RU"/>
        </w:rPr>
        <w:t xml:space="preserve"> </w:t>
      </w:r>
      <w:proofErr w:type="spellStart"/>
      <w:r w:rsidRPr="008B37E2">
        <w:rPr>
          <w:sz w:val="24"/>
          <w:szCs w:val="24"/>
          <w:lang w:val="ru-RU"/>
        </w:rPr>
        <w:t>білім</w:t>
      </w:r>
      <w:proofErr w:type="spellEnd"/>
      <w:r w:rsidRPr="008B37E2">
        <w:rPr>
          <w:sz w:val="24"/>
          <w:szCs w:val="24"/>
          <w:lang w:val="ru-RU"/>
        </w:rPr>
        <w:t xml:space="preserve"> </w:t>
      </w:r>
      <w:proofErr w:type="spellStart"/>
      <w:r w:rsidRPr="008B37E2">
        <w:rPr>
          <w:sz w:val="24"/>
          <w:szCs w:val="24"/>
          <w:lang w:val="ru-RU"/>
        </w:rPr>
        <w:t>беретін</w:t>
      </w:r>
      <w:proofErr w:type="spellEnd"/>
      <w:r w:rsidRPr="008B37E2">
        <w:rPr>
          <w:sz w:val="24"/>
          <w:szCs w:val="24"/>
          <w:lang w:val="ru-RU"/>
        </w:rPr>
        <w:t xml:space="preserve"> </w:t>
      </w:r>
      <w:proofErr w:type="spellStart"/>
      <w:r w:rsidRPr="008B37E2">
        <w:rPr>
          <w:sz w:val="24"/>
          <w:szCs w:val="24"/>
          <w:lang w:val="ru-RU"/>
        </w:rPr>
        <w:t>мектебі</w:t>
      </w:r>
      <w:proofErr w:type="spellEnd"/>
      <w:r w:rsidRPr="008B37E2">
        <w:rPr>
          <w:sz w:val="24"/>
          <w:szCs w:val="24"/>
          <w:lang w:val="ru-RU"/>
        </w:rPr>
        <w:t xml:space="preserve">» КММ </w:t>
      </w:r>
      <w:proofErr w:type="spellStart"/>
      <w:r w:rsidRPr="008B37E2">
        <w:rPr>
          <w:sz w:val="24"/>
          <w:szCs w:val="24"/>
          <w:lang w:val="ru-RU"/>
        </w:rPr>
        <w:t>директордың</w:t>
      </w:r>
      <w:proofErr w:type="spellEnd"/>
      <w:r w:rsidRPr="008B37E2">
        <w:rPr>
          <w:sz w:val="24"/>
          <w:szCs w:val="24"/>
          <w:lang w:val="ru-RU"/>
        </w:rPr>
        <w:t xml:space="preserve"> </w:t>
      </w:r>
      <w:proofErr w:type="spellStart"/>
      <w:r w:rsidRPr="008B37E2">
        <w:rPr>
          <w:sz w:val="24"/>
          <w:szCs w:val="24"/>
          <w:lang w:val="ru-RU"/>
        </w:rPr>
        <w:t>тәрбие</w:t>
      </w:r>
      <w:proofErr w:type="spellEnd"/>
      <w:r w:rsidRPr="008B37E2">
        <w:rPr>
          <w:sz w:val="24"/>
          <w:szCs w:val="24"/>
          <w:lang w:val="ru-RU"/>
        </w:rPr>
        <w:t xml:space="preserve"> </w:t>
      </w:r>
      <w:proofErr w:type="spellStart"/>
      <w:r w:rsidRPr="008B37E2">
        <w:rPr>
          <w:sz w:val="24"/>
          <w:szCs w:val="24"/>
          <w:lang w:val="ru-RU"/>
        </w:rPr>
        <w:t>жұмысы</w:t>
      </w:r>
      <w:proofErr w:type="spellEnd"/>
      <w:r w:rsidRPr="008B37E2">
        <w:rPr>
          <w:sz w:val="24"/>
          <w:szCs w:val="24"/>
          <w:lang w:val="ru-RU"/>
        </w:rPr>
        <w:t xml:space="preserve"> </w:t>
      </w:r>
      <w:proofErr w:type="spellStart"/>
      <w:r w:rsidRPr="008B37E2">
        <w:rPr>
          <w:sz w:val="24"/>
          <w:szCs w:val="24"/>
          <w:lang w:val="ru-RU"/>
        </w:rPr>
        <w:t>жөніндегі</w:t>
      </w:r>
      <w:proofErr w:type="spellEnd"/>
      <w:r w:rsidRPr="008B37E2">
        <w:rPr>
          <w:sz w:val="24"/>
          <w:szCs w:val="24"/>
          <w:lang w:val="ru-RU"/>
        </w:rPr>
        <w:t xml:space="preserve"> </w:t>
      </w:r>
      <w:proofErr w:type="spellStart"/>
      <w:r w:rsidRPr="008B37E2">
        <w:rPr>
          <w:sz w:val="24"/>
          <w:szCs w:val="24"/>
          <w:lang w:val="ru-RU"/>
        </w:rPr>
        <w:t>орынбасары</w:t>
      </w:r>
      <w:proofErr w:type="spellEnd"/>
      <w:r w:rsidRPr="008B37E2">
        <w:rPr>
          <w:sz w:val="24"/>
          <w:szCs w:val="24"/>
          <w:lang w:val="ru-RU"/>
        </w:rPr>
        <w:t xml:space="preserve">  </w:t>
      </w:r>
      <w:proofErr w:type="spellStart"/>
      <w:r w:rsidRPr="008B37E2">
        <w:rPr>
          <w:sz w:val="24"/>
          <w:szCs w:val="24"/>
          <w:lang w:val="ru-RU"/>
        </w:rPr>
        <w:t>лауазымының</w:t>
      </w:r>
      <w:proofErr w:type="spellEnd"/>
      <w:r w:rsidRPr="008B37E2">
        <w:rPr>
          <w:sz w:val="24"/>
          <w:szCs w:val="24"/>
          <w:lang w:val="ru-RU"/>
        </w:rPr>
        <w:t xml:space="preserve">  </w:t>
      </w:r>
      <w:proofErr w:type="spellStart"/>
      <w:proofErr w:type="gramStart"/>
      <w:r w:rsidRPr="008B37E2">
        <w:rPr>
          <w:sz w:val="24"/>
          <w:szCs w:val="24"/>
          <w:lang w:val="ru-RU"/>
        </w:rPr>
        <w:t>уа</w:t>
      </w:r>
      <w:proofErr w:type="gramEnd"/>
      <w:r w:rsidRPr="008B37E2">
        <w:rPr>
          <w:sz w:val="24"/>
          <w:szCs w:val="24"/>
          <w:lang w:val="ru-RU"/>
        </w:rPr>
        <w:t>қытша</w:t>
      </w:r>
      <w:proofErr w:type="spellEnd"/>
      <w:r w:rsidRPr="008B37E2">
        <w:rPr>
          <w:sz w:val="24"/>
          <w:szCs w:val="24"/>
          <w:lang w:val="ru-RU"/>
        </w:rPr>
        <w:t xml:space="preserve">  </w:t>
      </w:r>
      <w:proofErr w:type="spellStart"/>
      <w:r w:rsidRPr="008B37E2">
        <w:rPr>
          <w:sz w:val="24"/>
          <w:szCs w:val="24"/>
          <w:lang w:val="ru-RU"/>
        </w:rPr>
        <w:t>вакансиясына</w:t>
      </w:r>
      <w:proofErr w:type="spellEnd"/>
      <w:r w:rsidRPr="008B37E2">
        <w:rPr>
          <w:sz w:val="24"/>
          <w:szCs w:val="24"/>
          <w:lang w:val="ru-RU"/>
        </w:rPr>
        <w:t xml:space="preserve"> </w:t>
      </w:r>
      <w:proofErr w:type="spellStart"/>
      <w:r w:rsidRPr="008B37E2">
        <w:rPr>
          <w:sz w:val="24"/>
          <w:szCs w:val="24"/>
          <w:lang w:val="ru-RU"/>
        </w:rPr>
        <w:t>байқау</w:t>
      </w:r>
      <w:proofErr w:type="spellEnd"/>
      <w:r w:rsidRPr="008B37E2">
        <w:rPr>
          <w:sz w:val="24"/>
          <w:szCs w:val="24"/>
          <w:lang w:val="ru-RU"/>
        </w:rPr>
        <w:t xml:space="preserve"> </w:t>
      </w:r>
      <w:proofErr w:type="spellStart"/>
      <w:r w:rsidRPr="008B37E2">
        <w:rPr>
          <w:sz w:val="24"/>
          <w:szCs w:val="24"/>
          <w:lang w:val="ru-RU"/>
        </w:rPr>
        <w:t>жариялайды</w:t>
      </w:r>
      <w:proofErr w:type="spellEnd"/>
      <w:r w:rsidRPr="008B37E2">
        <w:rPr>
          <w:sz w:val="24"/>
          <w:szCs w:val="24"/>
          <w:lang w:val="ru-RU"/>
        </w:rPr>
        <w:t xml:space="preserve">. </w:t>
      </w:r>
      <w:r w:rsidR="001D6FE4" w:rsidRPr="00A55019">
        <w:rPr>
          <w:rFonts w:eastAsia="Calibri"/>
          <w:sz w:val="24"/>
          <w:szCs w:val="24"/>
          <w:lang w:val="kk-KZ"/>
        </w:rPr>
        <w:t xml:space="preserve">Лауазымдық жалақысы  </w:t>
      </w:r>
      <w:r w:rsidR="001D6FE4">
        <w:rPr>
          <w:rFonts w:eastAsia="Calibri"/>
          <w:sz w:val="24"/>
          <w:szCs w:val="24"/>
          <w:lang w:val="kk-KZ"/>
        </w:rPr>
        <w:t>172015</w:t>
      </w:r>
      <w:r w:rsidR="001D6FE4" w:rsidRPr="00A55019">
        <w:rPr>
          <w:rFonts w:eastAsia="Calibri"/>
          <w:sz w:val="24"/>
          <w:szCs w:val="24"/>
          <w:lang w:val="kk-KZ"/>
        </w:rPr>
        <w:t xml:space="preserve">  бастап  </w:t>
      </w:r>
      <w:r w:rsidR="001D6FE4">
        <w:rPr>
          <w:rFonts w:eastAsia="Calibri"/>
          <w:sz w:val="24"/>
          <w:szCs w:val="24"/>
          <w:lang w:val="kk-KZ"/>
        </w:rPr>
        <w:t>209179</w:t>
      </w:r>
      <w:r w:rsidR="001D6FE4" w:rsidRPr="00A55019">
        <w:rPr>
          <w:rFonts w:eastAsia="Calibri"/>
          <w:sz w:val="24"/>
          <w:szCs w:val="24"/>
          <w:lang w:val="kk-KZ"/>
        </w:rPr>
        <w:t xml:space="preserve"> теңгені құрайды, еңбек жалақысы келесі айдың 10-на дейін кешіктірілмей айына бір рет төленеді.   Конкурсқа қатысу үшін құжаттарды қабылдау  2023 жылғы  </w:t>
      </w:r>
      <w:r w:rsidR="001D6FE4">
        <w:rPr>
          <w:rFonts w:eastAsia="Calibri"/>
          <w:sz w:val="24"/>
          <w:szCs w:val="24"/>
          <w:lang w:val="kk-KZ"/>
        </w:rPr>
        <w:t>2</w:t>
      </w:r>
      <w:r w:rsidR="005413E6">
        <w:rPr>
          <w:rFonts w:eastAsia="Calibri"/>
          <w:sz w:val="24"/>
          <w:szCs w:val="24"/>
          <w:lang w:val="kk-KZ"/>
        </w:rPr>
        <w:t>4</w:t>
      </w:r>
      <w:r w:rsidR="001D6FE4" w:rsidRPr="00A55019">
        <w:rPr>
          <w:rFonts w:eastAsia="Calibri"/>
          <w:sz w:val="24"/>
          <w:szCs w:val="24"/>
          <w:lang w:val="kk-KZ"/>
        </w:rPr>
        <w:t>.</w:t>
      </w:r>
      <w:r w:rsidR="001D6FE4">
        <w:rPr>
          <w:rFonts w:eastAsia="Calibri"/>
          <w:sz w:val="24"/>
          <w:szCs w:val="24"/>
          <w:lang w:val="kk-KZ"/>
        </w:rPr>
        <w:t>11</w:t>
      </w:r>
      <w:r w:rsidR="001D6FE4" w:rsidRPr="00A55019">
        <w:rPr>
          <w:rFonts w:eastAsia="Calibri"/>
          <w:sz w:val="24"/>
          <w:szCs w:val="24"/>
          <w:lang w:val="kk-KZ"/>
        </w:rPr>
        <w:t xml:space="preserve"> – </w:t>
      </w:r>
      <w:r w:rsidR="005413E6">
        <w:rPr>
          <w:rFonts w:eastAsia="Calibri"/>
          <w:sz w:val="24"/>
          <w:szCs w:val="24"/>
          <w:lang w:val="kk-KZ"/>
        </w:rPr>
        <w:t>04</w:t>
      </w:r>
      <w:r w:rsidR="001D6FE4" w:rsidRPr="00A55019">
        <w:rPr>
          <w:rFonts w:eastAsia="Calibri"/>
          <w:sz w:val="24"/>
          <w:szCs w:val="24"/>
          <w:lang w:val="kk-KZ"/>
        </w:rPr>
        <w:t>.</w:t>
      </w:r>
      <w:r w:rsidR="001D6FE4">
        <w:rPr>
          <w:rFonts w:eastAsia="Calibri"/>
          <w:sz w:val="24"/>
          <w:szCs w:val="24"/>
          <w:lang w:val="kk-KZ"/>
        </w:rPr>
        <w:t>1</w:t>
      </w:r>
      <w:r w:rsidR="005413E6">
        <w:rPr>
          <w:rFonts w:eastAsia="Calibri"/>
          <w:sz w:val="24"/>
          <w:szCs w:val="24"/>
          <w:lang w:val="kk-KZ"/>
        </w:rPr>
        <w:t>2</w:t>
      </w:r>
      <w:r w:rsidR="001D6FE4" w:rsidRPr="00A55019">
        <w:rPr>
          <w:rFonts w:eastAsia="Calibri"/>
          <w:sz w:val="24"/>
          <w:szCs w:val="24"/>
          <w:lang w:val="kk-KZ"/>
        </w:rPr>
        <w:t xml:space="preserve"> аралығында, құжаттарды қарастыру  2023 жылғы </w:t>
      </w:r>
      <w:r w:rsidR="005413E6">
        <w:rPr>
          <w:rFonts w:eastAsia="Calibri"/>
          <w:sz w:val="24"/>
          <w:szCs w:val="24"/>
          <w:lang w:val="kk-KZ"/>
        </w:rPr>
        <w:t>5</w:t>
      </w:r>
      <w:r w:rsidR="001D6FE4">
        <w:rPr>
          <w:rFonts w:eastAsia="Calibri"/>
          <w:sz w:val="24"/>
          <w:szCs w:val="24"/>
          <w:lang w:val="kk-KZ"/>
        </w:rPr>
        <w:t>-</w:t>
      </w:r>
      <w:r w:rsidR="005413E6">
        <w:rPr>
          <w:rFonts w:eastAsia="Calibri"/>
          <w:sz w:val="24"/>
          <w:szCs w:val="24"/>
          <w:lang w:val="kk-KZ"/>
        </w:rPr>
        <w:t>11</w:t>
      </w:r>
      <w:r w:rsidR="001D6FE4" w:rsidRPr="00A55019">
        <w:rPr>
          <w:rFonts w:eastAsia="Calibri"/>
          <w:sz w:val="24"/>
          <w:szCs w:val="24"/>
          <w:lang w:val="kk-KZ"/>
        </w:rPr>
        <w:t xml:space="preserve"> </w:t>
      </w:r>
      <w:r w:rsidR="001D6FE4">
        <w:rPr>
          <w:rFonts w:eastAsia="Calibri"/>
          <w:sz w:val="24"/>
          <w:szCs w:val="24"/>
          <w:lang w:val="kk-KZ"/>
        </w:rPr>
        <w:t>желтоқсан</w:t>
      </w:r>
      <w:r w:rsidR="001D6FE4" w:rsidRPr="00A55019">
        <w:rPr>
          <w:rFonts w:eastAsia="Calibri"/>
          <w:sz w:val="24"/>
          <w:szCs w:val="24"/>
          <w:lang w:val="kk-KZ"/>
        </w:rPr>
        <w:t xml:space="preserve"> аралығында  жүргізіледі. </w:t>
      </w:r>
    </w:p>
    <w:p w:rsidR="008B37E2" w:rsidRPr="001D6FE4" w:rsidRDefault="008B37E2" w:rsidP="008B37E2">
      <w:pPr>
        <w:tabs>
          <w:tab w:val="left" w:pos="2332"/>
        </w:tabs>
        <w:spacing w:line="240" w:lineRule="auto"/>
        <w:jc w:val="both"/>
        <w:rPr>
          <w:sz w:val="24"/>
          <w:szCs w:val="24"/>
          <w:lang w:val="kk-KZ"/>
        </w:rPr>
      </w:pPr>
      <w:r w:rsidRPr="001D6FE4">
        <w:rPr>
          <w:sz w:val="24"/>
          <w:szCs w:val="24"/>
          <w:lang w:val="kk-KZ"/>
        </w:rPr>
        <w:t xml:space="preserve">Мекен-жайы: Ермеков көшесі 9/1, тел:47-59-37, </w:t>
      </w:r>
      <w:r w:rsidRPr="008B37E2">
        <w:fldChar w:fldCharType="begin"/>
      </w:r>
      <w:r w:rsidRPr="001D6FE4">
        <w:rPr>
          <w:sz w:val="24"/>
          <w:szCs w:val="24"/>
          <w:lang w:val="kk-KZ"/>
        </w:rPr>
        <w:instrText xml:space="preserve"> HYPERLINK "mailto:sch58@kargoo.kz" </w:instrText>
      </w:r>
      <w:r w:rsidRPr="008B37E2">
        <w:fldChar w:fldCharType="separate"/>
      </w:r>
      <w:r w:rsidRPr="001D6FE4">
        <w:rPr>
          <w:rStyle w:val="a3"/>
          <w:sz w:val="24"/>
          <w:szCs w:val="24"/>
          <w:lang w:val="kk-KZ"/>
        </w:rPr>
        <w:t>sch58@kargoo.kz</w:t>
      </w:r>
      <w:r w:rsidRPr="008B37E2">
        <w:rPr>
          <w:rStyle w:val="a3"/>
          <w:sz w:val="24"/>
          <w:szCs w:val="24"/>
          <w:lang w:val="ru-RU"/>
        </w:rPr>
        <w:fldChar w:fldCharType="end"/>
      </w:r>
    </w:p>
    <w:p w:rsidR="008B37E2" w:rsidRPr="008B37E2" w:rsidRDefault="008B37E2" w:rsidP="008B37E2">
      <w:pP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8B37E2">
        <w:rPr>
          <w:b/>
          <w:color w:val="000000"/>
          <w:sz w:val="24"/>
          <w:szCs w:val="24"/>
          <w:lang w:val="kk-KZ"/>
        </w:rPr>
        <w:t xml:space="preserve">Біліктілікке қойылатын  талаптар: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немесе "педагог – зерттеуші" немесе "педагог – шебер" біліктілігінің болуы.</w:t>
      </w:r>
    </w:p>
    <w:p w:rsidR="00A604CF" w:rsidRPr="00A604CF" w:rsidRDefault="00A604CF" w:rsidP="00A604CF">
      <w:pPr>
        <w:spacing w:after="0" w:line="240" w:lineRule="auto"/>
        <w:jc w:val="both"/>
        <w:rPr>
          <w:b/>
          <w:sz w:val="24"/>
          <w:szCs w:val="24"/>
          <w:lang w:val="kk-KZ"/>
        </w:rPr>
      </w:pPr>
      <w:r w:rsidRPr="00A604CF">
        <w:rPr>
          <w:b/>
          <w:color w:val="000000"/>
          <w:sz w:val="24"/>
          <w:szCs w:val="24"/>
          <w:lang w:val="kk-KZ"/>
        </w:rPr>
        <w:t xml:space="preserve">Білуге тиіс: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 xml:space="preserve">       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беруді дамытудың бағыттары мен перспективаларын айқындайтын өзге де нормативтік құқықтық актілер;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педагогика және психология негіздері;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 xml:space="preserve">       мемлекеттік жалпыға міндетті білім беру стандарты, педагогикалық ғылым мен практиканың жетістіктері;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педагогикалық этиканың нормалары;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 xml:space="preserve">       экономика, қаржы-шаруашылық қызмет негіздері;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еңбек қауіпсіздігі және еңбекті қорғау, өртке қарсы қорғау қағидалары, санитариялық қағидалар мен нормалар.</w:t>
      </w:r>
    </w:p>
    <w:p w:rsidR="008B37E2" w:rsidRPr="008B37E2" w:rsidRDefault="008B37E2" w:rsidP="008B37E2">
      <w:pPr>
        <w:spacing w:after="0"/>
        <w:jc w:val="both"/>
        <w:rPr>
          <w:b/>
          <w:color w:val="000000"/>
          <w:sz w:val="24"/>
          <w:szCs w:val="24"/>
          <w:lang w:val="kk-KZ"/>
        </w:rPr>
      </w:pPr>
      <w:r w:rsidRPr="008B37E2">
        <w:rPr>
          <w:b/>
          <w:color w:val="000000"/>
          <w:sz w:val="24"/>
          <w:szCs w:val="24"/>
          <w:lang w:val="kk-KZ"/>
        </w:rPr>
        <w:t>Тәлімгердің лауазымдық міндеттері: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тәрбие процесін ұйымдастыруды қамтамасыз етеді;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тәрбие жұмысын ағымдағы және перспективалық жоспарлауды ұйымдастырады;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 xml:space="preserve">       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 xml:space="preserve">       тәрбие жұмысы, мәдени-тәрбие іс-шараларын дайындау және өткізу бойынша құжаттаманы әзірлеуді қамтамасыз етеді;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тәрбие процесінің мазмұны мен өткізілу сапасына жүйелі бақылауды жүзеге асырады;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педагогтарды іріктеуге қатысады, кәсіби даму, педагогтердің біліктілігін және кәсіби құзыреттілігін арттыру бойынша жұмысты ұйымдастырады;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білім беру процесінің барлық қатысушыларының толерантты мінез-құлық мәдениетін қамтамасыз етеді;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ерекше білім беру қажеттіліктері бар білім алушыларды психологиялық-педагогикалық қолдау қызметінің жұмысын үйлестіреді;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мектеп-ата-ана қатынастарының жаңа нысандарын, мектеп пен отбасының толық өзара іс-қимылын қамтамасыз етеді;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білім алушыларға медициналық қызмет көрсету жағдайын бақылауды жүзеге асырады;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тәрбие іс-шараларын өткізу кезінде ақпараттық-коммуникациялық технологияларды қолданады;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lastRenderedPageBreak/>
        <w:t>      білім алушылардың, педагогтердің конкурстарға, слеттерге, конференцияларға қатысуын қамтамасыз етеді;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>      кәсіптік бағыт беру жұмыстарын жүргізеді;</w:t>
      </w:r>
    </w:p>
    <w:p w:rsidR="00A604CF" w:rsidRPr="005413E6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A604CF">
        <w:rPr>
          <w:color w:val="000000"/>
          <w:sz w:val="24"/>
          <w:szCs w:val="24"/>
          <w:lang w:val="kk-KZ"/>
        </w:rPr>
        <w:t xml:space="preserve">      </w:t>
      </w:r>
      <w:r w:rsidRPr="005413E6">
        <w:rPr>
          <w:color w:val="000000"/>
          <w:sz w:val="24"/>
          <w:szCs w:val="24"/>
          <w:lang w:val="kk-KZ"/>
        </w:rPr>
        <w:t>есептік құжаттаманың сапалы және уақтылы тапсырылуын қамтамасыз етеді;</w:t>
      </w:r>
    </w:p>
    <w:p w:rsidR="00A604CF" w:rsidRPr="005413E6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5413E6">
        <w:rPr>
          <w:color w:val="000000"/>
          <w:sz w:val="24"/>
          <w:szCs w:val="24"/>
          <w:lang w:val="kk-KZ"/>
        </w:rPr>
        <w:t xml:space="preserve">       ата-аналар үшін педагогикалық консилиумдар ұйымдастырады және өткізеді;; </w:t>
      </w:r>
    </w:p>
    <w:p w:rsidR="00A604CF" w:rsidRPr="005413E6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5413E6">
        <w:rPr>
          <w:color w:val="000000"/>
          <w:sz w:val="24"/>
          <w:szCs w:val="24"/>
          <w:lang w:val="kk-KZ"/>
        </w:rPr>
        <w:t>   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</w:r>
    </w:p>
    <w:p w:rsidR="00A604CF" w:rsidRPr="005413E6" w:rsidRDefault="00A604CF" w:rsidP="00A604CF">
      <w:pPr>
        <w:spacing w:after="0" w:line="240" w:lineRule="auto"/>
        <w:jc w:val="both"/>
        <w:rPr>
          <w:sz w:val="24"/>
          <w:szCs w:val="24"/>
          <w:lang w:val="kk-KZ"/>
        </w:rPr>
      </w:pPr>
      <w:r w:rsidRPr="005413E6">
        <w:rPr>
          <w:color w:val="000000"/>
          <w:sz w:val="24"/>
          <w:szCs w:val="24"/>
          <w:lang w:val="kk-KZ"/>
        </w:rPr>
        <w:t>      "Қоғамға қызмет ету", "Отанға тағзым", "Үлкендерге құрмет", "Анаға құрмет" қоғамдық-пайдалы жұмыстарын ұйымдастырады.;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</w:rPr>
      </w:pPr>
      <w:r w:rsidRPr="005413E6">
        <w:rPr>
          <w:color w:val="000000"/>
          <w:sz w:val="24"/>
          <w:szCs w:val="24"/>
          <w:lang w:val="kk-KZ"/>
        </w:rPr>
        <w:t xml:space="preserve">      </w:t>
      </w:r>
      <w:proofErr w:type="spellStart"/>
      <w:proofErr w:type="gramStart"/>
      <w:r w:rsidRPr="00A604CF">
        <w:rPr>
          <w:color w:val="000000"/>
          <w:sz w:val="24"/>
          <w:szCs w:val="24"/>
        </w:rPr>
        <w:t>адамгершілік-рухани</w:t>
      </w:r>
      <w:proofErr w:type="spellEnd"/>
      <w:proofErr w:type="gram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білім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беруді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қамтамасыз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етуде</w:t>
      </w:r>
      <w:proofErr w:type="spellEnd"/>
      <w:r w:rsidRPr="00A604CF">
        <w:rPr>
          <w:color w:val="000000"/>
          <w:sz w:val="24"/>
          <w:szCs w:val="24"/>
        </w:rPr>
        <w:t xml:space="preserve"> "</w:t>
      </w:r>
      <w:proofErr w:type="spellStart"/>
      <w:r w:rsidRPr="00A604CF">
        <w:rPr>
          <w:color w:val="000000"/>
          <w:sz w:val="24"/>
          <w:szCs w:val="24"/>
        </w:rPr>
        <w:t>өзін-өзі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тану</w:t>
      </w:r>
      <w:proofErr w:type="spellEnd"/>
      <w:r w:rsidRPr="00A604CF">
        <w:rPr>
          <w:color w:val="000000"/>
          <w:sz w:val="24"/>
          <w:szCs w:val="24"/>
        </w:rPr>
        <w:t xml:space="preserve">" </w:t>
      </w:r>
      <w:proofErr w:type="spellStart"/>
      <w:r w:rsidRPr="00A604CF">
        <w:rPr>
          <w:color w:val="000000"/>
          <w:sz w:val="24"/>
          <w:szCs w:val="24"/>
        </w:rPr>
        <w:t>пәнінің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педагогымен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өзара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іс-қимыл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жасайды</w:t>
      </w:r>
      <w:proofErr w:type="spellEnd"/>
      <w:r w:rsidRPr="00A604CF">
        <w:rPr>
          <w:color w:val="000000"/>
          <w:sz w:val="24"/>
          <w:szCs w:val="24"/>
        </w:rPr>
        <w:t>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</w:rPr>
      </w:pPr>
      <w:r w:rsidRPr="00A604CF">
        <w:rPr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A604CF">
        <w:rPr>
          <w:color w:val="000000"/>
          <w:sz w:val="24"/>
          <w:szCs w:val="24"/>
        </w:rPr>
        <w:t>білім</w:t>
      </w:r>
      <w:proofErr w:type="spellEnd"/>
      <w:proofErr w:type="gram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беру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ұйымдары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түлектерінің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қауымдастығын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құру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және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қызметін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қамтамасыз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ету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бойынша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жұмысты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үйлестіреді</w:t>
      </w:r>
      <w:proofErr w:type="spellEnd"/>
      <w:r w:rsidRPr="00A604CF">
        <w:rPr>
          <w:color w:val="000000"/>
          <w:sz w:val="24"/>
          <w:szCs w:val="24"/>
        </w:rPr>
        <w:t>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</w:rPr>
      </w:pPr>
      <w:r w:rsidRPr="00A604CF">
        <w:rPr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A604CF">
        <w:rPr>
          <w:color w:val="000000"/>
          <w:sz w:val="24"/>
          <w:szCs w:val="24"/>
        </w:rPr>
        <w:t>педагогикалық</w:t>
      </w:r>
      <w:proofErr w:type="spellEnd"/>
      <w:proofErr w:type="gram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еңбек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ардагерлерімен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өзара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іс-қимыл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жасайды</w:t>
      </w:r>
      <w:proofErr w:type="spellEnd"/>
      <w:r w:rsidRPr="00A604CF">
        <w:rPr>
          <w:color w:val="000000"/>
          <w:sz w:val="24"/>
          <w:szCs w:val="24"/>
        </w:rPr>
        <w:t>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</w:rPr>
      </w:pPr>
      <w:r w:rsidRPr="00A604CF">
        <w:rPr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A604CF">
        <w:rPr>
          <w:color w:val="000000"/>
          <w:sz w:val="24"/>
          <w:szCs w:val="24"/>
        </w:rPr>
        <w:t>білім</w:t>
      </w:r>
      <w:proofErr w:type="spellEnd"/>
      <w:proofErr w:type="gram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беру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ұйымы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мұражайының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жұмысын</w:t>
      </w:r>
      <w:proofErr w:type="spellEnd"/>
      <w:r w:rsidRPr="00A604CF">
        <w:rPr>
          <w:color w:val="000000"/>
          <w:sz w:val="24"/>
          <w:szCs w:val="24"/>
        </w:rPr>
        <w:t xml:space="preserve"> </w:t>
      </w:r>
      <w:proofErr w:type="spellStart"/>
      <w:r w:rsidRPr="00A604CF">
        <w:rPr>
          <w:color w:val="000000"/>
          <w:sz w:val="24"/>
          <w:szCs w:val="24"/>
        </w:rPr>
        <w:t>ұйымдастырады</w:t>
      </w:r>
      <w:proofErr w:type="spellEnd"/>
      <w:r w:rsidRPr="00A604CF">
        <w:rPr>
          <w:color w:val="000000"/>
          <w:sz w:val="24"/>
          <w:szCs w:val="24"/>
        </w:rPr>
        <w:t>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r w:rsidRPr="00A604CF">
        <w:rPr>
          <w:color w:val="000000"/>
          <w:sz w:val="24"/>
          <w:szCs w:val="24"/>
        </w:rPr>
        <w:t xml:space="preserve">       </w:t>
      </w:r>
      <w:proofErr w:type="spellStart"/>
      <w:r w:rsidRPr="00A604CF">
        <w:rPr>
          <w:color w:val="000000"/>
          <w:sz w:val="24"/>
          <w:szCs w:val="24"/>
          <w:lang w:val="ru-RU"/>
        </w:rPr>
        <w:t>туристі</w:t>
      </w:r>
      <w:proofErr w:type="gramStart"/>
      <w:r w:rsidRPr="00A604CF">
        <w:rPr>
          <w:color w:val="000000"/>
          <w:sz w:val="24"/>
          <w:szCs w:val="24"/>
          <w:lang w:val="ru-RU"/>
        </w:rPr>
        <w:t>к</w:t>
      </w:r>
      <w:proofErr w:type="spellEnd"/>
      <w:proofErr w:type="gram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жорықтар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A604CF">
        <w:rPr>
          <w:color w:val="000000"/>
          <w:sz w:val="24"/>
          <w:szCs w:val="24"/>
          <w:lang w:val="ru-RU"/>
        </w:rPr>
        <w:t>экскурсиялар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ұйымдастырады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;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білім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алушылардың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бойында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патриоттық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тәрбие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A604CF">
        <w:rPr>
          <w:color w:val="000000"/>
          <w:sz w:val="24"/>
          <w:szCs w:val="24"/>
          <w:lang w:val="ru-RU"/>
        </w:rPr>
        <w:t>іскерлік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қары</w:t>
      </w:r>
      <w:proofErr w:type="gramStart"/>
      <w:r w:rsidRPr="00A604CF">
        <w:rPr>
          <w:color w:val="000000"/>
          <w:sz w:val="24"/>
          <w:szCs w:val="24"/>
          <w:lang w:val="ru-RU"/>
        </w:rPr>
        <w:t>м-</w:t>
      </w:r>
      <w:proofErr w:type="gramEnd"/>
      <w:r w:rsidRPr="00A604CF">
        <w:rPr>
          <w:color w:val="000000"/>
          <w:sz w:val="24"/>
          <w:szCs w:val="24"/>
          <w:lang w:val="ru-RU"/>
        </w:rPr>
        <w:t>қатынас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дағдыларын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A604CF">
        <w:rPr>
          <w:color w:val="000000"/>
          <w:sz w:val="24"/>
          <w:szCs w:val="24"/>
          <w:lang w:val="ru-RU"/>
        </w:rPr>
        <w:t>тамақтану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мәдениетін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қалыптастыруды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етеді</w:t>
      </w:r>
      <w:proofErr w:type="spellEnd"/>
      <w:r w:rsidRPr="00A604CF">
        <w:rPr>
          <w:color w:val="000000"/>
          <w:sz w:val="24"/>
          <w:szCs w:val="24"/>
          <w:lang w:val="ru-RU"/>
        </w:rPr>
        <w:t>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r w:rsidRPr="00A604CF">
        <w:rPr>
          <w:color w:val="000000"/>
          <w:sz w:val="24"/>
          <w:szCs w:val="24"/>
          <w:lang w:val="ru-RU"/>
        </w:rPr>
        <w:t xml:space="preserve"> </w:t>
      </w:r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білім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алушылар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A604CF">
        <w:rPr>
          <w:color w:val="000000"/>
          <w:sz w:val="24"/>
          <w:szCs w:val="24"/>
          <w:lang w:val="ru-RU"/>
        </w:rPr>
        <w:t>тәрбиеленушілер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A604CF">
        <w:rPr>
          <w:color w:val="000000"/>
          <w:sz w:val="24"/>
          <w:szCs w:val="24"/>
          <w:lang w:val="ru-RU"/>
        </w:rPr>
        <w:t>педагогтар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және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604CF">
        <w:rPr>
          <w:color w:val="000000"/>
          <w:sz w:val="24"/>
          <w:szCs w:val="24"/>
          <w:lang w:val="ru-RU"/>
        </w:rPr>
        <w:t>бас</w:t>
      </w:r>
      <w:proofErr w:type="gramEnd"/>
      <w:r w:rsidRPr="00A604CF">
        <w:rPr>
          <w:color w:val="000000"/>
          <w:sz w:val="24"/>
          <w:szCs w:val="24"/>
          <w:lang w:val="ru-RU"/>
        </w:rPr>
        <w:t>қа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да </w:t>
      </w:r>
      <w:proofErr w:type="spellStart"/>
      <w:r w:rsidRPr="00A604CF">
        <w:rPr>
          <w:color w:val="000000"/>
          <w:sz w:val="24"/>
          <w:szCs w:val="24"/>
          <w:lang w:val="ru-RU"/>
        </w:rPr>
        <w:t>қызметкерлер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арасында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сыбайлас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жемқорлыққа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қарсы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мәдениетті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A604CF">
        <w:rPr>
          <w:color w:val="000000"/>
          <w:sz w:val="24"/>
          <w:szCs w:val="24"/>
          <w:lang w:val="ru-RU"/>
        </w:rPr>
        <w:t>Академиялық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адалдық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қағидаттарын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бойына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сіңіреді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. 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>- Аз қамтылған және көп балалы отбасыларға; құқық бұзушылықтардың алдын алуға жетекшілік етеді;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>– Мемлекеттік қызмет көрсету бойынша бақылауды жүзеге асырады-балаларды тамақтандыру, демалу.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>- Сыбайлас жемқорлыққа, экстремизмге, терроризмге қарсы жауапкершілікті өз мойнына алады;</w:t>
      </w:r>
    </w:p>
    <w:p w:rsidR="008B37E2" w:rsidRPr="008B37E2" w:rsidRDefault="008B37E2" w:rsidP="008B37E2">
      <w:pPr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 xml:space="preserve"> </w:t>
      </w:r>
      <w:r w:rsidRPr="008B37E2">
        <w:rPr>
          <w:b/>
          <w:color w:val="000000"/>
          <w:sz w:val="24"/>
          <w:szCs w:val="24"/>
          <w:lang w:val="kk-KZ"/>
        </w:rPr>
        <w:t>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>1) осы Қағидалардың 15-қосымшаға сәйкес нысан бойынша қоса берілетін құжаттардың тізбесін көрсете отырып, Конкурсқа қатысу туралы өтініш;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 xml:space="preserve"> 2) жеке басын куәландыратын құжат не цифрлық құжаттар сервисінен алынған электронды құжат (идентификация үшін);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 xml:space="preserve">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 xml:space="preserve">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 xml:space="preserve"> 5) еңбек қызметін растайтын құжаттың көшірмесі (бар болса);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 xml:space="preserve">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 xml:space="preserve"> 7) психоневрологиялық ұйымнан анықтама; 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>8) наркологиялық ұйымнан анықтама;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 xml:space="preserve"> 9) сертификаттаудан өту нәтижелері туралы сертификат немесе қолданыстағы біліктілік санатының болуы туралы куәлік (бар болса);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 xml:space="preserve"> 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 xml:space="preserve"> 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lastRenderedPageBreak/>
        <w:t xml:space="preserve">12) 16-қосымшаға сәйкес нысан бойынша педагогтің бос немесе уақытша бос лауазымына кандидаттың толтырылған бағалау парағы. 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sz w:val="24"/>
          <w:szCs w:val="24"/>
          <w:lang w:val="kk-KZ"/>
        </w:rPr>
      </w:pPr>
      <w:r w:rsidRPr="008B37E2">
        <w:rPr>
          <w:sz w:val="24"/>
          <w:szCs w:val="24"/>
          <w:lang w:val="kk-KZ"/>
        </w:rPr>
        <w:t>13) тәжірибесі жоқ кандидаттың бейнепрезентациясы (өзін-өзі таныстыру) ұзақтығы кемінде 10 минут, ең төменгі ажыратымдылығы – 720 x 480.</w:t>
      </w:r>
    </w:p>
    <w:p w:rsidR="008B37E2" w:rsidRPr="008B37E2" w:rsidRDefault="008B37E2" w:rsidP="008B37E2">
      <w:pPr>
        <w:tabs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eastAsia="Calibri"/>
          <w:b/>
          <w:bCs/>
          <w:sz w:val="24"/>
          <w:szCs w:val="24"/>
          <w:lang w:val="kk-KZ"/>
        </w:rPr>
      </w:pPr>
      <w:r w:rsidRPr="008B37E2">
        <w:rPr>
          <w:rFonts w:eastAsia="Calibri"/>
          <w:b/>
          <w:bCs/>
          <w:sz w:val="24"/>
          <w:szCs w:val="24"/>
          <w:lang w:val="kk-KZ"/>
        </w:rPr>
        <w:t>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</w:t>
      </w:r>
    </w:p>
    <w:p w:rsidR="008B37E2" w:rsidRPr="008B37E2" w:rsidRDefault="008B37E2" w:rsidP="008B37E2">
      <w:pPr>
        <w:spacing w:after="0"/>
        <w:jc w:val="both"/>
        <w:rPr>
          <w:sz w:val="24"/>
          <w:szCs w:val="24"/>
          <w:lang w:val="kk-KZ"/>
        </w:rPr>
      </w:pPr>
    </w:p>
    <w:p w:rsidR="008B37E2" w:rsidRPr="008B37E2" w:rsidRDefault="008B37E2" w:rsidP="008B37E2">
      <w:pPr>
        <w:rPr>
          <w:sz w:val="24"/>
          <w:szCs w:val="24"/>
          <w:lang w:val="kk-KZ"/>
        </w:rPr>
      </w:pPr>
    </w:p>
    <w:p w:rsidR="008B37E2" w:rsidRPr="008B37E2" w:rsidRDefault="008B37E2" w:rsidP="008B37E2">
      <w:pPr>
        <w:rPr>
          <w:sz w:val="24"/>
          <w:szCs w:val="24"/>
          <w:lang w:val="kk-KZ"/>
        </w:rPr>
      </w:pPr>
    </w:p>
    <w:p w:rsidR="008B37E2" w:rsidRPr="008B37E2" w:rsidRDefault="008B37E2" w:rsidP="008B37E2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8B37E2">
        <w:rPr>
          <w:sz w:val="24"/>
          <w:szCs w:val="24"/>
          <w:lang w:val="kk-KZ"/>
        </w:rPr>
        <w:tab/>
      </w:r>
      <w:r w:rsidRPr="008B37E2">
        <w:rPr>
          <w:b/>
          <w:color w:val="000000"/>
          <w:sz w:val="24"/>
          <w:szCs w:val="24"/>
          <w:lang w:val="ru-RU"/>
        </w:rPr>
        <w:t>ОБЪЯВЛЕНИЕ!!!</w:t>
      </w:r>
    </w:p>
    <w:p w:rsidR="008B37E2" w:rsidRPr="008B37E2" w:rsidRDefault="008B37E2" w:rsidP="008B37E2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1D6FE4" w:rsidRPr="001D6FE4" w:rsidRDefault="008B37E2" w:rsidP="001D6FE4">
      <w:pPr>
        <w:numPr>
          <w:ilvl w:val="0"/>
          <w:numId w:val="1"/>
        </w:numPr>
        <w:spacing w:after="0" w:line="240" w:lineRule="auto"/>
        <w:contextualSpacing/>
        <w:jc w:val="both"/>
        <w:rPr>
          <w:color w:val="000000"/>
          <w:sz w:val="24"/>
          <w:szCs w:val="24"/>
          <w:lang w:val="ru-RU"/>
        </w:rPr>
      </w:pPr>
      <w:r w:rsidRPr="008B37E2">
        <w:rPr>
          <w:color w:val="000000"/>
          <w:sz w:val="24"/>
          <w:szCs w:val="24"/>
          <w:lang w:val="ru-RU"/>
        </w:rPr>
        <w:t xml:space="preserve">КГУ «Общеобразовательная школа имени </w:t>
      </w:r>
      <w:proofErr w:type="spellStart"/>
      <w:r w:rsidRPr="008B37E2">
        <w:rPr>
          <w:color w:val="000000"/>
          <w:sz w:val="24"/>
          <w:szCs w:val="24"/>
          <w:lang w:val="ru-RU"/>
        </w:rPr>
        <w:t>Нуркена</w:t>
      </w:r>
      <w:proofErr w:type="spellEnd"/>
      <w:r w:rsidRPr="008B37E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B37E2">
        <w:rPr>
          <w:color w:val="000000"/>
          <w:sz w:val="24"/>
          <w:szCs w:val="24"/>
          <w:lang w:val="ru-RU"/>
        </w:rPr>
        <w:t>Абдирова</w:t>
      </w:r>
      <w:proofErr w:type="spellEnd"/>
      <w:r w:rsidRPr="008B37E2">
        <w:rPr>
          <w:color w:val="000000"/>
          <w:sz w:val="24"/>
          <w:szCs w:val="24"/>
          <w:lang w:val="ru-RU"/>
        </w:rPr>
        <w:t xml:space="preserve">» объявляет конкурс на занятие временно вакантной должности заместителя директора по воспитательной работе. </w:t>
      </w:r>
      <w:r w:rsidR="001D6FE4" w:rsidRPr="00A55019">
        <w:rPr>
          <w:color w:val="000000"/>
          <w:sz w:val="24"/>
          <w:szCs w:val="24"/>
          <w:lang w:val="kk-KZ"/>
        </w:rPr>
        <w:t>Должностной оклад</w:t>
      </w:r>
      <w:r w:rsidR="001D6FE4" w:rsidRPr="001D6FE4">
        <w:rPr>
          <w:color w:val="000000"/>
          <w:sz w:val="24"/>
          <w:szCs w:val="24"/>
          <w:lang w:val="ru-RU"/>
        </w:rPr>
        <w:t xml:space="preserve"> составляет от </w:t>
      </w:r>
      <w:r w:rsidR="001D6FE4">
        <w:rPr>
          <w:color w:val="000000"/>
          <w:sz w:val="24"/>
          <w:szCs w:val="24"/>
          <w:lang w:val="kk-KZ"/>
        </w:rPr>
        <w:t>172015</w:t>
      </w:r>
      <w:r w:rsidR="001D6FE4" w:rsidRPr="00A55019">
        <w:rPr>
          <w:color w:val="000000"/>
          <w:sz w:val="24"/>
          <w:szCs w:val="24"/>
          <w:lang w:val="kk-KZ"/>
        </w:rPr>
        <w:t xml:space="preserve"> до </w:t>
      </w:r>
      <w:r w:rsidR="001D6FE4">
        <w:rPr>
          <w:color w:val="000000"/>
          <w:sz w:val="24"/>
          <w:szCs w:val="24"/>
          <w:lang w:val="kk-KZ"/>
        </w:rPr>
        <w:t>209179</w:t>
      </w:r>
      <w:r w:rsidR="001D6FE4" w:rsidRPr="001D6FE4">
        <w:rPr>
          <w:color w:val="000000"/>
          <w:sz w:val="24"/>
          <w:szCs w:val="24"/>
          <w:lang w:val="ru-RU"/>
        </w:rPr>
        <w:t xml:space="preserve"> тенге</w:t>
      </w:r>
      <w:r w:rsidR="001D6FE4" w:rsidRPr="00A55019">
        <w:rPr>
          <w:color w:val="000000"/>
          <w:sz w:val="24"/>
          <w:szCs w:val="24"/>
          <w:lang w:val="kk-KZ"/>
        </w:rPr>
        <w:t>, заработная плата выплачивается не реже одного раза в месяц не позднее 10 числа каждого последующего месяца</w:t>
      </w:r>
      <w:r w:rsidR="001D6FE4" w:rsidRPr="001D6FE4">
        <w:rPr>
          <w:color w:val="000000"/>
          <w:sz w:val="24"/>
          <w:szCs w:val="24"/>
          <w:lang w:val="ru-RU"/>
        </w:rPr>
        <w:t xml:space="preserve">. Прием документов на участие в конкурсе производится с </w:t>
      </w:r>
      <w:r w:rsidR="001D6FE4">
        <w:rPr>
          <w:color w:val="000000"/>
          <w:sz w:val="24"/>
          <w:szCs w:val="24"/>
          <w:lang w:val="ru-RU"/>
        </w:rPr>
        <w:t>2</w:t>
      </w:r>
      <w:r w:rsidR="002648AB">
        <w:rPr>
          <w:color w:val="000000"/>
          <w:sz w:val="24"/>
          <w:szCs w:val="24"/>
          <w:lang w:val="ru-RU"/>
        </w:rPr>
        <w:t>4</w:t>
      </w:r>
      <w:r w:rsidR="001D6FE4" w:rsidRPr="001D6FE4">
        <w:rPr>
          <w:color w:val="000000"/>
          <w:sz w:val="24"/>
          <w:szCs w:val="24"/>
          <w:lang w:val="ru-RU"/>
        </w:rPr>
        <w:t xml:space="preserve"> ноября </w:t>
      </w:r>
      <w:r w:rsidR="001D6FE4" w:rsidRPr="00A55019">
        <w:rPr>
          <w:color w:val="000000"/>
          <w:sz w:val="24"/>
          <w:szCs w:val="24"/>
          <w:lang w:val="kk-KZ"/>
        </w:rPr>
        <w:t xml:space="preserve">по </w:t>
      </w:r>
      <w:r w:rsidR="002648AB">
        <w:rPr>
          <w:color w:val="000000"/>
          <w:sz w:val="24"/>
          <w:szCs w:val="24"/>
          <w:lang w:val="kk-KZ"/>
        </w:rPr>
        <w:t>04 декабря</w:t>
      </w:r>
      <w:r w:rsidR="001D6FE4" w:rsidRPr="00A55019">
        <w:rPr>
          <w:color w:val="000000"/>
          <w:sz w:val="24"/>
          <w:szCs w:val="24"/>
          <w:lang w:val="kk-KZ"/>
        </w:rPr>
        <w:t xml:space="preserve"> </w:t>
      </w:r>
      <w:r w:rsidR="001D6FE4" w:rsidRPr="001D6FE4">
        <w:rPr>
          <w:color w:val="000000"/>
          <w:sz w:val="24"/>
          <w:szCs w:val="24"/>
          <w:lang w:val="ru-RU"/>
        </w:rPr>
        <w:t xml:space="preserve"> 202</w:t>
      </w:r>
      <w:r w:rsidR="001D6FE4" w:rsidRPr="00A55019">
        <w:rPr>
          <w:color w:val="000000"/>
          <w:sz w:val="24"/>
          <w:szCs w:val="24"/>
          <w:lang w:val="kk-KZ"/>
        </w:rPr>
        <w:t>3</w:t>
      </w:r>
      <w:r w:rsidR="001D6FE4" w:rsidRPr="001D6FE4">
        <w:rPr>
          <w:color w:val="000000"/>
          <w:sz w:val="24"/>
          <w:szCs w:val="24"/>
          <w:lang w:val="ru-RU"/>
        </w:rPr>
        <w:t xml:space="preserve"> года</w:t>
      </w:r>
      <w:r w:rsidR="001D6FE4" w:rsidRPr="00A55019">
        <w:rPr>
          <w:color w:val="000000"/>
          <w:sz w:val="24"/>
          <w:szCs w:val="24"/>
          <w:lang w:val="kk-KZ"/>
        </w:rPr>
        <w:t xml:space="preserve">, рассмотрение документов с </w:t>
      </w:r>
      <w:r w:rsidR="002648AB">
        <w:rPr>
          <w:color w:val="000000"/>
          <w:sz w:val="24"/>
          <w:szCs w:val="24"/>
          <w:lang w:val="kk-KZ"/>
        </w:rPr>
        <w:t>5</w:t>
      </w:r>
      <w:r w:rsidR="001D6FE4" w:rsidRPr="00A55019">
        <w:rPr>
          <w:color w:val="000000"/>
          <w:sz w:val="24"/>
          <w:szCs w:val="24"/>
          <w:lang w:val="kk-KZ"/>
        </w:rPr>
        <w:t xml:space="preserve"> по </w:t>
      </w:r>
      <w:r w:rsidR="002648AB">
        <w:rPr>
          <w:color w:val="000000"/>
          <w:sz w:val="24"/>
          <w:szCs w:val="24"/>
          <w:lang w:val="kk-KZ"/>
        </w:rPr>
        <w:t>11</w:t>
      </w:r>
      <w:r w:rsidR="001D6FE4" w:rsidRPr="00A55019">
        <w:rPr>
          <w:color w:val="000000"/>
          <w:sz w:val="24"/>
          <w:szCs w:val="24"/>
          <w:lang w:val="kk-KZ"/>
        </w:rPr>
        <w:t xml:space="preserve"> </w:t>
      </w:r>
      <w:r w:rsidR="001D6FE4">
        <w:rPr>
          <w:color w:val="000000"/>
          <w:sz w:val="24"/>
          <w:szCs w:val="24"/>
          <w:lang w:val="kk-KZ"/>
        </w:rPr>
        <w:t>дека</w:t>
      </w:r>
      <w:r w:rsidR="001D6FE4" w:rsidRPr="00A55019">
        <w:rPr>
          <w:color w:val="000000"/>
          <w:sz w:val="24"/>
          <w:szCs w:val="24"/>
          <w:lang w:val="kk-KZ"/>
        </w:rPr>
        <w:t>бря 2023г</w:t>
      </w:r>
      <w:r w:rsidR="001D6FE4" w:rsidRPr="001D6FE4">
        <w:rPr>
          <w:color w:val="000000"/>
          <w:sz w:val="24"/>
          <w:szCs w:val="24"/>
          <w:lang w:val="ru-RU"/>
        </w:rPr>
        <w:t xml:space="preserve">. </w:t>
      </w:r>
    </w:p>
    <w:p w:rsidR="008B37E2" w:rsidRPr="008B37E2" w:rsidRDefault="008B37E2" w:rsidP="008B37E2">
      <w:pPr>
        <w:spacing w:after="0"/>
        <w:jc w:val="both"/>
        <w:rPr>
          <w:rStyle w:val="a3"/>
          <w:sz w:val="24"/>
          <w:szCs w:val="24"/>
          <w:lang w:val="ru-RU"/>
        </w:rPr>
      </w:pPr>
      <w:r w:rsidRPr="008B37E2">
        <w:rPr>
          <w:color w:val="000000"/>
          <w:sz w:val="24"/>
          <w:szCs w:val="24"/>
          <w:lang w:val="ru-RU"/>
        </w:rPr>
        <w:t xml:space="preserve">Адрес: Ермекова 9/1, тел:47-59-37, </w:t>
      </w:r>
      <w:hyperlink r:id="rId6" w:history="1">
        <w:r w:rsidRPr="008B37E2">
          <w:rPr>
            <w:rStyle w:val="a3"/>
            <w:sz w:val="24"/>
            <w:szCs w:val="24"/>
            <w:lang w:val="ru-RU"/>
          </w:rPr>
          <w:t>sch58@kargoo.kz</w:t>
        </w:r>
      </w:hyperlink>
    </w:p>
    <w:p w:rsidR="008B37E2" w:rsidRPr="008B37E2" w:rsidRDefault="008B37E2" w:rsidP="008B37E2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  <w:r w:rsidRPr="008B37E2">
        <w:rPr>
          <w:b/>
          <w:color w:val="000000"/>
          <w:sz w:val="24"/>
          <w:szCs w:val="24"/>
          <w:lang w:val="ru-RU"/>
        </w:rPr>
        <w:t xml:space="preserve">Требования к квалификации: </w:t>
      </w:r>
    </w:p>
    <w:p w:rsidR="00A604CF" w:rsidRPr="00A604CF" w:rsidRDefault="008B37E2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r w:rsidRPr="00A604CF">
        <w:rPr>
          <w:sz w:val="24"/>
          <w:szCs w:val="24"/>
          <w:lang w:val="ru-RU"/>
        </w:rPr>
        <w:t xml:space="preserve">      </w:t>
      </w:r>
      <w:r w:rsidR="00A604CF" w:rsidRPr="00A604CF">
        <w:rPr>
          <w:color w:val="000000"/>
          <w:sz w:val="24"/>
          <w:szCs w:val="24"/>
          <w:lang w:val="ru-RU"/>
        </w:rPr>
        <w:t xml:space="preserve">высшее и (или) послевузовское педагогическое или иное профессиональное образование по </w:t>
      </w:r>
      <w:bookmarkStart w:id="0" w:name="_GoBack"/>
      <w:bookmarkEnd w:id="0"/>
      <w:r w:rsidR="00A604CF" w:rsidRPr="00A604CF">
        <w:rPr>
          <w:color w:val="000000"/>
          <w:sz w:val="24"/>
          <w:szCs w:val="24"/>
          <w:lang w:val="ru-RU"/>
        </w:rPr>
        <w:t>соответствующему профилю или документ, подтверждающий педагогическую переподготовку, стаж педагогической работы не менее 3 лет;</w:t>
      </w:r>
    </w:p>
    <w:p w:rsidR="00A604CF" w:rsidRDefault="00A604CF" w:rsidP="00A604CF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1" w:name="z1854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A604CF">
        <w:rPr>
          <w:color w:val="000000"/>
          <w:sz w:val="24"/>
          <w:szCs w:val="24"/>
          <w:lang w:val="ru-RU"/>
        </w:rPr>
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</w:r>
      <w:proofErr w:type="gramEnd"/>
    </w:p>
    <w:p w:rsidR="00A604CF" w:rsidRPr="00A604CF" w:rsidRDefault="00A604CF" w:rsidP="00A604CF">
      <w:pPr>
        <w:spacing w:after="0" w:line="240" w:lineRule="auto"/>
        <w:jc w:val="both"/>
        <w:rPr>
          <w:b/>
          <w:color w:val="000000"/>
          <w:sz w:val="24"/>
          <w:szCs w:val="24"/>
          <w:lang w:val="ru-RU"/>
        </w:rPr>
      </w:pPr>
      <w:r w:rsidRPr="00A604CF">
        <w:rPr>
          <w:b/>
          <w:color w:val="000000"/>
          <w:sz w:val="24"/>
          <w:szCs w:val="24"/>
          <w:lang w:val="ru-RU"/>
        </w:rPr>
        <w:t xml:space="preserve">Должен знать: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r w:rsidRPr="00A604CF">
        <w:rPr>
          <w:color w:val="000000"/>
          <w:sz w:val="24"/>
          <w:szCs w:val="24"/>
          <w:lang w:val="ru-RU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 и иные нормативные правовые акты, определяющие направления и перспективы развития образования;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z1847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основы педагогики и психологии;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1848"/>
      <w:bookmarkEnd w:id="2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государственный общеобязательный стандарт образования, достижения педагогической науки и практики;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1849"/>
      <w:bookmarkEnd w:id="3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нормы педагогической этики;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1850"/>
      <w:bookmarkEnd w:id="4"/>
      <w:r w:rsidRPr="00A604CF">
        <w:rPr>
          <w:color w:val="000000"/>
          <w:sz w:val="24"/>
          <w:szCs w:val="24"/>
          <w:lang w:val="ru-RU"/>
        </w:rPr>
        <w:t xml:space="preserve"> </w:t>
      </w:r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основы экономики, финансово-хозяйственной деятельности;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1851"/>
      <w:bookmarkEnd w:id="5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правила безопасности и охраны труда, противопожарной защиты, санитарные правила и нормы.</w:t>
      </w:r>
    </w:p>
    <w:bookmarkEnd w:id="6"/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</w:p>
    <w:bookmarkEnd w:id="1"/>
    <w:p w:rsidR="008B37E2" w:rsidRPr="008B37E2" w:rsidRDefault="008B37E2" w:rsidP="00A604CF">
      <w:pPr>
        <w:spacing w:after="0" w:line="240" w:lineRule="auto"/>
        <w:jc w:val="both"/>
        <w:rPr>
          <w:rStyle w:val="a3"/>
          <w:sz w:val="24"/>
          <w:szCs w:val="24"/>
          <w:lang w:val="ru-RU"/>
        </w:rPr>
      </w:pPr>
      <w:r w:rsidRPr="008B37E2">
        <w:rPr>
          <w:b/>
          <w:color w:val="000000"/>
          <w:sz w:val="24"/>
          <w:szCs w:val="24"/>
          <w:lang w:val="ru-RU"/>
        </w:rPr>
        <w:t>Должностные обязанности: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r w:rsidRPr="00A604CF">
        <w:rPr>
          <w:color w:val="000000"/>
          <w:sz w:val="24"/>
          <w:szCs w:val="24"/>
          <w:lang w:val="ru-RU"/>
        </w:rPr>
        <w:t>обеспечивает организацию воспитательного процесса;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1821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организует текущее и перспективное планирование воспитательной работы;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z1822"/>
      <w:bookmarkEnd w:id="7"/>
      <w:r w:rsidRPr="00A604CF">
        <w:rPr>
          <w:color w:val="000000"/>
          <w:sz w:val="24"/>
          <w:szCs w:val="24"/>
          <w:lang w:val="ru-RU"/>
        </w:rPr>
        <w:t xml:space="preserve"> </w:t>
      </w:r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" w:name="z1823"/>
      <w:bookmarkEnd w:id="8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обеспечивает разработку документации по воспитательной работе, по подготовке и проведению культурно-воспитательных мероприятий;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" w:name="z1824"/>
      <w:bookmarkEnd w:id="9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осуществляет систематический </w:t>
      </w:r>
      <w:proofErr w:type="gramStart"/>
      <w:r w:rsidRPr="00A604CF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A604CF">
        <w:rPr>
          <w:color w:val="000000"/>
          <w:sz w:val="24"/>
          <w:szCs w:val="24"/>
          <w:lang w:val="ru-RU"/>
        </w:rPr>
        <w:t xml:space="preserve"> качеством содержания и проведения воспитательного процесса;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" w:name="z1825"/>
      <w:bookmarkEnd w:id="10"/>
      <w:r w:rsidRPr="00A604CF">
        <w:rPr>
          <w:color w:val="000000"/>
          <w:sz w:val="24"/>
          <w:szCs w:val="24"/>
        </w:rPr>
        <w:lastRenderedPageBreak/>
        <w:t>     </w:t>
      </w:r>
      <w:r w:rsidRPr="00A604CF">
        <w:rPr>
          <w:color w:val="000000"/>
          <w:sz w:val="24"/>
          <w:szCs w:val="24"/>
          <w:lang w:val="ru-RU"/>
        </w:rPr>
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" w:name="z1826"/>
      <w:bookmarkEnd w:id="11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" w:name="z1827"/>
      <w:bookmarkEnd w:id="12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обеспечивает толерантную культуру поведения всех участников образовательного процесса;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" w:name="z1828"/>
      <w:bookmarkEnd w:id="13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координирует деятельность службы психолого-педагогического сопровождения </w:t>
      </w:r>
      <w:proofErr w:type="gramStart"/>
      <w:r w:rsidRPr="00A604CF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A604CF">
        <w:rPr>
          <w:color w:val="000000"/>
          <w:sz w:val="24"/>
          <w:szCs w:val="24"/>
          <w:lang w:val="ru-RU"/>
        </w:rPr>
        <w:t xml:space="preserve"> с особыми образовательными потребностями;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" w:name="z1829"/>
      <w:bookmarkEnd w:id="14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обеспечивает новые формы школьно-родительских отношений, полное взаимодействие школы и семьи;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" w:name="z1830"/>
      <w:bookmarkEnd w:id="15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осуществляет контроль за состоянием медицинского обслуживания </w:t>
      </w:r>
      <w:proofErr w:type="gramStart"/>
      <w:r w:rsidRPr="00A604CF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A604CF">
        <w:rPr>
          <w:color w:val="000000"/>
          <w:sz w:val="24"/>
          <w:szCs w:val="24"/>
          <w:lang w:val="ru-RU"/>
        </w:rPr>
        <w:t>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" w:name="z1831"/>
      <w:bookmarkEnd w:id="16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применяет информационно-коммуникационные технологии при проведении воспитательных мероприятий;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" w:name="z1832"/>
      <w:bookmarkEnd w:id="17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развивает </w:t>
      </w:r>
      <w:proofErr w:type="spellStart"/>
      <w:r w:rsidRPr="00A604CF">
        <w:rPr>
          <w:color w:val="000000"/>
          <w:sz w:val="24"/>
          <w:szCs w:val="24"/>
          <w:lang w:val="ru-RU"/>
        </w:rPr>
        <w:t>киберкультуру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(использует возможности компьютерных технологий) и </w:t>
      </w:r>
      <w:proofErr w:type="spellStart"/>
      <w:r w:rsidRPr="00A604CF">
        <w:rPr>
          <w:color w:val="000000"/>
          <w:sz w:val="24"/>
          <w:szCs w:val="24"/>
          <w:lang w:val="ru-RU"/>
        </w:rPr>
        <w:t>кибергигиену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(имеет навыки и знания работы в сети интернет);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" w:name="z1833"/>
      <w:bookmarkEnd w:id="18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обеспечивает участие обучающихся, педагогов в конкурсах, слетах, конференциях;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" w:name="z1834"/>
      <w:bookmarkEnd w:id="19"/>
      <w:r w:rsidRPr="00A604CF">
        <w:rPr>
          <w:color w:val="000000"/>
          <w:sz w:val="24"/>
          <w:szCs w:val="24"/>
          <w:lang w:val="ru-RU"/>
        </w:rPr>
        <w:t xml:space="preserve"> </w:t>
      </w:r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проводит </w:t>
      </w:r>
      <w:proofErr w:type="spellStart"/>
      <w:r w:rsidRPr="00A604CF">
        <w:rPr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работу;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" w:name="z1835"/>
      <w:bookmarkEnd w:id="20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обеспечивает качественную и своевременную сдачу отчетной документации;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" w:name="z1836"/>
      <w:bookmarkEnd w:id="21"/>
      <w:r w:rsidRPr="00A604CF">
        <w:rPr>
          <w:color w:val="000000"/>
          <w:sz w:val="24"/>
          <w:szCs w:val="24"/>
          <w:lang w:val="ru-RU"/>
        </w:rPr>
        <w:t xml:space="preserve"> </w:t>
      </w:r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организовывает и проводит педагогические консилиумы для родителей;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" w:name="z1837"/>
      <w:bookmarkEnd w:id="22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организует работы школьного парламента, </w:t>
      </w:r>
      <w:proofErr w:type="spellStart"/>
      <w:r w:rsidRPr="00A604CF">
        <w:rPr>
          <w:color w:val="000000"/>
          <w:sz w:val="24"/>
          <w:szCs w:val="24"/>
          <w:lang w:val="ru-RU"/>
        </w:rPr>
        <w:t>дебатного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движения, ученического самоуправления, детской организации "</w:t>
      </w:r>
      <w:proofErr w:type="spellStart"/>
      <w:r w:rsidRPr="00A604CF">
        <w:rPr>
          <w:color w:val="000000"/>
          <w:sz w:val="24"/>
          <w:szCs w:val="24"/>
          <w:lang w:val="ru-RU"/>
        </w:rPr>
        <w:t>Жас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қыран</w:t>
      </w:r>
      <w:proofErr w:type="spellEnd"/>
      <w:r w:rsidRPr="00A604CF">
        <w:rPr>
          <w:color w:val="000000"/>
          <w:sz w:val="24"/>
          <w:szCs w:val="24"/>
          <w:lang w:val="ru-RU"/>
        </w:rPr>
        <w:t>", "</w:t>
      </w:r>
      <w:proofErr w:type="spellStart"/>
      <w:r w:rsidRPr="00A604CF">
        <w:rPr>
          <w:color w:val="000000"/>
          <w:sz w:val="24"/>
          <w:szCs w:val="24"/>
          <w:lang w:val="ru-RU"/>
        </w:rPr>
        <w:t>Жас</w:t>
      </w:r>
      <w:proofErr w:type="spellEnd"/>
      <w:r w:rsidRPr="00A604CF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A604CF">
        <w:rPr>
          <w:color w:val="000000"/>
          <w:sz w:val="24"/>
          <w:szCs w:val="24"/>
          <w:lang w:val="ru-RU"/>
        </w:rPr>
        <w:t>ұлан</w:t>
      </w:r>
      <w:proofErr w:type="spellEnd"/>
      <w:r w:rsidRPr="00A604CF">
        <w:rPr>
          <w:color w:val="000000"/>
          <w:sz w:val="24"/>
          <w:szCs w:val="24"/>
          <w:lang w:val="ru-RU"/>
        </w:rPr>
        <w:t>";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" w:name="z1838"/>
      <w:bookmarkEnd w:id="23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организовывает общественно-полезную работу "Служение обществу", "Поклонение Родине", "Уважение к старшим", "Уважение к матери";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" w:name="z1839"/>
      <w:bookmarkEnd w:id="24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координирует работу по созданию и обеспечению </w:t>
      </w:r>
      <w:proofErr w:type="gramStart"/>
      <w:r w:rsidRPr="00A604CF">
        <w:rPr>
          <w:color w:val="000000"/>
          <w:sz w:val="24"/>
          <w:szCs w:val="24"/>
          <w:lang w:val="ru-RU"/>
        </w:rPr>
        <w:t>деятельности ассоциации выпускников организации образования</w:t>
      </w:r>
      <w:proofErr w:type="gramEnd"/>
      <w:r w:rsidRPr="00A604CF">
        <w:rPr>
          <w:color w:val="000000"/>
          <w:sz w:val="24"/>
          <w:szCs w:val="24"/>
          <w:lang w:val="ru-RU"/>
        </w:rPr>
        <w:t>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" w:name="z1840"/>
      <w:bookmarkEnd w:id="25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взаимодействует с ветеранами педагогического труда;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" w:name="z1841"/>
      <w:bookmarkEnd w:id="26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организует работу музея организации образования;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z1842"/>
      <w:bookmarkEnd w:id="27"/>
      <w:r w:rsidRPr="00A604CF">
        <w:rPr>
          <w:color w:val="000000"/>
          <w:sz w:val="24"/>
          <w:szCs w:val="24"/>
          <w:lang w:val="ru-RU"/>
        </w:rPr>
        <w:t xml:space="preserve"> </w:t>
      </w:r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организовывает туристические походы и экскурсии; 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z1843"/>
      <w:bookmarkEnd w:id="28"/>
      <w:r w:rsidRPr="00A604CF">
        <w:rPr>
          <w:color w:val="000000"/>
          <w:sz w:val="24"/>
          <w:szCs w:val="24"/>
        </w:rPr>
        <w:t>     </w:t>
      </w:r>
      <w:r w:rsidRPr="00A604CF">
        <w:rPr>
          <w:color w:val="000000"/>
          <w:sz w:val="24"/>
          <w:szCs w:val="24"/>
          <w:lang w:val="ru-RU"/>
        </w:rPr>
        <w:t xml:space="preserve"> обеспечивает формирование у обучающихся патриотического воспитания, навыков делового общения, культуры питания;</w:t>
      </w:r>
    </w:p>
    <w:p w:rsidR="00A604CF" w:rsidRPr="00A604CF" w:rsidRDefault="00A604CF" w:rsidP="00A604CF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" w:name="z1844"/>
      <w:bookmarkEnd w:id="29"/>
      <w:r>
        <w:rPr>
          <w:color w:val="000000"/>
          <w:sz w:val="24"/>
          <w:szCs w:val="24"/>
          <w:lang w:val="ru-RU"/>
        </w:rPr>
        <w:t xml:space="preserve">- </w:t>
      </w:r>
      <w:r w:rsidRPr="00A604CF">
        <w:rPr>
          <w:color w:val="000000"/>
          <w:sz w:val="24"/>
          <w:szCs w:val="24"/>
          <w:lang w:val="ru-RU"/>
        </w:rPr>
        <w:t xml:space="preserve">прививает антикоррупционную культуру, принципы академической честности среди обучающихся, воспитанников, педагогов и других работников. </w:t>
      </w:r>
    </w:p>
    <w:bookmarkEnd w:id="30"/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 w:eastAsia="ru-RU"/>
        </w:rPr>
      </w:pPr>
      <w:r w:rsidRPr="008B37E2">
        <w:rPr>
          <w:sz w:val="24"/>
          <w:szCs w:val="24"/>
          <w:lang w:val="ru-RU" w:eastAsia="ru-RU"/>
        </w:rPr>
        <w:t xml:space="preserve">- Курирует малообеспеченные и многодетные семьи; профилактику правонарушений; 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 w:eastAsia="ru-RU"/>
        </w:rPr>
      </w:pPr>
      <w:r w:rsidRPr="008B37E2">
        <w:rPr>
          <w:sz w:val="24"/>
          <w:szCs w:val="24"/>
          <w:lang w:val="ru-RU" w:eastAsia="ru-RU"/>
        </w:rPr>
        <w:t>- Осуществляет контроль по оказанию гос. услуг – питание детей, отдых.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 w:eastAsia="ru-RU"/>
        </w:rPr>
      </w:pPr>
      <w:r w:rsidRPr="008B37E2">
        <w:rPr>
          <w:sz w:val="24"/>
          <w:szCs w:val="24"/>
          <w:lang w:val="ru-RU" w:eastAsia="ru-RU"/>
        </w:rPr>
        <w:t xml:space="preserve">- несёт ответственность за </w:t>
      </w:r>
      <w:proofErr w:type="spellStart"/>
      <w:r w:rsidRPr="008B37E2">
        <w:rPr>
          <w:sz w:val="24"/>
          <w:szCs w:val="24"/>
          <w:lang w:val="ru-RU" w:eastAsia="ru-RU"/>
        </w:rPr>
        <w:t>антикоррупцию</w:t>
      </w:r>
      <w:proofErr w:type="spellEnd"/>
      <w:r w:rsidRPr="008B37E2">
        <w:rPr>
          <w:sz w:val="24"/>
          <w:szCs w:val="24"/>
          <w:lang w:val="ru-RU" w:eastAsia="ru-RU"/>
        </w:rPr>
        <w:t xml:space="preserve">, экстремизм, терроризм; </w:t>
      </w:r>
    </w:p>
    <w:p w:rsidR="008B37E2" w:rsidRPr="008B37E2" w:rsidRDefault="008B37E2" w:rsidP="008B37E2">
      <w:pPr>
        <w:spacing w:after="0"/>
        <w:jc w:val="both"/>
        <w:rPr>
          <w:color w:val="000000"/>
          <w:sz w:val="24"/>
          <w:szCs w:val="24"/>
          <w:lang w:val="ru-RU"/>
        </w:rPr>
      </w:pPr>
    </w:p>
    <w:p w:rsidR="008B37E2" w:rsidRPr="008B37E2" w:rsidRDefault="008B37E2" w:rsidP="008B37E2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8B37E2">
        <w:rPr>
          <w:b/>
          <w:color w:val="000000"/>
          <w:sz w:val="24"/>
          <w:szCs w:val="24"/>
          <w:lang w:val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" w:name="z232"/>
      <w:r w:rsidRPr="008B37E2">
        <w:rPr>
          <w:color w:val="000000"/>
          <w:sz w:val="24"/>
          <w:szCs w:val="24"/>
        </w:rPr>
        <w:t>     </w:t>
      </w:r>
      <w:r w:rsidRPr="008B37E2">
        <w:rPr>
          <w:color w:val="000000"/>
          <w:sz w:val="24"/>
          <w:szCs w:val="24"/>
          <w:lang w:val="ru-RU"/>
        </w:rPr>
        <w:t xml:space="preserve"> 1) заявление об участии в конкурсе с указанием перечня прилагаемых документов по форме согласно приложению 15 к настоящим Правилам;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" w:name="z233"/>
      <w:bookmarkEnd w:id="31"/>
      <w:r w:rsidRPr="008B37E2">
        <w:rPr>
          <w:color w:val="000000"/>
          <w:sz w:val="24"/>
          <w:szCs w:val="24"/>
        </w:rPr>
        <w:t>     </w:t>
      </w:r>
      <w:r w:rsidRPr="008B37E2">
        <w:rPr>
          <w:color w:val="000000"/>
          <w:sz w:val="24"/>
          <w:szCs w:val="24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" w:name="z234"/>
      <w:bookmarkEnd w:id="32"/>
      <w:r w:rsidRPr="008B37E2">
        <w:rPr>
          <w:color w:val="000000"/>
          <w:sz w:val="24"/>
          <w:szCs w:val="24"/>
        </w:rPr>
        <w:t>     </w:t>
      </w:r>
      <w:r w:rsidRPr="008B37E2">
        <w:rPr>
          <w:color w:val="000000"/>
          <w:sz w:val="24"/>
          <w:szCs w:val="24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" w:name="z235"/>
      <w:bookmarkEnd w:id="33"/>
      <w:r w:rsidRPr="008B37E2">
        <w:rPr>
          <w:color w:val="000000"/>
          <w:sz w:val="24"/>
          <w:szCs w:val="24"/>
        </w:rPr>
        <w:t>     </w:t>
      </w:r>
      <w:r w:rsidRPr="008B37E2">
        <w:rPr>
          <w:color w:val="000000"/>
          <w:sz w:val="24"/>
          <w:szCs w:val="24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" w:name="z236"/>
      <w:bookmarkEnd w:id="34"/>
      <w:r w:rsidRPr="008B37E2">
        <w:rPr>
          <w:color w:val="000000"/>
          <w:sz w:val="24"/>
          <w:szCs w:val="24"/>
        </w:rPr>
        <w:t>     </w:t>
      </w:r>
      <w:r w:rsidRPr="008B37E2">
        <w:rPr>
          <w:color w:val="000000"/>
          <w:sz w:val="24"/>
          <w:szCs w:val="24"/>
          <w:lang w:val="ru-RU"/>
        </w:rPr>
        <w:t xml:space="preserve"> 5) копию документа, подтверждающую трудовую деятельность (при наличии);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" w:name="z237"/>
      <w:bookmarkEnd w:id="35"/>
      <w:r w:rsidRPr="008B37E2">
        <w:rPr>
          <w:color w:val="000000"/>
          <w:sz w:val="24"/>
          <w:szCs w:val="24"/>
          <w:lang w:val="ru-RU"/>
        </w:rPr>
        <w:t xml:space="preserve"> </w:t>
      </w:r>
      <w:r w:rsidRPr="008B37E2">
        <w:rPr>
          <w:color w:val="000000"/>
          <w:sz w:val="24"/>
          <w:szCs w:val="24"/>
        </w:rPr>
        <w:t>     </w:t>
      </w:r>
      <w:r w:rsidRPr="008B37E2">
        <w:rPr>
          <w:color w:val="000000"/>
          <w:sz w:val="24"/>
          <w:szCs w:val="24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8B37E2">
        <w:rPr>
          <w:color w:val="000000"/>
          <w:sz w:val="24"/>
          <w:szCs w:val="24"/>
          <w:lang w:val="ru-RU"/>
        </w:rPr>
        <w:t>Р</w:t>
      </w:r>
      <w:proofErr w:type="gramEnd"/>
      <w:r w:rsidRPr="008B37E2">
        <w:rPr>
          <w:color w:val="000000"/>
          <w:sz w:val="24"/>
          <w:szCs w:val="24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" w:name="z238"/>
      <w:bookmarkEnd w:id="36"/>
      <w:r w:rsidRPr="008B37E2">
        <w:rPr>
          <w:color w:val="000000"/>
          <w:sz w:val="24"/>
          <w:szCs w:val="24"/>
        </w:rPr>
        <w:t>     </w:t>
      </w:r>
      <w:r w:rsidRPr="008B37E2">
        <w:rPr>
          <w:color w:val="000000"/>
          <w:sz w:val="24"/>
          <w:szCs w:val="24"/>
          <w:lang w:val="ru-RU"/>
        </w:rPr>
        <w:t xml:space="preserve"> 7) справку с психоневрологической организации;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" w:name="z239"/>
      <w:bookmarkEnd w:id="37"/>
      <w:r w:rsidRPr="008B37E2">
        <w:rPr>
          <w:color w:val="000000"/>
          <w:sz w:val="24"/>
          <w:szCs w:val="24"/>
        </w:rPr>
        <w:lastRenderedPageBreak/>
        <w:t>     </w:t>
      </w:r>
      <w:r w:rsidRPr="008B37E2">
        <w:rPr>
          <w:color w:val="000000"/>
          <w:sz w:val="24"/>
          <w:szCs w:val="24"/>
          <w:lang w:val="ru-RU"/>
        </w:rPr>
        <w:t xml:space="preserve"> 8) справку с наркологической организации;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" w:name="z240"/>
      <w:bookmarkEnd w:id="38"/>
      <w:r w:rsidRPr="008B37E2">
        <w:rPr>
          <w:color w:val="000000"/>
          <w:sz w:val="24"/>
          <w:szCs w:val="24"/>
        </w:rPr>
        <w:t>     </w:t>
      </w:r>
      <w:r w:rsidRPr="008B37E2">
        <w:rPr>
          <w:color w:val="000000"/>
          <w:sz w:val="24"/>
          <w:szCs w:val="24"/>
          <w:lang w:val="ru-RU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</w:rPr>
      </w:pPr>
      <w:bookmarkStart w:id="40" w:name="z241"/>
      <w:bookmarkEnd w:id="39"/>
      <w:r w:rsidRPr="008B37E2">
        <w:rPr>
          <w:color w:val="000000"/>
          <w:sz w:val="24"/>
          <w:szCs w:val="24"/>
        </w:rPr>
        <w:t>     </w:t>
      </w:r>
      <w:r w:rsidRPr="008B37E2">
        <w:rPr>
          <w:color w:val="000000"/>
          <w:sz w:val="24"/>
          <w:szCs w:val="24"/>
          <w:lang w:val="ru-RU"/>
        </w:rPr>
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</w:r>
      <w:r w:rsidRPr="008B37E2">
        <w:rPr>
          <w:color w:val="000000"/>
          <w:sz w:val="24"/>
          <w:szCs w:val="24"/>
        </w:rPr>
        <w:t>CELTA</w:t>
      </w:r>
      <w:r w:rsidRPr="008B37E2">
        <w:rPr>
          <w:color w:val="000000"/>
          <w:sz w:val="24"/>
          <w:szCs w:val="24"/>
          <w:lang w:val="ru-RU"/>
        </w:rPr>
        <w:t xml:space="preserve"> (</w:t>
      </w:r>
      <w:r w:rsidRPr="008B37E2">
        <w:rPr>
          <w:color w:val="000000"/>
          <w:sz w:val="24"/>
          <w:szCs w:val="24"/>
        </w:rPr>
        <w:t>Certificate</w:t>
      </w:r>
      <w:r w:rsidRPr="008B37E2">
        <w:rPr>
          <w:color w:val="000000"/>
          <w:sz w:val="24"/>
          <w:szCs w:val="24"/>
          <w:lang w:val="ru-RU"/>
        </w:rPr>
        <w:t xml:space="preserve"> </w:t>
      </w:r>
      <w:r w:rsidRPr="008B37E2">
        <w:rPr>
          <w:color w:val="000000"/>
          <w:sz w:val="24"/>
          <w:szCs w:val="24"/>
        </w:rPr>
        <w:t>in</w:t>
      </w:r>
      <w:r w:rsidRPr="008B37E2">
        <w:rPr>
          <w:color w:val="000000"/>
          <w:sz w:val="24"/>
          <w:szCs w:val="24"/>
          <w:lang w:val="ru-RU"/>
        </w:rPr>
        <w:t xml:space="preserve"> </w:t>
      </w:r>
      <w:r w:rsidRPr="008B37E2">
        <w:rPr>
          <w:color w:val="000000"/>
          <w:sz w:val="24"/>
          <w:szCs w:val="24"/>
        </w:rPr>
        <w:t>English</w:t>
      </w:r>
      <w:r w:rsidRPr="008B37E2">
        <w:rPr>
          <w:color w:val="000000"/>
          <w:sz w:val="24"/>
          <w:szCs w:val="24"/>
          <w:lang w:val="ru-RU"/>
        </w:rPr>
        <w:t xml:space="preserve"> </w:t>
      </w:r>
      <w:r w:rsidRPr="008B37E2">
        <w:rPr>
          <w:color w:val="000000"/>
          <w:sz w:val="24"/>
          <w:szCs w:val="24"/>
        </w:rPr>
        <w:t>Language</w:t>
      </w:r>
      <w:r w:rsidRPr="008B37E2">
        <w:rPr>
          <w:color w:val="000000"/>
          <w:sz w:val="24"/>
          <w:szCs w:val="24"/>
          <w:lang w:val="ru-RU"/>
        </w:rPr>
        <w:t xml:space="preserve"> </w:t>
      </w:r>
      <w:r w:rsidRPr="008B37E2">
        <w:rPr>
          <w:color w:val="000000"/>
          <w:sz w:val="24"/>
          <w:szCs w:val="24"/>
        </w:rPr>
        <w:t>Teaching</w:t>
      </w:r>
      <w:r w:rsidRPr="008B37E2">
        <w:rPr>
          <w:color w:val="000000"/>
          <w:sz w:val="24"/>
          <w:szCs w:val="24"/>
          <w:lang w:val="ru-RU"/>
        </w:rPr>
        <w:t xml:space="preserve"> </w:t>
      </w:r>
      <w:r w:rsidRPr="008B37E2">
        <w:rPr>
          <w:color w:val="000000"/>
          <w:sz w:val="24"/>
          <w:szCs w:val="24"/>
        </w:rPr>
        <w:t>to</w:t>
      </w:r>
      <w:r w:rsidRPr="008B37E2">
        <w:rPr>
          <w:color w:val="000000"/>
          <w:sz w:val="24"/>
          <w:szCs w:val="24"/>
          <w:lang w:val="ru-RU"/>
        </w:rPr>
        <w:t xml:space="preserve"> </w:t>
      </w:r>
      <w:r w:rsidRPr="008B37E2">
        <w:rPr>
          <w:color w:val="000000"/>
          <w:sz w:val="24"/>
          <w:szCs w:val="24"/>
        </w:rPr>
        <w:t>Adults</w:t>
      </w:r>
      <w:r w:rsidRPr="008B37E2">
        <w:rPr>
          <w:color w:val="000000"/>
          <w:sz w:val="24"/>
          <w:szCs w:val="24"/>
          <w:lang w:val="ru-RU"/>
        </w:rPr>
        <w:t xml:space="preserve">. </w:t>
      </w:r>
      <w:r w:rsidRPr="008B37E2">
        <w:rPr>
          <w:color w:val="000000"/>
          <w:sz w:val="24"/>
          <w:szCs w:val="24"/>
        </w:rPr>
        <w:t xml:space="preserve">Cambridge) PASS A; DELTA (Diploma in English Language Teaching to Adults) Pass and above, </w:t>
      </w:r>
      <w:proofErr w:type="spellStart"/>
      <w:r w:rsidRPr="008B37E2">
        <w:rPr>
          <w:color w:val="000000"/>
          <w:sz w:val="24"/>
          <w:szCs w:val="24"/>
        </w:rPr>
        <w:t>или</w:t>
      </w:r>
      <w:proofErr w:type="spellEnd"/>
      <w:r w:rsidRPr="008B37E2">
        <w:rPr>
          <w:color w:val="000000"/>
          <w:sz w:val="24"/>
          <w:szCs w:val="24"/>
        </w:rPr>
        <w:t xml:space="preserve"> </w:t>
      </w:r>
      <w:proofErr w:type="spellStart"/>
      <w:r w:rsidRPr="008B37E2">
        <w:rPr>
          <w:color w:val="000000"/>
          <w:sz w:val="24"/>
          <w:szCs w:val="24"/>
        </w:rPr>
        <w:t>айелтс</w:t>
      </w:r>
      <w:proofErr w:type="spellEnd"/>
      <w:r w:rsidRPr="008B37E2">
        <w:rPr>
          <w:color w:val="000000"/>
          <w:sz w:val="24"/>
          <w:szCs w:val="24"/>
        </w:rPr>
        <w:t xml:space="preserve"> (IELTS) – 6</w:t>
      </w:r>
      <w:proofErr w:type="gramStart"/>
      <w:r w:rsidRPr="008B37E2">
        <w:rPr>
          <w:color w:val="000000"/>
          <w:sz w:val="24"/>
          <w:szCs w:val="24"/>
        </w:rPr>
        <w:t>,5</w:t>
      </w:r>
      <w:proofErr w:type="gramEnd"/>
      <w:r w:rsidRPr="008B37E2">
        <w:rPr>
          <w:color w:val="000000"/>
          <w:sz w:val="24"/>
          <w:szCs w:val="24"/>
        </w:rPr>
        <w:t xml:space="preserve"> </w:t>
      </w:r>
      <w:proofErr w:type="spellStart"/>
      <w:r w:rsidRPr="008B37E2">
        <w:rPr>
          <w:color w:val="000000"/>
          <w:sz w:val="24"/>
          <w:szCs w:val="24"/>
        </w:rPr>
        <w:t>баллов</w:t>
      </w:r>
      <w:proofErr w:type="spellEnd"/>
      <w:r w:rsidRPr="008B37E2">
        <w:rPr>
          <w:color w:val="000000"/>
          <w:sz w:val="24"/>
          <w:szCs w:val="24"/>
        </w:rPr>
        <w:t xml:space="preserve">; </w:t>
      </w:r>
      <w:proofErr w:type="spellStart"/>
      <w:r w:rsidRPr="008B37E2">
        <w:rPr>
          <w:color w:val="000000"/>
          <w:sz w:val="24"/>
          <w:szCs w:val="24"/>
        </w:rPr>
        <w:t>или</w:t>
      </w:r>
      <w:proofErr w:type="spellEnd"/>
      <w:r w:rsidRPr="008B37E2">
        <w:rPr>
          <w:color w:val="000000"/>
          <w:sz w:val="24"/>
          <w:szCs w:val="24"/>
        </w:rPr>
        <w:t xml:space="preserve"> </w:t>
      </w:r>
      <w:proofErr w:type="spellStart"/>
      <w:r w:rsidRPr="008B37E2">
        <w:rPr>
          <w:color w:val="000000"/>
          <w:sz w:val="24"/>
          <w:szCs w:val="24"/>
        </w:rPr>
        <w:t>тойфл</w:t>
      </w:r>
      <w:proofErr w:type="spellEnd"/>
      <w:r w:rsidRPr="008B37E2">
        <w:rPr>
          <w:color w:val="000000"/>
          <w:sz w:val="24"/>
          <w:szCs w:val="24"/>
        </w:rPr>
        <w:t xml:space="preserve"> (TOEFL) (</w:t>
      </w:r>
      <w:proofErr w:type="spellStart"/>
      <w:r w:rsidRPr="008B37E2">
        <w:rPr>
          <w:color w:val="000000"/>
          <w:sz w:val="24"/>
          <w:szCs w:val="24"/>
        </w:rPr>
        <w:t>іnternet</w:t>
      </w:r>
      <w:proofErr w:type="spellEnd"/>
      <w:r w:rsidRPr="008B37E2">
        <w:rPr>
          <w:color w:val="000000"/>
          <w:sz w:val="24"/>
          <w:szCs w:val="24"/>
        </w:rPr>
        <w:t xml:space="preserve"> Based Test (</w:t>
      </w:r>
      <w:proofErr w:type="spellStart"/>
      <w:r w:rsidRPr="008B37E2">
        <w:rPr>
          <w:color w:val="000000"/>
          <w:sz w:val="24"/>
          <w:szCs w:val="24"/>
        </w:rPr>
        <w:t>іBT</w:t>
      </w:r>
      <w:proofErr w:type="spellEnd"/>
      <w:r w:rsidRPr="008B37E2">
        <w:rPr>
          <w:color w:val="000000"/>
          <w:sz w:val="24"/>
          <w:szCs w:val="24"/>
        </w:rPr>
        <w:t xml:space="preserve">)) – 60 – 65 </w:t>
      </w:r>
      <w:proofErr w:type="spellStart"/>
      <w:r w:rsidRPr="008B37E2">
        <w:rPr>
          <w:color w:val="000000"/>
          <w:sz w:val="24"/>
          <w:szCs w:val="24"/>
        </w:rPr>
        <w:t>баллов</w:t>
      </w:r>
      <w:proofErr w:type="spellEnd"/>
      <w:r w:rsidRPr="008B37E2">
        <w:rPr>
          <w:color w:val="000000"/>
          <w:sz w:val="24"/>
          <w:szCs w:val="24"/>
        </w:rPr>
        <w:t>;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" w:name="z242"/>
      <w:bookmarkEnd w:id="40"/>
      <w:r w:rsidRPr="008B37E2">
        <w:rPr>
          <w:color w:val="000000"/>
          <w:sz w:val="24"/>
          <w:szCs w:val="24"/>
        </w:rPr>
        <w:t xml:space="preserve">      </w:t>
      </w:r>
      <w:r w:rsidRPr="008B37E2">
        <w:rPr>
          <w:color w:val="000000"/>
          <w:sz w:val="24"/>
          <w:szCs w:val="24"/>
          <w:lang w:val="ru-RU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8B37E2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8B37E2">
        <w:rPr>
          <w:color w:val="000000"/>
          <w:sz w:val="24"/>
          <w:szCs w:val="24"/>
          <w:lang w:val="ru-RU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" w:name="z243"/>
      <w:bookmarkEnd w:id="41"/>
      <w:r w:rsidRPr="008B37E2">
        <w:rPr>
          <w:color w:val="000000"/>
          <w:sz w:val="24"/>
          <w:szCs w:val="24"/>
        </w:rPr>
        <w:t>     </w:t>
      </w:r>
      <w:r w:rsidRPr="008B37E2">
        <w:rPr>
          <w:color w:val="000000"/>
          <w:sz w:val="24"/>
          <w:szCs w:val="24"/>
          <w:lang w:val="ru-RU"/>
        </w:rPr>
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" w:name="z244"/>
      <w:bookmarkEnd w:id="42"/>
      <w:r w:rsidRPr="008B37E2">
        <w:rPr>
          <w:color w:val="000000"/>
          <w:sz w:val="24"/>
          <w:szCs w:val="24"/>
        </w:rPr>
        <w:t>     </w:t>
      </w:r>
      <w:r w:rsidRPr="008B37E2">
        <w:rPr>
          <w:color w:val="000000"/>
          <w:sz w:val="24"/>
          <w:szCs w:val="24"/>
          <w:lang w:val="ru-RU"/>
        </w:rPr>
        <w:t xml:space="preserve"> 13) </w:t>
      </w:r>
      <w:proofErr w:type="spellStart"/>
      <w:r w:rsidRPr="008B37E2">
        <w:rPr>
          <w:color w:val="000000"/>
          <w:sz w:val="24"/>
          <w:szCs w:val="24"/>
          <w:lang w:val="ru-RU"/>
        </w:rPr>
        <w:t>видеопрезентация</w:t>
      </w:r>
      <w:proofErr w:type="spellEnd"/>
      <w:r w:rsidRPr="008B37E2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8B37E2">
        <w:rPr>
          <w:color w:val="000000"/>
          <w:sz w:val="24"/>
          <w:szCs w:val="24"/>
          <w:lang w:val="ru-RU"/>
        </w:rPr>
        <w:t>самопрезентация</w:t>
      </w:r>
      <w:proofErr w:type="spellEnd"/>
      <w:r w:rsidRPr="008B37E2">
        <w:rPr>
          <w:color w:val="000000"/>
          <w:sz w:val="24"/>
          <w:szCs w:val="24"/>
          <w:lang w:val="ru-RU"/>
        </w:rPr>
        <w:t xml:space="preserve">) для кандидата без стажа продолжительностью не менее 10 минут, с минимальным разрешением – 720 </w:t>
      </w:r>
      <w:r w:rsidRPr="008B37E2">
        <w:rPr>
          <w:color w:val="000000"/>
          <w:sz w:val="24"/>
          <w:szCs w:val="24"/>
        </w:rPr>
        <w:t>x</w:t>
      </w:r>
      <w:r w:rsidRPr="008B37E2">
        <w:rPr>
          <w:color w:val="000000"/>
          <w:sz w:val="24"/>
          <w:szCs w:val="24"/>
          <w:lang w:val="ru-RU"/>
        </w:rPr>
        <w:t xml:space="preserve"> 480.</w:t>
      </w:r>
    </w:p>
    <w:p w:rsidR="008B37E2" w:rsidRPr="008B37E2" w:rsidRDefault="008B37E2" w:rsidP="008B37E2">
      <w:pPr>
        <w:spacing w:after="0" w:line="240" w:lineRule="auto"/>
        <w:jc w:val="both"/>
        <w:rPr>
          <w:rFonts w:eastAsia="Calibri"/>
          <w:b/>
          <w:sz w:val="24"/>
          <w:szCs w:val="24"/>
          <w:lang w:val="ru-RU"/>
        </w:rPr>
      </w:pPr>
      <w:bookmarkStart w:id="44" w:name="z245"/>
      <w:bookmarkEnd w:id="43"/>
      <w:r w:rsidRPr="008B37E2">
        <w:rPr>
          <w:color w:val="000000"/>
          <w:sz w:val="24"/>
          <w:szCs w:val="24"/>
        </w:rPr>
        <w:t>     </w:t>
      </w:r>
      <w:bookmarkEnd w:id="44"/>
      <w:r w:rsidRPr="008B37E2">
        <w:rPr>
          <w:rFonts w:eastAsia="Calibri"/>
          <w:b/>
          <w:sz w:val="24"/>
          <w:szCs w:val="24"/>
          <w:lang w:val="ru-RU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8B37E2" w:rsidRPr="008B37E2" w:rsidRDefault="008B37E2" w:rsidP="008B37E2">
      <w:pPr>
        <w:spacing w:after="0" w:line="240" w:lineRule="auto"/>
        <w:jc w:val="both"/>
        <w:rPr>
          <w:sz w:val="24"/>
          <w:szCs w:val="24"/>
          <w:lang w:val="ru-RU"/>
        </w:rPr>
      </w:pPr>
      <w:r w:rsidRPr="008B37E2">
        <w:rPr>
          <w:color w:val="000000"/>
          <w:sz w:val="24"/>
          <w:szCs w:val="24"/>
        </w:rPr>
        <w:t>     </w:t>
      </w:r>
      <w:r w:rsidRPr="008B37E2">
        <w:rPr>
          <w:color w:val="000000"/>
          <w:sz w:val="24"/>
          <w:szCs w:val="24"/>
          <w:lang w:val="ru-RU"/>
        </w:rPr>
        <w:t xml:space="preserve"> </w:t>
      </w:r>
      <w:bookmarkStart w:id="45" w:name="z1803"/>
    </w:p>
    <w:bookmarkEnd w:id="45"/>
    <w:p w:rsidR="00B92935" w:rsidRPr="008B37E2" w:rsidRDefault="00B92935" w:rsidP="008B37E2">
      <w:pPr>
        <w:spacing w:after="0"/>
        <w:jc w:val="both"/>
        <w:rPr>
          <w:sz w:val="24"/>
          <w:szCs w:val="24"/>
          <w:lang w:val="ru-RU"/>
        </w:rPr>
      </w:pPr>
    </w:p>
    <w:sectPr w:rsidR="00B92935" w:rsidRPr="008B37E2" w:rsidSect="008B37E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52213"/>
    <w:multiLevelType w:val="hybridMultilevel"/>
    <w:tmpl w:val="16BC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16"/>
    <w:rsid w:val="001D6FE4"/>
    <w:rsid w:val="002648AB"/>
    <w:rsid w:val="003B0516"/>
    <w:rsid w:val="005413E6"/>
    <w:rsid w:val="008B37E2"/>
    <w:rsid w:val="00A604CF"/>
    <w:rsid w:val="00B9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E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7E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8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5</cp:revision>
  <dcterms:created xsi:type="dcterms:W3CDTF">2023-11-21T08:08:00Z</dcterms:created>
  <dcterms:modified xsi:type="dcterms:W3CDTF">2023-11-23T02:56:00Z</dcterms:modified>
</cp:coreProperties>
</file>