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FB" w:rsidRPr="009A28FB" w:rsidRDefault="009A28FB" w:rsidP="009A28FB">
      <w:pPr>
        <w:pStyle w:val="a6"/>
        <w:jc w:val="center"/>
        <w:rPr>
          <w:rFonts w:ascii="Times New Roman" w:hAnsi="Times New Roman" w:cs="Times New Roman"/>
          <w:sz w:val="28"/>
          <w:szCs w:val="28"/>
        </w:rPr>
      </w:pPr>
      <w:bookmarkStart w:id="0" w:name="_GoBack"/>
      <w:bookmarkEnd w:id="0"/>
      <w:r w:rsidRPr="009A28FB">
        <w:rPr>
          <w:rFonts w:ascii="Times New Roman" w:hAnsi="Times New Roman" w:cs="Times New Roman"/>
          <w:sz w:val="28"/>
          <w:szCs w:val="28"/>
        </w:rPr>
        <w:br/>
      </w:r>
      <w:r w:rsidRPr="009A28FB">
        <w:rPr>
          <w:rStyle w:val="a4"/>
          <w:rFonts w:ascii="Times New Roman" w:hAnsi="Times New Roman" w:cs="Times New Roman"/>
          <w:color w:val="333333"/>
          <w:sz w:val="28"/>
          <w:szCs w:val="28"/>
        </w:rPr>
        <w:t>Профилактика и меры борьбы с педикулёзом</w:t>
      </w:r>
    </w:p>
    <w:p w:rsidR="009A28FB" w:rsidRDefault="009A28FB" w:rsidP="009A28FB">
      <w:pPr>
        <w:pStyle w:val="a6"/>
        <w:rPr>
          <w:rFonts w:ascii="Times New Roman" w:hAnsi="Times New Roman" w:cs="Times New Roman"/>
          <w:sz w:val="28"/>
          <w:szCs w:val="28"/>
          <w:lang w:val="kk-KZ"/>
        </w:rPr>
      </w:pPr>
      <w:r w:rsidRPr="009A28FB">
        <w:rPr>
          <w:rFonts w:ascii="Times New Roman" w:hAnsi="Times New Roman" w:cs="Times New Roman"/>
          <w:sz w:val="28"/>
          <w:szCs w:val="28"/>
        </w:rPr>
        <w:t>Педикулёз или вшивость – специфическое паразитирование на человеке вшей, питающихся его кровью. Различают три вида вшей:</w:t>
      </w:r>
      <w:r>
        <w:rPr>
          <w:rFonts w:ascii="Times New Roman" w:hAnsi="Times New Roman" w:cs="Times New Roman"/>
          <w:sz w:val="28"/>
          <w:szCs w:val="28"/>
        </w:rPr>
        <w:t xml:space="preserve"> платяные, головные и лобковые.</w:t>
      </w:r>
      <w:r w:rsidRPr="009A28FB">
        <w:rPr>
          <w:rFonts w:ascii="Times New Roman" w:hAnsi="Times New Roman" w:cs="Times New Roman"/>
          <w:sz w:val="28"/>
          <w:szCs w:val="28"/>
        </w:rPr>
        <w:br/>
        <w:t>Платяные вши наиболее опасны в эпидемиологическом отношении, так как могут стать переносчиками сыпного тифа, возвратного тифа, волынской лихорадки. Питаясь кровью больного человека, платяные вши при укусе способны передавать возбудителей этих инфекций здоровому человеку.</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Платяная вошь - самая крупная (размер до 5,0 мм), живет в складках и швах белья и одежды, где откладывает яйца, которые приклеиваются к ворсинкам ткани, а также к волосам на теле человека. Средняя продолжительность жизни взрослых особей вшей 35-45 дней. В течение жизни откладывает до 400 яиц. Платяные вши остаются жизнеспособными вне человека 2-3 суток, при понижении температуры до 7 суток.</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Головная вошь - (размер до 3,5 мм) живет и размножается в волосистой части головы, предпочтительно на висках, затылке и темени. Жизненный цикл от яйца (гнида) до взрослой особи 25-35 дней, откладывает за жизнь до 140 яиц. Вне тела хозяина погибает через сутки.</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Лобковая вошь - (размер до 1,5 мм) живет на волосах лобка, бровей, ресниц, усов, подмышечных впадин. При значительной численности насекомые могут распространяться на всей нижней части туловища, особенно на животе, после укусов остаются характерные синюшные следы. Самка в течение жизни откладывает около 50 яиц. Продолжительность жизни около месяца. Вне человека лобковая вошь ж</w:t>
      </w:r>
      <w:r>
        <w:rPr>
          <w:rFonts w:ascii="Times New Roman" w:hAnsi="Times New Roman" w:cs="Times New Roman"/>
          <w:sz w:val="28"/>
          <w:szCs w:val="28"/>
        </w:rPr>
        <w:t>ивет 10-12 часов.</w:t>
      </w:r>
      <w:r w:rsidRPr="009A28FB">
        <w:rPr>
          <w:rFonts w:ascii="Times New Roman" w:hAnsi="Times New Roman" w:cs="Times New Roman"/>
          <w:sz w:val="28"/>
          <w:szCs w:val="28"/>
        </w:rPr>
        <w:br/>
        <w:t xml:space="preserve">Заражение людей платяными и головными вшами происходит при контакте с </w:t>
      </w:r>
      <w:proofErr w:type="spellStart"/>
      <w:r w:rsidRPr="009A28FB">
        <w:rPr>
          <w:rFonts w:ascii="Times New Roman" w:hAnsi="Times New Roman" w:cs="Times New Roman"/>
          <w:sz w:val="28"/>
          <w:szCs w:val="28"/>
        </w:rPr>
        <w:t>завшивленными</w:t>
      </w:r>
      <w:proofErr w:type="spellEnd"/>
      <w:r w:rsidRPr="009A28FB">
        <w:rPr>
          <w:rFonts w:ascii="Times New Roman" w:hAnsi="Times New Roman" w:cs="Times New Roman"/>
          <w:sz w:val="28"/>
          <w:szCs w:val="28"/>
        </w:rPr>
        <w:t xml:space="preserve"> лицами в организованном коллективе, местах скопления людей (транспорт, бассейны, массовые мероприятия), при совместном проживании в семье, квартире (использование общих расчесок, щеток, постельных п</w:t>
      </w:r>
      <w:r>
        <w:rPr>
          <w:rFonts w:ascii="Times New Roman" w:hAnsi="Times New Roman" w:cs="Times New Roman"/>
          <w:sz w:val="28"/>
          <w:szCs w:val="28"/>
        </w:rPr>
        <w:t>ринадлежностей, одежды и т.д.).</w:t>
      </w:r>
      <w:r w:rsidRPr="009A28FB">
        <w:rPr>
          <w:rFonts w:ascii="Times New Roman" w:hAnsi="Times New Roman" w:cs="Times New Roman"/>
          <w:sz w:val="28"/>
          <w:szCs w:val="28"/>
        </w:rPr>
        <w:br/>
        <w:t>Лобковый педикулез пер</w:t>
      </w:r>
      <w:r>
        <w:rPr>
          <w:rFonts w:ascii="Times New Roman" w:hAnsi="Times New Roman" w:cs="Times New Roman"/>
          <w:sz w:val="28"/>
          <w:szCs w:val="28"/>
        </w:rPr>
        <w:t>едается при интимных контактах.</w:t>
      </w:r>
      <w:r w:rsidRPr="009A28FB">
        <w:rPr>
          <w:rFonts w:ascii="Times New Roman" w:hAnsi="Times New Roman" w:cs="Times New Roman"/>
          <w:sz w:val="28"/>
          <w:szCs w:val="28"/>
        </w:rPr>
        <w:br/>
        <w:t>Основными симптомами педикулеза являются зуд, сопровождающийся расчесами. Расчесы нередко способствуют возникновению вторичных кожных заболеваний: гнойничковых поражений, дерматитов, пигментации кожи, экземы, у некоторых лиц развивается аллергия. В запущенных случаях может развиться «колтун» - запутывание и склеивание гнойно-серозными выделениями волос на голове, кожная поверхность покрыта корками, под которыми находится мокнущая поверхность.</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Главная мера профилактики педикулёза - со</w:t>
      </w:r>
      <w:r>
        <w:rPr>
          <w:rFonts w:ascii="Times New Roman" w:hAnsi="Times New Roman" w:cs="Times New Roman"/>
          <w:sz w:val="28"/>
          <w:szCs w:val="28"/>
        </w:rPr>
        <w:t>блюдение правил личной гигиены!</w:t>
      </w:r>
      <w:r w:rsidRPr="009A28FB">
        <w:rPr>
          <w:rFonts w:ascii="Times New Roman" w:hAnsi="Times New Roman" w:cs="Times New Roman"/>
          <w:sz w:val="28"/>
          <w:szCs w:val="28"/>
        </w:rPr>
        <w:br/>
        <w:t>Для профилактики педикулеза необходимо: регулярно мыться (не реже 1 раза в 7-10 дней), производить смену и стирку нательного и постельного белья, систематическую чистку верхнего платья, одежды, постельных принадлежностей, регулярную уборку помещений; осуществлять регулярную стрижку и ежедневное расчесывание волос головы.</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Меры борьбы с педикулезом.</w:t>
      </w:r>
      <w:r w:rsidRPr="009A28FB">
        <w:rPr>
          <w:rFonts w:ascii="Times New Roman" w:hAnsi="Times New Roman" w:cs="Times New Roman"/>
          <w:sz w:val="28"/>
          <w:szCs w:val="28"/>
        </w:rPr>
        <w:br/>
      </w:r>
      <w:r w:rsidRPr="009A28FB">
        <w:rPr>
          <w:rFonts w:ascii="Times New Roman" w:hAnsi="Times New Roman" w:cs="Times New Roman"/>
          <w:sz w:val="28"/>
          <w:szCs w:val="28"/>
        </w:rPr>
        <w:br/>
      </w:r>
      <w:r w:rsidRPr="009A28FB">
        <w:rPr>
          <w:rFonts w:ascii="Times New Roman" w:hAnsi="Times New Roman" w:cs="Times New Roman"/>
          <w:sz w:val="28"/>
          <w:szCs w:val="28"/>
        </w:rPr>
        <w:lastRenderedPageBreak/>
        <w:t>При подозрении на платяной педикулез следует обратиться в лечебное учреждение (поликлиника, кожно-венерологический диспансер), медицинский работник которого подаст заявку в Дезинфекционную станцию административного округа на проведение обработки вещей и квартиры, либо самому обратиться в Дезинфекционную станцию по месту жительства.</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 xml:space="preserve">При головном педикулезе обработку можно провести своими силами, для чего необходимо купить в аптеке или специализированном магазине </w:t>
      </w:r>
      <w:proofErr w:type="spellStart"/>
      <w:r w:rsidRPr="009A28FB">
        <w:rPr>
          <w:rFonts w:ascii="Times New Roman" w:hAnsi="Times New Roman" w:cs="Times New Roman"/>
          <w:sz w:val="28"/>
          <w:szCs w:val="28"/>
        </w:rPr>
        <w:t>противопедикулезное</w:t>
      </w:r>
      <w:proofErr w:type="spellEnd"/>
      <w:r w:rsidRPr="009A28FB">
        <w:rPr>
          <w:rFonts w:ascii="Times New Roman" w:hAnsi="Times New Roman" w:cs="Times New Roman"/>
          <w:sz w:val="28"/>
          <w:szCs w:val="28"/>
        </w:rPr>
        <w:t xml:space="preserve"> средство и строго по инструкции провести обработку головы. После обработки и мытья головы для лучшего удаления (отклеивания) гнид следует смочить волосы 9 % столовым уксусом, разведенным пополам с водой, и тщательно вычесать их частым гребнем. При необходимости обработку повторяют через каждые 7 дней до полног</w:t>
      </w:r>
      <w:r>
        <w:rPr>
          <w:rFonts w:ascii="Times New Roman" w:hAnsi="Times New Roman" w:cs="Times New Roman"/>
          <w:sz w:val="28"/>
          <w:szCs w:val="28"/>
        </w:rPr>
        <w:t>о истребления насекомых и гнид.</w:t>
      </w:r>
      <w:r w:rsidRPr="009A28FB">
        <w:rPr>
          <w:rFonts w:ascii="Times New Roman" w:hAnsi="Times New Roman" w:cs="Times New Roman"/>
          <w:sz w:val="28"/>
          <w:szCs w:val="28"/>
        </w:rPr>
        <w:br/>
        <w:t xml:space="preserve">При наличии заболеваний кожи, аллергии и детям до 5 лет, когда не желательно применение </w:t>
      </w:r>
      <w:proofErr w:type="spellStart"/>
      <w:r w:rsidRPr="009A28FB">
        <w:rPr>
          <w:rFonts w:ascii="Times New Roman" w:hAnsi="Times New Roman" w:cs="Times New Roman"/>
          <w:sz w:val="28"/>
          <w:szCs w:val="28"/>
        </w:rPr>
        <w:t>противопедикулезных</w:t>
      </w:r>
      <w:proofErr w:type="spellEnd"/>
      <w:r w:rsidRPr="009A28FB">
        <w:rPr>
          <w:rFonts w:ascii="Times New Roman" w:hAnsi="Times New Roman" w:cs="Times New Roman"/>
          <w:sz w:val="28"/>
          <w:szCs w:val="28"/>
        </w:rPr>
        <w:t xml:space="preserve"> препаратов, проводится механическое вычесывание вшей и гнид частым гребнем. Для дете</w:t>
      </w:r>
      <w:r>
        <w:rPr>
          <w:rFonts w:ascii="Times New Roman" w:hAnsi="Times New Roman" w:cs="Times New Roman"/>
          <w:sz w:val="28"/>
          <w:szCs w:val="28"/>
        </w:rPr>
        <w:t>й возможна стрижка наголо.</w:t>
      </w:r>
      <w:r w:rsidRPr="009A28FB">
        <w:rPr>
          <w:rFonts w:ascii="Times New Roman" w:hAnsi="Times New Roman" w:cs="Times New Roman"/>
          <w:sz w:val="28"/>
          <w:szCs w:val="28"/>
        </w:rPr>
        <w:br/>
        <w:t>Одновременно с обработкой от педикулеза проводят смену нательного и постельного белья с последующей стиркой. Белье и верхнюю одежду прог</w:t>
      </w:r>
      <w:r>
        <w:rPr>
          <w:rFonts w:ascii="Times New Roman" w:hAnsi="Times New Roman" w:cs="Times New Roman"/>
          <w:sz w:val="28"/>
          <w:szCs w:val="28"/>
        </w:rPr>
        <w:t>лаживают утюгом с отпариванием.</w:t>
      </w:r>
      <w:r w:rsidRPr="009A28FB">
        <w:rPr>
          <w:rFonts w:ascii="Times New Roman" w:hAnsi="Times New Roman" w:cs="Times New Roman"/>
          <w:sz w:val="28"/>
          <w:szCs w:val="28"/>
        </w:rPr>
        <w:br/>
        <w:t>При подозрении на лобковый педикулез для обработки и лечения последствий следует обратиться в кожно-венерологический диспансер по месту жительства.</w:t>
      </w:r>
      <w:r w:rsidRPr="009A28FB">
        <w:rPr>
          <w:rStyle w:val="apple-converted-space"/>
          <w:rFonts w:ascii="Times New Roman" w:hAnsi="Times New Roman" w:cs="Times New Roman"/>
          <w:color w:val="333333"/>
          <w:sz w:val="28"/>
          <w:szCs w:val="28"/>
        </w:rPr>
        <w:t> </w:t>
      </w:r>
    </w:p>
    <w:p w:rsidR="009A28FB" w:rsidRPr="009A28FB" w:rsidRDefault="009A28FB" w:rsidP="009A28FB">
      <w:pPr>
        <w:pStyle w:val="a6"/>
        <w:jc w:val="center"/>
        <w:rPr>
          <w:rFonts w:ascii="Times New Roman" w:hAnsi="Times New Roman" w:cs="Times New Roman"/>
          <w:b/>
          <w:i/>
          <w:color w:val="333333"/>
          <w:sz w:val="32"/>
          <w:szCs w:val="28"/>
          <w:lang w:val="kk-KZ"/>
        </w:rPr>
      </w:pPr>
      <w:r w:rsidRPr="009A28FB">
        <w:rPr>
          <w:rFonts w:ascii="Times New Roman" w:hAnsi="Times New Roman" w:cs="Times New Roman"/>
          <w:b/>
          <w:i/>
          <w:sz w:val="32"/>
          <w:szCs w:val="28"/>
        </w:rPr>
        <w:t>У ребёнка педикулёз?</w:t>
      </w:r>
      <w:r w:rsidRPr="009A28FB">
        <w:rPr>
          <w:rStyle w:val="apple-converted-space"/>
          <w:rFonts w:ascii="Times New Roman" w:hAnsi="Times New Roman" w:cs="Times New Roman"/>
          <w:b/>
          <w:i/>
          <w:color w:val="333333"/>
          <w:sz w:val="32"/>
          <w:szCs w:val="28"/>
        </w:rPr>
        <w:t> </w:t>
      </w:r>
      <w:r>
        <w:rPr>
          <w:rStyle w:val="apple-converted-space"/>
          <w:rFonts w:ascii="Times New Roman" w:hAnsi="Times New Roman" w:cs="Times New Roman"/>
          <w:b/>
          <w:i/>
          <w:color w:val="333333"/>
          <w:sz w:val="32"/>
          <w:szCs w:val="28"/>
          <w:lang w:val="kk-KZ"/>
        </w:rPr>
        <w:t xml:space="preserve">   </w:t>
      </w:r>
      <w:r w:rsidRPr="009A28FB">
        <w:rPr>
          <w:rFonts w:ascii="Times New Roman" w:hAnsi="Times New Roman" w:cs="Times New Roman"/>
          <w:b/>
          <w:i/>
          <w:sz w:val="32"/>
          <w:szCs w:val="28"/>
        </w:rPr>
        <w:t>Что делать?</w:t>
      </w:r>
    </w:p>
    <w:p w:rsidR="009A28FB" w:rsidRPr="009A28FB" w:rsidRDefault="009A28FB" w:rsidP="009A28FB">
      <w:pPr>
        <w:pStyle w:val="a6"/>
        <w:jc w:val="center"/>
        <w:rPr>
          <w:rFonts w:ascii="Times New Roman" w:hAnsi="Times New Roman" w:cs="Times New Roman"/>
          <w:sz w:val="28"/>
          <w:szCs w:val="28"/>
        </w:rPr>
      </w:pPr>
      <w:r w:rsidRPr="009A28FB">
        <w:rPr>
          <w:rStyle w:val="a4"/>
          <w:rFonts w:ascii="Times New Roman" w:hAnsi="Times New Roman" w:cs="Times New Roman"/>
          <w:color w:val="3366FF"/>
          <w:sz w:val="28"/>
          <w:szCs w:val="28"/>
        </w:rPr>
        <w:t>Памятка для родителей</w:t>
      </w:r>
    </w:p>
    <w:p w:rsidR="002D491F" w:rsidRPr="009A28FB" w:rsidRDefault="009A28FB" w:rsidP="009A28FB">
      <w:pPr>
        <w:pStyle w:val="a6"/>
        <w:rPr>
          <w:rFonts w:ascii="Times New Roman" w:hAnsi="Times New Roman" w:cs="Times New Roman"/>
          <w:sz w:val="28"/>
          <w:szCs w:val="28"/>
          <w:lang w:val="kk-KZ"/>
        </w:rPr>
      </w:pPr>
      <w:r w:rsidRPr="009A28FB">
        <w:rPr>
          <w:rFonts w:ascii="Times New Roman" w:hAnsi="Times New Roman" w:cs="Times New Roman"/>
          <w:sz w:val="28"/>
          <w:szCs w:val="28"/>
        </w:rPr>
        <w:t>Пожалуйста, успокойтесь и выберите любой уд</w:t>
      </w:r>
      <w:r>
        <w:rPr>
          <w:rFonts w:ascii="Times New Roman" w:hAnsi="Times New Roman" w:cs="Times New Roman"/>
          <w:sz w:val="28"/>
          <w:szCs w:val="28"/>
        </w:rPr>
        <w:t>обный для Вас вариант действий.</w:t>
      </w:r>
      <w:r w:rsidRPr="009A28FB">
        <w:rPr>
          <w:rFonts w:ascii="Times New Roman" w:hAnsi="Times New Roman" w:cs="Times New Roman"/>
          <w:sz w:val="28"/>
          <w:szCs w:val="28"/>
        </w:rPr>
        <w:br/>
      </w:r>
      <w:r w:rsidRPr="009A28FB">
        <w:rPr>
          <w:rFonts w:ascii="Times New Roman" w:hAnsi="Times New Roman" w:cs="Times New Roman"/>
          <w:color w:val="3366FF"/>
          <w:sz w:val="28"/>
          <w:szCs w:val="28"/>
        </w:rPr>
        <w:t>Первый вариант</w:t>
      </w:r>
      <w:r w:rsidRPr="009A28FB">
        <w:rPr>
          <w:rStyle w:val="apple-converted-space"/>
          <w:rFonts w:ascii="Times New Roman" w:hAnsi="Times New Roman" w:cs="Times New Roman"/>
          <w:color w:val="333333"/>
          <w:sz w:val="28"/>
          <w:szCs w:val="28"/>
        </w:rPr>
        <w:t> </w:t>
      </w:r>
      <w:r>
        <w:rPr>
          <w:rFonts w:ascii="Times New Roman" w:hAnsi="Times New Roman" w:cs="Times New Roman"/>
          <w:sz w:val="28"/>
          <w:szCs w:val="28"/>
        </w:rPr>
        <w:t>- самостоятельная обработка.</w:t>
      </w:r>
      <w:r w:rsidRPr="009A28FB">
        <w:rPr>
          <w:rFonts w:ascii="Times New Roman" w:hAnsi="Times New Roman" w:cs="Times New Roman"/>
          <w:sz w:val="28"/>
          <w:szCs w:val="28"/>
        </w:rPr>
        <w:br/>
        <w:t>Купите в аптеке любое средство для обработки от педикулёза (завшивленности).</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Обработайте волосистую часть головы ребёнка средством строго в соответствии с прилагаемой инструкцией.</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Вымойте ребёнка с использованием детского мыла или шампуня. Для мальчиков возможна стрижка наголо.</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Удалите механическим способом (выберите руками или вычешите частым гребешком) погибших насекомых и гниды. Для снятия гнид необходимо смачивать пряди волос в растворе, приготовленном из равных количеств воды и 9% столового уксуса. Ополосните волосы тёплой водой.</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Наденьте ребёнку чистое бельё и одежду.</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Постирайте постельное бельё и вещи ребёнка отдельно от других вещей, прогладьте их утюгом с использованием пара.</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t>Осмотрите и, при необходимости, обработайте всех членов семьи. Не забудьте о себе.</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t>Сообщите о ситуации врачу (медицинской сестре) детского учреждения, которое посещает Ваш ребёнок, для проведения комплекса противопедикулезных мероприятий.</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t>Повторите осмотры ребенка и всех членов семьи через 7, 14, 21 день и проведите, при необходимости, повторные обработки, до полного истребления насекомых и гнид.</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r>
      <w:r w:rsidRPr="009A28FB">
        <w:rPr>
          <w:rFonts w:ascii="Times New Roman" w:hAnsi="Times New Roman" w:cs="Times New Roman"/>
          <w:color w:val="3366FF"/>
          <w:sz w:val="28"/>
          <w:szCs w:val="28"/>
        </w:rPr>
        <w:t>Второй вариант</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t>– обра</w:t>
      </w:r>
      <w:r>
        <w:rPr>
          <w:rFonts w:ascii="Times New Roman" w:hAnsi="Times New Roman" w:cs="Times New Roman"/>
          <w:sz w:val="28"/>
          <w:szCs w:val="28"/>
        </w:rPr>
        <w:t>ботка в санитарном пропускнике.</w:t>
      </w:r>
      <w:r w:rsidRPr="009A28FB">
        <w:rPr>
          <w:rFonts w:ascii="Times New Roman" w:hAnsi="Times New Roman" w:cs="Times New Roman"/>
          <w:sz w:val="28"/>
          <w:szCs w:val="28"/>
        </w:rPr>
        <w:br/>
        <w:t xml:space="preserve">Если Вы не можете провести обработку самостоятельно или желаете получить профессиональную помощь, то обратитесь в любой санитарный пропускник городского центра дезинфекции, и Вам обязательно помогут. Обработка в </w:t>
      </w:r>
      <w:r w:rsidRPr="009A28FB">
        <w:rPr>
          <w:rFonts w:ascii="Times New Roman" w:hAnsi="Times New Roman" w:cs="Times New Roman"/>
          <w:sz w:val="28"/>
          <w:szCs w:val="28"/>
        </w:rPr>
        <w:lastRenderedPageBreak/>
        <w:t>санитарных пропускниках проводится бесплатно.</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r>
      <w:r w:rsidRPr="009A28FB">
        <w:rPr>
          <w:rFonts w:ascii="Times New Roman" w:hAnsi="Times New Roman" w:cs="Times New Roman"/>
          <w:color w:val="3366FF"/>
          <w:sz w:val="28"/>
          <w:szCs w:val="28"/>
        </w:rPr>
        <w:t>Третий вариант</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t>– самостоятельный</w:t>
      </w:r>
      <w:r>
        <w:rPr>
          <w:rFonts w:ascii="Times New Roman" w:hAnsi="Times New Roman" w:cs="Times New Roman"/>
          <w:sz w:val="28"/>
          <w:szCs w:val="28"/>
        </w:rPr>
        <w:t xml:space="preserve"> способ механической обработки.</w:t>
      </w:r>
      <w:r w:rsidRPr="009A28FB">
        <w:rPr>
          <w:rFonts w:ascii="Times New Roman" w:hAnsi="Times New Roman" w:cs="Times New Roman"/>
          <w:sz w:val="28"/>
          <w:szCs w:val="28"/>
        </w:rPr>
        <w:br/>
        <w:t>Проводится в случаях наличия у Вашего ребёнка кожных, аллергических заболеваний и</w:t>
      </w:r>
      <w:r>
        <w:rPr>
          <w:rFonts w:ascii="Times New Roman" w:hAnsi="Times New Roman" w:cs="Times New Roman"/>
          <w:sz w:val="28"/>
          <w:szCs w:val="28"/>
        </w:rPr>
        <w:t xml:space="preserve"> если возраст ребёнка до 5 лет.</w:t>
      </w:r>
      <w:r w:rsidRPr="009A28FB">
        <w:rPr>
          <w:rFonts w:ascii="Times New Roman" w:hAnsi="Times New Roman" w:cs="Times New Roman"/>
          <w:sz w:val="28"/>
          <w:szCs w:val="28"/>
        </w:rPr>
        <w:br/>
      </w:r>
      <w:r w:rsidRPr="009A28FB">
        <w:rPr>
          <w:rStyle w:val="a4"/>
          <w:rFonts w:ascii="Times New Roman" w:hAnsi="Times New Roman" w:cs="Times New Roman"/>
          <w:color w:val="3366FF"/>
          <w:sz w:val="28"/>
          <w:szCs w:val="28"/>
        </w:rPr>
        <w:t>1.</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t>Вычешите живых насекомых частым гребешком желательно в ванную и смойте горячей водой.</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r>
      <w:r w:rsidRPr="009A28FB">
        <w:rPr>
          <w:rStyle w:val="a4"/>
          <w:rFonts w:ascii="Times New Roman" w:hAnsi="Times New Roman" w:cs="Times New Roman"/>
          <w:color w:val="3366FF"/>
          <w:sz w:val="28"/>
          <w:szCs w:val="28"/>
        </w:rPr>
        <w:t>2.</w:t>
      </w:r>
      <w:r w:rsidRPr="009A28FB">
        <w:rPr>
          <w:rStyle w:val="apple-converted-space"/>
          <w:rFonts w:ascii="Times New Roman" w:hAnsi="Times New Roman" w:cs="Times New Roman"/>
          <w:b/>
          <w:bCs/>
          <w:color w:val="3366FF"/>
          <w:sz w:val="28"/>
          <w:szCs w:val="28"/>
        </w:rPr>
        <w:t> </w:t>
      </w:r>
      <w:r w:rsidRPr="009A28FB">
        <w:rPr>
          <w:rFonts w:ascii="Times New Roman" w:hAnsi="Times New Roman" w:cs="Times New Roman"/>
          <w:sz w:val="28"/>
          <w:szCs w:val="28"/>
        </w:rPr>
        <w:t>Обрабатывайте пряди волос аккуратно, не касаясь кожи головы ребёнка, разведённым пополам с водой 9% столовым уксусом и снимайте гниды с волос руками или гребешком. На гребешок можно насадить вату, смоченную тем же раствором для улучшения отклеивания гнид.</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r>
      <w:r w:rsidRPr="009A28FB">
        <w:rPr>
          <w:rStyle w:val="a4"/>
          <w:rFonts w:ascii="Times New Roman" w:hAnsi="Times New Roman" w:cs="Times New Roman"/>
          <w:color w:val="3366FF"/>
          <w:sz w:val="28"/>
          <w:szCs w:val="28"/>
        </w:rPr>
        <w:t>3.</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t>Помойте голову и тело ребёнка детским мылом или шампунем.</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r>
      <w:r w:rsidRPr="009A28FB">
        <w:rPr>
          <w:rStyle w:val="a4"/>
          <w:rFonts w:ascii="Times New Roman" w:hAnsi="Times New Roman" w:cs="Times New Roman"/>
          <w:color w:val="3366FF"/>
          <w:sz w:val="28"/>
          <w:szCs w:val="28"/>
        </w:rPr>
        <w:t>4.</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t>Постирайте нательное и постельное бельё и вещи ребёнка отдельно от других вещей, прогладьте утюгом с отпариванием.</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r>
      <w:r w:rsidRPr="009A28FB">
        <w:rPr>
          <w:rStyle w:val="a4"/>
          <w:rFonts w:ascii="Times New Roman" w:hAnsi="Times New Roman" w:cs="Times New Roman"/>
          <w:color w:val="3366FF"/>
          <w:sz w:val="28"/>
          <w:szCs w:val="28"/>
        </w:rPr>
        <w:t>5.</w:t>
      </w:r>
      <w:r w:rsidRPr="009A28FB">
        <w:rPr>
          <w:rStyle w:val="apple-converted-space"/>
          <w:rFonts w:ascii="Times New Roman" w:hAnsi="Times New Roman" w:cs="Times New Roman"/>
          <w:b/>
          <w:bCs/>
          <w:color w:val="3366FF"/>
          <w:sz w:val="28"/>
          <w:szCs w:val="28"/>
        </w:rPr>
        <w:t> </w:t>
      </w:r>
      <w:r w:rsidRPr="009A28FB">
        <w:rPr>
          <w:rFonts w:ascii="Times New Roman" w:hAnsi="Times New Roman" w:cs="Times New Roman"/>
          <w:sz w:val="28"/>
          <w:szCs w:val="28"/>
        </w:rPr>
        <w:t>Осмотрите и, при выявлении насекомых, обработайте всех членов семьи. Для обработки взрослых членов семьи используйте противопедикулёзные средства, которые можно приобрести в аптечной сети.</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br/>
      </w:r>
      <w:r w:rsidRPr="009A28FB">
        <w:rPr>
          <w:rStyle w:val="a4"/>
          <w:rFonts w:ascii="Times New Roman" w:hAnsi="Times New Roman" w:cs="Times New Roman"/>
          <w:color w:val="3366FF"/>
          <w:sz w:val="28"/>
          <w:szCs w:val="28"/>
        </w:rPr>
        <w:t>6.</w:t>
      </w:r>
      <w:r w:rsidRPr="009A28FB">
        <w:rPr>
          <w:rStyle w:val="apple-converted-space"/>
          <w:rFonts w:ascii="Times New Roman" w:hAnsi="Times New Roman" w:cs="Times New Roman"/>
          <w:color w:val="333333"/>
          <w:sz w:val="28"/>
          <w:szCs w:val="28"/>
        </w:rPr>
        <w:t> </w:t>
      </w:r>
      <w:r w:rsidRPr="009A28FB">
        <w:rPr>
          <w:rFonts w:ascii="Times New Roman" w:hAnsi="Times New Roman" w:cs="Times New Roman"/>
          <w:sz w:val="28"/>
          <w:szCs w:val="28"/>
        </w:rPr>
        <w:t>Повторите осмотры ребенка и всех членов семьи через 7, 14, 21 день и проведите, при необходимости, повторные обработки. В случае выявления насекомых и гнид проведите повторные обработки до их полного истребления.</w:t>
      </w:r>
    </w:p>
    <w:sectPr w:rsidR="002D491F" w:rsidRPr="009A28FB" w:rsidSect="009A28FB">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9A28FB"/>
    <w:rsid w:val="002D491F"/>
    <w:rsid w:val="009A28FB"/>
    <w:rsid w:val="00AA4E12"/>
    <w:rsid w:val="00D2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8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28FB"/>
    <w:rPr>
      <w:b/>
      <w:bCs/>
    </w:rPr>
  </w:style>
  <w:style w:type="character" w:styleId="a5">
    <w:name w:val="Emphasis"/>
    <w:basedOn w:val="a0"/>
    <w:uiPriority w:val="20"/>
    <w:qFormat/>
    <w:rsid w:val="009A28FB"/>
    <w:rPr>
      <w:i/>
      <w:iCs/>
    </w:rPr>
  </w:style>
  <w:style w:type="character" w:customStyle="1" w:styleId="apple-converted-space">
    <w:name w:val="apple-converted-space"/>
    <w:basedOn w:val="a0"/>
    <w:rsid w:val="009A28FB"/>
  </w:style>
  <w:style w:type="paragraph" w:styleId="a6">
    <w:name w:val="No Spacing"/>
    <w:uiPriority w:val="1"/>
    <w:qFormat/>
    <w:rsid w:val="009A28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1020</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Пользователь</cp:lastModifiedBy>
  <cp:revision>4</cp:revision>
  <cp:lastPrinted>2015-06-18T10:01:00Z</cp:lastPrinted>
  <dcterms:created xsi:type="dcterms:W3CDTF">2015-06-18T09:54:00Z</dcterms:created>
  <dcterms:modified xsi:type="dcterms:W3CDTF">2023-10-27T02:49:00Z</dcterms:modified>
</cp:coreProperties>
</file>