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9E" w:rsidRPr="007F729E" w:rsidRDefault="001E48D9" w:rsidP="007F729E">
      <w:pPr>
        <w:shd w:val="clear" w:color="auto" w:fill="FFFFFF"/>
        <w:spacing w:before="490" w:after="428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50"/>
          <w:szCs w:val="5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kern w:val="36"/>
          <w:sz w:val="50"/>
          <w:szCs w:val="50"/>
          <w:lang w:eastAsia="ru-RU"/>
        </w:rPr>
        <w:t>о ВРЕДНой ЕДе</w:t>
      </w:r>
      <w:r w:rsidR="007F729E" w:rsidRPr="007F729E">
        <w:rPr>
          <w:rFonts w:ascii="Arial" w:eastAsia="Times New Roman" w:hAnsi="Arial" w:cs="Arial"/>
          <w:b/>
          <w:bCs/>
          <w:caps/>
          <w:color w:val="000000"/>
          <w:kern w:val="36"/>
          <w:sz w:val="50"/>
          <w:szCs w:val="50"/>
          <w:lang w:eastAsia="ru-RU"/>
        </w:rPr>
        <w:t>, КОТОРУЮ СТОИТ ИЗБЕГАТЬ ВАШИМ ДЕТЯМ</w:t>
      </w:r>
    </w:p>
    <w:p w:rsidR="001E48D9" w:rsidRDefault="007F729E" w:rsidP="001E48D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</w:rPr>
        <w:t>Если кто-то говорит, что пища не влияет на развитие организма детей – это неправда, еще как влияет!</w:t>
      </w:r>
    </w:p>
    <w:p w:rsidR="007F729E" w:rsidRPr="001E48D9" w:rsidRDefault="007F729E" w:rsidP="001E48D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</w:rPr>
        <w:t>Недостаток питательных веществ не позволяет организму ребенка развиваться полноценно. В последние годы это заметно все больше, несмотря на то, что еды в мире в принципе хватает. Но из-за отсутствия возможности ее приобрести, дети не получают нужные витамины и микроэлементы.</w:t>
      </w:r>
    </w:p>
    <w:p w:rsidR="007F729E" w:rsidRPr="001E48D9" w:rsidRDefault="007F729E" w:rsidP="001E48D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</w:rPr>
        <w:t>Исследования в этом направлении показали, что более дети дошкольного возраста не получают нужных их организму веществ, и из-за этого отстают в физическом или умственном развитии.</w:t>
      </w:r>
    </w:p>
    <w:p w:rsidR="007F729E" w:rsidRDefault="007F729E" w:rsidP="001E48D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</w:rPr>
        <w:t>Развивающемуся подростку стоит давать только полезную еду, которая будет благотворно влиять на мозговую деятельность.</w:t>
      </w:r>
    </w:p>
    <w:p w:rsidR="001E48D9" w:rsidRPr="001E48D9" w:rsidRDefault="001E48D9" w:rsidP="001E48D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</w:p>
    <w:p w:rsidR="007F729E" w:rsidRDefault="007F729E" w:rsidP="001E48D9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E48D9">
        <w:rPr>
          <w:rFonts w:ascii="Times New Roman" w:hAnsi="Times New Roman" w:cs="Times New Roman"/>
          <w:color w:val="000000"/>
          <w:sz w:val="28"/>
          <w:szCs w:val="28"/>
        </w:rPr>
        <w:t>Что может сделать нездоровая пища?</w:t>
      </w:r>
    </w:p>
    <w:p w:rsidR="001E48D9" w:rsidRPr="001E48D9" w:rsidRDefault="001E48D9" w:rsidP="001E48D9"/>
    <w:p w:rsidR="007F729E" w:rsidRPr="001E48D9" w:rsidRDefault="007F729E" w:rsidP="001E48D9">
      <w:pPr>
        <w:pStyle w:val="a3"/>
        <w:shd w:val="clear" w:color="auto" w:fill="FFFFFF"/>
        <w:spacing w:before="0" w:beforeAutospacing="0" w:after="418" w:afterAutospacing="0"/>
        <w:ind w:firstLine="709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</w:rPr>
        <w:t>Вредной пища бывает не только потому, что испортилась или у нее вышел срок годности, также нездоровой пищу называют, когда она не приносит никакой пользы, или же из-за избытка приносит вред.</w:t>
      </w:r>
    </w:p>
    <w:p w:rsidR="007F729E" w:rsidRPr="001E48D9" w:rsidRDefault="007F729E" w:rsidP="001E48D9">
      <w:pPr>
        <w:pStyle w:val="2"/>
        <w:shd w:val="clear" w:color="auto" w:fill="FFFFFF"/>
        <w:spacing w:before="0" w:after="418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E48D9">
        <w:rPr>
          <w:rFonts w:ascii="Times New Roman" w:hAnsi="Times New Roman" w:cs="Times New Roman"/>
          <w:color w:val="000000"/>
          <w:sz w:val="28"/>
          <w:szCs w:val="28"/>
        </w:rPr>
        <w:t>Продукты питания, которые нужно уменьшить в количестве для ребенка</w:t>
      </w:r>
    </w:p>
    <w:p w:rsidR="007F729E" w:rsidRPr="001E48D9" w:rsidRDefault="007F729E" w:rsidP="001E48D9">
      <w:pPr>
        <w:pStyle w:val="a3"/>
        <w:shd w:val="clear" w:color="auto" w:fill="FFFFFF"/>
        <w:spacing w:before="0" w:beforeAutospacing="0" w:after="418" w:afterAutospacing="0"/>
        <w:ind w:firstLine="709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</w:rPr>
        <w:t>Вредная еда для детей на первый взгляд не такая уж и вредная, все ее едим, но все же…</w:t>
      </w:r>
    </w:p>
    <w:p w:rsidR="00E4792E" w:rsidRPr="001E48D9" w:rsidRDefault="00E4792E" w:rsidP="007F729E">
      <w:pPr>
        <w:numPr>
          <w:ilvl w:val="0"/>
          <w:numId w:val="4"/>
        </w:numPr>
        <w:shd w:val="clear" w:color="auto" w:fill="FFFFFF"/>
        <w:spacing w:after="144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  <w:sectPr w:rsidR="00E4792E" w:rsidRPr="001E48D9" w:rsidSect="007F729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F729E" w:rsidRPr="001E48D9" w:rsidRDefault="007F729E" w:rsidP="007F729E">
      <w:pPr>
        <w:numPr>
          <w:ilvl w:val="0"/>
          <w:numId w:val="4"/>
        </w:numPr>
        <w:shd w:val="clear" w:color="auto" w:fill="FFFFFF"/>
        <w:spacing w:after="144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E48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Жирная пища.</w:t>
      </w:r>
    </w:p>
    <w:p w:rsidR="007F729E" w:rsidRPr="001E48D9" w:rsidRDefault="007F729E" w:rsidP="007F729E">
      <w:pPr>
        <w:pStyle w:val="a3"/>
        <w:numPr>
          <w:ilvl w:val="0"/>
          <w:numId w:val="4"/>
        </w:numPr>
        <w:shd w:val="clear" w:color="auto" w:fill="FFFFFF"/>
        <w:spacing w:before="0" w:beforeAutospacing="0" w:after="144" w:afterAutospacing="0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</w:rPr>
        <w:t>Кофеин</w:t>
      </w:r>
    </w:p>
    <w:p w:rsidR="007F729E" w:rsidRPr="001E48D9" w:rsidRDefault="007F729E" w:rsidP="007F729E">
      <w:pPr>
        <w:pStyle w:val="a3"/>
        <w:numPr>
          <w:ilvl w:val="0"/>
          <w:numId w:val="4"/>
        </w:numPr>
        <w:shd w:val="clear" w:color="auto" w:fill="FFFFFF"/>
        <w:spacing w:before="0" w:beforeAutospacing="0" w:after="144" w:afterAutospacing="0"/>
        <w:textAlignment w:val="baseline"/>
        <w:rPr>
          <w:color w:val="000000"/>
          <w:sz w:val="28"/>
          <w:szCs w:val="28"/>
        </w:rPr>
      </w:pPr>
      <w:r w:rsidRPr="007F729E">
        <w:rPr>
          <w:color w:val="000000"/>
          <w:sz w:val="28"/>
          <w:szCs w:val="28"/>
        </w:rPr>
        <w:t>Продукты быстрого приготовления.</w:t>
      </w:r>
    </w:p>
    <w:p w:rsidR="00E4792E" w:rsidRPr="00E4792E" w:rsidRDefault="00E4792E" w:rsidP="00E4792E">
      <w:pPr>
        <w:numPr>
          <w:ilvl w:val="0"/>
          <w:numId w:val="4"/>
        </w:numPr>
        <w:shd w:val="clear" w:color="auto" w:fill="FFFFFF"/>
        <w:spacing w:after="14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Покупные соки.</w:t>
      </w:r>
    </w:p>
    <w:p w:rsidR="00E4792E" w:rsidRPr="001E48D9" w:rsidRDefault="00E4792E" w:rsidP="007F729E">
      <w:pPr>
        <w:pStyle w:val="a3"/>
        <w:numPr>
          <w:ilvl w:val="0"/>
          <w:numId w:val="4"/>
        </w:numPr>
        <w:shd w:val="clear" w:color="auto" w:fill="FFFFFF"/>
        <w:spacing w:before="0" w:beforeAutospacing="0" w:after="144" w:afterAutospacing="0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  <w:shd w:val="clear" w:color="auto" w:fill="FFFFFF"/>
        </w:rPr>
        <w:t>Сосиски и сардельки</w:t>
      </w:r>
    </w:p>
    <w:p w:rsidR="00E4792E" w:rsidRPr="001E48D9" w:rsidRDefault="00E4792E" w:rsidP="007F729E">
      <w:pPr>
        <w:pStyle w:val="a3"/>
        <w:numPr>
          <w:ilvl w:val="0"/>
          <w:numId w:val="4"/>
        </w:numPr>
        <w:shd w:val="clear" w:color="auto" w:fill="FFFFFF"/>
        <w:spacing w:before="0" w:beforeAutospacing="0" w:after="144" w:afterAutospacing="0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  <w:shd w:val="clear" w:color="auto" w:fill="FFFFFF"/>
        </w:rPr>
        <w:lastRenderedPageBreak/>
        <w:t>Разноцветные сладости</w:t>
      </w:r>
    </w:p>
    <w:p w:rsidR="00E4792E" w:rsidRPr="00E4792E" w:rsidRDefault="00E4792E" w:rsidP="00E4792E">
      <w:pPr>
        <w:numPr>
          <w:ilvl w:val="0"/>
          <w:numId w:val="4"/>
        </w:numPr>
        <w:shd w:val="clear" w:color="auto" w:fill="FFFFFF"/>
        <w:spacing w:after="14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Чипсы и сухарики.</w:t>
      </w:r>
    </w:p>
    <w:p w:rsidR="00E4792E" w:rsidRPr="00E4792E" w:rsidRDefault="00E4792E" w:rsidP="00E4792E">
      <w:pPr>
        <w:numPr>
          <w:ilvl w:val="0"/>
          <w:numId w:val="4"/>
        </w:numPr>
        <w:shd w:val="clear" w:color="auto" w:fill="FFFFFF"/>
        <w:spacing w:after="14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Дешевое мороженое.</w:t>
      </w:r>
    </w:p>
    <w:p w:rsidR="00E4792E" w:rsidRPr="001E48D9" w:rsidRDefault="00E4792E" w:rsidP="007F729E">
      <w:pPr>
        <w:pStyle w:val="a3"/>
        <w:numPr>
          <w:ilvl w:val="0"/>
          <w:numId w:val="4"/>
        </w:numPr>
        <w:shd w:val="clear" w:color="auto" w:fill="FFFFFF"/>
        <w:spacing w:before="0" w:beforeAutospacing="0" w:after="144" w:afterAutospacing="0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  <w:shd w:val="clear" w:color="auto" w:fill="FFFFFF"/>
        </w:rPr>
        <w:t>Конфеты</w:t>
      </w:r>
    </w:p>
    <w:p w:rsidR="001E48D9" w:rsidRPr="001E48D9" w:rsidRDefault="001E48D9" w:rsidP="001E48D9">
      <w:pPr>
        <w:pStyle w:val="a3"/>
        <w:shd w:val="clear" w:color="auto" w:fill="FFFFFF"/>
        <w:spacing w:before="0" w:beforeAutospacing="0" w:after="144" w:afterAutospacing="0"/>
        <w:ind w:left="720"/>
        <w:textAlignment w:val="baseline"/>
        <w:rPr>
          <w:color w:val="000000"/>
          <w:sz w:val="28"/>
          <w:szCs w:val="28"/>
        </w:rPr>
      </w:pPr>
    </w:p>
    <w:p w:rsidR="00E4792E" w:rsidRPr="001E48D9" w:rsidRDefault="00E4792E" w:rsidP="00E4792E">
      <w:pPr>
        <w:pStyle w:val="a3"/>
        <w:shd w:val="clear" w:color="auto" w:fill="FFFFFF"/>
        <w:spacing w:before="0" w:beforeAutospacing="0" w:after="418" w:afterAutospacing="0"/>
        <w:ind w:left="720"/>
        <w:textAlignment w:val="baseline"/>
        <w:rPr>
          <w:color w:val="000000"/>
          <w:sz w:val="28"/>
          <w:szCs w:val="28"/>
        </w:rPr>
        <w:sectPr w:rsidR="00E4792E" w:rsidRPr="001E48D9" w:rsidSect="00E4792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4792E" w:rsidRPr="001E48D9" w:rsidRDefault="00E4792E" w:rsidP="001E48D9">
      <w:pPr>
        <w:pStyle w:val="a3"/>
        <w:shd w:val="clear" w:color="auto" w:fill="FFFFFF"/>
        <w:spacing w:before="0" w:beforeAutospacing="0" w:after="418" w:afterAutospacing="0"/>
        <w:ind w:firstLine="709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</w:rPr>
        <w:lastRenderedPageBreak/>
        <w:t>Наряду с солью мозг “не одобрит” и много сахара в рационе. Все диетологи в один голос утверждают, что чрезмерное потребление ребенком сахара приводит к медленной деградации, а также к замедленному развитию интеллекта.</w:t>
      </w:r>
    </w:p>
    <w:p w:rsidR="00E4792E" w:rsidRPr="001E48D9" w:rsidRDefault="00E4792E" w:rsidP="001E48D9">
      <w:pPr>
        <w:pStyle w:val="a3"/>
        <w:shd w:val="clear" w:color="auto" w:fill="FFFFFF"/>
        <w:spacing w:before="0" w:beforeAutospacing="0" w:after="418" w:afterAutospacing="0"/>
        <w:ind w:firstLine="709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</w:rPr>
        <w:t xml:space="preserve">Также из-за сахара дети могут быть </w:t>
      </w:r>
      <w:proofErr w:type="spellStart"/>
      <w:r w:rsidRPr="001E48D9">
        <w:rPr>
          <w:color w:val="000000"/>
          <w:sz w:val="28"/>
          <w:szCs w:val="28"/>
        </w:rPr>
        <w:t>гиперактивными</w:t>
      </w:r>
      <w:proofErr w:type="spellEnd"/>
      <w:r w:rsidRPr="001E48D9">
        <w:rPr>
          <w:color w:val="000000"/>
          <w:sz w:val="28"/>
          <w:szCs w:val="28"/>
        </w:rPr>
        <w:t xml:space="preserve">, что само по себе не проблемно, если это происходит не </w:t>
      </w:r>
      <w:proofErr w:type="gramStart"/>
      <w:r w:rsidRPr="001E48D9">
        <w:rPr>
          <w:color w:val="000000"/>
          <w:sz w:val="28"/>
          <w:szCs w:val="28"/>
        </w:rPr>
        <w:t>на</w:t>
      </w:r>
      <w:proofErr w:type="gramEnd"/>
      <w:r w:rsidRPr="001E48D9">
        <w:rPr>
          <w:color w:val="000000"/>
          <w:sz w:val="28"/>
          <w:szCs w:val="28"/>
        </w:rPr>
        <w:t xml:space="preserve"> контрольной по математике. Учителя и врачи-</w:t>
      </w:r>
      <w:r w:rsidRPr="001E48D9">
        <w:rPr>
          <w:color w:val="000000"/>
          <w:sz w:val="28"/>
          <w:szCs w:val="28"/>
        </w:rPr>
        <w:lastRenderedPageBreak/>
        <w:t>диетологи советуют давать сладкое в меру, и точно не перед предметами, требующими спокойствия, а вот перед физкультурой можно. </w:t>
      </w:r>
    </w:p>
    <w:p w:rsidR="001E48D9" w:rsidRPr="001E48D9" w:rsidRDefault="001E48D9" w:rsidP="001E48D9">
      <w:pPr>
        <w:pStyle w:val="2"/>
        <w:shd w:val="clear" w:color="auto" w:fill="FFFFFF"/>
        <w:spacing w:before="0" w:after="418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E48D9">
        <w:rPr>
          <w:rFonts w:ascii="Times New Roman" w:hAnsi="Times New Roman" w:cs="Times New Roman"/>
          <w:color w:val="000000"/>
          <w:sz w:val="28"/>
          <w:szCs w:val="28"/>
        </w:rPr>
        <w:t>Можно кушать немного или нельзя совсем?</w:t>
      </w:r>
    </w:p>
    <w:p w:rsidR="001E48D9" w:rsidRPr="001E48D9" w:rsidRDefault="001E48D9" w:rsidP="001E48D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</w:rPr>
        <w:t xml:space="preserve">Конечно же, все вредные продукты невозможно убрать из рациона ребенка. В конце концов, он сам может где-то на улице купить себе эти чипсы. Но и суть поддержания здорового питания школьника в том, что есть это все можно, но не часто, и не </w:t>
      </w:r>
      <w:proofErr w:type="gramStart"/>
      <w:r w:rsidRPr="001E48D9">
        <w:rPr>
          <w:color w:val="000000"/>
          <w:sz w:val="28"/>
          <w:szCs w:val="28"/>
        </w:rPr>
        <w:t>в захлеб</w:t>
      </w:r>
      <w:proofErr w:type="gramEnd"/>
      <w:r w:rsidRPr="001E48D9">
        <w:rPr>
          <w:color w:val="000000"/>
          <w:sz w:val="28"/>
          <w:szCs w:val="28"/>
        </w:rPr>
        <w:t>.</w:t>
      </w:r>
    </w:p>
    <w:p w:rsidR="001E48D9" w:rsidRPr="001E48D9" w:rsidRDefault="001E48D9" w:rsidP="001E48D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</w:rPr>
        <w:t>Пища должна быть сбалансированной, то есть, если вы даете те же макароны, то это может быть раз в неделю и с хорошей добавкой, например, с рыбой, богатой фосфором и кальцием. Если каши, то с фруктами, если картошку, то с отварным мясом, если конфеты, то в меру.</w:t>
      </w:r>
    </w:p>
    <w:p w:rsidR="001E48D9" w:rsidRPr="001E48D9" w:rsidRDefault="001E48D9" w:rsidP="001E48D9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1E48D9">
        <w:rPr>
          <w:color w:val="000000"/>
          <w:sz w:val="28"/>
          <w:szCs w:val="28"/>
        </w:rPr>
        <w:t xml:space="preserve">Также имеет большое значение, как часто и регулярно питается ваш ребенок. Соблюдение графика питания помогает желудку выделять желудочный сок в нужное время, а чувство голода не приходит неожиданно. Таким </w:t>
      </w:r>
      <w:proofErr w:type="gramStart"/>
      <w:r w:rsidRPr="001E48D9">
        <w:rPr>
          <w:color w:val="000000"/>
          <w:sz w:val="28"/>
          <w:szCs w:val="28"/>
        </w:rPr>
        <w:t>образом</w:t>
      </w:r>
      <w:proofErr w:type="gramEnd"/>
      <w:r w:rsidRPr="001E48D9">
        <w:rPr>
          <w:color w:val="000000"/>
          <w:sz w:val="28"/>
          <w:szCs w:val="28"/>
        </w:rPr>
        <w:t xml:space="preserve"> во время занятия школьник не сосредоточен на том, что он голоден, а учит новую тему.</w:t>
      </w:r>
    </w:p>
    <w:p w:rsidR="00E4792E" w:rsidRPr="007F729E" w:rsidRDefault="00E4792E" w:rsidP="001E48D9">
      <w:pPr>
        <w:pStyle w:val="a3"/>
        <w:shd w:val="clear" w:color="auto" w:fill="FFFFFF"/>
        <w:spacing w:before="0" w:beforeAutospacing="0" w:after="0" w:afterAutospacing="0"/>
        <w:ind w:left="720" w:firstLine="709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:rsidR="007F729E" w:rsidRDefault="007F729E" w:rsidP="007F729E">
      <w:pPr>
        <w:pStyle w:val="a3"/>
        <w:shd w:val="clear" w:color="auto" w:fill="FFFFFF"/>
        <w:spacing w:before="0" w:beforeAutospacing="0" w:after="418" w:afterAutospacing="0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:rsidR="005506AD" w:rsidRDefault="005506AD"/>
    <w:sectPr w:rsidR="005506AD" w:rsidSect="00E4792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33D"/>
    <w:multiLevelType w:val="multilevel"/>
    <w:tmpl w:val="98F0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2665D"/>
    <w:multiLevelType w:val="multilevel"/>
    <w:tmpl w:val="8320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1350E"/>
    <w:multiLevelType w:val="hybridMultilevel"/>
    <w:tmpl w:val="5574A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1269"/>
    <w:multiLevelType w:val="multilevel"/>
    <w:tmpl w:val="258E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E46C0"/>
    <w:multiLevelType w:val="hybridMultilevel"/>
    <w:tmpl w:val="FEC4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A6480"/>
    <w:multiLevelType w:val="multilevel"/>
    <w:tmpl w:val="9EC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0936A4"/>
    <w:multiLevelType w:val="multilevel"/>
    <w:tmpl w:val="EBB0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29E"/>
    <w:rsid w:val="001E48D9"/>
    <w:rsid w:val="00457DDB"/>
    <w:rsid w:val="005506AD"/>
    <w:rsid w:val="007F729E"/>
    <w:rsid w:val="00E4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AD"/>
  </w:style>
  <w:style w:type="paragraph" w:styleId="1">
    <w:name w:val="heading 1"/>
    <w:basedOn w:val="a"/>
    <w:link w:val="10"/>
    <w:uiPriority w:val="9"/>
    <w:qFormat/>
    <w:rsid w:val="007F7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2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F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7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2023-10-20T06:15:00Z</dcterms:created>
  <dcterms:modified xsi:type="dcterms:W3CDTF">2023-10-20T06:50:00Z</dcterms:modified>
</cp:coreProperties>
</file>