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F31986" w:rsidRPr="00F31986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Педагог-ассистент – 1  единица (1 ставка) с</w:t>
            </w:r>
            <w:r w:rsidR="008F44C4">
              <w:rPr>
                <w:b/>
                <w:szCs w:val="20"/>
                <w:u w:val="single"/>
                <w:lang w:val="kk-KZ"/>
              </w:rPr>
              <w:t xml:space="preserve"> русским</w:t>
            </w:r>
            <w:r w:rsidRPr="007F43E9">
              <w:rPr>
                <w:b/>
                <w:szCs w:val="20"/>
                <w:u w:val="single"/>
                <w:lang w:val="kk-KZ"/>
              </w:rPr>
              <w:t xml:space="preserve"> языком обучения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 на время декретного отпуска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мальчиков </w:t>
            </w:r>
            <w:r>
              <w:rPr>
                <w:b/>
                <w:color w:val="000000"/>
                <w:u w:val="single"/>
                <w:lang w:val="kk-KZ"/>
              </w:rPr>
              <w:t>в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(домбра)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236592" w:rsidRPr="00236592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русского языка и литературы в </w:t>
            </w:r>
            <w:r>
              <w:rPr>
                <w:b/>
                <w:color w:val="000000"/>
                <w:u w:val="single"/>
                <w:lang w:val="kk-KZ"/>
              </w:rPr>
              <w:t xml:space="preserve">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236592" w:rsidRPr="006740A0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математики в 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6740A0" w:rsidRPr="00236592" w:rsidRDefault="006740A0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математики в классы с казахским языком обучения – 1 единица (16 часов)</w:t>
            </w:r>
          </w:p>
          <w:p w:rsidR="00236592" w:rsidRPr="006740A0" w:rsidRDefault="006740A0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биологии+жаратылыстану в классы с казахским языком обучения – 11 часов</w:t>
            </w:r>
          </w:p>
          <w:p w:rsidR="00664487" w:rsidRPr="00182DEB" w:rsidRDefault="00664487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bookmarkStart w:id="0" w:name="_GoBack"/>
            <w:bookmarkEnd w:id="0"/>
            <w:r>
              <w:rPr>
                <w:b/>
                <w:color w:val="000000"/>
                <w:u w:val="single"/>
                <w:lang w:val="kk-KZ"/>
              </w:rPr>
              <w:t>Учитель истории в классы с русским языком обучения – 11 часов</w:t>
            </w:r>
          </w:p>
          <w:p w:rsidR="000E6349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84CC7">
              <w:rPr>
                <w:sz w:val="22"/>
                <w:szCs w:val="22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Pr="007F43E9">
              <w:rPr>
                <w:b/>
                <w:szCs w:val="28"/>
                <w:lang w:val="kk-KZ"/>
              </w:rPr>
              <w:t>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до В3-1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</w:t>
            </w:r>
            <w:r w:rsidR="00236592">
              <w:rPr>
                <w:b/>
                <w:szCs w:val="28"/>
              </w:rPr>
              <w:t>, педагога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8811BE" w:rsidRDefault="008811BE" w:rsidP="008811BE">
            <w:pPr>
              <w:rPr>
                <w:b/>
                <w:szCs w:val="28"/>
              </w:rPr>
            </w:pPr>
          </w:p>
          <w:p w:rsidR="008811BE" w:rsidRDefault="008811BE" w:rsidP="008811BE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236592" w:rsidRPr="007F43E9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9A27C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8811BE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182DEB" w:rsidRP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5B5E03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8811BE" w:rsidRPr="007F43E9" w:rsidRDefault="008811BE" w:rsidP="008811BE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4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5" w:name="z1291"/>
            <w:bookmarkEnd w:id="4"/>
            <w:r w:rsidRPr="007F43E9">
              <w:rPr>
                <w:color w:val="000000"/>
                <w:sz w:val="24"/>
                <w:szCs w:val="24"/>
              </w:rPr>
              <w:lastRenderedPageBreak/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bookmarkStart w:id="6" w:name="z1292"/>
            <w:bookmarkEnd w:id="5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6"/>
          </w:p>
          <w:p w:rsidR="008811BE" w:rsidRPr="007F43E9" w:rsidRDefault="008811BE" w:rsidP="008811BE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7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7"/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FC6ABC" w:rsidRDefault="00FC6ABC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E6349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8" w:name="z1121"/>
            <w:bookmarkEnd w:id="1"/>
            <w:r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r w:rsidRPr="00851F6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9" w:name="z2093"/>
            <w:r w:rsidRPr="00851F6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10" w:name="z2094"/>
            <w:bookmarkEnd w:id="9"/>
            <w:r w:rsidRPr="00851F6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10"/>
          <w:p w:rsidR="00851F6A" w:rsidRPr="00851F6A" w:rsidRDefault="00851F6A" w:rsidP="001953B9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57"/>
            <w:bookmarkEnd w:id="11"/>
            <w:r w:rsidRPr="007F43E9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58"/>
            <w:bookmarkEnd w:id="12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59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0"/>
            <w:bookmarkEnd w:id="14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1"/>
            <w:bookmarkEnd w:id="15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2"/>
            <w:bookmarkEnd w:id="16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3"/>
            <w:bookmarkEnd w:id="17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4"/>
            <w:bookmarkEnd w:id="18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5"/>
            <w:bookmarkEnd w:id="19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6"/>
            <w:bookmarkEnd w:id="20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67"/>
            <w:bookmarkEnd w:id="21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68"/>
            <w:bookmarkEnd w:id="22"/>
            <w:r w:rsidRPr="007F43E9">
              <w:rPr>
                <w:color w:val="000000"/>
                <w:sz w:val="24"/>
                <w:szCs w:val="24"/>
              </w:rPr>
              <w:lastRenderedPageBreak/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69"/>
            <w:bookmarkEnd w:id="23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0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1"/>
            <w:bookmarkEnd w:id="25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2"/>
            <w:bookmarkEnd w:id="26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3"/>
            <w:bookmarkEnd w:id="27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74"/>
            <w:bookmarkEnd w:id="28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75"/>
            <w:bookmarkEnd w:id="29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76"/>
            <w:bookmarkEnd w:id="30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2" w:name="z877"/>
            <w:bookmarkEnd w:id="31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2"/>
          </w:p>
          <w:p w:rsidR="00D71CE0" w:rsidRDefault="00D71CE0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3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4" w:name="z1269"/>
            <w:bookmarkEnd w:id="33"/>
            <w:r w:rsidRPr="007F43E9">
              <w:rPr>
                <w:color w:val="000000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5" w:name="z1270"/>
            <w:bookmarkEnd w:id="34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6" w:name="z1271"/>
            <w:bookmarkEnd w:id="35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7" w:name="z1272"/>
            <w:bookmarkEnd w:id="36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8" w:name="z1273"/>
            <w:bookmarkEnd w:id="37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39" w:name="z1274"/>
            <w:bookmarkEnd w:id="38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0" w:name="z1275"/>
            <w:bookmarkEnd w:id="39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1" w:name="z1276"/>
            <w:bookmarkEnd w:id="40"/>
            <w:r w:rsidRPr="007F43E9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2" w:name="z1277"/>
            <w:bookmarkEnd w:id="41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3" w:name="z1278"/>
            <w:bookmarkEnd w:id="42"/>
            <w:r w:rsidRPr="007F43E9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4" w:name="z1279"/>
            <w:bookmarkEnd w:id="43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5" w:name="z1280"/>
            <w:bookmarkEnd w:id="44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6" w:name="z1281"/>
            <w:bookmarkEnd w:id="45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921DC2" w:rsidRDefault="00921DC2" w:rsidP="00921DC2">
            <w:pPr>
              <w:jc w:val="both"/>
              <w:rPr>
                <w:color w:val="000000"/>
                <w:sz w:val="24"/>
                <w:szCs w:val="24"/>
              </w:rPr>
            </w:pPr>
            <w:bookmarkStart w:id="47" w:name="z1282"/>
            <w:bookmarkEnd w:id="46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7"/>
          </w:p>
          <w:p w:rsidR="000F6EFE" w:rsidRPr="000F6EFE" w:rsidRDefault="000F6EFE" w:rsidP="00921DC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8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49" w:name="z1117"/>
            <w:bookmarkEnd w:id="48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50" w:name="z1118"/>
            <w:bookmarkEnd w:id="49"/>
            <w:r w:rsidRPr="007F43E9">
              <w:rPr>
                <w:color w:val="000000"/>
                <w:sz w:val="24"/>
                <w:szCs w:val="24"/>
              </w:rPr>
              <w:lastRenderedPageBreak/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51" w:name="z1119"/>
            <w:bookmarkEnd w:id="50"/>
            <w:r w:rsidRPr="007F43E9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52" w:name="z1120"/>
            <w:bookmarkEnd w:id="51"/>
            <w:r w:rsidRPr="007F43E9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52"/>
          <w:p w:rsidR="00921DC2" w:rsidRDefault="00921DC2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  <w:r w:rsidR="00F26099">
              <w:rPr>
                <w:color w:val="000000"/>
                <w:sz w:val="24"/>
                <w:szCs w:val="24"/>
              </w:rPr>
              <w:tab/>
            </w:r>
          </w:p>
          <w:p w:rsidR="00F26099" w:rsidRDefault="00F26099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F26099" w:rsidRDefault="00F26099" w:rsidP="00F26099">
            <w:pPr>
              <w:jc w:val="both"/>
              <w:rPr>
                <w:color w:val="000000"/>
              </w:rPr>
            </w:pPr>
            <w:r w:rsidRPr="00F26099">
              <w:rPr>
                <w:b/>
                <w:color w:val="000000"/>
              </w:rPr>
              <w:t>Должностные обязанности</w:t>
            </w:r>
            <w:r>
              <w:rPr>
                <w:b/>
                <w:color w:val="000000"/>
              </w:rPr>
              <w:t xml:space="preserve"> педагога дополнительного образования</w:t>
            </w:r>
            <w:r w:rsidRPr="00F26099">
              <w:rPr>
                <w:b/>
                <w:color w:val="000000"/>
              </w:rPr>
              <w:t>:</w:t>
            </w:r>
            <w:r w:rsidRPr="00F26099">
              <w:rPr>
                <w:color w:val="000000"/>
              </w:rPr>
              <w:t xml:space="preserve"> </w:t>
            </w:r>
          </w:p>
          <w:p w:rsidR="00D71CE0" w:rsidRPr="00F26099" w:rsidRDefault="00D71CE0" w:rsidP="00F26099">
            <w:pPr>
              <w:jc w:val="both"/>
              <w:rPr>
                <w:color w:val="000000"/>
              </w:rPr>
            </w:pP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3" w:name="z2068"/>
            <w:r w:rsidRPr="00781D39">
              <w:rPr>
                <w:color w:val="000000"/>
                <w:sz w:val="24"/>
                <w:szCs w:val="24"/>
              </w:rPr>
              <w:t>      организует разнообразную творческую деятельность обучающихся в области дополнительного образования;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4" w:name="z2069"/>
            <w:bookmarkEnd w:id="53"/>
            <w:r w:rsidRPr="00781D39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5" w:name="z2070"/>
            <w:bookmarkEnd w:id="54"/>
            <w:r w:rsidRPr="00781D39">
              <w:rPr>
                <w:color w:val="000000"/>
                <w:sz w:val="24"/>
                <w:szCs w:val="24"/>
              </w:rPr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6" w:name="z2071"/>
            <w:bookmarkEnd w:id="55"/>
            <w:r w:rsidRPr="00781D39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7" w:name="z2072"/>
            <w:bookmarkEnd w:id="56"/>
            <w:r w:rsidRPr="00781D39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8" w:name="z2073"/>
            <w:bookmarkEnd w:id="57"/>
            <w:r w:rsidRPr="00781D39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9" w:name="z2074"/>
            <w:bookmarkEnd w:id="58"/>
            <w:r w:rsidRPr="00781D39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0" w:name="z2075"/>
            <w:bookmarkEnd w:id="59"/>
            <w:r w:rsidRPr="00781D39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1" w:name="z2076"/>
            <w:bookmarkEnd w:id="60"/>
            <w:r w:rsidRPr="00781D39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2" w:name="z2077"/>
            <w:bookmarkEnd w:id="61"/>
            <w:r w:rsidRPr="00781D39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3" w:name="z2078"/>
            <w:bookmarkEnd w:id="62"/>
            <w:r w:rsidRPr="00781D39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4" w:name="z2079"/>
            <w:bookmarkEnd w:id="63"/>
            <w:r w:rsidRPr="00781D39">
              <w:rPr>
                <w:color w:val="000000"/>
                <w:sz w:val="24"/>
                <w:szCs w:val="24"/>
              </w:rPr>
              <w:t>      участвует в организации каникулярного отдыха обучающихся, воспитанников;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5" w:name="z2080"/>
            <w:bookmarkEnd w:id="64"/>
            <w:r w:rsidRPr="00781D39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6" w:name="z2081"/>
            <w:bookmarkEnd w:id="65"/>
            <w:r w:rsidRPr="00781D39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7" w:name="z2082"/>
            <w:bookmarkEnd w:id="66"/>
            <w:r w:rsidRPr="00781D39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68" w:name="z2083"/>
            <w:bookmarkEnd w:id="67"/>
            <w:r w:rsidRPr="00781D39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</w:p>
          <w:bookmarkEnd w:id="68"/>
          <w:p w:rsidR="002E6F15" w:rsidRPr="007F43E9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69" w:name="z1126"/>
            <w:bookmarkEnd w:id="8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921DC2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0" w:name="z880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1" w:name="z881"/>
            <w:bookmarkEnd w:id="70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2" w:name="z882"/>
            <w:bookmarkEnd w:id="71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3" w:name="z883"/>
            <w:bookmarkEnd w:id="72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4" w:name="z884"/>
            <w:bookmarkEnd w:id="73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5" w:name="z885"/>
            <w:bookmarkEnd w:id="74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76" w:name="z886"/>
            <w:bookmarkEnd w:id="75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76"/>
          </w:p>
          <w:p w:rsidR="001E443F" w:rsidRPr="007F43E9" w:rsidRDefault="001E443F" w:rsidP="001E443F">
            <w:pPr>
              <w:rPr>
                <w:b/>
                <w:szCs w:val="28"/>
              </w:rPr>
            </w:pPr>
            <w:bookmarkStart w:id="77" w:name="z784"/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78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79" w:name="z1286"/>
            <w:bookmarkEnd w:id="78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80" w:name="z1287"/>
            <w:bookmarkEnd w:id="79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81" w:name="z1288"/>
            <w:bookmarkEnd w:id="8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81"/>
          <w:p w:rsidR="001E443F" w:rsidRPr="007F43E9" w:rsidRDefault="001E443F" w:rsidP="001E443F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82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83" w:name="z1125"/>
            <w:bookmarkEnd w:id="82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83"/>
          <w:p w:rsidR="001E443F" w:rsidRPr="007F43E9" w:rsidRDefault="001E443F" w:rsidP="001E443F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77"/>
          <w:p w:rsidR="002E6F15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882007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84" w:name="z2086"/>
            <w:r w:rsidRPr="00882007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85" w:name="z2087"/>
            <w:bookmarkEnd w:id="84"/>
            <w:r w:rsidRPr="00882007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86" w:name="z2088"/>
            <w:bookmarkEnd w:id="85"/>
            <w:r w:rsidRPr="00882007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882007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882007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87" w:name="z2089"/>
            <w:bookmarkEnd w:id="86"/>
            <w:r w:rsidRPr="00882007">
              <w:rPr>
                <w:color w:val="000000"/>
                <w:sz w:val="24"/>
                <w:szCs w:val="24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88" w:name="z2090"/>
            <w:bookmarkEnd w:id="87"/>
            <w:r w:rsidRPr="00882007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88"/>
          <w:p w:rsidR="00882007" w:rsidRPr="00882007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69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r w:rsidRPr="0058748E">
              <w:rPr>
                <w:color w:val="000000"/>
                <w:sz w:val="24"/>
                <w:szCs w:val="24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9" w:name="z232"/>
            <w:r w:rsidRPr="0058748E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0" w:name="z233"/>
            <w:bookmarkEnd w:id="89"/>
            <w:r w:rsidRPr="0058748E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1" w:name="z234"/>
            <w:bookmarkEnd w:id="90"/>
            <w:r w:rsidRPr="0058748E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2" w:name="z235"/>
            <w:bookmarkEnd w:id="91"/>
            <w:r w:rsidRPr="0058748E">
              <w:rPr>
                <w:color w:val="000000"/>
                <w:sz w:val="24"/>
                <w:szCs w:val="24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3" w:name="z236"/>
            <w:bookmarkEnd w:id="92"/>
            <w:r w:rsidRPr="0058748E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4" w:name="z237"/>
            <w:bookmarkEnd w:id="93"/>
            <w:r w:rsidRPr="0058748E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8748E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8748E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5" w:name="z238"/>
            <w:bookmarkEnd w:id="94"/>
            <w:r w:rsidRPr="0058748E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6" w:name="z239"/>
            <w:bookmarkEnd w:id="95"/>
            <w:r w:rsidRPr="0058748E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7" w:name="z240"/>
            <w:bookmarkEnd w:id="96"/>
            <w:r w:rsidRPr="0058748E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98" w:name="z241"/>
            <w:bookmarkEnd w:id="97"/>
            <w:r w:rsidRPr="0058748E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. 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8748E">
              <w:rPr>
                <w:color w:val="000000"/>
                <w:sz w:val="24"/>
                <w:szCs w:val="24"/>
              </w:rPr>
              <w:t>или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58748E">
              <w:rPr>
                <w:color w:val="000000"/>
                <w:sz w:val="24"/>
                <w:szCs w:val="24"/>
              </w:rPr>
              <w:t>или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58748E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58748E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58748E">
              <w:rPr>
                <w:color w:val="000000"/>
                <w:sz w:val="24"/>
                <w:szCs w:val="24"/>
              </w:rPr>
              <w:t>і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99" w:name="z242"/>
            <w:bookmarkEnd w:id="98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58748E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100" w:name="z243"/>
            <w:bookmarkEnd w:id="99"/>
            <w:r w:rsidRPr="0058748E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101" w:name="z244"/>
            <w:bookmarkEnd w:id="100"/>
            <w:r w:rsidRPr="0058748E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102" w:name="z245"/>
            <w:bookmarkEnd w:id="101"/>
            <w:r w:rsidRPr="0058748E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103" w:name="z246"/>
            <w:bookmarkEnd w:id="102"/>
            <w:r w:rsidRPr="0058748E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103"/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73B13">
              <w:rPr>
                <w:b/>
                <w:sz w:val="22"/>
                <w:szCs w:val="22"/>
              </w:rPr>
              <w:t>25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1E443F">
              <w:rPr>
                <w:b/>
                <w:sz w:val="22"/>
                <w:szCs w:val="22"/>
              </w:rPr>
              <w:t>9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73B13">
              <w:rPr>
                <w:b/>
                <w:sz w:val="22"/>
                <w:szCs w:val="22"/>
              </w:rPr>
              <w:t>03.10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173B13">
              <w:rPr>
                <w:b/>
                <w:sz w:val="22"/>
                <w:szCs w:val="22"/>
                <w:u w:val="single"/>
                <w:lang w:val="kk-KZ"/>
              </w:rPr>
              <w:t>4 окт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>ября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173B13">
              <w:rPr>
                <w:b/>
                <w:sz w:val="22"/>
                <w:szCs w:val="22"/>
                <w:u w:val="single"/>
              </w:rPr>
              <w:t>10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73B13">
              <w:rPr>
                <w:b/>
                <w:sz w:val="22"/>
                <w:szCs w:val="22"/>
                <w:u w:val="single"/>
                <w:lang w:val="kk-KZ"/>
              </w:rPr>
              <w:t>ок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>тября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8748E"/>
    <w:rsid w:val="005A0CB2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99</cp:revision>
  <dcterms:created xsi:type="dcterms:W3CDTF">2023-02-02T10:47:00Z</dcterms:created>
  <dcterms:modified xsi:type="dcterms:W3CDTF">2023-09-23T13:26:00Z</dcterms:modified>
</cp:coreProperties>
</file>