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04" w:rsidRPr="00816104" w:rsidRDefault="00816104" w:rsidP="00816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№3</w:t>
      </w:r>
    </w:p>
    <w:p w:rsidR="00816104" w:rsidRPr="00FB7D48" w:rsidRDefault="00816104" w:rsidP="00816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комиссии КГУ «Гимназия №1»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6104" w:rsidRPr="007B46E0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7358F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Pr="0065119C">
        <w:rPr>
          <w:rFonts w:ascii="Times New Roman" w:hAnsi="Times New Roman" w:cs="Times New Roman"/>
          <w:b/>
          <w:sz w:val="28"/>
          <w:szCs w:val="28"/>
        </w:rPr>
        <w:t>3</w:t>
      </w:r>
      <w:r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  <w:r w:rsidRPr="00371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816104" w:rsidRPr="00FB7D48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</w:t>
      </w:r>
    </w:p>
    <w:p w:rsidR="00816104" w:rsidRDefault="00816104" w:rsidP="008161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6104" w:rsidRDefault="00816104" w:rsidP="00816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16104" w:rsidRPr="007C40FD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04" w:rsidRDefault="00816104" w:rsidP="008161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английского языка.</w:t>
      </w:r>
    </w:p>
    <w:p w:rsidR="005670A0" w:rsidRDefault="005670A0" w:rsidP="008161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истории.</w:t>
      </w:r>
    </w:p>
    <w:p w:rsidR="00816104" w:rsidRDefault="00816104" w:rsidP="008161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начальных классов с 31 августа по 8 сентября 2023 года. За этот период обратились два кандидат на занятие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8431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Тогжуманова</w:t>
      </w:r>
      <w:proofErr w:type="spellEnd"/>
      <w:r w:rsidR="008431BC" w:rsidRPr="008431BC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Саяновна</w:t>
      </w:r>
      <w:proofErr w:type="spellEnd"/>
      <w:r w:rsidR="008431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Сагындык</w:t>
      </w:r>
      <w:proofErr w:type="spellEnd"/>
      <w:r w:rsidR="008431BC" w:rsidRPr="008431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Тогжан</w:t>
      </w:r>
      <w:proofErr w:type="spellEnd"/>
      <w:r w:rsidR="008431BC" w:rsidRPr="008431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Мураткызы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84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Тогжуманова</w:t>
      </w:r>
      <w:proofErr w:type="spellEnd"/>
      <w:r w:rsidR="008431BC" w:rsidRPr="008431BC">
        <w:rPr>
          <w:rFonts w:ascii="Times New Roman" w:hAnsi="Times New Roman" w:cs="Times New Roman"/>
          <w:b/>
          <w:sz w:val="28"/>
          <w:szCs w:val="28"/>
        </w:rPr>
        <w:t xml:space="preserve"> Адель </w:t>
      </w:r>
      <w:proofErr w:type="spellStart"/>
      <w:r w:rsidR="008431BC" w:rsidRPr="008431BC">
        <w:rPr>
          <w:rFonts w:ascii="Times New Roman" w:hAnsi="Times New Roman" w:cs="Times New Roman"/>
          <w:b/>
          <w:sz w:val="28"/>
          <w:szCs w:val="28"/>
        </w:rPr>
        <w:t>Саяновна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представила следующие документы в отдел кадров: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4947D5">
        <w:rPr>
          <w:rFonts w:ascii="Times New Roman" w:hAnsi="Times New Roman" w:cs="Times New Roman"/>
          <w:color w:val="000000"/>
          <w:sz w:val="28"/>
        </w:rPr>
        <w:lastRenderedPageBreak/>
        <w:t>здравоохранения" (зарегистрирован в Реестре государственной регистрации нормативных правовых актов под № 21579);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816104" w:rsidRPr="004947D5" w:rsidRDefault="00816104" w:rsidP="008161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>
        <w:rPr>
          <w:rFonts w:ascii="Times New Roman" w:hAnsi="Times New Roman" w:cs="Times New Roman"/>
          <w:color w:val="000000"/>
          <w:sz w:val="28"/>
        </w:rPr>
        <w:t>эксперта.</w:t>
      </w: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которая предложила просмотреть оценочный лист кандидата. Кандидат набрала </w:t>
      </w:r>
      <w:r w:rsidR="008431B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баллов по оценочному листу. </w:t>
      </w: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В.Ф., которая сказала, что кандидат соответствует для занятия вакантной должности в качестве учителя</w:t>
      </w:r>
      <w:r w:rsidR="008431BC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104" w:rsidRDefault="00816104" w:rsidP="008161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 </w:t>
      </w:r>
      <w:proofErr w:type="spellStart"/>
      <w:r w:rsidR="008431BC">
        <w:rPr>
          <w:rFonts w:ascii="Times New Roman" w:hAnsi="Times New Roman" w:cs="Times New Roman"/>
          <w:b/>
          <w:sz w:val="28"/>
          <w:szCs w:val="28"/>
        </w:rPr>
        <w:t>Тогжуманову</w:t>
      </w:r>
      <w:proofErr w:type="spellEnd"/>
      <w:r w:rsidR="008431BC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r w:rsidRPr="008431BC">
        <w:rPr>
          <w:rFonts w:ascii="Times New Roman" w:hAnsi="Times New Roman" w:cs="Times New Roman"/>
          <w:b/>
          <w:sz w:val="28"/>
          <w:szCs w:val="28"/>
          <w:lang w:val="kk-KZ"/>
        </w:rPr>
        <w:t>Сагындык Тогжан Мураткызы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представила следующие документы в отдел кадров: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:rsidR="008431BC" w:rsidRPr="004947D5" w:rsidRDefault="008431BC" w:rsidP="008431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 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</w:t>
      </w:r>
      <w:r>
        <w:rPr>
          <w:rFonts w:ascii="Times New Roman" w:hAnsi="Times New Roman" w:cs="Times New Roman"/>
          <w:color w:val="000000"/>
          <w:sz w:val="28"/>
        </w:rPr>
        <w:t>эксперта.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Кроме того, кандидат предоставила рекомендательное письмо от руководства ОО, где преподавала до этого, грамоты и благодарственные письма за свою деятельность и деятельность учащихся.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предложила просмотреть оценочный лист кандидата. Кандидат набрала 14 баллов по оценочному листу. 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В.Ф., которая сказала, что кандидат соответствует для занятия вакантной должности в качестве учителя английского языка.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М.Ю., которая согласилась с мнением коллег по приему на работу кандидата </w:t>
      </w:r>
      <w:proofErr w:type="spellStart"/>
      <w:r w:rsidR="000D0580">
        <w:rPr>
          <w:rFonts w:ascii="Times New Roman" w:hAnsi="Times New Roman" w:cs="Times New Roman"/>
          <w:b/>
          <w:sz w:val="28"/>
          <w:szCs w:val="28"/>
        </w:rPr>
        <w:t>Сагындык</w:t>
      </w:r>
      <w:proofErr w:type="spellEnd"/>
      <w:r w:rsidR="000D0580">
        <w:rPr>
          <w:rFonts w:ascii="Times New Roman" w:hAnsi="Times New Roman" w:cs="Times New Roman"/>
          <w:b/>
          <w:sz w:val="28"/>
          <w:szCs w:val="28"/>
        </w:rPr>
        <w:t xml:space="preserve"> Т.М., </w:t>
      </w:r>
      <w:r w:rsidR="000D0580" w:rsidRPr="000D0580">
        <w:rPr>
          <w:rFonts w:ascii="Times New Roman" w:hAnsi="Times New Roman" w:cs="Times New Roman"/>
          <w:sz w:val="28"/>
          <w:szCs w:val="28"/>
        </w:rPr>
        <w:t>в связи с тем, что</w:t>
      </w:r>
      <w:r w:rsidR="000D0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580" w:rsidRPr="000D0580">
        <w:rPr>
          <w:rFonts w:ascii="Times New Roman" w:hAnsi="Times New Roman" w:cs="Times New Roman"/>
          <w:sz w:val="28"/>
          <w:szCs w:val="28"/>
        </w:rPr>
        <w:t>у кандидата</w:t>
      </w:r>
      <w:r w:rsidR="000D0580">
        <w:rPr>
          <w:rFonts w:ascii="Times New Roman" w:hAnsi="Times New Roman" w:cs="Times New Roman"/>
          <w:b/>
          <w:sz w:val="28"/>
          <w:szCs w:val="28"/>
        </w:rPr>
        <w:t xml:space="preserve"> есть личные достижения и достижения учеников.</w:t>
      </w:r>
    </w:p>
    <w:p w:rsidR="008431BC" w:rsidRDefault="008431BC" w:rsidP="008431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рекомендацию кандидата</w:t>
      </w:r>
      <w:r w:rsidR="000D0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580">
        <w:rPr>
          <w:rFonts w:ascii="Times New Roman" w:hAnsi="Times New Roman" w:cs="Times New Roman"/>
          <w:b/>
          <w:sz w:val="28"/>
          <w:szCs w:val="28"/>
        </w:rPr>
        <w:t>Тогжумановой</w:t>
      </w:r>
      <w:proofErr w:type="spellEnd"/>
      <w:r w:rsidR="000D0580">
        <w:rPr>
          <w:rFonts w:ascii="Times New Roman" w:hAnsi="Times New Roman" w:cs="Times New Roman"/>
          <w:b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0D05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0D05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</w:p>
    <w:p w:rsidR="000D0580" w:rsidRDefault="000D0580" w:rsidP="000D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рекомендацию 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Сагындык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Т.М.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0580" w:rsidRDefault="000D0580" w:rsidP="000D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 человек</w:t>
      </w:r>
    </w:p>
    <w:p w:rsidR="000D0580" w:rsidRDefault="000D0580" w:rsidP="000D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- 7 чел.</w:t>
      </w:r>
    </w:p>
    <w:p w:rsidR="000D0580" w:rsidRDefault="000D0580" w:rsidP="000D05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</w:p>
    <w:p w:rsidR="000D0580" w:rsidRPr="00E1725B" w:rsidRDefault="00E1725B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второму вопросу </w:t>
      </w:r>
      <w:r w:rsidRPr="00E1725B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Pr="00E1725B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Pr="00E1725B">
        <w:rPr>
          <w:rFonts w:ascii="Times New Roman" w:hAnsi="Times New Roman" w:cs="Times New Roman"/>
          <w:sz w:val="28"/>
          <w:szCs w:val="28"/>
        </w:rPr>
        <w:t xml:space="preserve"> Е.О., который сообщил, что кандидатов на вакантную должность учителя истории нет, заявлений подано не было.</w:t>
      </w:r>
    </w:p>
    <w:p w:rsidR="00816104" w:rsidRDefault="00816104" w:rsidP="00816104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816104" w:rsidRDefault="00816104" w:rsidP="008161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0D0580" w:rsidRPr="008431BC">
        <w:rPr>
          <w:rFonts w:ascii="Times New Roman" w:hAnsi="Times New Roman" w:cs="Times New Roman"/>
          <w:b/>
          <w:sz w:val="28"/>
          <w:szCs w:val="28"/>
          <w:lang w:val="kk-KZ"/>
        </w:rPr>
        <w:t>Сагындык Тогжан Мураткызы</w:t>
      </w:r>
      <w:r w:rsidR="000D0580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</w:rPr>
        <w:t>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 w:rsidR="000D0580">
        <w:rPr>
          <w:rFonts w:ascii="Times New Roman" w:hAnsi="Times New Roman" w:cs="Times New Roman"/>
          <w:sz w:val="28"/>
          <w:szCs w:val="28"/>
          <w:lang w:val="kk-KZ"/>
        </w:rPr>
        <w:t xml:space="preserve">английского языка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D0580">
        <w:rPr>
          <w:rFonts w:ascii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0580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6104" w:rsidRPr="00B5279E" w:rsidRDefault="00816104" w:rsidP="00816104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816104" w:rsidRPr="00475098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098">
        <w:rPr>
          <w:rFonts w:ascii="Times New Roman" w:hAnsi="Times New Roman" w:cs="Times New Roman"/>
          <w:sz w:val="28"/>
          <w:szCs w:val="28"/>
        </w:rPr>
        <w:t xml:space="preserve"> </w:t>
      </w:r>
      <w:r w:rsidR="000D0580">
        <w:rPr>
          <w:rFonts w:ascii="Times New Roman" w:hAnsi="Times New Roman" w:cs="Times New Roman"/>
          <w:sz w:val="28"/>
          <w:szCs w:val="28"/>
        </w:rPr>
        <w:t xml:space="preserve"> </w:t>
      </w:r>
      <w:r w:rsidRPr="004750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>
        <w:rPr>
          <w:rFonts w:ascii="Times New Roman" w:hAnsi="Times New Roman" w:cs="Times New Roman"/>
          <w:b/>
          <w:sz w:val="28"/>
          <w:szCs w:val="28"/>
        </w:rPr>
        <w:t xml:space="preserve">ии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816104" w:rsidRDefault="00816104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0D0580"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 w:rsidR="000D0580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0D0580" w:rsidRDefault="000D0580" w:rsidP="0081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816104" w:rsidRPr="00475098" w:rsidRDefault="00816104" w:rsidP="00816104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      Иванова Л.А.</w:t>
      </w:r>
    </w:p>
    <w:p w:rsidR="00405F5D" w:rsidRDefault="00405F5D"/>
    <w:sectPr w:rsidR="00405F5D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04"/>
    <w:rsid w:val="000D0580"/>
    <w:rsid w:val="00405F5D"/>
    <w:rsid w:val="005670A0"/>
    <w:rsid w:val="00816104"/>
    <w:rsid w:val="008431BC"/>
    <w:rsid w:val="00E1725B"/>
    <w:rsid w:val="00E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F9C1"/>
  <w15:chartTrackingRefBased/>
  <w15:docId w15:val="{6367F94B-F784-47E9-B3AD-367ACE6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10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1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5B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2023-09-12T09:38:00Z</cp:lastPrinted>
  <dcterms:created xsi:type="dcterms:W3CDTF">2023-09-12T06:47:00Z</dcterms:created>
  <dcterms:modified xsi:type="dcterms:W3CDTF">2023-09-12T09:40:00Z</dcterms:modified>
</cp:coreProperties>
</file>