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8"/>
      </w:pPr>
      <w:r>
        <w:rPr>
          <w:w w:val="115"/>
        </w:rPr>
        <w:t>Қызмет</w:t>
      </w:r>
      <w:r>
        <w:rPr>
          <w:spacing w:val="-4"/>
          <w:w w:val="115"/>
        </w:rPr>
        <w:t> </w:t>
      </w:r>
      <w:r>
        <w:rPr>
          <w:w w:val="115"/>
        </w:rPr>
        <w:t>көрсету</w:t>
      </w:r>
      <w:r>
        <w:rPr>
          <w:spacing w:val="-4"/>
          <w:w w:val="115"/>
        </w:rPr>
        <w:t> </w:t>
      </w:r>
      <w:r>
        <w:rPr>
          <w:w w:val="115"/>
        </w:rPr>
        <w:t>туралы</w:t>
      </w:r>
      <w:r>
        <w:rPr>
          <w:spacing w:val="-3"/>
          <w:w w:val="115"/>
        </w:rPr>
        <w:t> </w:t>
      </w:r>
      <w:r>
        <w:rPr>
          <w:w w:val="115"/>
        </w:rPr>
        <w:t>шарт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№230021/00</w:t>
        <w:tab/>
        <w:t>2023-02-15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7" w:firstLine="300"/>
        <w:jc w:val="both"/>
      </w:pP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«Тапсырыс</w:t>
      </w:r>
      <w:r>
        <w:rPr>
          <w:spacing w:val="1"/>
          <w:w w:val="105"/>
        </w:rPr>
        <w:t> </w:t>
      </w:r>
      <w:r>
        <w:rPr>
          <w:w w:val="105"/>
        </w:rPr>
        <w:t>беруші»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басқармасының</w:t>
      </w:r>
      <w:r>
        <w:rPr>
          <w:spacing w:val="1"/>
          <w:w w:val="105"/>
        </w:rPr>
        <w:t> </w:t>
      </w:r>
      <w:r>
        <w:rPr>
          <w:w w:val="105"/>
        </w:rPr>
        <w:t>Қарағанды қаласы білім бөлімінің "Сләмия Саттаров атындағы мектеп-лицейі" коммуналдық</w:t>
      </w:r>
      <w:r>
        <w:rPr>
          <w:spacing w:val="1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мекемесі,</w:t>
      </w:r>
      <w:r>
        <w:rPr>
          <w:spacing w:val="1"/>
          <w:w w:val="105"/>
        </w:rPr>
        <w:t> </w:t>
      </w:r>
      <w:r>
        <w:rPr>
          <w:w w:val="105"/>
        </w:rPr>
        <w:t>Жарғы</w:t>
      </w:r>
      <w:r>
        <w:rPr>
          <w:spacing w:val="1"/>
          <w:w w:val="105"/>
        </w:rPr>
        <w:t> </w:t>
      </w:r>
      <w:r>
        <w:rPr>
          <w:w w:val="105"/>
        </w:rPr>
        <w:t>атынан</w:t>
      </w:r>
      <w:r>
        <w:rPr>
          <w:spacing w:val="1"/>
          <w:w w:val="105"/>
        </w:rPr>
        <w:t> </w:t>
      </w: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Сейтимбетова</w:t>
      </w:r>
      <w:r>
        <w:rPr>
          <w:spacing w:val="1"/>
          <w:w w:val="105"/>
        </w:rPr>
        <w:t> </w:t>
      </w:r>
      <w:r>
        <w:rPr>
          <w:w w:val="105"/>
        </w:rPr>
        <w:t>Куланшаш</w:t>
      </w:r>
      <w:r>
        <w:rPr>
          <w:spacing w:val="1"/>
          <w:w w:val="105"/>
        </w:rPr>
        <w:t> </w:t>
      </w:r>
      <w:r>
        <w:rPr>
          <w:w w:val="105"/>
        </w:rPr>
        <w:t>бір</w:t>
      </w:r>
      <w:r>
        <w:rPr>
          <w:spacing w:val="1"/>
          <w:w w:val="105"/>
        </w:rPr>
        <w:t> </w:t>
      </w:r>
      <w:r>
        <w:rPr>
          <w:w w:val="105"/>
        </w:rPr>
        <w:t>тараптан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-48"/>
          <w:w w:val="105"/>
        </w:rPr>
        <w:t> </w:t>
      </w:r>
      <w:r>
        <w:rPr>
          <w:w w:val="105"/>
        </w:rPr>
        <w:t>бұдан әрі Өнім беруші деп аталатын ЖК Жиенбекова Б.Р., Өнім берушінің негіздемесі негізінде</w:t>
      </w:r>
      <w:r>
        <w:rPr>
          <w:spacing w:val="1"/>
          <w:w w:val="105"/>
        </w:rPr>
        <w:t> </w:t>
      </w:r>
      <w:r>
        <w:rPr>
          <w:w w:val="105"/>
        </w:rPr>
        <w:t>әрекет</w:t>
      </w:r>
      <w:r>
        <w:rPr>
          <w:spacing w:val="1"/>
          <w:w w:val="105"/>
        </w:rPr>
        <w:t> </w:t>
      </w:r>
      <w:r>
        <w:rPr>
          <w:w w:val="105"/>
        </w:rPr>
        <w:t>ететін</w:t>
      </w:r>
      <w:r>
        <w:rPr>
          <w:spacing w:val="1"/>
          <w:w w:val="105"/>
        </w:rPr>
        <w:t> </w:t>
      </w: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</w:t>
      </w:r>
      <w:r>
        <w:rPr>
          <w:spacing w:val="1"/>
          <w:w w:val="105"/>
        </w:rPr>
        <w:t> </w:t>
      </w:r>
      <w:r>
        <w:rPr>
          <w:w w:val="105"/>
        </w:rPr>
        <w:t>екінші</w:t>
      </w:r>
      <w:r>
        <w:rPr>
          <w:spacing w:val="1"/>
          <w:w w:val="105"/>
        </w:rPr>
        <w:t> </w:t>
      </w:r>
      <w:r>
        <w:rPr>
          <w:w w:val="105"/>
        </w:rPr>
        <w:t>тараптан, </w:t>
      </w:r>
      <w:r>
        <w:rPr>
          <w:spacing w:val="1"/>
          <w:w w:val="105"/>
        </w:rPr>
        <w:t> </w:t>
      </w:r>
      <w:r>
        <w:rPr>
          <w:w w:val="105"/>
        </w:rPr>
        <w:t>көрсетілетін</w:t>
      </w:r>
      <w:r>
        <w:rPr>
          <w:spacing w:val="1"/>
          <w:w w:val="105"/>
        </w:rPr>
        <w:t> </w:t>
      </w:r>
      <w:r>
        <w:rPr>
          <w:w w:val="105"/>
        </w:rPr>
        <w:t>қызметтіі</w:t>
      </w:r>
      <w:r>
        <w:rPr>
          <w:spacing w:val="1"/>
          <w:w w:val="105"/>
        </w:rPr>
        <w:t> </w:t>
      </w:r>
      <w:r>
        <w:rPr>
          <w:w w:val="105"/>
        </w:rPr>
        <w:t>таңдау</w:t>
      </w:r>
      <w:r>
        <w:rPr>
          <w:spacing w:val="1"/>
          <w:w w:val="105"/>
        </w:rPr>
        <w:t> </w:t>
      </w:r>
      <w:r>
        <w:rPr>
          <w:w w:val="105"/>
        </w:rPr>
        <w:t>жөніндегі</w:t>
      </w:r>
      <w:r>
        <w:rPr>
          <w:spacing w:val="1"/>
          <w:w w:val="105"/>
        </w:rPr>
        <w:t> </w:t>
      </w:r>
      <w:r>
        <w:rPr>
          <w:w w:val="105"/>
        </w:rPr>
        <w:t>п.80</w:t>
      </w:r>
      <w:r>
        <w:rPr>
          <w:spacing w:val="1"/>
          <w:w w:val="105"/>
        </w:rPr>
        <w:t> </w:t>
      </w:r>
      <w:r>
        <w:rPr>
          <w:w w:val="105"/>
        </w:rPr>
        <w:t>правил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обучающихся.</w:t>
      </w:r>
      <w:r>
        <w:rPr>
          <w:spacing w:val="1"/>
          <w:w w:val="105"/>
        </w:rPr>
        <w:t> </w:t>
      </w:r>
      <w:r>
        <w:rPr>
          <w:w w:val="105"/>
        </w:rPr>
        <w:t>Заключение</w:t>
      </w:r>
      <w:r>
        <w:rPr>
          <w:spacing w:val="1"/>
          <w:w w:val="105"/>
        </w:rPr>
        <w:t> </w:t>
      </w:r>
      <w:r>
        <w:rPr>
          <w:w w:val="105"/>
        </w:rPr>
        <w:t>договора на последующий финансовый год (продление). конкурстың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жылы</w:t>
      </w:r>
      <w:r>
        <w:rPr>
          <w:spacing w:val="1"/>
          <w:w w:val="105"/>
        </w:rPr>
        <w:t> </w:t>
      </w:r>
      <w:r>
        <w:rPr>
          <w:w w:val="105"/>
        </w:rPr>
        <w:t>жасалған</w:t>
      </w:r>
      <w:r>
        <w:rPr>
          <w:spacing w:val="1"/>
          <w:w w:val="105"/>
        </w:rPr>
        <w:t> </w:t>
      </w:r>
      <w:r>
        <w:rPr>
          <w:w w:val="105"/>
        </w:rPr>
        <w:t>хаттама</w:t>
      </w:r>
      <w:r>
        <w:rPr>
          <w:spacing w:val="1"/>
          <w:w w:val="105"/>
        </w:rPr>
        <w:t> </w:t>
      </w:r>
      <w:r>
        <w:rPr>
          <w:w w:val="105"/>
        </w:rPr>
        <w:t>негізінде</w:t>
      </w:r>
      <w:r>
        <w:rPr>
          <w:spacing w:val="1"/>
          <w:w w:val="105"/>
        </w:rPr>
        <w:t> </w:t>
      </w:r>
      <w:r>
        <w:rPr>
          <w:w w:val="105"/>
        </w:rPr>
        <w:t>қызмет</w:t>
      </w:r>
      <w:r>
        <w:rPr>
          <w:spacing w:val="1"/>
          <w:w w:val="105"/>
        </w:rPr>
        <w:t> </w:t>
      </w:r>
      <w:r>
        <w:rPr>
          <w:w w:val="105"/>
        </w:rPr>
        <w:t>көрсету</w:t>
      </w:r>
      <w:r>
        <w:rPr>
          <w:spacing w:val="1"/>
          <w:w w:val="105"/>
        </w:rPr>
        <w:t> </w:t>
      </w:r>
      <w:r>
        <w:rPr>
          <w:w w:val="105"/>
        </w:rPr>
        <w:t>туралы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Шартты</w:t>
      </w:r>
      <w:r>
        <w:rPr>
          <w:spacing w:val="1"/>
          <w:w w:val="105"/>
        </w:rPr>
        <w:t> </w:t>
      </w:r>
      <w:r>
        <w:rPr>
          <w:w w:val="105"/>
        </w:rPr>
        <w:t>(бұдан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Шарт)</w:t>
      </w:r>
      <w:r>
        <w:rPr>
          <w:spacing w:val="1"/>
          <w:w w:val="105"/>
        </w:rPr>
        <w:t> </w:t>
      </w:r>
      <w:r>
        <w:rPr>
          <w:w w:val="105"/>
        </w:rPr>
        <w:t>жасасты</w:t>
      </w:r>
      <w:r>
        <w:rPr>
          <w:spacing w:val="11"/>
          <w:w w:val="105"/>
        </w:rPr>
        <w:t> </w:t>
      </w:r>
      <w:r>
        <w:rPr>
          <w:w w:val="105"/>
        </w:rPr>
        <w:t>және</w:t>
      </w:r>
      <w:r>
        <w:rPr>
          <w:spacing w:val="12"/>
          <w:w w:val="105"/>
        </w:rPr>
        <w:t> </w:t>
      </w:r>
      <w:r>
        <w:rPr>
          <w:w w:val="105"/>
        </w:rPr>
        <w:t>төмендегілер</w:t>
      </w:r>
      <w:r>
        <w:rPr>
          <w:spacing w:val="12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келісімге</w:t>
      </w:r>
      <w:r>
        <w:rPr>
          <w:spacing w:val="12"/>
          <w:w w:val="105"/>
        </w:rPr>
        <w:t> </w:t>
      </w:r>
      <w:r>
        <w:rPr>
          <w:w w:val="105"/>
        </w:rPr>
        <w:t>келді:</w:t>
      </w:r>
    </w:p>
    <w:p>
      <w:pPr>
        <w:pStyle w:val="Heading2"/>
        <w:spacing w:before="82"/>
        <w:ind w:left="4262"/>
        <w:jc w:val="both"/>
      </w:pPr>
      <w:r>
        <w:rPr>
          <w:w w:val="110"/>
        </w:rPr>
        <w:t>1</w:t>
      </w:r>
      <w:r>
        <w:rPr>
          <w:spacing w:val="5"/>
          <w:w w:val="110"/>
        </w:rPr>
        <w:t> </w:t>
      </w:r>
      <w:r>
        <w:rPr>
          <w:w w:val="110"/>
        </w:rPr>
        <w:t>Шарттың</w:t>
      </w:r>
      <w:r>
        <w:rPr>
          <w:spacing w:val="5"/>
          <w:w w:val="110"/>
        </w:rPr>
        <w:t> </w:t>
      </w:r>
      <w:r>
        <w:rPr>
          <w:w w:val="110"/>
        </w:rPr>
        <w:t>мәні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Қызметті оның ажырамас бөлігі болып табылатын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 шарттарға, талаптарға сәйкес және бағалар бойынша көрсетуге міндеттенеді, 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қабылдауға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 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міндеттенеді: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1" w:lineRule="auto"/>
        <w:ind w:left="110"/>
      </w:pPr>
      <w:r>
        <w:rPr>
          <w:spacing w:val="11"/>
          <w:w w:val="105"/>
        </w:rPr>
        <w:t>ерекшелігі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бойынша</w:t>
      </w:r>
      <w:r>
        <w:rPr>
          <w:spacing w:val="12"/>
          <w:w w:val="105"/>
        </w:rPr>
        <w:t> </w:t>
      </w:r>
      <w:r>
        <w:rPr>
          <w:b/>
          <w:spacing w:val="11"/>
          <w:w w:val="105"/>
        </w:rPr>
        <w:t>082-015-159</w:t>
      </w:r>
      <w:r>
        <w:rPr>
          <w:b/>
          <w:spacing w:val="12"/>
          <w:w w:val="105"/>
        </w:rPr>
        <w:t> </w:t>
      </w:r>
      <w:r>
        <w:rPr>
          <w:w w:val="105"/>
        </w:rPr>
        <w:t>1-4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сыныпты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ыстық</w:t>
      </w:r>
      <w:r>
        <w:rPr>
          <w:spacing w:val="11"/>
          <w:w w:val="105"/>
        </w:rPr>
        <w:t> тамақпен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етуді</w:t>
      </w:r>
      <w:r>
        <w:rPr>
          <w:spacing w:val="-48"/>
          <w:w w:val="105"/>
        </w:rPr>
        <w:t> </w:t>
      </w:r>
      <w:r>
        <w:rPr>
          <w:w w:val="105"/>
        </w:rPr>
        <w:t>ұйымдастыру</w:t>
      </w:r>
      <w:r>
        <w:rPr>
          <w:spacing w:val="50"/>
          <w:w w:val="105"/>
        </w:rPr>
        <w:t> </w:t>
      </w:r>
      <w:r>
        <w:rPr>
          <w:w w:val="105"/>
        </w:rPr>
        <w:t>жөніндегі</w:t>
      </w:r>
      <w:r>
        <w:rPr>
          <w:spacing w:val="50"/>
          <w:w w:val="105"/>
        </w:rPr>
        <w:t> </w:t>
      </w:r>
      <w:r>
        <w:rPr>
          <w:w w:val="105"/>
        </w:rPr>
        <w:t>қызметтер.;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Төменде келтірілген құжаттар мен онда айтылған шарттар осы Шартты құрайды 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ажырамас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бөлігі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табылады,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айтқанда: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техникалық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тапсырма;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Шартты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ету.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төменде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ұғымдар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мынадай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түсіндірмені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білдіретін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болады: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«Дүлей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төтенше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тойтаруға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болмайтын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оқиғалар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(дүлей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құбылыстар,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соғыс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қимылдары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басқалары).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Мұндай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оқиғаларға,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айтқанда,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мiндеттеменi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үшiн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қажеттi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тауарлардың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нарықта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болмауы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жатпайды;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z w:val="22"/>
        </w:rPr>
        <w:t>«Көрсетілетін</w:t>
      </w:r>
      <w:r>
        <w:rPr>
          <w:spacing w:val="1"/>
          <w:sz w:val="22"/>
        </w:rPr>
        <w:t> </w:t>
      </w:r>
      <w:r>
        <w:rPr>
          <w:sz w:val="22"/>
        </w:rPr>
        <w:t>қызмет»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өндіріс</w:t>
      </w:r>
      <w:r>
        <w:rPr>
          <w:spacing w:val="1"/>
          <w:sz w:val="22"/>
        </w:rPr>
        <w:t> </w:t>
      </w:r>
      <w:r>
        <w:rPr>
          <w:sz w:val="22"/>
        </w:rPr>
        <w:t>процесін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тауарлар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1"/>
          <w:sz w:val="22"/>
        </w:rPr>
        <w:t> </w:t>
      </w:r>
      <w:r>
        <w:rPr>
          <w:sz w:val="22"/>
        </w:rPr>
        <w:t>аспаздық</w:t>
      </w:r>
      <w:r>
        <w:rPr>
          <w:spacing w:val="1"/>
          <w:sz w:val="22"/>
        </w:rPr>
        <w:t> </w:t>
      </w:r>
      <w:r>
        <w:rPr>
          <w:sz w:val="22"/>
        </w:rPr>
        <w:t>өнімдерді</w:t>
      </w:r>
      <w:r>
        <w:rPr>
          <w:spacing w:val="1"/>
          <w:sz w:val="22"/>
        </w:rPr>
        <w:t> </w:t>
      </w:r>
      <w:r>
        <w:rPr>
          <w:sz w:val="22"/>
        </w:rPr>
        <w:t>өндіруді</w:t>
      </w:r>
      <w:r>
        <w:rPr>
          <w:spacing w:val="1"/>
          <w:sz w:val="22"/>
        </w:rPr>
        <w:t> </w:t>
      </w:r>
      <w:r>
        <w:rPr>
          <w:spacing w:val="11"/>
          <w:sz w:val="22"/>
        </w:rPr>
        <w:t>қосқанда,</w:t>
      </w:r>
      <w:r>
        <w:rPr>
          <w:spacing w:val="71"/>
          <w:sz w:val="22"/>
        </w:rPr>
        <w:t> </w:t>
      </w:r>
      <w:r>
        <w:rPr>
          <w:spacing w:val="9"/>
          <w:sz w:val="22"/>
        </w:rPr>
        <w:t>орта</w:t>
      </w:r>
      <w:r>
        <w:rPr>
          <w:spacing w:val="10"/>
          <w:sz w:val="22"/>
        </w:rPr>
        <w:t> білім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беру</w:t>
      </w:r>
      <w:r>
        <w:rPr>
          <w:spacing w:val="10"/>
          <w:sz w:val="22"/>
        </w:rPr>
        <w:t> </w:t>
      </w:r>
      <w:r>
        <w:rPr>
          <w:spacing w:val="11"/>
          <w:sz w:val="22"/>
        </w:rPr>
        <w:t>ұйымдарының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білім</w:t>
      </w:r>
      <w:r>
        <w:rPr>
          <w:spacing w:val="11"/>
          <w:sz w:val="22"/>
        </w:rPr>
        <w:t> алушыларына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сапалы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және</w:t>
      </w:r>
      <w:r>
        <w:rPr>
          <w:spacing w:val="10"/>
          <w:sz w:val="22"/>
        </w:rPr>
        <w:t> </w:t>
      </w:r>
      <w:r>
        <w:rPr>
          <w:spacing w:val="13"/>
          <w:sz w:val="22"/>
        </w:rPr>
        <w:t>қауіпсіз</w:t>
      </w:r>
      <w:r>
        <w:rPr>
          <w:spacing w:val="14"/>
          <w:sz w:val="22"/>
        </w:rPr>
        <w:t> </w:t>
      </w:r>
      <w:r>
        <w:rPr>
          <w:sz w:val="22"/>
        </w:rPr>
        <w:t>тамақтандыруды</w:t>
      </w:r>
      <w:r>
        <w:rPr>
          <w:spacing w:val="6"/>
          <w:sz w:val="22"/>
        </w:rPr>
        <w:t> </w:t>
      </w:r>
      <w:r>
        <w:rPr>
          <w:sz w:val="22"/>
        </w:rPr>
        <w:t>ұсыну;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«Тапсырыс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беруші»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орта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ұйымы;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«Өнім беруші» – кәсіпкерлік қызметті жүзеге асыратын, Тапсырыс берушімен 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оның контрагенті ретінде әрекет ететін жеке тұлға немесе заңды тұлға (егер 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заңдарында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өзгеше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белгіленбесе,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мекемелерді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қоспағанда);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2"/>
          <w:w w:val="105"/>
          <w:sz w:val="22"/>
        </w:rPr>
        <w:t>«Шарт»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3"/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беруші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мен</w:t>
      </w:r>
      <w:r>
        <w:rPr>
          <w:spacing w:val="11"/>
          <w:w w:val="105"/>
          <w:sz w:val="22"/>
        </w:rPr>
        <w:t> 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арасында</w:t>
      </w:r>
      <w:r>
        <w:rPr>
          <w:spacing w:val="14"/>
          <w:w w:val="105"/>
          <w:sz w:val="22"/>
        </w:rPr>
        <w:t> </w:t>
      </w:r>
      <w:r>
        <w:rPr>
          <w:spacing w:val="13"/>
          <w:w w:val="105"/>
          <w:sz w:val="22"/>
        </w:rPr>
        <w:t>жасалған,</w:t>
      </w:r>
      <w:r>
        <w:rPr>
          <w:spacing w:val="14"/>
          <w:w w:val="105"/>
          <w:sz w:val="22"/>
        </w:rPr>
        <w:t> </w:t>
      </w:r>
      <w:r>
        <w:rPr>
          <w:spacing w:val="15"/>
          <w:w w:val="105"/>
          <w:sz w:val="22"/>
        </w:rPr>
        <w:t>Қазақстан</w:t>
      </w:r>
      <w:r>
        <w:rPr>
          <w:spacing w:val="16"/>
          <w:w w:val="105"/>
          <w:sz w:val="22"/>
        </w:rPr>
        <w:t> </w:t>
      </w:r>
      <w:r>
        <w:rPr>
          <w:strike/>
          <w:w w:val="105"/>
          <w:sz w:val="22"/>
        </w:rPr>
        <w:t>Республикасының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азаматтық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заңнамасына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сәйкес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жазбаша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нысанда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жазылған,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тараптар</w:t>
      </w:r>
      <w:r>
        <w:rPr>
          <w:strike/>
          <w:spacing w:val="31"/>
          <w:w w:val="105"/>
          <w:sz w:val="22"/>
        </w:rPr>
        <w:t> </w:t>
      </w:r>
      <w:r>
        <w:rPr>
          <w:strike/>
          <w:w w:val="105"/>
          <w:sz w:val="22"/>
        </w:rPr>
        <w:t>оған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874" w:top="840" w:bottom="1060" w:left="740" w:right="720"/>
          <w:pgNumType w:start="1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барлық</w:t>
      </w:r>
      <w:r>
        <w:rPr>
          <w:spacing w:val="-3"/>
          <w:w w:val="105"/>
        </w:rPr>
        <w:t> </w:t>
      </w:r>
      <w:r>
        <w:rPr>
          <w:w w:val="105"/>
        </w:rPr>
        <w:t>қосымшаларымен</w:t>
      </w:r>
      <w:r>
        <w:rPr>
          <w:spacing w:val="-3"/>
          <w:w w:val="105"/>
        </w:rPr>
        <w:t> </w:t>
      </w:r>
      <w:r>
        <w:rPr>
          <w:w w:val="105"/>
        </w:rPr>
        <w:t>және</w:t>
      </w:r>
      <w:r>
        <w:rPr>
          <w:spacing w:val="-3"/>
          <w:w w:val="105"/>
        </w:rPr>
        <w:t> </w:t>
      </w:r>
      <w:r>
        <w:rPr>
          <w:w w:val="105"/>
        </w:rPr>
        <w:t>толықтыруларымен</w:t>
      </w:r>
      <w:r>
        <w:rPr>
          <w:spacing w:val="-3"/>
          <w:w w:val="105"/>
        </w:rPr>
        <w:t> </w:t>
      </w:r>
      <w:r>
        <w:rPr>
          <w:w w:val="105"/>
        </w:rPr>
        <w:t>бірге,</w:t>
      </w:r>
      <w:r>
        <w:rPr>
          <w:spacing w:val="-3"/>
          <w:w w:val="105"/>
        </w:rPr>
        <w:t> </w:t>
      </w:r>
      <w:r>
        <w:rPr>
          <w:w w:val="105"/>
        </w:rPr>
        <w:t>сондай-ақ</w:t>
      </w:r>
      <w:r>
        <w:rPr>
          <w:spacing w:val="-3"/>
          <w:w w:val="105"/>
        </w:rPr>
        <w:t> </w:t>
      </w:r>
      <w:r>
        <w:rPr>
          <w:w w:val="105"/>
        </w:rPr>
        <w:t>шартта</w:t>
      </w:r>
      <w:r>
        <w:rPr>
          <w:spacing w:val="-4"/>
          <w:w w:val="105"/>
        </w:rPr>
        <w:t> </w:t>
      </w:r>
      <w:r>
        <w:rPr>
          <w:w w:val="105"/>
        </w:rPr>
        <w:t>сілтеме</w:t>
      </w:r>
      <w:r>
        <w:rPr>
          <w:spacing w:val="-2"/>
          <w:w w:val="105"/>
        </w:rPr>
        <w:t> </w:t>
      </w:r>
      <w:r>
        <w:rPr>
          <w:w w:val="105"/>
        </w:rPr>
        <w:t>бар</w:t>
      </w:r>
      <w:r>
        <w:rPr>
          <w:spacing w:val="-3"/>
          <w:w w:val="105"/>
        </w:rPr>
        <w:t> </w:t>
      </w:r>
      <w:r>
        <w:rPr>
          <w:w w:val="105"/>
        </w:rPr>
        <w:t>барлық</w:t>
      </w:r>
      <w:r>
        <w:rPr>
          <w:spacing w:val="-48"/>
          <w:w w:val="105"/>
        </w:rPr>
        <w:t> </w:t>
      </w:r>
      <w:r>
        <w:rPr>
          <w:w w:val="105"/>
        </w:rPr>
        <w:t>құжаттамамен</w:t>
      </w:r>
      <w:r>
        <w:rPr>
          <w:spacing w:val="9"/>
          <w:w w:val="105"/>
        </w:rPr>
        <w:t> </w:t>
      </w:r>
      <w:r>
        <w:rPr>
          <w:w w:val="105"/>
        </w:rPr>
        <w:t>бірге</w:t>
      </w:r>
      <w:r>
        <w:rPr>
          <w:spacing w:val="10"/>
          <w:w w:val="105"/>
        </w:rPr>
        <w:t> </w:t>
      </w:r>
      <w:r>
        <w:rPr>
          <w:w w:val="105"/>
        </w:rPr>
        <w:t>қол</w:t>
      </w:r>
      <w:r>
        <w:rPr>
          <w:spacing w:val="9"/>
          <w:w w:val="105"/>
        </w:rPr>
        <w:t> </w:t>
      </w:r>
      <w:r>
        <w:rPr>
          <w:w w:val="105"/>
        </w:rPr>
        <w:t>қойған</w:t>
      </w:r>
      <w:r>
        <w:rPr>
          <w:spacing w:val="10"/>
          <w:w w:val="105"/>
        </w:rPr>
        <w:t> </w:t>
      </w:r>
      <w:r>
        <w:rPr>
          <w:w w:val="105"/>
        </w:rPr>
        <w:t>азаматтық-құқықтық</w:t>
      </w:r>
      <w:r>
        <w:rPr>
          <w:spacing w:val="9"/>
          <w:w w:val="105"/>
        </w:rPr>
        <w:t> </w:t>
      </w:r>
      <w:r>
        <w:rPr>
          <w:w w:val="105"/>
        </w:rPr>
        <w:t>акт;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71" w:lineRule="auto" w:before="0" w:after="0"/>
        <w:ind w:left="110" w:right="123" w:firstLine="300"/>
        <w:jc w:val="left"/>
        <w:rPr>
          <w:sz w:val="22"/>
        </w:rPr>
      </w:pPr>
      <w:r>
        <w:rPr>
          <w:w w:val="105"/>
          <w:sz w:val="22"/>
        </w:rPr>
        <w:t>«Шарттың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бағасы»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орындағаны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төлейтін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сома.</w:t>
      </w:r>
    </w:p>
    <w:p>
      <w:pPr>
        <w:pStyle w:val="BodyText"/>
        <w:spacing w:line="271" w:lineRule="auto" w:before="1"/>
        <w:ind w:left="110" w:right="98"/>
      </w:pPr>
      <w:r>
        <w:rPr>
          <w:w w:val="105"/>
        </w:rPr>
        <w:t>Тараптар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міндеттемелерін</w:t>
      </w:r>
      <w:r>
        <w:rPr>
          <w:spacing w:val="1"/>
          <w:w w:val="105"/>
        </w:rPr>
        <w:t> </w:t>
      </w:r>
      <w:r>
        <w:rPr>
          <w:w w:val="105"/>
        </w:rPr>
        <w:t>толық</w:t>
      </w:r>
      <w:r>
        <w:rPr>
          <w:spacing w:val="1"/>
          <w:w w:val="105"/>
        </w:rPr>
        <w:t> </w:t>
      </w:r>
      <w:r>
        <w:rPr>
          <w:w w:val="105"/>
        </w:rPr>
        <w:t>немесе</w:t>
      </w:r>
      <w:r>
        <w:rPr>
          <w:spacing w:val="1"/>
          <w:w w:val="105"/>
        </w:rPr>
        <w:t> </w:t>
      </w:r>
      <w:r>
        <w:rPr>
          <w:w w:val="105"/>
        </w:rPr>
        <w:t>жартылай</w:t>
      </w:r>
      <w:r>
        <w:rPr>
          <w:spacing w:val="1"/>
          <w:w w:val="105"/>
        </w:rPr>
        <w:t> </w:t>
      </w:r>
      <w:r>
        <w:rPr>
          <w:w w:val="105"/>
        </w:rPr>
        <w:t>орындамаған</w:t>
      </w:r>
      <w:r>
        <w:rPr>
          <w:spacing w:val="-48"/>
          <w:w w:val="105"/>
        </w:rPr>
        <w:t> </w:t>
      </w:r>
      <w:r>
        <w:rPr>
          <w:w w:val="105"/>
        </w:rPr>
        <w:t>жағдайда,</w:t>
      </w:r>
      <w:r>
        <w:rPr>
          <w:spacing w:val="11"/>
          <w:w w:val="105"/>
        </w:rPr>
        <w:t> </w:t>
      </w:r>
      <w:r>
        <w:rPr>
          <w:w w:val="105"/>
        </w:rPr>
        <w:t>егер</w:t>
      </w:r>
      <w:r>
        <w:rPr>
          <w:spacing w:val="12"/>
          <w:w w:val="105"/>
        </w:rPr>
        <w:t> </w:t>
      </w:r>
      <w:r>
        <w:rPr>
          <w:w w:val="105"/>
        </w:rPr>
        <w:t>ол</w:t>
      </w:r>
      <w:r>
        <w:rPr>
          <w:spacing w:val="11"/>
          <w:w w:val="105"/>
        </w:rPr>
        <w:t> </w:t>
      </w:r>
      <w:r>
        <w:rPr>
          <w:w w:val="105"/>
        </w:rPr>
        <w:t>дүлей</w:t>
      </w:r>
      <w:r>
        <w:rPr>
          <w:spacing w:val="12"/>
          <w:w w:val="105"/>
        </w:rPr>
        <w:t> </w:t>
      </w:r>
      <w:r>
        <w:rPr>
          <w:w w:val="105"/>
        </w:rPr>
        <w:t>күш</w:t>
      </w:r>
      <w:r>
        <w:rPr>
          <w:spacing w:val="12"/>
          <w:w w:val="105"/>
        </w:rPr>
        <w:t> </w:t>
      </w:r>
      <w:r>
        <w:rPr>
          <w:w w:val="105"/>
        </w:rPr>
        <w:t>нәтижесі</w:t>
      </w:r>
      <w:r>
        <w:rPr>
          <w:spacing w:val="11"/>
          <w:w w:val="105"/>
        </w:rPr>
        <w:t> </w:t>
      </w:r>
      <w:r>
        <w:rPr>
          <w:w w:val="105"/>
        </w:rPr>
        <w:t>болып</w:t>
      </w:r>
      <w:r>
        <w:rPr>
          <w:spacing w:val="12"/>
          <w:w w:val="105"/>
        </w:rPr>
        <w:t> </w:t>
      </w:r>
      <w:r>
        <w:rPr>
          <w:w w:val="105"/>
        </w:rPr>
        <w:t>табылса,</w:t>
      </w:r>
      <w:r>
        <w:rPr>
          <w:spacing w:val="12"/>
          <w:w w:val="105"/>
        </w:rPr>
        <w:t> </w:t>
      </w:r>
      <w:r>
        <w:rPr>
          <w:w w:val="105"/>
        </w:rPr>
        <w:t>жауапкершілік</w:t>
      </w:r>
      <w:r>
        <w:rPr>
          <w:spacing w:val="11"/>
          <w:w w:val="105"/>
        </w:rPr>
        <w:t> </w:t>
      </w:r>
      <w:r>
        <w:rPr>
          <w:w w:val="105"/>
        </w:rPr>
        <w:t>алмайды.</w:t>
      </w:r>
    </w:p>
    <w:p>
      <w:pPr>
        <w:pStyle w:val="Heading2"/>
        <w:ind w:left="2493"/>
      </w:pPr>
      <w:r>
        <w:rPr>
          <w:w w:val="110"/>
        </w:rPr>
        <w:t>2</w:t>
      </w:r>
      <w:r>
        <w:rPr>
          <w:spacing w:val="8"/>
          <w:w w:val="110"/>
        </w:rPr>
        <w:t> </w:t>
      </w:r>
      <w:r>
        <w:rPr>
          <w:w w:val="110"/>
        </w:rPr>
        <w:t>Шарттың</w:t>
      </w:r>
      <w:r>
        <w:rPr>
          <w:spacing w:val="8"/>
          <w:w w:val="110"/>
        </w:rPr>
        <w:t> </w:t>
      </w:r>
      <w:r>
        <w:rPr>
          <w:w w:val="110"/>
        </w:rPr>
        <w:t>сомасы</w:t>
      </w:r>
      <w:r>
        <w:rPr>
          <w:spacing w:val="9"/>
          <w:w w:val="110"/>
        </w:rPr>
        <w:t> </w:t>
      </w:r>
      <w:r>
        <w:rPr>
          <w:w w:val="110"/>
        </w:rPr>
        <w:t>және</w:t>
      </w:r>
      <w:r>
        <w:rPr>
          <w:spacing w:val="8"/>
          <w:w w:val="110"/>
        </w:rPr>
        <w:t> </w:t>
      </w:r>
      <w:r>
        <w:rPr>
          <w:w w:val="110"/>
        </w:rPr>
        <w:t>ақы</w:t>
      </w:r>
      <w:r>
        <w:rPr>
          <w:spacing w:val="8"/>
          <w:w w:val="110"/>
        </w:rPr>
        <w:t> </w:t>
      </w:r>
      <w:r>
        <w:rPr>
          <w:w w:val="110"/>
        </w:rPr>
        <w:t>төлеу</w:t>
      </w:r>
      <w:r>
        <w:rPr>
          <w:spacing w:val="9"/>
          <w:w w:val="110"/>
        </w:rPr>
        <w:t> </w:t>
      </w:r>
      <w:r>
        <w:rPr>
          <w:w w:val="110"/>
        </w:rPr>
        <w:t>шарттары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20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Шарттың жалпы сомасы 11 200 000.00 (он бір миллион екі жүз мың тенге нөл тиын)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теңгені құрайды және қызметтерді көрсетумен байланысты барлық шығыстарды, 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 Республикасының заңнамасында көзделген барлық салықтар мен алымдарды, 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 ҚҚС 1 200 000.00 тенге (бір миллион екі жүз мың тенге нөл тиын) (бұдан әрі – 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Қазынашылықтың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«Бағдарламаның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бюджеттік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бағдарламасы,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«Кіші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бағдарламаның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кіші</w:t>
      </w:r>
      <w:r>
        <w:rPr>
          <w:spacing w:val="51"/>
          <w:w w:val="105"/>
          <w:sz w:val="22"/>
        </w:rPr>
        <w:t> </w:t>
      </w:r>
      <w:r>
        <w:rPr>
          <w:spacing w:val="10"/>
          <w:w w:val="105"/>
          <w:sz w:val="22"/>
        </w:rPr>
        <w:t>бағдарламасы,</w:t>
      </w:r>
    </w:p>
    <w:p>
      <w:pPr>
        <w:pStyle w:val="BodyText"/>
        <w:spacing w:before="1"/>
        <w:ind w:left="110"/>
        <w:jc w:val="both"/>
      </w:pPr>
      <w:r>
        <w:rPr/>
        <w:t>«Ерекшелік</w:t>
      </w:r>
      <w:r>
        <w:rPr>
          <w:spacing w:val="27"/>
        </w:rPr>
        <w:t> </w:t>
      </w:r>
      <w:r>
        <w:rPr/>
        <w:t>коды</w:t>
      </w:r>
      <w:r>
        <w:rPr>
          <w:spacing w:val="74"/>
        </w:rPr>
        <w:t> </w:t>
      </w:r>
      <w:r>
        <w:rPr/>
        <w:t>мен</w:t>
      </w:r>
      <w:r>
        <w:rPr>
          <w:spacing w:val="74"/>
        </w:rPr>
        <w:t> </w:t>
      </w:r>
      <w:r>
        <w:rPr/>
        <w:t>атауы»</w:t>
      </w:r>
      <w:r>
        <w:rPr>
          <w:spacing w:val="75"/>
        </w:rPr>
        <w:t> </w:t>
      </w:r>
      <w:r>
        <w:rPr/>
        <w:t>-</w:t>
      </w:r>
      <w:r>
        <w:rPr>
          <w:spacing w:val="77"/>
        </w:rPr>
        <w:t> </w:t>
      </w:r>
      <w:r>
        <w:rPr/>
        <w:t>Қазынашылықтың</w:t>
      </w:r>
      <w:r>
        <w:rPr>
          <w:spacing w:val="74"/>
        </w:rPr>
        <w:t> </w:t>
      </w:r>
      <w:r>
        <w:rPr/>
        <w:t>аумақтық</w:t>
      </w:r>
      <w:r>
        <w:rPr>
          <w:spacing w:val="75"/>
        </w:rPr>
        <w:t> </w:t>
      </w:r>
      <w:r>
        <w:rPr/>
        <w:t>органында</w:t>
      </w:r>
      <w:r>
        <w:rPr>
          <w:spacing w:val="74"/>
        </w:rPr>
        <w:t> </w:t>
      </w:r>
      <w:r>
        <w:rPr/>
        <w:t>Шарт</w:t>
      </w:r>
    </w:p>
    <w:p>
      <w:pPr>
        <w:pStyle w:val="BodyText"/>
        <w:spacing w:line="273" w:lineRule="auto" w:before="37"/>
        <w:ind w:left="110" w:right="128"/>
        <w:jc w:val="both"/>
      </w:pPr>
      <w:r>
        <w:rPr>
          <w:b/>
          <w:w w:val="105"/>
        </w:rPr>
        <w:t>082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бастауыш,</w:t>
      </w:r>
      <w:r>
        <w:rPr>
          <w:spacing w:val="1"/>
          <w:w w:val="105"/>
        </w:rPr>
        <w:t> </w:t>
      </w:r>
      <w:r>
        <w:rPr>
          <w:w w:val="105"/>
        </w:rPr>
        <w:t>негізгі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жалпы</w:t>
      </w:r>
      <w:r>
        <w:rPr>
          <w:spacing w:val="1"/>
          <w:w w:val="105"/>
        </w:rPr>
        <w:t> </w:t>
      </w:r>
      <w:r>
        <w:rPr>
          <w:w w:val="105"/>
        </w:rPr>
        <w:t>орта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беру  ұйымдарында  жалпы  білім</w:t>
      </w:r>
      <w:r>
        <w:rPr>
          <w:spacing w:val="1"/>
          <w:w w:val="105"/>
        </w:rPr>
        <w:t> </w:t>
      </w:r>
      <w:r>
        <w:rPr>
          <w:w w:val="105"/>
        </w:rPr>
        <w:t>беру бюджеттік бағдарламасы, </w:t>
      </w:r>
      <w:r>
        <w:rPr>
          <w:b/>
          <w:w w:val="105"/>
        </w:rPr>
        <w:t>015 </w:t>
      </w:r>
      <w:r>
        <w:rPr>
          <w:w w:val="105"/>
        </w:rPr>
        <w:t>Жергілікті бюджет қаражаты есебінен кіші бағдарламасы,</w:t>
      </w:r>
      <w:r>
        <w:rPr>
          <w:spacing w:val="1"/>
          <w:w w:val="105"/>
        </w:rPr>
        <w:t> </w:t>
      </w:r>
      <w:r>
        <w:rPr>
          <w:b/>
          <w:w w:val="105"/>
        </w:rPr>
        <w:t>159 </w:t>
      </w:r>
      <w:r>
        <w:rPr>
          <w:w w:val="105"/>
        </w:rPr>
        <w:t>Өзге де қызметтер мен жұмыстарға ақы төлеу ерекшелігі бойынша - 11 200 000.00 (он бір</w:t>
      </w:r>
      <w:r>
        <w:rPr>
          <w:spacing w:val="1"/>
          <w:w w:val="105"/>
        </w:rPr>
        <w:t> </w:t>
      </w:r>
      <w:r>
        <w:rPr>
          <w:w w:val="105"/>
        </w:rPr>
        <w:t>миллион екі жүз мың тенге нөл тиын) оның ішінде ҚҚС 2023 жылы тіркеуге жатады. теңге</w:t>
      </w:r>
      <w:r>
        <w:rPr>
          <w:spacing w:val="1"/>
          <w:w w:val="105"/>
        </w:rPr>
        <w:t> </w:t>
      </w:r>
      <w:r>
        <w:rPr>
          <w:w w:val="105"/>
        </w:rPr>
        <w:t>ерекшелігі бойынша , «оның ішінде ҚҚС» «ҚҚС сомасы» теңге/ «ҚҚС есепке алмағанда» 2023</w:t>
      </w:r>
      <w:r>
        <w:rPr>
          <w:spacing w:val="1"/>
          <w:w w:val="105"/>
        </w:rPr>
        <w:t> </w:t>
      </w:r>
      <w:r>
        <w:rPr>
          <w:w w:val="110"/>
        </w:rPr>
        <w:t>тіркеуге</w:t>
      </w:r>
      <w:r>
        <w:rPr>
          <w:spacing w:val="8"/>
          <w:w w:val="110"/>
        </w:rPr>
        <w:t> </w:t>
      </w:r>
      <w:r>
        <w:rPr>
          <w:w w:val="110"/>
        </w:rPr>
        <w:t>жатады.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Көрсетілген қызмет үшін төлемді Тапсырыс беруші көрсетілген қызмет актісіне Тараптар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(отыз)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шотына ақшалай қаражат аудару «төлем шарты» арқылы жүргізеді. Қызмет көрсету актісінің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берушімен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алдын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ала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келіседі.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Көрсетілетін қызметтердің көлемі сандық және құндық мәнде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айтылған.</w:t>
      </w:r>
    </w:p>
    <w:p>
      <w:pPr>
        <w:pStyle w:val="Heading2"/>
        <w:ind w:right="19"/>
        <w:jc w:val="center"/>
      </w:pPr>
      <w:r>
        <w:rPr>
          <w:w w:val="105"/>
        </w:rPr>
        <w:t>3</w:t>
      </w:r>
      <w:r>
        <w:rPr>
          <w:spacing w:val="36"/>
          <w:w w:val="105"/>
        </w:rPr>
        <w:t> </w:t>
      </w:r>
      <w:r>
        <w:rPr>
          <w:w w:val="105"/>
        </w:rPr>
        <w:t>Тараптардың</w:t>
      </w:r>
      <w:r>
        <w:rPr>
          <w:spacing w:val="37"/>
          <w:w w:val="105"/>
        </w:rPr>
        <w:t> </w:t>
      </w:r>
      <w:r>
        <w:rPr>
          <w:w w:val="105"/>
        </w:rPr>
        <w:t>міндеттемелері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 бойынша өзіне алған міндеттемелердің толық және тиісті орындалуын 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бойынша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міндеттемелерін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орындау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кезінде</w:t>
      </w:r>
      <w:r>
        <w:rPr>
          <w:spacing w:val="10"/>
          <w:w w:val="105"/>
          <w:sz w:val="22"/>
        </w:rPr>
        <w:t> көрсетілетін</w:t>
      </w:r>
      <w:r>
        <w:rPr>
          <w:spacing w:val="11"/>
          <w:w w:val="105"/>
          <w:sz w:val="22"/>
        </w:rPr>
        <w:t> қызметтердің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сәйкестігін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тартқан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берушінің алдын ала жазбаша келісімінсіз Тапсырыс беруші немесе оның атынан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 тұлғалар ұсынған техникалық құжаттаманың мазмұнын ашпауға міндетті.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құпия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қажетті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/>
        <w:pict>
          <v:shape style="position:absolute;margin-left:42.52pt;margin-top:31.20709pt;width:510.25pt;height:.1pt;mso-position-horizontal-relative:page;mso-position-vertical-relative:paragraph;z-index:-15728640;mso-wrap-distance-left:0;mso-wrap-distance-right:0" coordorigin="850,624" coordsize="10205,0" path="m11055,624l850,624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Тапсырыс берушінің алдын ала жазбаша келісімінсіз жоғарыда көрсетілген құжаттарды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ақпаратты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мақсатынан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мақсатта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пайдаланбауға;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74" w:top="820" w:bottom="1200" w:left="740" w:right="720"/>
        </w:sect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71" w:lineRule="auto" w:before="82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бірінші талабы бойынша Шарт бойынша міндеттемелердің орындалу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барысы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ұсынуға;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Өнім берушінің Шарт талаптарын тиісінше орындамауынан және/немесе өзге де заңсыз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әрекеттерден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залалдарды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көлемде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өтеуге;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ресімдеуге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жіберуге;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фактуралардың ақпараттық жүйесінде электрондық нысанда шот-фактураларды жазып беру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қағидаларына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электрондық</w:t>
      </w:r>
      <w:r>
        <w:rPr>
          <w:spacing w:val="11"/>
          <w:w w:val="105"/>
          <w:sz w:val="22"/>
        </w:rPr>
        <w:t> шот-фактуралардың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ақпараттық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жүйесі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арқылы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шот-фактура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беруге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12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 Тапсырыс берушіден Шарт бойынша көрсетілген қызметтер үшін төлемді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қызметтер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мамандарының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қолжетімділігін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сәйкессіздіктері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хабарландыруға;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1" w:lineRule="auto" w:before="1" w:after="0"/>
        <w:ind w:left="110" w:right="113" w:firstLine="300"/>
        <w:jc w:val="both"/>
        <w:rPr>
          <w:sz w:val="22"/>
        </w:rPr>
      </w:pPr>
      <w:r>
        <w:rPr>
          <w:spacing w:val="14"/>
          <w:w w:val="105"/>
          <w:sz w:val="22"/>
        </w:rPr>
        <w:t>қызметті</w:t>
      </w:r>
      <w:r>
        <w:rPr>
          <w:spacing w:val="15"/>
          <w:w w:val="105"/>
          <w:sz w:val="22"/>
        </w:rPr>
        <w:t> </w:t>
      </w:r>
      <w:r>
        <w:rPr>
          <w:spacing w:val="14"/>
          <w:w w:val="105"/>
          <w:sz w:val="22"/>
        </w:rPr>
        <w:t>қабылдау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кезінде</w:t>
      </w:r>
      <w:r>
        <w:rPr>
          <w:spacing w:val="14"/>
          <w:w w:val="105"/>
          <w:sz w:val="22"/>
        </w:rPr>
        <w:t> Көрсетілген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қызмет</w:t>
      </w:r>
      <w:r>
        <w:rPr>
          <w:spacing w:val="14"/>
          <w:w w:val="105"/>
          <w:sz w:val="22"/>
        </w:rPr>
        <w:t> актісіне</w:t>
      </w:r>
      <w:r>
        <w:rPr>
          <w:spacing w:val="15"/>
          <w:w w:val="105"/>
          <w:sz w:val="22"/>
        </w:rPr>
        <w:t> </w:t>
      </w:r>
      <w:r>
        <w:rPr>
          <w:spacing w:val="10"/>
          <w:w w:val="105"/>
          <w:sz w:val="22"/>
        </w:rPr>
        <w:t>қол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қоюға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6"/>
          <w:w w:val="105"/>
          <w:sz w:val="22"/>
        </w:rPr>
        <w:t>оның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қабылданбауының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дәлелді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негіздемелерін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отырып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қабылдаудан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тартуға;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35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 жүйесінде шот-фактураны электронды нысанда жазып беру қағидаларына 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жүйесі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шот-фактураны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қабылдауға;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тәртіпте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мерзімдерде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төлем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жүргізуге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сапасын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тексеруге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Heading2"/>
        <w:numPr>
          <w:ilvl w:val="0"/>
          <w:numId w:val="8"/>
        </w:numPr>
        <w:tabs>
          <w:tab w:pos="524" w:val="left" w:leader="none"/>
        </w:tabs>
        <w:spacing w:line="240" w:lineRule="auto" w:before="111" w:after="0"/>
        <w:ind w:left="523" w:right="0" w:hanging="207"/>
        <w:jc w:val="left"/>
      </w:pPr>
      <w:r>
        <w:rPr>
          <w:w w:val="110"/>
        </w:rPr>
        <w:t>Қызметтердің</w:t>
      </w:r>
      <w:r>
        <w:rPr>
          <w:spacing w:val="4"/>
          <w:w w:val="110"/>
        </w:rPr>
        <w:t> </w:t>
      </w:r>
      <w:r>
        <w:rPr>
          <w:w w:val="110"/>
        </w:rPr>
        <w:t>техникалық</w:t>
      </w:r>
      <w:r>
        <w:rPr>
          <w:spacing w:val="5"/>
          <w:w w:val="110"/>
        </w:rPr>
        <w:t> </w:t>
      </w:r>
      <w:r>
        <w:rPr>
          <w:w w:val="110"/>
        </w:rPr>
        <w:t>тапсырмаға,</w:t>
      </w:r>
      <w:r>
        <w:rPr>
          <w:spacing w:val="5"/>
          <w:w w:val="110"/>
        </w:rPr>
        <w:t> </w:t>
      </w:r>
      <w:r>
        <w:rPr>
          <w:w w:val="110"/>
        </w:rPr>
        <w:t>конкурстық</w:t>
      </w:r>
      <w:r>
        <w:rPr>
          <w:spacing w:val="5"/>
          <w:w w:val="110"/>
        </w:rPr>
        <w:t> </w:t>
      </w:r>
      <w:r>
        <w:rPr>
          <w:w w:val="110"/>
        </w:rPr>
        <w:t>өтінімге</w:t>
      </w:r>
      <w:r>
        <w:rPr>
          <w:spacing w:val="4"/>
          <w:w w:val="110"/>
        </w:rPr>
        <w:t> </w:t>
      </w:r>
      <w:r>
        <w:rPr>
          <w:w w:val="110"/>
        </w:rPr>
        <w:t>сәйкестігін</w:t>
      </w:r>
      <w:r>
        <w:rPr>
          <w:spacing w:val="5"/>
          <w:w w:val="110"/>
        </w:rPr>
        <w:t> </w:t>
      </w:r>
      <w:r>
        <w:rPr>
          <w:w w:val="110"/>
        </w:rPr>
        <w:t>тексеру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78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көрсетілетін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қызметтердің</w:t>
      </w:r>
      <w:r>
        <w:rPr>
          <w:spacing w:val="10"/>
          <w:w w:val="105"/>
          <w:sz w:val="22"/>
        </w:rPr>
        <w:t> конкурстық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құжаттамада көрсетілген талаптарға сәйкестігі мәніне бақылау және тексеру жүргізе алады.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өздерінің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31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өтінімде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стандарттарға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жоғары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келмейді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танылса,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сәтінен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қосымша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шығынсыз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сәйкессіздіктерді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94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Жоғарыда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көрсетілген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бірде-бір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тармақ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Өнім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берушіні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Шарт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бойынша</w:t>
      </w:r>
      <w:r>
        <w:rPr>
          <w:spacing w:val="12"/>
          <w:w w:val="105"/>
          <w:sz w:val="22"/>
        </w:rPr>
        <w:t> </w:t>
      </w:r>
      <w:r>
        <w:rPr>
          <w:spacing w:val="13"/>
          <w:w w:val="105"/>
          <w:sz w:val="22"/>
        </w:rPr>
        <w:t>басқа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міндеттемелерден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6"/>
          <w:pgSz w:w="11910" w:h="16840"/>
          <w:pgMar w:footer="997" w:header="0" w:top="820" w:bottom="1180" w:left="740" w:right="720"/>
        </w:sectPr>
      </w:pPr>
    </w:p>
    <w:p>
      <w:pPr>
        <w:pStyle w:val="ListParagraph"/>
        <w:numPr>
          <w:ilvl w:val="1"/>
          <w:numId w:val="9"/>
        </w:numPr>
        <w:tabs>
          <w:tab w:pos="88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мерзімдерде</w:t>
      </w:r>
      <w:r>
        <w:rPr>
          <w:spacing w:val="10"/>
          <w:w w:val="105"/>
          <w:sz w:val="22"/>
        </w:rPr>
        <w:t> жүзеге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асырылады.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Қызмет Өнім беруші техникалық тапсырмада көрсетілген талаптарға дәл сәйкес келетін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тапсырған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есептеледі.</w:t>
      </w:r>
    </w:p>
    <w:p>
      <w:pPr>
        <w:pStyle w:val="Heading2"/>
        <w:ind w:left="4601"/>
      </w:pPr>
      <w:r>
        <w:rPr>
          <w:w w:val="105"/>
        </w:rPr>
        <w:t>6</w:t>
      </w:r>
      <w:r>
        <w:rPr>
          <w:spacing w:val="32"/>
          <w:w w:val="105"/>
        </w:rPr>
        <w:t> </w:t>
      </w:r>
      <w:r>
        <w:rPr>
          <w:w w:val="105"/>
        </w:rPr>
        <w:t>Кепілдік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3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үздіксіз,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сапалы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көрсетудің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етілуіне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кепілдік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береді.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кепілдікке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талаптар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жедел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шығыстарды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кемшіліктерді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жөнінде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қабылдауы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Heading2"/>
        <w:ind w:left="3381"/>
        <w:jc w:val="both"/>
      </w:pPr>
      <w:r>
        <w:rPr>
          <w:w w:val="105"/>
        </w:rPr>
        <w:t>7 </w:t>
      </w:r>
      <w:r>
        <w:rPr>
          <w:spacing w:val="16"/>
          <w:w w:val="105"/>
        </w:rPr>
        <w:t> </w:t>
      </w:r>
      <w:r>
        <w:rPr>
          <w:w w:val="105"/>
        </w:rPr>
        <w:t>Тараптардың </w:t>
      </w:r>
      <w:r>
        <w:rPr>
          <w:spacing w:val="16"/>
          <w:w w:val="105"/>
        </w:rPr>
        <w:t> </w:t>
      </w:r>
      <w:r>
        <w:rPr>
          <w:w w:val="105"/>
        </w:rPr>
        <w:t>жауапкершілігі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Тараптар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шеңберіндегі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қолданыстағы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қолма-қол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ақшаны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секвестрлеу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және/немесе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ақша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жеткіліксіз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 беруші  Өнім 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 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тиесілі қаражатты төлемесе, онда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 кешіктірілген әрбір күн үшін тиесілі соманың 0,1% (нөл бүтін оннан бір) 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ұсталған төлемдер бойынша тұрақсыздық айыбын (өсімпұлды) төлейді. Бұл ретте тұрақсыздық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(өсімпұлдың)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10%-ынан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аспауы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Қызмет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мерзімдерін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өткізіп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алған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ол міндеттемелерін толық орындамаған жағдайда мерзімі өткен әрбір күн үшін шарттың жалпы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алады)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(ішінара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  мерзімі  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алады).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ретте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(өсімпұл)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%-нан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аспауға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1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Шарт бойынша қызмет көрсету мерзімі аяқталған күннен бастап бір айдан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астам мерзімге қызмет көрсетуден бас тартқан немесе қызмет көрсету мерзімін өткізіп 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аяқталу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 тұрақсыздық айыбының (айыппұлдың, өсімпұлдың) сомасын өндіріп ала 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42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13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Өнім беруші осы Шарт бойынша өз міндеттемелерін біреуге толық не ішінара бермеуі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3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/>
        <w:pict>
          <v:shape style="position:absolute;margin-left:42.52pt;margin-top:45.799564pt;width:510.25pt;height:.1pt;mso-position-horizontal-relative:page;mso-position-vertical-relative:paragraph;z-index:-15728128;mso-wrap-distance-left:0;mso-wrap-distance-right:0" coordorigin="850,916" coordsize="10205,0" path="m11055,916l850,916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 байланысты шарт бұзылған жағдайда Тапсырыс беруші Шарттың орындалуын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қайтармайды.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7"/>
          <w:pgSz w:w="11910" w:h="16840"/>
          <w:pgMar w:footer="866" w:header="0" w:top="820" w:bottom="1060" w:left="740" w:right="720"/>
        </w:sectPr>
      </w:pP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71" w:lineRule="auto" w:before="82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тұлғаларда енгізілген кепілдік ақшалай жарнаға тұтастай не бір бөлігінде талап ету құқығының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туындауына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әкеп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соғатын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іс-әрекеттер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жасауына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жол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берілмейді.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98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қызметтерді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сатып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алу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туралы</w:t>
      </w:r>
      <w:r>
        <w:rPr>
          <w:spacing w:val="13"/>
          <w:w w:val="105"/>
          <w:sz w:val="22"/>
        </w:rPr>
        <w:t> жасалған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шарттар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бойынша</w:t>
      </w:r>
      <w:r>
        <w:rPr>
          <w:spacing w:val="13"/>
          <w:w w:val="105"/>
          <w:sz w:val="22"/>
        </w:rPr>
        <w:t> </w:t>
      </w:r>
      <w:r>
        <w:rPr>
          <w:spacing w:val="15"/>
          <w:w w:val="105"/>
          <w:sz w:val="22"/>
        </w:rPr>
        <w:t>өз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міндеттемелерін орындамаған не тиісінше орындамаған жағдайда Тапсырыс беруші Жосықсыз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 берушілердің тізбесін қалыптастыру қағидаларына сәйкес өнім берушінің міндеттемелерді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бұзу фактісі туралы өзіне белгілі болған күннен бастап күнтізбелік отыз күннен 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мұндай өнім берушіні балаларды тамақтандыруды қамтамасыз етуге байланысты қызметтерді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жосықсыз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жеткізуші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тану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арызбен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сотқа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жүгінеді.</w:t>
      </w:r>
    </w:p>
    <w:p>
      <w:pPr>
        <w:pStyle w:val="Heading2"/>
        <w:spacing w:before="80"/>
        <w:ind w:left="2195"/>
        <w:jc w:val="both"/>
      </w:pPr>
      <w:r>
        <w:rPr>
          <w:w w:val="110"/>
        </w:rPr>
        <w:t>8</w:t>
      </w:r>
      <w:r>
        <w:rPr>
          <w:spacing w:val="3"/>
          <w:w w:val="110"/>
        </w:rPr>
        <w:t> </w:t>
      </w:r>
      <w:r>
        <w:rPr>
          <w:w w:val="110"/>
        </w:rPr>
        <w:t>Шарттың</w:t>
      </w:r>
      <w:r>
        <w:rPr>
          <w:spacing w:val="3"/>
          <w:w w:val="110"/>
        </w:rPr>
        <w:t> </w:t>
      </w:r>
      <w:r>
        <w:rPr>
          <w:w w:val="110"/>
        </w:rPr>
        <w:t>қолданыс</w:t>
      </w:r>
      <w:r>
        <w:rPr>
          <w:spacing w:val="3"/>
          <w:w w:val="110"/>
        </w:rPr>
        <w:t> </w:t>
      </w:r>
      <w:r>
        <w:rPr>
          <w:w w:val="110"/>
        </w:rPr>
        <w:t>мерзімі</w:t>
      </w:r>
      <w:r>
        <w:rPr>
          <w:spacing w:val="3"/>
          <w:w w:val="110"/>
        </w:rPr>
        <w:t> </w:t>
      </w:r>
      <w:r>
        <w:rPr>
          <w:w w:val="110"/>
        </w:rPr>
        <w:t>және</w:t>
      </w:r>
      <w:r>
        <w:rPr>
          <w:spacing w:val="4"/>
          <w:w w:val="110"/>
        </w:rPr>
        <w:t> </w:t>
      </w:r>
      <w:r>
        <w:rPr>
          <w:w w:val="110"/>
        </w:rPr>
        <w:t>бұзу</w:t>
      </w:r>
      <w:r>
        <w:rPr>
          <w:spacing w:val="3"/>
          <w:w w:val="110"/>
        </w:rPr>
        <w:t> </w:t>
      </w:r>
      <w:r>
        <w:rPr>
          <w:w w:val="110"/>
        </w:rPr>
        <w:t>талаптары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80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 «Тапсырыс беруші оны Қазақстан Республикасы Қаржы министрлігінің 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қазынашылық бөлімшесінде тіркегеннен кейін» күшіне енеді және 2023-12-31 жылы әрекет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72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арналған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міндеттемелер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бекітілген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жеке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қаржыландыру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жоспарына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қаражат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шегінде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 бұзушылықтар болмаған жағдайда шарттың қолданылу мерзімі аяқталған 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жұмыс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екі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кейінгі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жылдарына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ұзартылады.</w:t>
      </w:r>
    </w:p>
    <w:p>
      <w:pPr>
        <w:pStyle w:val="BodyText"/>
        <w:spacing w:line="271" w:lineRule="auto" w:before="2"/>
        <w:ind w:left="110" w:right="116"/>
        <w:jc w:val="both"/>
      </w:pPr>
      <w:r>
        <w:rPr>
          <w:spacing w:val="11"/>
          <w:w w:val="105"/>
        </w:rPr>
        <w:t>Мемлекеттік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бюджет</w:t>
      </w:r>
      <w:r>
        <w:rPr>
          <w:spacing w:val="11"/>
          <w:w w:val="105"/>
        </w:rPr>
        <w:t> қаражаты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есебінен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тамақтанумен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етілетін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білім</w:t>
      </w:r>
      <w:r>
        <w:rPr>
          <w:spacing w:val="14"/>
          <w:w w:val="105"/>
        </w:rPr>
        <w:t> </w:t>
      </w:r>
      <w:r>
        <w:rPr>
          <w:w w:val="105"/>
        </w:rPr>
        <w:t>алушылардың</w:t>
      </w:r>
      <w:r>
        <w:rPr>
          <w:spacing w:val="44"/>
          <w:w w:val="105"/>
        </w:rPr>
        <w:t> </w:t>
      </w:r>
      <w:r>
        <w:rPr>
          <w:w w:val="105"/>
        </w:rPr>
        <w:t>саны</w:t>
      </w:r>
      <w:r>
        <w:rPr>
          <w:spacing w:val="44"/>
          <w:w w:val="105"/>
        </w:rPr>
        <w:t> </w:t>
      </w:r>
      <w:r>
        <w:rPr>
          <w:w w:val="105"/>
        </w:rPr>
        <w:t>өзгерген</w:t>
      </w:r>
      <w:r>
        <w:rPr>
          <w:spacing w:val="44"/>
          <w:w w:val="105"/>
        </w:rPr>
        <w:t> </w:t>
      </w:r>
      <w:r>
        <w:rPr>
          <w:w w:val="105"/>
        </w:rPr>
        <w:t>жағдайда</w:t>
      </w:r>
      <w:r>
        <w:rPr>
          <w:spacing w:val="44"/>
          <w:w w:val="105"/>
        </w:rPr>
        <w:t> </w:t>
      </w:r>
      <w:r>
        <w:rPr>
          <w:w w:val="105"/>
        </w:rPr>
        <w:t>қолданыстағы</w:t>
      </w:r>
      <w:r>
        <w:rPr>
          <w:spacing w:val="45"/>
          <w:w w:val="105"/>
        </w:rPr>
        <w:t> </w:t>
      </w:r>
      <w:r>
        <w:rPr>
          <w:w w:val="105"/>
        </w:rPr>
        <w:t>шартқа</w:t>
      </w:r>
      <w:r>
        <w:rPr>
          <w:spacing w:val="44"/>
          <w:w w:val="105"/>
        </w:rPr>
        <w:t> </w:t>
      </w:r>
      <w:r>
        <w:rPr>
          <w:w w:val="105"/>
        </w:rPr>
        <w:t>қосымша</w:t>
      </w:r>
      <w:r>
        <w:rPr>
          <w:spacing w:val="44"/>
          <w:w w:val="105"/>
        </w:rPr>
        <w:t> </w:t>
      </w:r>
      <w:r>
        <w:rPr>
          <w:w w:val="105"/>
        </w:rPr>
        <w:t>келісім</w:t>
      </w:r>
      <w:r>
        <w:rPr>
          <w:spacing w:val="44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4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банкрот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қабілетсіз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тарта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алады.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бас тарту дереу жүзеге асырылады және егер Шарттың талаптарын орындаудан бас тарту зиян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іс-әрекеттерді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құқықтарды  қозғамаса, 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қатысты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ешқандай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қаржылық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міндеттеме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алмайды.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19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Жоғарыда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 бұзылуына байланысты бұзылу күніне жұмсалған нақты шығындар үшін ғана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0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Шарт талаптарын бұзғаны үшін қандай да бір санкцияларға зиян келтірместен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ұсынған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кезеңі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алмаса;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егер Өнім беруші Шарт бойынша өз міндеттемелерін орындамаса, оның ішінде конкурс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ас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блогы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қызметкерлерінің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сандық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сапалық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құрамы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келмесе;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60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Кәсіпкерлік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Кодексіне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жүргізілген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тексеріс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нәтижелерімен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расталған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мектептегі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асханада</w:t>
      </w:r>
      <w:r>
        <w:rPr>
          <w:spacing w:val="10"/>
          <w:w w:val="105"/>
          <w:sz w:val="22"/>
        </w:rPr>
        <w:t> қызметтерді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жеткізушінің</w:t>
      </w:r>
      <w:r>
        <w:rPr>
          <w:spacing w:val="11"/>
          <w:w w:val="105"/>
          <w:sz w:val="22"/>
        </w:rPr>
        <w:t> кінәсінен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балалардың, ересектердің улану фактісі болса, Шарт талаптарын бұзғаны үшін қандай да 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ішінара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0315" w:val="left" w:leader="none"/>
        </w:tabs>
        <w:spacing w:before="1"/>
        <w:ind w:left="110"/>
        <w:jc w:val="both"/>
      </w:pPr>
      <w:r>
        <w:rPr>
          <w:strike/>
          <w:w w:val="129"/>
        </w:rPr>
        <w:t> </w:t>
      </w:r>
      <w:r>
        <w:rPr>
          <w:strike/>
        </w:rPr>
        <w:t>     </w:t>
      </w:r>
      <w:r>
        <w:rPr>
          <w:strike/>
          <w:spacing w:val="3"/>
        </w:rPr>
        <w:t> </w:t>
      </w:r>
      <w:r>
        <w:rPr>
          <w:strike/>
          <w:w w:val="110"/>
        </w:rPr>
        <w:t>8.6</w:t>
      </w:r>
      <w:r>
        <w:rPr>
          <w:strike/>
          <w:spacing w:val="-2"/>
          <w:w w:val="110"/>
        </w:rPr>
        <w:t> </w:t>
      </w:r>
      <w:r>
        <w:rPr>
          <w:strike/>
          <w:w w:val="110"/>
        </w:rPr>
        <w:t>Шарт:</w:t>
      </w:r>
      <w:r>
        <w:rPr>
          <w:strike/>
        </w:rPr>
        <w:tab/>
      </w:r>
    </w:p>
    <w:p>
      <w:pPr>
        <w:spacing w:after="0"/>
        <w:jc w:val="both"/>
        <w:sectPr>
          <w:pgSz w:w="11910" w:h="16840"/>
          <w:pgMar w:header="0" w:footer="866" w:top="820" w:bottom="1060" w:left="740" w:right="720"/>
        </w:sectPr>
      </w:pPr>
    </w:p>
    <w:p>
      <w:pPr>
        <w:pStyle w:val="ListParagraph"/>
        <w:numPr>
          <w:ilvl w:val="0"/>
          <w:numId w:val="14"/>
        </w:numPr>
        <w:tabs>
          <w:tab w:pos="677" w:val="left" w:leader="none"/>
        </w:tabs>
        <w:spacing w:line="240" w:lineRule="auto" w:before="82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конкурсқа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қатыса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шектеулердің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анықталған;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конкурсты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бірыңғай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көзделмеген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көмек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көрсеткен;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705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уәкілетті орган конкурс қорытындыларына (нұсқама, хабарлама, ұсыну, шешім) ықпал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еткен конкурстық рәсімдерді өткізу кезінде бұзушылық фактілерін анықтаған жағдайда,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уәкілетті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органдардың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актілеріне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жұмыс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күні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конкурс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жеңімпазымен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1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 Шарт тараптардың келісімі бойынша, оны одан әрі орындау мақсатсыз болған 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себебі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көрсетіледі,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міндеттемелердің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көлемі,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сондай-ақ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Шартты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бұзу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күшіне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енген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күні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көрсетіледі.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4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sz w:val="22"/>
        </w:rPr>
        <w:t>Шарттың</w:t>
      </w:r>
      <w:r>
        <w:rPr>
          <w:spacing w:val="4"/>
          <w:sz w:val="22"/>
        </w:rPr>
        <w:t> </w:t>
      </w:r>
      <w:r>
        <w:rPr>
          <w:sz w:val="22"/>
        </w:rPr>
        <w:t>қолданылу</w:t>
      </w:r>
      <w:r>
        <w:rPr>
          <w:spacing w:val="4"/>
          <w:sz w:val="22"/>
        </w:rPr>
        <w:t> </w:t>
      </w:r>
      <w:r>
        <w:rPr>
          <w:sz w:val="22"/>
        </w:rPr>
        <w:t>мерзімі</w:t>
      </w:r>
      <w:r>
        <w:rPr>
          <w:spacing w:val="6"/>
          <w:sz w:val="22"/>
        </w:rPr>
        <w:t> </w:t>
      </w:r>
      <w:r>
        <w:rPr>
          <w:sz w:val="22"/>
        </w:rPr>
        <w:t>халықтың</w:t>
      </w:r>
      <w:r>
        <w:rPr>
          <w:spacing w:val="4"/>
          <w:sz w:val="22"/>
        </w:rPr>
        <w:t> </w:t>
      </w:r>
      <w:r>
        <w:rPr>
          <w:sz w:val="22"/>
        </w:rPr>
        <w:t>санитариялық-эпидемиологиялық</w:t>
      </w:r>
      <w:r>
        <w:rPr>
          <w:spacing w:val="4"/>
          <w:sz w:val="22"/>
        </w:rPr>
        <w:t> </w:t>
      </w:r>
      <w:r>
        <w:rPr>
          <w:sz w:val="22"/>
        </w:rPr>
        <w:t>салауаттылығы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нормативтік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құқықтық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актілермен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бекітілген,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тамақтану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сапасына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мониторинг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жүргізу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жөніндегі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ведомствоаралық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үш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көп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актілерімен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расталған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тамақтандыруды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ұйымдастыруға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талаптардың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жүйелі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«Халықтың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санитариялық-эпидемиологиялық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саламаттылығы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тәуекел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дәрежесін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бағалау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критерийлерін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парақтарын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бекіту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туралы»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Денсаулық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сақтау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маусымдағы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Ұлттық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экономика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шілдедегі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285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бірлескен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бұйрығына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халықтың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санитариялық-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эпидемиологиялық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салауаттылығы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органның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ведомствосының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бөлімшілері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өрескел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бұзушылықтарды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қайта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ұзартылмайды.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Жоғарыда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бұзылу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жұмсалған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нақты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шығындар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ғана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ақы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жүргізеді.</w:t>
      </w:r>
    </w:p>
    <w:p>
      <w:pPr>
        <w:pStyle w:val="Heading2"/>
        <w:numPr>
          <w:ilvl w:val="0"/>
          <w:numId w:val="16"/>
        </w:numPr>
        <w:tabs>
          <w:tab w:pos="4692" w:val="left" w:leader="none"/>
        </w:tabs>
        <w:spacing w:line="240" w:lineRule="auto" w:before="84" w:after="0"/>
        <w:ind w:left="4691" w:right="0" w:hanging="207"/>
        <w:jc w:val="left"/>
      </w:pPr>
      <w:r>
        <w:rPr>
          <w:w w:val="110"/>
        </w:rPr>
        <w:t>Хабарлама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836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екінші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хатпен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веб-портал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881" w:val="left" w:leader="none"/>
        </w:tabs>
        <w:spacing w:line="271" w:lineRule="auto" w:before="1" w:after="0"/>
        <w:ind w:left="110" w:right="114" w:firstLine="300"/>
        <w:jc w:val="left"/>
        <w:rPr>
          <w:sz w:val="22"/>
        </w:rPr>
      </w:pPr>
      <w:r>
        <w:rPr>
          <w:spacing w:val="9"/>
          <w:w w:val="105"/>
          <w:sz w:val="22"/>
        </w:rPr>
        <w:t>Хабарлама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жеткізілгеннен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41"/>
          <w:w w:val="105"/>
          <w:sz w:val="22"/>
        </w:rPr>
        <w:t> </w:t>
      </w:r>
      <w:r>
        <w:rPr>
          <w:spacing w:val="9"/>
          <w:w w:val="105"/>
          <w:sz w:val="22"/>
        </w:rPr>
        <w:t>немесе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күшіне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енудің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көрсетілген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41"/>
          <w:w w:val="105"/>
          <w:sz w:val="22"/>
        </w:rPr>
        <w:t> </w:t>
      </w:r>
      <w:r>
        <w:rPr>
          <w:spacing w:val="11"/>
          <w:w w:val="105"/>
          <w:sz w:val="22"/>
        </w:rPr>
        <w:t>(егер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көрсетілсе)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күндердің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қайсысы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кешірек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болуына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енеді.</w:t>
      </w:r>
    </w:p>
    <w:p>
      <w:pPr>
        <w:pStyle w:val="Heading2"/>
        <w:numPr>
          <w:ilvl w:val="0"/>
          <w:numId w:val="16"/>
        </w:numPr>
        <w:tabs>
          <w:tab w:pos="4670" w:val="left" w:leader="none"/>
        </w:tabs>
        <w:spacing w:line="240" w:lineRule="auto" w:before="78" w:after="0"/>
        <w:ind w:left="4669" w:right="0" w:hanging="346"/>
        <w:jc w:val="left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978" w:val="left" w:leader="none"/>
        </w:tabs>
        <w:spacing w:line="271" w:lineRule="auto" w:before="0" w:after="0"/>
        <w:ind w:left="110" w:right="121" w:firstLine="300"/>
        <w:jc w:val="left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табылса,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Тараптар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жауапкершілікте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5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табылса, Өнім беруші Шарт талаптарының орындалмауына байланысты тұрақсыздық 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жауапты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7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бағынбайтын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күтпеген сипаттағы оқиғаны білдіреді. Мұндай оқиғалар соғыс қимылдарын, табиғи 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дүлей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апаттарды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қамтуы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мүмкін.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1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16337920" from="552.76pt,31.970652pt" to="42.52pt,31.970652pt" stroked="true" strokeweight=".283pt" strokecolor="#000000">
            <v:stroke dashstyle="solid"/>
            <w10:wrap type="none"/>
          </v:line>
        </w:pict>
      </w:r>
      <w:r>
        <w:rPr>
          <w:w w:val="105"/>
          <w:sz w:val="22"/>
        </w:rPr>
        <w:t>Форс-мажорлық жағдаяттар туындаған кезде Өнім беруші тез арада Тапсырыс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себептері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spacing w:val="1"/>
          <w:w w:val="107"/>
          <w:sz w:val="22"/>
        </w:rPr>
        <w:t>Тапс</w:t>
      </w:r>
      <w:r>
        <w:rPr>
          <w:spacing w:val="-82"/>
          <w:w w:val="95"/>
          <w:sz w:val="22"/>
        </w:rPr>
        <w:t>ы</w:t>
      </w:r>
      <w:r>
        <w:rPr>
          <w:spacing w:val="-52"/>
          <w:w w:val="114"/>
          <w:position w:val="-6"/>
          <w:sz w:val="18"/>
        </w:rPr>
        <w:t>О</w:t>
      </w:r>
      <w:r>
        <w:rPr>
          <w:spacing w:val="-75"/>
          <w:w w:val="103"/>
          <w:sz w:val="22"/>
        </w:rPr>
        <w:t>р</w:t>
      </w:r>
      <w:r>
        <w:rPr>
          <w:spacing w:val="-16"/>
          <w:w w:val="115"/>
          <w:position w:val="-6"/>
          <w:sz w:val="18"/>
        </w:rPr>
        <w:t>с</w:t>
      </w:r>
      <w:r>
        <w:rPr>
          <w:spacing w:val="-143"/>
          <w:w w:val="95"/>
          <w:sz w:val="22"/>
        </w:rPr>
        <w:t>ы</w:t>
      </w:r>
      <w:r>
        <w:rPr>
          <w:w w:val="97"/>
          <w:position w:val="-6"/>
          <w:sz w:val="18"/>
        </w:rPr>
        <w:t>ы</w:t>
      </w:r>
      <w:r>
        <w:rPr>
          <w:spacing w:val="-27"/>
          <w:position w:val="-6"/>
          <w:sz w:val="18"/>
        </w:rPr>
        <w:t> </w:t>
      </w:r>
      <w:r>
        <w:rPr>
          <w:spacing w:val="-72"/>
          <w:w w:val="114"/>
          <w:sz w:val="22"/>
        </w:rPr>
        <w:t>с</w:t>
      </w:r>
      <w:r>
        <w:rPr>
          <w:w w:val="101"/>
          <w:position w:val="-6"/>
          <w:sz w:val="18"/>
        </w:rPr>
        <w:t>қ</w:t>
      </w:r>
      <w:r>
        <w:rPr>
          <w:spacing w:val="-48"/>
          <w:w w:val="102"/>
          <w:position w:val="-6"/>
          <w:sz w:val="18"/>
        </w:rPr>
        <w:t>ұ</w:t>
      </w:r>
      <w:r>
        <w:rPr>
          <w:spacing w:val="-72"/>
          <w:w w:val="100"/>
          <w:sz w:val="22"/>
        </w:rPr>
        <w:t>б</w:t>
      </w:r>
      <w:r>
        <w:rPr>
          <w:spacing w:val="-78"/>
          <w:w w:val="117"/>
          <w:position w:val="-6"/>
          <w:sz w:val="18"/>
        </w:rPr>
        <w:t>ж</w:t>
      </w:r>
      <w:r>
        <w:rPr>
          <w:spacing w:val="-40"/>
          <w:w w:val="109"/>
          <w:sz w:val="22"/>
        </w:rPr>
        <w:t>е</w:t>
      </w:r>
      <w:r>
        <w:rPr>
          <w:spacing w:val="-57"/>
          <w:w w:val="111"/>
          <w:position w:val="-6"/>
          <w:sz w:val="18"/>
        </w:rPr>
        <w:t>а</w:t>
      </w:r>
      <w:r>
        <w:rPr>
          <w:spacing w:val="-71"/>
          <w:w w:val="103"/>
          <w:sz w:val="22"/>
        </w:rPr>
        <w:t>р</w:t>
      </w:r>
      <w:r>
        <w:rPr>
          <w:spacing w:val="-19"/>
          <w:w w:val="98"/>
          <w:position w:val="-6"/>
          <w:sz w:val="18"/>
        </w:rPr>
        <w:t>т</w:t>
      </w:r>
      <w:r>
        <w:rPr>
          <w:spacing w:val="-46"/>
          <w:w w:val="105"/>
          <w:sz w:val="22"/>
        </w:rPr>
        <w:t>у</w:t>
      </w:r>
      <w:r>
        <w:rPr>
          <w:spacing w:val="-54"/>
          <w:w w:val="114"/>
          <w:position w:val="-6"/>
          <w:sz w:val="18"/>
        </w:rPr>
        <w:t>«</w:t>
      </w:r>
      <w:r>
        <w:rPr>
          <w:spacing w:val="-131"/>
          <w:w w:val="104"/>
          <w:sz w:val="22"/>
        </w:rPr>
        <w:t>ш</w:t>
      </w:r>
      <w:r>
        <w:rPr>
          <w:spacing w:val="-1"/>
          <w:w w:val="121"/>
          <w:position w:val="-6"/>
          <w:sz w:val="18"/>
        </w:rPr>
        <w:t>Э</w:t>
      </w:r>
      <w:r>
        <w:rPr>
          <w:spacing w:val="-98"/>
          <w:w w:val="103"/>
          <w:position w:val="-6"/>
          <w:sz w:val="18"/>
        </w:rPr>
        <w:t>л</w:t>
      </w:r>
      <w:r>
        <w:rPr>
          <w:spacing w:val="1"/>
          <w:w w:val="103"/>
          <w:sz w:val="22"/>
        </w:rPr>
        <w:t>і</w:t>
      </w:r>
      <w:r>
        <w:rPr>
          <w:spacing w:val="-91"/>
          <w:w w:val="99"/>
          <w:sz w:val="22"/>
        </w:rPr>
        <w:t>д</w:t>
      </w:r>
      <w:r>
        <w:rPr>
          <w:spacing w:val="-6"/>
          <w:w w:val="110"/>
          <w:position w:val="-6"/>
          <w:sz w:val="18"/>
        </w:rPr>
        <w:t>е</w:t>
      </w:r>
      <w:r>
        <w:rPr>
          <w:spacing w:val="-112"/>
          <w:w w:val="109"/>
          <w:sz w:val="22"/>
        </w:rPr>
        <w:t>е</w:t>
      </w:r>
      <w:r>
        <w:rPr>
          <w:spacing w:val="-1"/>
          <w:w w:val="105"/>
          <w:position w:val="-6"/>
          <w:sz w:val="18"/>
        </w:rPr>
        <w:t>к</w:t>
      </w:r>
      <w:r>
        <w:rPr>
          <w:spacing w:val="-80"/>
          <w:w w:val="98"/>
          <w:position w:val="-6"/>
          <w:sz w:val="18"/>
        </w:rPr>
        <w:t>т</w:t>
      </w:r>
      <w:r>
        <w:rPr>
          <w:spacing w:val="-53"/>
          <w:w w:val="101"/>
          <w:sz w:val="22"/>
        </w:rPr>
        <w:t>н</w:t>
      </w:r>
      <w:r>
        <w:rPr>
          <w:spacing w:val="-1"/>
          <w:w w:val="105"/>
          <w:position w:val="-6"/>
          <w:sz w:val="18"/>
        </w:rPr>
        <w:t>р</w:t>
      </w:r>
      <w:r>
        <w:rPr>
          <w:spacing w:val="-79"/>
          <w:w w:val="103"/>
          <w:position w:val="-6"/>
          <w:sz w:val="18"/>
        </w:rPr>
        <w:t>о</w:t>
      </w:r>
      <w:r>
        <w:rPr>
          <w:spacing w:val="-42"/>
          <w:w w:val="100"/>
          <w:sz w:val="22"/>
        </w:rPr>
        <w:t>б</w:t>
      </w:r>
      <w:r>
        <w:rPr>
          <w:spacing w:val="-67"/>
          <w:w w:val="103"/>
          <w:position w:val="-6"/>
          <w:sz w:val="18"/>
        </w:rPr>
        <w:t>н</w:t>
      </w:r>
      <w:r>
        <w:rPr>
          <w:spacing w:val="-52"/>
          <w:w w:val="109"/>
          <w:sz w:val="22"/>
        </w:rPr>
        <w:t>а</w:t>
      </w:r>
      <w:r>
        <w:rPr>
          <w:spacing w:val="-48"/>
          <w:w w:val="100"/>
          <w:position w:val="-6"/>
          <w:sz w:val="18"/>
        </w:rPr>
        <w:t>д</w:t>
      </w:r>
      <w:r>
        <w:rPr>
          <w:spacing w:val="-64"/>
          <w:w w:val="114"/>
          <w:sz w:val="22"/>
        </w:rPr>
        <w:t>с</w:t>
      </w:r>
      <w:r>
        <w:rPr>
          <w:spacing w:val="-66"/>
          <w:w w:val="97"/>
          <w:position w:val="-6"/>
          <w:sz w:val="18"/>
        </w:rPr>
        <w:t>ы</w:t>
      </w:r>
      <w:r>
        <w:rPr>
          <w:spacing w:val="-55"/>
          <w:sz w:val="22"/>
        </w:rPr>
        <w:t>қ</w:t>
      </w:r>
      <w:r>
        <w:rPr>
          <w:spacing w:val="-44"/>
          <w:w w:val="101"/>
          <w:position w:val="-6"/>
          <w:sz w:val="18"/>
        </w:rPr>
        <w:t>қ</w:t>
      </w:r>
      <w:r>
        <w:rPr>
          <w:spacing w:val="-23"/>
          <w:w w:val="109"/>
          <w:sz w:val="22"/>
        </w:rPr>
        <w:t>а</w:t>
      </w:r>
      <w:r>
        <w:rPr>
          <w:spacing w:val="-4"/>
          <w:w w:val="101"/>
          <w:position w:val="-6"/>
          <w:sz w:val="18"/>
        </w:rPr>
        <w:t>қ</w:t>
      </w:r>
      <w:r>
        <w:rPr>
          <w:spacing w:val="-179"/>
          <w:w w:val="115"/>
          <w:sz w:val="22"/>
        </w:rPr>
        <w:t>ж</w:t>
      </w:r>
      <w:r>
        <w:rPr>
          <w:w w:val="102"/>
          <w:position w:val="-6"/>
          <w:sz w:val="18"/>
        </w:rPr>
        <w:t>ұ</w:t>
      </w:r>
      <w:r>
        <w:rPr>
          <w:spacing w:val="-64"/>
          <w:w w:val="117"/>
          <w:position w:val="-6"/>
          <w:sz w:val="18"/>
        </w:rPr>
        <w:t>ж</w:t>
      </w:r>
      <w:r>
        <w:rPr>
          <w:spacing w:val="-55"/>
          <w:w w:val="109"/>
          <w:sz w:val="22"/>
        </w:rPr>
        <w:t>а</w:t>
      </w:r>
      <w:r>
        <w:rPr>
          <w:spacing w:val="-42"/>
          <w:w w:val="111"/>
          <w:position w:val="-6"/>
          <w:sz w:val="18"/>
        </w:rPr>
        <w:t>а</w:t>
      </w:r>
      <w:r>
        <w:rPr>
          <w:spacing w:val="-67"/>
          <w:w w:val="107"/>
          <w:sz w:val="22"/>
        </w:rPr>
        <w:t>з</w:t>
      </w:r>
      <w:r>
        <w:rPr>
          <w:spacing w:val="-23"/>
          <w:w w:val="98"/>
          <w:position w:val="-6"/>
          <w:sz w:val="18"/>
        </w:rPr>
        <w:t>т</w:t>
      </w:r>
      <w:r>
        <w:rPr>
          <w:spacing w:val="-45"/>
          <w:w w:val="100"/>
          <w:sz w:val="22"/>
        </w:rPr>
        <w:t>б</w:t>
      </w:r>
      <w:r>
        <w:rPr>
          <w:spacing w:val="-106"/>
          <w:w w:val="117"/>
          <w:position w:val="-6"/>
          <w:sz w:val="18"/>
        </w:rPr>
        <w:t>ж</w:t>
      </w:r>
      <w:r>
        <w:rPr>
          <w:spacing w:val="-13"/>
          <w:w w:val="109"/>
          <w:sz w:val="22"/>
        </w:rPr>
        <w:t>а</w:t>
      </w:r>
      <w:r>
        <w:rPr>
          <w:spacing w:val="-83"/>
          <w:w w:val="108"/>
          <w:position w:val="-6"/>
          <w:sz w:val="18"/>
        </w:rPr>
        <w:t>ә</w:t>
      </w:r>
      <w:r>
        <w:rPr>
          <w:spacing w:val="-102"/>
          <w:w w:val="104"/>
          <w:sz w:val="22"/>
        </w:rPr>
        <w:t>ш</w:t>
      </w:r>
      <w:r>
        <w:rPr>
          <w:spacing w:val="-7"/>
          <w:w w:val="103"/>
          <w:position w:val="-6"/>
          <w:sz w:val="18"/>
        </w:rPr>
        <w:t>н</w:t>
      </w:r>
      <w:r>
        <w:rPr>
          <w:spacing w:val="-112"/>
          <w:w w:val="109"/>
          <w:sz w:val="22"/>
        </w:rPr>
        <w:t>а</w:t>
      </w:r>
      <w:r>
        <w:rPr>
          <w:w w:val="110"/>
          <w:position w:val="-6"/>
          <w:sz w:val="18"/>
        </w:rPr>
        <w:t>е</w:t>
      </w:r>
      <w:r>
        <w:rPr>
          <w:spacing w:val="12"/>
          <w:position w:val="-6"/>
          <w:sz w:val="18"/>
        </w:rPr>
        <w:t> </w:t>
      </w:r>
      <w:r>
        <w:rPr>
          <w:spacing w:val="-57"/>
          <w:w w:val="108"/>
          <w:position w:val="-6"/>
          <w:sz w:val="18"/>
        </w:rPr>
        <w:t>э</w:t>
      </w:r>
      <w:r>
        <w:rPr>
          <w:spacing w:val="-76"/>
          <w:w w:val="101"/>
          <w:sz w:val="22"/>
        </w:rPr>
        <w:t>н</w:t>
      </w:r>
      <w:r>
        <w:rPr>
          <w:spacing w:val="-28"/>
          <w:w w:val="103"/>
          <w:position w:val="-6"/>
          <w:sz w:val="18"/>
        </w:rPr>
        <w:t>л</w:t>
      </w:r>
      <w:r>
        <w:rPr>
          <w:spacing w:val="-85"/>
          <w:w w:val="100"/>
          <w:sz w:val="22"/>
        </w:rPr>
        <w:t>ұ</w:t>
      </w:r>
      <w:r>
        <w:rPr>
          <w:spacing w:val="-11"/>
          <w:w w:val="110"/>
          <w:position w:val="-6"/>
          <w:sz w:val="18"/>
        </w:rPr>
        <w:t>е</w:t>
      </w:r>
      <w:r>
        <w:rPr>
          <w:spacing w:val="-101"/>
          <w:w w:val="114"/>
          <w:sz w:val="22"/>
        </w:rPr>
        <w:t>с</w:t>
      </w:r>
      <w:r>
        <w:rPr>
          <w:spacing w:val="-1"/>
          <w:w w:val="105"/>
          <w:position w:val="-6"/>
          <w:sz w:val="18"/>
        </w:rPr>
        <w:t>к</w:t>
      </w:r>
      <w:r>
        <w:rPr>
          <w:spacing w:val="-120"/>
          <w:sz w:val="22"/>
        </w:rPr>
        <w:t>қ</w:t>
      </w:r>
      <w:r>
        <w:rPr>
          <w:w w:val="98"/>
          <w:position w:val="-6"/>
          <w:sz w:val="18"/>
        </w:rPr>
        <w:t>т</w:t>
      </w:r>
      <w:r>
        <w:rPr>
          <w:spacing w:val="-76"/>
          <w:w w:val="105"/>
          <w:position w:val="-6"/>
          <w:sz w:val="18"/>
        </w:rPr>
        <w:t>р</w:t>
      </w:r>
      <w:r>
        <w:rPr>
          <w:spacing w:val="-43"/>
          <w:w w:val="109"/>
          <w:sz w:val="22"/>
        </w:rPr>
        <w:t>а</w:t>
      </w:r>
      <w:r>
        <w:rPr>
          <w:spacing w:val="-55"/>
          <w:w w:val="103"/>
          <w:position w:val="-6"/>
          <w:sz w:val="18"/>
        </w:rPr>
        <w:t>о</w:t>
      </w:r>
      <w:r>
        <w:rPr>
          <w:spacing w:val="-63"/>
          <w:w w:val="105"/>
          <w:sz w:val="22"/>
        </w:rPr>
        <w:t>у</w:t>
      </w:r>
      <w:r>
        <w:rPr>
          <w:spacing w:val="-46"/>
          <w:w w:val="103"/>
          <w:position w:val="-6"/>
          <w:sz w:val="18"/>
        </w:rPr>
        <w:t>н</w:t>
      </w:r>
      <w:r>
        <w:rPr>
          <w:spacing w:val="-81"/>
          <w:w w:val="102"/>
          <w:sz w:val="22"/>
        </w:rPr>
        <w:t>л</w:t>
      </w:r>
      <w:r>
        <w:rPr>
          <w:spacing w:val="-19"/>
          <w:w w:val="100"/>
          <w:position w:val="-6"/>
          <w:sz w:val="18"/>
        </w:rPr>
        <w:t>д</w:t>
      </w:r>
      <w:r>
        <w:rPr>
          <w:spacing w:val="-139"/>
          <w:w w:val="95"/>
          <w:sz w:val="22"/>
        </w:rPr>
        <w:t>ы</w:t>
      </w:r>
      <w:r>
        <w:rPr>
          <w:w w:val="97"/>
          <w:position w:val="-6"/>
          <w:sz w:val="18"/>
        </w:rPr>
        <w:t>ы</w:t>
      </w:r>
      <w:r>
        <w:rPr>
          <w:spacing w:val="-90"/>
          <w:w w:val="101"/>
          <w:position w:val="-6"/>
          <w:sz w:val="18"/>
        </w:rPr>
        <w:t>қ</w:t>
      </w:r>
      <w:r>
        <w:rPr>
          <w:spacing w:val="1"/>
          <w:sz w:val="22"/>
        </w:rPr>
        <w:t>қ</w:t>
      </w:r>
      <w:r>
        <w:rPr>
          <w:spacing w:val="-90"/>
          <w:w w:val="97"/>
          <w:sz w:val="22"/>
        </w:rPr>
        <w:t>т</w:t>
      </w:r>
      <w:r>
        <w:rPr>
          <w:spacing w:val="-15"/>
          <w:w w:val="103"/>
          <w:position w:val="-6"/>
          <w:sz w:val="18"/>
        </w:rPr>
        <w:t>ц</w:t>
      </w:r>
      <w:r>
        <w:rPr>
          <w:spacing w:val="-104"/>
          <w:w w:val="109"/>
          <w:sz w:val="22"/>
        </w:rPr>
        <w:t>а</w:t>
      </w:r>
      <w:r>
        <w:rPr>
          <w:spacing w:val="-5"/>
          <w:w w:val="103"/>
          <w:position w:val="-6"/>
          <w:sz w:val="18"/>
        </w:rPr>
        <w:t>и</w:t>
      </w:r>
      <w:r>
        <w:rPr>
          <w:spacing w:val="-122"/>
          <w:w w:val="103"/>
          <w:sz w:val="22"/>
        </w:rPr>
        <w:t>р</w:t>
      </w:r>
      <w:r>
        <w:rPr>
          <w:w w:val="104"/>
          <w:position w:val="-6"/>
          <w:sz w:val="18"/>
        </w:rPr>
        <w:t>ф</w:t>
      </w:r>
      <w:r>
        <w:rPr>
          <w:spacing w:val="-39"/>
          <w:w w:val="105"/>
          <w:position w:val="-6"/>
          <w:sz w:val="18"/>
        </w:rPr>
        <w:t>р</w:t>
      </w:r>
      <w:r>
        <w:rPr>
          <w:spacing w:val="-86"/>
          <w:w w:val="104"/>
          <w:sz w:val="22"/>
        </w:rPr>
        <w:t>к</w:t>
      </w:r>
      <w:r>
        <w:rPr>
          <w:spacing w:val="-18"/>
          <w:w w:val="103"/>
          <w:position w:val="-6"/>
          <w:sz w:val="18"/>
        </w:rPr>
        <w:t>л</w:t>
      </w:r>
      <w:r>
        <w:rPr>
          <w:spacing w:val="-100"/>
          <w:w w:val="109"/>
          <w:sz w:val="22"/>
        </w:rPr>
        <w:t>е</w:t>
      </w:r>
      <w:r>
        <w:rPr>
          <w:spacing w:val="-30"/>
          <w:w w:val="97"/>
          <w:position w:val="-6"/>
          <w:sz w:val="18"/>
        </w:rPr>
        <w:t>ы</w:t>
      </w:r>
      <w:r>
        <w:rPr>
          <w:spacing w:val="-97"/>
          <w:w w:val="102"/>
          <w:sz w:val="22"/>
        </w:rPr>
        <w:t>л</w:t>
      </w:r>
      <w:r>
        <w:rPr>
          <w:spacing w:val="-2"/>
          <w:w w:val="101"/>
          <w:position w:val="-6"/>
          <w:sz w:val="18"/>
        </w:rPr>
        <w:t>қ</w:t>
      </w:r>
      <w:r>
        <w:rPr>
          <w:spacing w:val="-10"/>
          <w:w w:val="103"/>
          <w:sz w:val="22"/>
        </w:rPr>
        <w:t>і</w:t>
      </w:r>
      <w:r>
        <w:rPr>
          <w:spacing w:val="-89"/>
          <w:w w:val="101"/>
          <w:position w:val="-6"/>
          <w:sz w:val="18"/>
        </w:rPr>
        <w:t>қ</w:t>
      </w:r>
      <w:r>
        <w:rPr>
          <w:spacing w:val="-44"/>
          <w:w w:val="105"/>
          <w:sz w:val="22"/>
        </w:rPr>
        <w:t>п</w:t>
      </w:r>
      <w:r>
        <w:rPr>
          <w:w w:val="103"/>
          <w:position w:val="-6"/>
          <w:sz w:val="18"/>
        </w:rPr>
        <w:t>о</w:t>
      </w:r>
      <w:r>
        <w:rPr>
          <w:spacing w:val="-86"/>
          <w:w w:val="103"/>
          <w:position w:val="-6"/>
          <w:sz w:val="18"/>
        </w:rPr>
        <w:t>л</w:t>
      </w:r>
      <w:r>
        <w:rPr>
          <w:spacing w:val="-24"/>
          <w:w w:val="97"/>
          <w:sz w:val="22"/>
        </w:rPr>
        <w:t>т</w:t>
      </w:r>
      <w:r>
        <w:rPr>
          <w:spacing w:val="-66"/>
          <w:w w:val="98"/>
          <w:position w:val="-6"/>
          <w:sz w:val="18"/>
        </w:rPr>
        <w:t>т</w:t>
      </w:r>
      <w:r>
        <w:rPr>
          <w:spacing w:val="-47"/>
          <w:w w:val="100"/>
          <w:sz w:val="22"/>
        </w:rPr>
        <w:t>ү</w:t>
      </w:r>
      <w:r>
        <w:rPr>
          <w:spacing w:val="-50"/>
          <w:w w:val="111"/>
          <w:position w:val="-6"/>
          <w:sz w:val="18"/>
        </w:rPr>
        <w:t>а</w:t>
      </w:r>
      <w:r>
        <w:rPr>
          <w:spacing w:val="-62"/>
          <w:w w:val="114"/>
          <w:sz w:val="22"/>
        </w:rPr>
        <w:t>с</w:t>
      </w:r>
      <w:r>
        <w:rPr>
          <w:spacing w:val="-43"/>
          <w:w w:val="98"/>
          <w:position w:val="-6"/>
          <w:sz w:val="18"/>
        </w:rPr>
        <w:t>ң</w:t>
      </w:r>
      <w:r>
        <w:rPr>
          <w:spacing w:val="-90"/>
          <w:w w:val="105"/>
          <w:sz w:val="22"/>
        </w:rPr>
        <w:t>п</w:t>
      </w:r>
      <w:r>
        <w:rPr>
          <w:spacing w:val="-8"/>
          <w:w w:val="101"/>
          <w:position w:val="-6"/>
          <w:sz w:val="18"/>
        </w:rPr>
        <w:t>б</w:t>
      </w:r>
      <w:r>
        <w:rPr>
          <w:spacing w:val="-110"/>
          <w:w w:val="109"/>
          <w:sz w:val="22"/>
        </w:rPr>
        <w:t>е</w:t>
      </w:r>
      <w:r>
        <w:rPr>
          <w:w w:val="111"/>
          <w:position w:val="-6"/>
          <w:sz w:val="18"/>
        </w:rPr>
        <w:t>а</w:t>
      </w:r>
      <w:r>
        <w:rPr>
          <w:spacing w:val="-27"/>
          <w:position w:val="-6"/>
          <w:sz w:val="18"/>
        </w:rPr>
        <w:t> </w:t>
      </w:r>
      <w:r>
        <w:rPr>
          <w:spacing w:val="-73"/>
          <w:w w:val="114"/>
          <w:sz w:val="22"/>
        </w:rPr>
        <w:t>с</w:t>
      </w:r>
      <w:r>
        <w:rPr>
          <w:spacing w:val="-17"/>
          <w:w w:val="98"/>
          <w:position w:val="-6"/>
          <w:sz w:val="18"/>
        </w:rPr>
        <w:t>т</w:t>
      </w:r>
      <w:r>
        <w:rPr>
          <w:spacing w:val="-101"/>
          <w:w w:val="109"/>
          <w:sz w:val="22"/>
        </w:rPr>
        <w:t>е</w:t>
      </w:r>
      <w:r>
        <w:rPr>
          <w:w w:val="106"/>
          <w:position w:val="-6"/>
          <w:sz w:val="18"/>
        </w:rPr>
        <w:t>у</w:t>
      </w:r>
      <w:r>
        <w:rPr>
          <w:spacing w:val="-100"/>
          <w:w w:val="105"/>
          <w:position w:val="-6"/>
          <w:sz w:val="18"/>
        </w:rPr>
        <w:t>р</w:t>
      </w:r>
      <w:r>
        <w:rPr>
          <w:w w:val="139"/>
          <w:sz w:val="22"/>
        </w:rPr>
        <w:t>,</w:t>
      </w:r>
      <w:r>
        <w:rPr>
          <w:spacing w:val="-12"/>
          <w:sz w:val="22"/>
        </w:rPr>
        <w:t> </w:t>
      </w:r>
      <w:r>
        <w:rPr>
          <w:spacing w:val="-62"/>
          <w:w w:val="111"/>
          <w:position w:val="-6"/>
          <w:sz w:val="18"/>
        </w:rPr>
        <w:t>а</w:t>
      </w:r>
      <w:r>
        <w:rPr>
          <w:spacing w:val="-101"/>
          <w:w w:val="112"/>
          <w:sz w:val="22"/>
        </w:rPr>
        <w:t>Ө</w:t>
      </w:r>
      <w:r>
        <w:rPr>
          <w:spacing w:val="-3"/>
          <w:w w:val="103"/>
          <w:position w:val="-6"/>
          <w:sz w:val="18"/>
        </w:rPr>
        <w:t>л</w:t>
      </w:r>
      <w:r>
        <w:rPr>
          <w:spacing w:val="-130"/>
          <w:w w:val="101"/>
          <w:sz w:val="22"/>
        </w:rPr>
        <w:t>н</w:t>
      </w:r>
      <w:r>
        <w:rPr>
          <w:w w:val="97"/>
          <w:position w:val="-6"/>
          <w:sz w:val="18"/>
        </w:rPr>
        <w:t>ы</w:t>
      </w:r>
      <w:r>
        <w:rPr>
          <w:spacing w:val="-100"/>
          <w:w w:val="114"/>
          <w:position w:val="-6"/>
          <w:sz w:val="18"/>
        </w:rPr>
        <w:t>»</w:t>
      </w:r>
      <w:r>
        <w:rPr>
          <w:spacing w:val="1"/>
          <w:w w:val="103"/>
          <w:sz w:val="22"/>
        </w:rPr>
        <w:t>і</w:t>
      </w:r>
      <w:r>
        <w:rPr>
          <w:spacing w:val="-67"/>
          <w:w w:val="103"/>
          <w:sz w:val="22"/>
        </w:rPr>
        <w:t>м</w:t>
      </w:r>
      <w:r>
        <w:rPr>
          <w:spacing w:val="-1"/>
          <w:w w:val="104"/>
          <w:position w:val="-6"/>
          <w:sz w:val="18"/>
        </w:rPr>
        <w:t>Қ</w:t>
      </w:r>
      <w:r>
        <w:rPr>
          <w:spacing w:val="-85"/>
          <w:w w:val="111"/>
          <w:position w:val="-6"/>
          <w:sz w:val="18"/>
        </w:rPr>
        <w:t>а</w:t>
      </w:r>
      <w:r>
        <w:rPr>
          <w:spacing w:val="-35"/>
          <w:w w:val="100"/>
          <w:sz w:val="22"/>
        </w:rPr>
        <w:t>б</w:t>
      </w:r>
      <w:r>
        <w:rPr>
          <w:spacing w:val="-54"/>
          <w:w w:val="108"/>
          <w:position w:val="-6"/>
          <w:sz w:val="18"/>
        </w:rPr>
        <w:t>з</w:t>
      </w:r>
      <w:r>
        <w:rPr>
          <w:spacing w:val="-64"/>
          <w:w w:val="109"/>
          <w:sz w:val="22"/>
        </w:rPr>
        <w:t>е</w:t>
      </w:r>
      <w:r>
        <w:rPr>
          <w:spacing w:val="-33"/>
          <w:w w:val="111"/>
          <w:position w:val="-6"/>
          <w:sz w:val="18"/>
        </w:rPr>
        <w:t>а</w:t>
      </w:r>
      <w:r>
        <w:rPr>
          <w:spacing w:val="-95"/>
          <w:w w:val="103"/>
          <w:sz w:val="22"/>
        </w:rPr>
        <w:t>р</w:t>
      </w:r>
      <w:r>
        <w:rPr>
          <w:spacing w:val="-4"/>
          <w:w w:val="101"/>
          <w:position w:val="-6"/>
          <w:sz w:val="18"/>
        </w:rPr>
        <w:t>қ</w:t>
      </w:r>
      <w:r>
        <w:rPr>
          <w:spacing w:val="-114"/>
          <w:w w:val="105"/>
          <w:sz w:val="22"/>
        </w:rPr>
        <w:t>у</w:t>
      </w:r>
      <w:r>
        <w:rPr>
          <w:spacing w:val="-1"/>
          <w:w w:val="115"/>
          <w:position w:val="-6"/>
          <w:sz w:val="18"/>
        </w:rPr>
        <w:t>с</w:t>
      </w:r>
      <w:r>
        <w:rPr>
          <w:spacing w:val="-68"/>
          <w:w w:val="98"/>
          <w:position w:val="-6"/>
          <w:sz w:val="18"/>
        </w:rPr>
        <w:t>т</w:t>
      </w:r>
      <w:r>
        <w:rPr>
          <w:spacing w:val="-117"/>
          <w:w w:val="104"/>
          <w:sz w:val="22"/>
        </w:rPr>
        <w:t>ш</w:t>
      </w:r>
      <w:r>
        <w:rPr>
          <w:spacing w:val="-1"/>
          <w:w w:val="111"/>
          <w:position w:val="-6"/>
          <w:sz w:val="18"/>
        </w:rPr>
        <w:t>а</w:t>
      </w:r>
      <w:r>
        <w:rPr>
          <w:spacing w:val="-90"/>
          <w:w w:val="103"/>
          <w:position w:val="-6"/>
          <w:sz w:val="18"/>
        </w:rPr>
        <w:t>н</w:t>
      </w:r>
      <w:r>
        <w:rPr>
          <w:w w:val="103"/>
          <w:sz w:val="22"/>
        </w:rPr>
        <w:t>і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spacing w:val="1"/>
          <w:w w:val="106"/>
          <w:sz w:val="22"/>
        </w:rPr>
        <w:t>Шар</w:t>
      </w:r>
      <w:r>
        <w:rPr>
          <w:w w:val="106"/>
          <w:sz w:val="22"/>
        </w:rPr>
        <w:t>т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spacing w:val="1"/>
          <w:w w:val="101"/>
          <w:sz w:val="22"/>
        </w:rPr>
        <w:t>бойынша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8"/>
          <w:pgSz w:w="11910" w:h="16840"/>
          <w:pgMar w:footer="724" w:header="0" w:top="820" w:bottom="920" w:left="740" w:right="72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міндеттерін</w:t>
      </w:r>
      <w:r>
        <w:rPr>
          <w:spacing w:val="1"/>
          <w:w w:val="105"/>
        </w:rPr>
        <w:t> </w:t>
      </w:r>
      <w:r>
        <w:rPr>
          <w:w w:val="105"/>
        </w:rPr>
        <w:t>мүмкіндігінше</w:t>
      </w:r>
      <w:r>
        <w:rPr>
          <w:spacing w:val="1"/>
          <w:w w:val="105"/>
        </w:rPr>
        <w:t> </w:t>
      </w:r>
      <w:r>
        <w:rPr>
          <w:w w:val="105"/>
        </w:rPr>
        <w:t>орындауды</w:t>
      </w:r>
      <w:r>
        <w:rPr>
          <w:spacing w:val="1"/>
          <w:w w:val="105"/>
        </w:rPr>
        <w:t> </w:t>
      </w:r>
      <w:r>
        <w:rPr>
          <w:w w:val="105"/>
        </w:rPr>
        <w:t>жалғастырады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форс-мажорлық</w:t>
      </w:r>
      <w:r>
        <w:rPr>
          <w:spacing w:val="1"/>
          <w:w w:val="105"/>
        </w:rPr>
        <w:t> </w:t>
      </w:r>
      <w:r>
        <w:rPr>
          <w:w w:val="105"/>
        </w:rPr>
        <w:t>жағдаяттарға</w:t>
      </w:r>
      <w:r>
        <w:rPr>
          <w:spacing w:val="-48"/>
          <w:w w:val="105"/>
        </w:rPr>
        <w:t> </w:t>
      </w:r>
      <w:r>
        <w:rPr>
          <w:w w:val="105"/>
        </w:rPr>
        <w:t>байланысты</w:t>
      </w:r>
      <w:r>
        <w:rPr>
          <w:spacing w:val="9"/>
          <w:w w:val="105"/>
        </w:rPr>
        <w:t> </w:t>
      </w:r>
      <w:r>
        <w:rPr>
          <w:w w:val="105"/>
        </w:rPr>
        <w:t>емес</w:t>
      </w:r>
      <w:r>
        <w:rPr>
          <w:spacing w:val="9"/>
          <w:w w:val="105"/>
        </w:rPr>
        <w:t> </w:t>
      </w:r>
      <w:r>
        <w:rPr>
          <w:w w:val="105"/>
        </w:rPr>
        <w:t>Шартты</w:t>
      </w:r>
      <w:r>
        <w:rPr>
          <w:spacing w:val="9"/>
          <w:w w:val="105"/>
        </w:rPr>
        <w:t> </w:t>
      </w:r>
      <w:r>
        <w:rPr>
          <w:w w:val="105"/>
        </w:rPr>
        <w:t>орындаудың</w:t>
      </w:r>
      <w:r>
        <w:rPr>
          <w:spacing w:val="10"/>
          <w:w w:val="105"/>
        </w:rPr>
        <w:t> </w:t>
      </w:r>
      <w:r>
        <w:rPr>
          <w:w w:val="105"/>
        </w:rPr>
        <w:t>баламалы</w:t>
      </w:r>
      <w:r>
        <w:rPr>
          <w:spacing w:val="9"/>
          <w:w w:val="105"/>
        </w:rPr>
        <w:t> </w:t>
      </w:r>
      <w:r>
        <w:rPr>
          <w:w w:val="105"/>
        </w:rPr>
        <w:t>тәсілдерін</w:t>
      </w:r>
      <w:r>
        <w:rPr>
          <w:spacing w:val="9"/>
          <w:w w:val="105"/>
        </w:rPr>
        <w:t> </w:t>
      </w:r>
      <w:r>
        <w:rPr>
          <w:w w:val="105"/>
        </w:rPr>
        <w:t>іздейді.</w:t>
      </w:r>
    </w:p>
    <w:p>
      <w:pPr>
        <w:pStyle w:val="Heading2"/>
        <w:numPr>
          <w:ilvl w:val="0"/>
          <w:numId w:val="16"/>
        </w:numPr>
        <w:tabs>
          <w:tab w:pos="3883" w:val="left" w:leader="none"/>
        </w:tabs>
        <w:spacing w:line="240" w:lineRule="auto" w:before="79" w:after="0"/>
        <w:ind w:left="3882" w:right="0" w:hanging="345"/>
        <w:jc w:val="left"/>
      </w:pPr>
      <w:r>
        <w:rPr>
          <w:w w:val="110"/>
        </w:rPr>
        <w:t>Даулы</w:t>
      </w:r>
      <w:r>
        <w:rPr>
          <w:spacing w:val="3"/>
          <w:w w:val="110"/>
        </w:rPr>
        <w:t> </w:t>
      </w:r>
      <w:r>
        <w:rPr>
          <w:w w:val="110"/>
        </w:rPr>
        <w:t>мәселелерді</w:t>
      </w:r>
      <w:r>
        <w:rPr>
          <w:spacing w:val="3"/>
          <w:w w:val="110"/>
        </w:rPr>
        <w:t> </w:t>
      </w:r>
      <w:r>
        <w:rPr>
          <w:w w:val="110"/>
        </w:rPr>
        <w:t>шешу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965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тікелей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арасында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күш-жігерін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жұмсауға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9"/>
        </w:numPr>
        <w:tabs>
          <w:tab w:pos="97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басталғаннан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бес)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алмаса,  Тараптардың 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мәселені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  шешуді  талап  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4419" w:val="left" w:leader="none"/>
        </w:tabs>
        <w:spacing w:line="240" w:lineRule="auto" w:before="80" w:after="0"/>
        <w:ind w:left="4418" w:right="18" w:hanging="4419"/>
        <w:jc w:val="left"/>
      </w:pPr>
      <w:r>
        <w:rPr>
          <w:w w:val="110"/>
        </w:rPr>
        <w:t>Өзге</w:t>
      </w:r>
      <w:r>
        <w:rPr>
          <w:spacing w:val="9"/>
          <w:w w:val="110"/>
        </w:rPr>
        <w:t> </w:t>
      </w:r>
      <w:r>
        <w:rPr>
          <w:w w:val="110"/>
        </w:rPr>
        <w:t>де</w:t>
      </w:r>
      <w:r>
        <w:rPr>
          <w:spacing w:val="10"/>
          <w:w w:val="110"/>
        </w:rPr>
        <w:t> </w:t>
      </w:r>
      <w:r>
        <w:rPr>
          <w:w w:val="110"/>
        </w:rPr>
        <w:t>шарттар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939" w:val="left" w:leader="none"/>
        </w:tabs>
        <w:spacing w:line="271" w:lineRule="auto" w:before="1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Салықтар мен бюджетке басқа міндетті төлемдер Қазақстан Республикасының салық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кеден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төленуге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жатады.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0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Шартқа кез келген өзгерістер мен толықтырулар Шарт жасасу нысаны сияқты 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5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берушінің таңдауы үшін негіз болған сапаның өзгермеуі жағдайындажәне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жасалған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Шартқа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өзгерістерді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енгізуге: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7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Тараптардың өзара келісімі бойынша Тапсырыс берушінің мәзірін жақсарту (тамақтану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рационын ұлғайту) және тиісінше өнім берушіні таңдауға негіз болған сапаның 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өзгермеуі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4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Шартта көрсетілген қызметтер бірлігі үшін бағаның өзгермеуі жағдайында 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 көлемінде қажеттіліктің азаюына немесе артуына байланысты (мемлекеттік бюджет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қаражаты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тамақпен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алушылардың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азайту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бірлігі үшін бағаның өзгермеуі жағдайында онымен жасасқан Шарттың мәні болып табылған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анағұрлым жақсы сапалы және (немесе) техникалық сипаттамасын ұсынған жағдайда рұқсат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беріледі.</w:t>
      </w:r>
    </w:p>
    <w:p>
      <w:pPr>
        <w:pStyle w:val="BodyText"/>
        <w:spacing w:line="271" w:lineRule="auto" w:before="2"/>
        <w:ind w:left="110" w:right="124"/>
        <w:jc w:val="both"/>
      </w:pPr>
      <w:r>
        <w:rPr>
          <w:w w:val="105"/>
        </w:rPr>
        <w:t>Осы Шартқа енгізілетін басқа да өзгерістер мен толықтырулар Тапсырыс берушінің конкурстық</w:t>
      </w:r>
      <w:r>
        <w:rPr>
          <w:spacing w:val="-48"/>
          <w:w w:val="105"/>
        </w:rPr>
        <w:t> </w:t>
      </w:r>
      <w:r>
        <w:rPr>
          <w:w w:val="105"/>
        </w:rPr>
        <w:t>құжаттамасына, Өнім берушінің конкурстық өтініміне және конкурс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хаттамаға</w:t>
      </w:r>
      <w:r>
        <w:rPr>
          <w:spacing w:val="11"/>
          <w:w w:val="105"/>
        </w:rPr>
        <w:t> </w:t>
      </w:r>
      <w:r>
        <w:rPr>
          <w:w w:val="105"/>
        </w:rPr>
        <w:t>сәйкес</w:t>
      </w:r>
      <w:r>
        <w:rPr>
          <w:spacing w:val="12"/>
          <w:w w:val="105"/>
        </w:rPr>
        <w:t> </w:t>
      </w:r>
      <w:r>
        <w:rPr>
          <w:w w:val="105"/>
        </w:rPr>
        <w:t>келуге</w:t>
      </w:r>
      <w:r>
        <w:rPr>
          <w:spacing w:val="12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 бірдей заңды күші бар, веб-портал арқылы жасалған қазақ және орыс тілдерінде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9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Шартта реттелмеген бөлік бойынша Тараптар Қазақстан Республикасының заңнамасын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басшылыққа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3729" w:val="left" w:leader="none"/>
        </w:tabs>
        <w:spacing w:line="240" w:lineRule="auto" w:before="79" w:after="0"/>
        <w:ind w:left="3728" w:right="19" w:hanging="3729"/>
        <w:jc w:val="left"/>
      </w:pPr>
      <w:r>
        <w:rPr>
          <w:w w:val="105"/>
        </w:rPr>
        <w:t>Тараптардың</w:t>
      </w:r>
      <w:r>
        <w:rPr>
          <w:spacing w:val="42"/>
          <w:w w:val="105"/>
        </w:rPr>
        <w:t> </w:t>
      </w:r>
      <w:r>
        <w:rPr>
          <w:w w:val="105"/>
        </w:rPr>
        <w:t>деректемелері</w:t>
      </w:r>
    </w:p>
    <w:p>
      <w:pPr>
        <w:spacing w:after="0" w:line="240" w:lineRule="auto"/>
        <w:jc w:val="left"/>
        <w:sectPr>
          <w:footerReference w:type="default" r:id="rId9"/>
          <w:pgSz w:w="11910" w:h="16840"/>
          <w:pgMar w:footer="997" w:header="0" w:top="820" w:bottom="1180" w:left="740" w:right="720"/>
        </w:sectPr>
      </w:pPr>
    </w:p>
    <w:p>
      <w:pPr>
        <w:spacing w:before="81"/>
        <w:ind w:left="162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Тапсырыс</w:t>
      </w:r>
      <w:r>
        <w:rPr>
          <w:b/>
          <w:spacing w:val="5"/>
          <w:w w:val="110"/>
          <w:sz w:val="22"/>
        </w:rPr>
        <w:t> </w:t>
      </w:r>
      <w:r>
        <w:rPr>
          <w:b/>
          <w:w w:val="110"/>
          <w:sz w:val="22"/>
        </w:rPr>
        <w:t>беруші:</w:t>
      </w:r>
    </w:p>
    <w:p>
      <w:pPr>
        <w:pStyle w:val="BodyText"/>
        <w:spacing w:line="244" w:lineRule="auto" w:before="5"/>
        <w:ind w:left="162"/>
      </w:pPr>
      <w:r>
        <w:rPr/>
        <w:t>Қарағанды</w:t>
      </w:r>
      <w:r>
        <w:rPr>
          <w:spacing w:val="1"/>
        </w:rPr>
        <w:t> </w:t>
      </w:r>
      <w:r>
        <w:rPr/>
        <w:t>облысы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басқармасының</w:t>
      </w:r>
      <w:r>
        <w:rPr>
          <w:spacing w:val="-46"/>
        </w:rPr>
        <w:t> </w:t>
      </w:r>
      <w:r>
        <w:rPr>
          <w:w w:val="105"/>
        </w:rPr>
        <w:t>Қарағанды</w:t>
      </w:r>
      <w:r>
        <w:rPr>
          <w:spacing w:val="6"/>
          <w:w w:val="105"/>
        </w:rPr>
        <w:t> </w:t>
      </w:r>
      <w:r>
        <w:rPr>
          <w:w w:val="105"/>
        </w:rPr>
        <w:t>қаласы</w:t>
      </w:r>
      <w:r>
        <w:rPr>
          <w:spacing w:val="7"/>
          <w:w w:val="105"/>
        </w:rPr>
        <w:t> </w:t>
      </w:r>
      <w:r>
        <w:rPr>
          <w:w w:val="105"/>
        </w:rPr>
        <w:t>білім</w:t>
      </w:r>
      <w:r>
        <w:rPr>
          <w:spacing w:val="6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6"/>
          <w:w w:val="105"/>
        </w:rPr>
        <w:t> </w:t>
      </w:r>
      <w:r>
        <w:rPr>
          <w:w w:val="105"/>
        </w:rPr>
        <w:t>Саттаров</w:t>
      </w:r>
      <w:r>
        <w:rPr>
          <w:spacing w:val="6"/>
          <w:w w:val="105"/>
        </w:rPr>
        <w:t> </w:t>
      </w:r>
      <w:r>
        <w:rPr>
          <w:w w:val="105"/>
        </w:rPr>
        <w:t>атындағы</w:t>
      </w:r>
      <w:r>
        <w:rPr>
          <w:spacing w:val="7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>
          <w:w w:val="105"/>
        </w:rPr>
        <w:t>лицейі"</w:t>
      </w:r>
      <w:r>
        <w:rPr>
          <w:spacing w:val="5"/>
          <w:w w:val="105"/>
        </w:rPr>
        <w:t> </w:t>
      </w:r>
      <w:r>
        <w:rPr>
          <w:w w:val="105"/>
        </w:rPr>
        <w:t>коммуналдық</w:t>
      </w:r>
      <w:r>
        <w:rPr>
          <w:spacing w:val="6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line="244" w:lineRule="auto" w:before="3"/>
        <w:ind w:left="162"/>
      </w:pPr>
      <w:r>
        <w:rPr>
          <w:w w:val="105"/>
        </w:rPr>
        <w:t>Карагандинская</w:t>
      </w:r>
      <w:r>
        <w:rPr>
          <w:spacing w:val="21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Сатыбалдина,</w:t>
      </w:r>
      <w:r>
        <w:rPr>
          <w:spacing w:val="11"/>
          <w:w w:val="105"/>
        </w:rPr>
        <w:t> </w:t>
      </w:r>
      <w:r>
        <w:rPr>
          <w:w w:val="105"/>
        </w:rPr>
        <w:t>15</w:t>
      </w:r>
    </w:p>
    <w:p>
      <w:pPr>
        <w:pStyle w:val="BodyText"/>
        <w:spacing w:line="244" w:lineRule="auto" w:before="1"/>
        <w:ind w:left="162" w:right="2401"/>
      </w:pPr>
      <w:r>
        <w:rPr>
          <w:w w:val="105"/>
        </w:rPr>
        <w:t>БСН</w:t>
      </w:r>
      <w:r>
        <w:rPr>
          <w:spacing w:val="13"/>
          <w:w w:val="105"/>
        </w:rPr>
        <w:t> </w:t>
      </w:r>
      <w:r>
        <w:rPr>
          <w:w w:val="105"/>
        </w:rPr>
        <w:t>950640001135</w:t>
      </w:r>
      <w:r>
        <w:rPr>
          <w:spacing w:val="-48"/>
          <w:w w:val="105"/>
        </w:rPr>
        <w:t> </w:t>
      </w:r>
      <w:r>
        <w:rPr>
          <w:w w:val="110"/>
        </w:rPr>
        <w:t>БСК</w:t>
      </w:r>
      <w:r>
        <w:rPr>
          <w:spacing w:val="7"/>
          <w:w w:val="110"/>
        </w:rPr>
        <w:t> </w:t>
      </w:r>
      <w:r>
        <w:rPr>
          <w:w w:val="110"/>
        </w:rPr>
        <w:t>KKMFKZ2A</w:t>
      </w:r>
    </w:p>
    <w:p>
      <w:pPr>
        <w:pStyle w:val="BodyText"/>
        <w:spacing w:before="2"/>
        <w:ind w:left="162"/>
      </w:pPr>
      <w:r>
        <w:rPr>
          <w:w w:val="105"/>
        </w:rPr>
        <w:t>ЖСК</w:t>
      </w:r>
      <w:r>
        <w:rPr>
          <w:spacing w:val="28"/>
          <w:w w:val="105"/>
        </w:rPr>
        <w:t> </w:t>
      </w:r>
      <w:r>
        <w:rPr>
          <w:w w:val="105"/>
        </w:rPr>
        <w:t>KZ85070102KSN3001000</w:t>
      </w:r>
    </w:p>
    <w:p>
      <w:pPr>
        <w:pStyle w:val="BodyText"/>
        <w:spacing w:line="244" w:lineRule="auto" w:before="5"/>
        <w:ind w:left="162"/>
      </w:pPr>
      <w:r>
        <w:rPr/>
        <w:t>"ҚР</w:t>
      </w:r>
      <w:r>
        <w:rPr>
          <w:spacing w:val="1"/>
        </w:rPr>
        <w:t> </w:t>
      </w:r>
      <w:r>
        <w:rPr/>
        <w:t>Қаржы</w:t>
      </w:r>
      <w:r>
        <w:rPr>
          <w:spacing w:val="1"/>
        </w:rPr>
        <w:t> </w:t>
      </w:r>
      <w:r>
        <w:rPr/>
        <w:t>министрлігінің</w:t>
      </w:r>
      <w:r>
        <w:rPr>
          <w:spacing w:val="1"/>
        </w:rPr>
        <w:t> </w:t>
      </w:r>
      <w:r>
        <w:rPr/>
        <w:t>Қазынашылық</w:t>
      </w:r>
      <w:r>
        <w:rPr>
          <w:spacing w:val="-46"/>
        </w:rPr>
        <w:t> </w:t>
      </w:r>
      <w:r>
        <w:rPr>
          <w:w w:val="105"/>
        </w:rPr>
        <w:t>Комитеті"</w:t>
      </w:r>
      <w:r>
        <w:rPr>
          <w:spacing w:val="11"/>
          <w:w w:val="105"/>
        </w:rPr>
        <w:t> </w:t>
      </w:r>
      <w:r>
        <w:rPr>
          <w:w w:val="105"/>
        </w:rPr>
        <w:t>РММ</w:t>
      </w:r>
    </w:p>
    <w:p>
      <w:pPr>
        <w:pStyle w:val="BodyText"/>
        <w:spacing w:before="2"/>
        <w:ind w:left="162"/>
      </w:pPr>
      <w:r>
        <w:rPr>
          <w:w w:val="105"/>
        </w:rPr>
        <w:t>Тел.:</w:t>
      </w:r>
      <w:r>
        <w:rPr>
          <w:spacing w:val="1"/>
          <w:w w:val="105"/>
        </w:rPr>
        <w:t> </w:t>
      </w:r>
      <w:r>
        <w:rPr>
          <w:w w:val="105"/>
        </w:rPr>
        <w:t>87212357383</w:t>
      </w:r>
    </w:p>
    <w:p>
      <w:pPr>
        <w:pStyle w:val="BodyText"/>
        <w:spacing w:before="5"/>
        <w:ind w:left="162"/>
      </w:pPr>
      <w:r>
        <w:rPr>
          <w:w w:val="105"/>
        </w:rPr>
        <w:t>Басшысы Сейтимбетова Куланшаш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before="1"/>
        <w:ind w:left="162"/>
      </w:pPr>
      <w:r>
        <w:rPr>
          <w:w w:val="110"/>
        </w:rPr>
        <w:t>Өнім</w:t>
      </w:r>
      <w:r>
        <w:rPr>
          <w:spacing w:val="6"/>
          <w:w w:val="110"/>
        </w:rPr>
        <w:t> </w:t>
      </w:r>
      <w:r>
        <w:rPr>
          <w:w w:val="110"/>
        </w:rPr>
        <w:t>беруші:</w:t>
      </w:r>
    </w:p>
    <w:p>
      <w:pPr>
        <w:pStyle w:val="BodyText"/>
        <w:spacing w:before="4"/>
        <w:ind w:left="162"/>
      </w:pPr>
      <w:r>
        <w:rPr>
          <w:w w:val="105"/>
        </w:rPr>
        <w:t>ЖК</w:t>
      </w:r>
      <w:r>
        <w:rPr>
          <w:spacing w:val="24"/>
          <w:w w:val="105"/>
        </w:rPr>
        <w:t> </w:t>
      </w:r>
      <w:r>
        <w:rPr>
          <w:w w:val="105"/>
        </w:rPr>
        <w:t>Жиенбекова</w:t>
      </w:r>
      <w:r>
        <w:rPr>
          <w:spacing w:val="25"/>
          <w:w w:val="105"/>
        </w:rPr>
        <w:t> </w:t>
      </w:r>
      <w:r>
        <w:rPr>
          <w:w w:val="105"/>
        </w:rPr>
        <w:t>Б.Р.</w:t>
      </w:r>
    </w:p>
    <w:p>
      <w:pPr>
        <w:pStyle w:val="BodyText"/>
        <w:spacing w:line="244" w:lineRule="auto" w:before="6"/>
        <w:ind w:left="162"/>
      </w:pPr>
      <w:r>
        <w:rPr>
          <w:w w:val="105"/>
        </w:rPr>
        <w:t>Карагандинская</w:t>
      </w:r>
      <w:r>
        <w:rPr>
          <w:spacing w:val="20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7"/>
          <w:w w:val="105"/>
        </w:rPr>
        <w:t> </w:t>
      </w:r>
      <w:r>
        <w:rPr>
          <w:w w:val="105"/>
        </w:rPr>
        <w:t>УЛИЦА</w:t>
      </w:r>
      <w:r>
        <w:rPr>
          <w:spacing w:val="13"/>
          <w:w w:val="105"/>
        </w:rPr>
        <w:t> </w:t>
      </w:r>
      <w:r>
        <w:rPr>
          <w:w w:val="105"/>
        </w:rPr>
        <w:t>Кондитерская,</w:t>
      </w:r>
      <w:r>
        <w:rPr>
          <w:spacing w:val="13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44" w:lineRule="auto" w:before="1"/>
        <w:ind w:left="162" w:right="1637"/>
      </w:pPr>
      <w:r>
        <w:rPr>
          <w:w w:val="105"/>
        </w:rPr>
        <w:t>БСН/ЖСН</w:t>
      </w:r>
      <w:r>
        <w:rPr>
          <w:spacing w:val="8"/>
          <w:w w:val="105"/>
        </w:rPr>
        <w:t> </w:t>
      </w:r>
      <w:r>
        <w:rPr>
          <w:w w:val="105"/>
        </w:rPr>
        <w:t>850414450783</w:t>
      </w:r>
      <w:r>
        <w:rPr>
          <w:spacing w:val="-48"/>
          <w:w w:val="105"/>
        </w:rPr>
        <w:t> </w:t>
      </w:r>
      <w:r>
        <w:rPr>
          <w:w w:val="110"/>
        </w:rPr>
        <w:t>БСК</w:t>
      </w:r>
      <w:r>
        <w:rPr>
          <w:spacing w:val="10"/>
          <w:w w:val="110"/>
        </w:rPr>
        <w:t> </w:t>
      </w:r>
      <w:r>
        <w:rPr>
          <w:w w:val="110"/>
        </w:rPr>
        <w:t>TSESKZKA</w:t>
      </w:r>
    </w:p>
    <w:p>
      <w:pPr>
        <w:pStyle w:val="BodyText"/>
        <w:spacing w:before="2"/>
        <w:ind w:left="162"/>
      </w:pPr>
      <w:r>
        <w:rPr>
          <w:w w:val="105"/>
        </w:rPr>
        <w:t>ЖСК</w:t>
      </w:r>
      <w:r>
        <w:rPr>
          <w:spacing w:val="16"/>
          <w:w w:val="105"/>
        </w:rPr>
        <w:t> </w:t>
      </w:r>
      <w:r>
        <w:rPr>
          <w:w w:val="105"/>
        </w:rPr>
        <w:t>KZ06998HTB0000713580</w:t>
      </w:r>
    </w:p>
    <w:p>
      <w:pPr>
        <w:pStyle w:val="BodyText"/>
        <w:spacing w:line="244" w:lineRule="auto" w:before="5"/>
        <w:ind w:left="162"/>
      </w:pPr>
      <w:r>
        <w:rPr>
          <w:w w:val="105"/>
        </w:rPr>
        <w:t>"First</w:t>
      </w:r>
      <w:r>
        <w:rPr>
          <w:spacing w:val="17"/>
          <w:w w:val="105"/>
        </w:rPr>
        <w:t> </w:t>
      </w:r>
      <w:r>
        <w:rPr>
          <w:w w:val="105"/>
        </w:rPr>
        <w:t>Heartland</w:t>
      </w:r>
      <w:r>
        <w:rPr>
          <w:spacing w:val="17"/>
          <w:w w:val="105"/>
        </w:rPr>
        <w:t> </w:t>
      </w:r>
      <w:r>
        <w:rPr>
          <w:w w:val="105"/>
        </w:rPr>
        <w:t>Jusan</w:t>
      </w:r>
      <w:r>
        <w:rPr>
          <w:spacing w:val="17"/>
          <w:w w:val="105"/>
        </w:rPr>
        <w:t> </w:t>
      </w:r>
      <w:r>
        <w:rPr>
          <w:w w:val="105"/>
        </w:rPr>
        <w:t>Bank"</w:t>
      </w:r>
      <w:r>
        <w:rPr>
          <w:spacing w:val="18"/>
          <w:w w:val="105"/>
        </w:rPr>
        <w:t> </w:t>
      </w:r>
      <w:r>
        <w:rPr>
          <w:w w:val="105"/>
        </w:rPr>
        <w:t>акционерлік</w:t>
      </w:r>
      <w:r>
        <w:rPr>
          <w:spacing w:val="-48"/>
          <w:w w:val="105"/>
        </w:rPr>
        <w:t> </w:t>
      </w:r>
      <w:r>
        <w:rPr>
          <w:w w:val="105"/>
        </w:rPr>
        <w:t>қоғамы</w:t>
      </w:r>
    </w:p>
    <w:p>
      <w:pPr>
        <w:pStyle w:val="BodyText"/>
        <w:spacing w:before="2"/>
        <w:ind w:left="162"/>
      </w:pPr>
      <w:r>
        <w:rPr>
          <w:w w:val="105"/>
        </w:rPr>
        <w:t>Тел.:</w:t>
      </w:r>
      <w:r>
        <w:rPr>
          <w:spacing w:val="24"/>
          <w:w w:val="105"/>
        </w:rPr>
        <w:t> </w:t>
      </w:r>
      <w:r>
        <w:rPr>
          <w:w w:val="105"/>
        </w:rPr>
        <w:t>+77751800088</w:t>
      </w:r>
    </w:p>
    <w:p>
      <w:pPr>
        <w:pStyle w:val="BodyText"/>
        <w:spacing w:before="6"/>
        <w:ind w:left="162"/>
      </w:pP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2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</w:t>
      </w:r>
    </w:p>
    <w:p>
      <w:pPr>
        <w:spacing w:after="0"/>
        <w:sectPr>
          <w:pgSz w:w="11910" w:h="16840"/>
          <w:pgMar w:header="0" w:footer="997" w:top="860" w:bottom="1180" w:left="740" w:right="720"/>
          <w:cols w:num="2" w:equalWidth="0">
            <w:col w:w="4609" w:space="987"/>
            <w:col w:w="4854"/>
          </w:cols>
        </w:sect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line="271" w:lineRule="auto" w:before="95"/>
        <w:ind w:left="110" w:right="1163"/>
      </w:pPr>
      <w:r>
        <w:rPr>
          <w:w w:val="105"/>
        </w:rPr>
        <w:t>Аббревиатураларды таратып жазу:</w:t>
      </w:r>
      <w:r>
        <w:rPr>
          <w:spacing w:val="1"/>
          <w:w w:val="105"/>
        </w:rPr>
        <w:t> </w:t>
      </w:r>
      <w:r>
        <w:rPr>
          <w:w w:val="105"/>
        </w:rPr>
        <w:t>БСН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бизнес-сәйкестендіру</w:t>
      </w:r>
      <w:r>
        <w:rPr>
          <w:spacing w:val="15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БСК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банктік</w:t>
      </w:r>
      <w:r>
        <w:rPr>
          <w:spacing w:val="7"/>
          <w:w w:val="105"/>
        </w:rPr>
        <w:t> </w:t>
      </w:r>
      <w:r>
        <w:rPr>
          <w:w w:val="105"/>
        </w:rPr>
        <w:t>сәйкестендіру</w:t>
      </w:r>
      <w:r>
        <w:rPr>
          <w:spacing w:val="8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ЖСК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жеке</w:t>
      </w:r>
      <w:r>
        <w:rPr>
          <w:spacing w:val="14"/>
          <w:w w:val="105"/>
        </w:rPr>
        <w:t> </w:t>
      </w:r>
      <w:r>
        <w:rPr>
          <w:w w:val="105"/>
        </w:rPr>
        <w:t>сәйкестендіру</w:t>
      </w:r>
      <w:r>
        <w:rPr>
          <w:spacing w:val="15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ЖСН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жеке</w:t>
      </w:r>
      <w:r>
        <w:rPr>
          <w:spacing w:val="20"/>
          <w:w w:val="105"/>
        </w:rPr>
        <w:t> </w:t>
      </w:r>
      <w:r>
        <w:rPr>
          <w:w w:val="105"/>
        </w:rPr>
        <w:t>сәйкестендіру</w:t>
      </w:r>
      <w:r>
        <w:rPr>
          <w:spacing w:val="20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3"/>
        <w:ind w:left="110" w:right="37"/>
      </w:pPr>
      <w:r>
        <w:rPr>
          <w:w w:val="105"/>
        </w:rPr>
        <w:t>ССН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салық</w:t>
      </w:r>
      <w:r>
        <w:rPr>
          <w:spacing w:val="9"/>
          <w:w w:val="105"/>
        </w:rPr>
        <w:t> </w:t>
      </w:r>
      <w:r>
        <w:rPr>
          <w:w w:val="105"/>
        </w:rPr>
        <w:t>төлеушінің</w:t>
      </w:r>
      <w:r>
        <w:rPr>
          <w:spacing w:val="9"/>
          <w:w w:val="105"/>
        </w:rPr>
        <w:t> </w:t>
      </w:r>
      <w:r>
        <w:rPr>
          <w:w w:val="105"/>
        </w:rPr>
        <w:t>сәйкестендіру</w:t>
      </w:r>
      <w:r>
        <w:rPr>
          <w:spacing w:val="9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ТЕН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төлеушіні</w:t>
      </w:r>
      <w:r>
        <w:rPr>
          <w:spacing w:val="12"/>
          <w:w w:val="105"/>
        </w:rPr>
        <w:t> </w:t>
      </w:r>
      <w:r>
        <w:rPr>
          <w:w w:val="105"/>
        </w:rPr>
        <w:t>есепке</w:t>
      </w:r>
      <w:r>
        <w:rPr>
          <w:spacing w:val="11"/>
          <w:w w:val="105"/>
        </w:rPr>
        <w:t> </w:t>
      </w:r>
      <w:r>
        <w:rPr>
          <w:w w:val="105"/>
        </w:rPr>
        <w:t>алу</w:t>
      </w:r>
      <w:r>
        <w:rPr>
          <w:spacing w:val="11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1"/>
        <w:ind w:left="110" w:right="1385"/>
      </w:pPr>
      <w:r>
        <w:rPr>
          <w:w w:val="105"/>
        </w:rPr>
        <w:t>ҚҚС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қосылған</w:t>
      </w:r>
      <w:r>
        <w:rPr>
          <w:spacing w:val="1"/>
          <w:w w:val="105"/>
        </w:rPr>
        <w:t> </w:t>
      </w:r>
      <w:r>
        <w:rPr>
          <w:w w:val="105"/>
        </w:rPr>
        <w:t>құн</w:t>
      </w:r>
      <w:r>
        <w:rPr>
          <w:spacing w:val="2"/>
          <w:w w:val="105"/>
        </w:rPr>
        <w:t> </w:t>
      </w:r>
      <w:r>
        <w:rPr>
          <w:w w:val="105"/>
        </w:rPr>
        <w:t>салығы;</w:t>
      </w:r>
      <w:r>
        <w:rPr>
          <w:spacing w:val="1"/>
          <w:w w:val="105"/>
        </w:rPr>
        <w:t> </w:t>
      </w:r>
      <w:r>
        <w:rPr>
          <w:w w:val="105"/>
        </w:rPr>
        <w:t>Т.А.Ә.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тегі</w:t>
      </w:r>
      <w:r>
        <w:rPr>
          <w:spacing w:val="8"/>
          <w:w w:val="105"/>
        </w:rPr>
        <w:t> </w:t>
      </w:r>
      <w:r>
        <w:rPr>
          <w:w w:val="105"/>
        </w:rPr>
        <w:t>аты</w:t>
      </w:r>
      <w:r>
        <w:rPr>
          <w:spacing w:val="9"/>
          <w:w w:val="105"/>
        </w:rPr>
        <w:t> </w:t>
      </w:r>
      <w:r>
        <w:rPr>
          <w:w w:val="105"/>
        </w:rPr>
        <w:t>әкесінің</w:t>
      </w:r>
      <w:r>
        <w:rPr>
          <w:spacing w:val="8"/>
          <w:w w:val="105"/>
        </w:rPr>
        <w:t> </w:t>
      </w:r>
      <w:r>
        <w:rPr>
          <w:w w:val="105"/>
        </w:rPr>
        <w:t>аты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929093</wp:posOffset>
            </wp:positionH>
            <wp:positionV relativeFrom="paragraph">
              <wp:posOffset>58371</wp:posOffset>
            </wp:positionV>
            <wp:extent cx="962024" cy="962025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14:17:56</w:t>
      </w:r>
    </w:p>
    <w:p>
      <w:pPr>
        <w:pStyle w:val="BodyText"/>
        <w:spacing w:line="244" w:lineRule="auto" w:before="6"/>
        <w:ind w:left="2312" w:right="475"/>
      </w:pPr>
      <w:r>
        <w:rPr>
          <w:w w:val="105"/>
        </w:rPr>
        <w:t>Сейтимбетова</w:t>
      </w:r>
      <w:r>
        <w:rPr>
          <w:spacing w:val="1"/>
          <w:w w:val="105"/>
        </w:rPr>
        <w:t> </w:t>
      </w:r>
      <w:r>
        <w:rPr>
          <w:w w:val="105"/>
        </w:rPr>
        <w:t>Куланшаш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312" w:right="492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1699"/>
      </w:pP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14:22:04</w:t>
      </w:r>
    </w:p>
    <w:p>
      <w:pPr>
        <w:pStyle w:val="BodyText"/>
        <w:spacing w:line="244" w:lineRule="auto" w:before="6"/>
        <w:ind w:left="1699" w:right="100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4159593</wp:posOffset>
            </wp:positionH>
            <wp:positionV relativeFrom="paragraph">
              <wp:posOffset>-163243</wp:posOffset>
            </wp:positionV>
            <wp:extent cx="962025" cy="962025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1699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1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type w:val="continuous"/>
          <w:pgSz w:w="11910" w:h="16840"/>
          <w:pgMar w:top="840" w:bottom="1060" w:left="740" w:right="720"/>
          <w:cols w:num="2" w:equalWidth="0">
            <w:col w:w="5055" w:space="645"/>
            <w:col w:w="4750"/>
          </w:cols>
        </w:sectPr>
      </w:pPr>
    </w:p>
    <w:p>
      <w:pPr>
        <w:pStyle w:val="BodyText"/>
        <w:spacing w:before="74"/>
        <w:ind w:right="128"/>
        <w:jc w:val="right"/>
      </w:pPr>
      <w:r>
        <w:rPr>
          <w:w w:val="105"/>
        </w:rPr>
        <w:t>1-қосымша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98"/>
        <w:ind w:right="17"/>
        <w:jc w:val="center"/>
      </w:pPr>
      <w:r>
        <w:rPr>
          <w:w w:val="110"/>
        </w:rPr>
        <w:t>Сатып</w:t>
      </w:r>
      <w:r>
        <w:rPr>
          <w:spacing w:val="3"/>
          <w:w w:val="110"/>
        </w:rPr>
        <w:t> </w:t>
      </w:r>
      <w:r>
        <w:rPr>
          <w:w w:val="110"/>
        </w:rPr>
        <w:t>алынатын</w:t>
      </w:r>
      <w:r>
        <w:rPr>
          <w:spacing w:val="4"/>
          <w:w w:val="110"/>
        </w:rPr>
        <w:t> </w:t>
      </w:r>
      <w:r>
        <w:rPr>
          <w:w w:val="110"/>
        </w:rPr>
        <w:t>тауарлар</w:t>
      </w:r>
      <w:r>
        <w:rPr>
          <w:spacing w:val="3"/>
          <w:w w:val="110"/>
        </w:rPr>
        <w:t> </w:t>
      </w:r>
      <w:r>
        <w:rPr>
          <w:w w:val="110"/>
        </w:rPr>
        <w:t>(көрсетілетін</w:t>
      </w:r>
      <w:r>
        <w:rPr>
          <w:spacing w:val="4"/>
          <w:w w:val="110"/>
        </w:rPr>
        <w:t> </w:t>
      </w:r>
      <w:r>
        <w:rPr>
          <w:w w:val="110"/>
        </w:rPr>
        <w:t>қызметтер,</w:t>
      </w:r>
      <w:r>
        <w:rPr>
          <w:spacing w:val="3"/>
          <w:w w:val="110"/>
        </w:rPr>
        <w:t> </w:t>
      </w:r>
      <w:r>
        <w:rPr>
          <w:w w:val="110"/>
        </w:rPr>
        <w:t>жұмыстардың)</w:t>
      </w:r>
      <w:r>
        <w:rPr>
          <w:spacing w:val="4"/>
          <w:w w:val="110"/>
        </w:rPr>
        <w:t> </w:t>
      </w:r>
      <w:r>
        <w:rPr>
          <w:w w:val="110"/>
        </w:rPr>
        <w:t>тізімі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110"/>
      </w:pPr>
      <w:r>
        <w:rPr/>
        <w:t>Электрондық</w:t>
      </w:r>
      <w:r>
        <w:rPr>
          <w:spacing w:val="21"/>
        </w:rPr>
        <w:t> </w:t>
      </w:r>
      <w:r>
        <w:rPr/>
        <w:t>конкурстың</w:t>
      </w:r>
      <w:r>
        <w:rPr>
          <w:spacing w:val="21"/>
        </w:rPr>
        <w:t> </w:t>
      </w:r>
      <w:r>
        <w:rPr/>
        <w:t>№:</w:t>
      </w:r>
    </w:p>
    <w:p>
      <w:pPr>
        <w:pStyle w:val="BodyText"/>
        <w:spacing w:before="34"/>
        <w:ind w:left="110"/>
      </w:pPr>
      <w:r>
        <w:rPr>
          <w:w w:val="105"/>
        </w:rPr>
        <w:t>Электрондық</w:t>
      </w:r>
      <w:r>
        <w:rPr>
          <w:spacing w:val="-7"/>
          <w:w w:val="105"/>
        </w:rPr>
        <w:t> </w:t>
      </w:r>
      <w:r>
        <w:rPr>
          <w:w w:val="105"/>
        </w:rPr>
        <w:t>конкурстың</w:t>
      </w:r>
      <w:r>
        <w:rPr>
          <w:spacing w:val="-7"/>
          <w:w w:val="105"/>
        </w:rPr>
        <w:t> </w:t>
      </w:r>
      <w:r>
        <w:rPr>
          <w:w w:val="105"/>
        </w:rPr>
        <w:t>атауы:</w:t>
      </w:r>
      <w:r>
        <w:rPr>
          <w:spacing w:val="-7"/>
          <w:w w:val="105"/>
        </w:rPr>
        <w:t> </w:t>
      </w:r>
      <w:r>
        <w:rPr>
          <w:w w:val="105"/>
        </w:rPr>
        <w:t>Решение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проведении</w:t>
      </w:r>
      <w:r>
        <w:rPr>
          <w:spacing w:val="-7"/>
          <w:w w:val="105"/>
        </w:rPr>
        <w:t> </w:t>
      </w:r>
      <w:r>
        <w:rPr>
          <w:w w:val="105"/>
        </w:rPr>
        <w:t>государственных</w:t>
      </w:r>
      <w:r>
        <w:rPr>
          <w:spacing w:val="-7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"/>
        <w:gridCol w:w="1578"/>
        <w:gridCol w:w="1292"/>
        <w:gridCol w:w="1292"/>
        <w:gridCol w:w="1350"/>
        <w:gridCol w:w="817"/>
        <w:gridCol w:w="786"/>
        <w:gridCol w:w="885"/>
        <w:gridCol w:w="1448"/>
        <w:gridCol w:w="1448"/>
        <w:gridCol w:w="1337"/>
        <w:gridCol w:w="1095"/>
        <w:gridCol w:w="873"/>
      </w:tblGrid>
      <w:tr>
        <w:trPr>
          <w:trHeight w:val="2178" w:hRule="atLeast"/>
        </w:trPr>
        <w:tc>
          <w:tcPr>
            <w:tcW w:w="8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15"/>
                <w:sz w:val="19"/>
              </w:rPr>
              <w:t>Лоттың</w:t>
            </w:r>
          </w:p>
          <w:p>
            <w:pPr>
              <w:pStyle w:val="TableParagraph"/>
              <w:spacing w:before="13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w w:val="96"/>
                <w:sz w:val="19"/>
              </w:rPr>
              <w:t>№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78" w:right="41" w:firstLine="173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Тапсырыс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spacing w:val="-2"/>
                <w:w w:val="115"/>
                <w:sz w:val="19"/>
              </w:rPr>
              <w:t>беруші</w:t>
            </w:r>
            <w:r>
              <w:rPr>
                <w:b/>
                <w:spacing w:val="-8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атауы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92" w:right="264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Атауы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102" w:right="-6" w:firstLine="193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Қысқа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131" w:right="-2" w:firstLine="28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Қосымша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94" w:hanging="5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Өлшем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бірлік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42" w:firstLine="4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Саны,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көлемі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29"/>
              <w:ind w:left="43" w:right="6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Бірлік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бағасы,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соның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ішінде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ҚҚС,</w:t>
            </w:r>
          </w:p>
          <w:p>
            <w:pPr>
              <w:pStyle w:val="TableParagraph"/>
              <w:spacing w:before="2"/>
              <w:ind w:left="41" w:right="6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тенге</w:t>
            </w:r>
          </w:p>
        </w:tc>
        <w:tc>
          <w:tcPr>
            <w:tcW w:w="1448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43" w:right="5" w:hanging="2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Тауарларды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жеткізу,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орындау,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қызметтерді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көрсету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мерзімі</w:t>
            </w:r>
          </w:p>
        </w:tc>
        <w:tc>
          <w:tcPr>
            <w:tcW w:w="1448" w:type="dxa"/>
          </w:tcPr>
          <w:p>
            <w:pPr>
              <w:pStyle w:val="TableParagraph"/>
              <w:spacing w:line="254" w:lineRule="auto" w:before="32"/>
              <w:ind w:left="44" w:right="3" w:hanging="1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Шарт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бойынша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тауарларды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жеткізу,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орындау,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қызметтерді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көрсету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мерзімі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line="254" w:lineRule="auto"/>
              <w:ind w:left="309" w:hanging="75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Жеткізу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орндар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54" w:lineRule="auto"/>
              <w:ind w:left="47" w:right="1" w:hanging="1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Аванс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төлемінің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мөлшері</w:t>
            </w:r>
          </w:p>
          <w:p>
            <w:pPr>
              <w:pStyle w:val="TableParagraph"/>
              <w:spacing w:before="1"/>
              <w:ind w:left="300" w:right="25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%,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%</w:t>
            </w:r>
          </w:p>
        </w:tc>
        <w:tc>
          <w:tcPr>
            <w:tcW w:w="873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29"/>
              <w:ind w:left="48" w:right="-15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Жалпы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сома,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соның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ішінде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ҚҚС,</w:t>
            </w:r>
          </w:p>
          <w:p>
            <w:pPr>
              <w:pStyle w:val="TableParagraph"/>
              <w:spacing w:before="2"/>
              <w:ind w:left="126" w:right="76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тенге</w:t>
            </w:r>
          </w:p>
        </w:tc>
      </w:tr>
      <w:tr>
        <w:trPr>
          <w:trHeight w:val="287" w:hRule="atLeast"/>
        </w:trPr>
        <w:tc>
          <w:tcPr>
            <w:tcW w:w="884" w:type="dxa"/>
          </w:tcPr>
          <w:p>
            <w:pPr>
              <w:pStyle w:val="TableParagraph"/>
              <w:spacing w:before="32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2</w:t>
            </w:r>
          </w:p>
        </w:tc>
        <w:tc>
          <w:tcPr>
            <w:tcW w:w="1292" w:type="dxa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3</w:t>
            </w:r>
          </w:p>
        </w:tc>
        <w:tc>
          <w:tcPr>
            <w:tcW w:w="1292" w:type="dxa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4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5</w:t>
            </w:r>
          </w:p>
        </w:tc>
        <w:tc>
          <w:tcPr>
            <w:tcW w:w="817" w:type="dxa"/>
          </w:tcPr>
          <w:p>
            <w:pPr>
              <w:pStyle w:val="TableParagraph"/>
              <w:spacing w:before="32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6</w:t>
            </w:r>
          </w:p>
        </w:tc>
        <w:tc>
          <w:tcPr>
            <w:tcW w:w="786" w:type="dxa"/>
          </w:tcPr>
          <w:p>
            <w:pPr>
              <w:pStyle w:val="TableParagraph"/>
              <w:spacing w:before="32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7</w:t>
            </w:r>
          </w:p>
        </w:tc>
        <w:tc>
          <w:tcPr>
            <w:tcW w:w="885" w:type="dxa"/>
          </w:tcPr>
          <w:p>
            <w:pPr>
              <w:pStyle w:val="TableParagraph"/>
              <w:spacing w:before="32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8</w:t>
            </w:r>
          </w:p>
        </w:tc>
        <w:tc>
          <w:tcPr>
            <w:tcW w:w="1448" w:type="dxa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w w:val="109"/>
                <w:sz w:val="19"/>
              </w:rPr>
              <w:t>9</w:t>
            </w:r>
          </w:p>
        </w:tc>
        <w:tc>
          <w:tcPr>
            <w:tcW w:w="1448" w:type="dxa"/>
          </w:tcPr>
          <w:p>
            <w:pPr>
              <w:pStyle w:val="TableParagraph"/>
              <w:spacing w:before="32"/>
              <w:ind w:left="584" w:right="546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10</w:t>
            </w:r>
          </w:p>
        </w:tc>
        <w:tc>
          <w:tcPr>
            <w:tcW w:w="1337" w:type="dxa"/>
          </w:tcPr>
          <w:p>
            <w:pPr>
              <w:pStyle w:val="TableParagraph"/>
              <w:spacing w:before="32"/>
              <w:ind w:left="530" w:right="489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11</w:t>
            </w:r>
          </w:p>
        </w:tc>
        <w:tc>
          <w:tcPr>
            <w:tcW w:w="1095" w:type="dxa"/>
          </w:tcPr>
          <w:p>
            <w:pPr>
              <w:pStyle w:val="TableParagraph"/>
              <w:spacing w:before="32"/>
              <w:ind w:left="300" w:right="256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12</w:t>
            </w:r>
          </w:p>
        </w:tc>
        <w:tc>
          <w:tcPr>
            <w:tcW w:w="873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32"/>
              <w:ind w:left="315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13</w:t>
            </w:r>
          </w:p>
        </w:tc>
      </w:tr>
      <w:tr>
        <w:trPr>
          <w:trHeight w:val="516" w:hRule="atLeast"/>
        </w:trPr>
        <w:tc>
          <w:tcPr>
            <w:tcW w:w="7213" w:type="dxa"/>
            <w:gridSpan w:val="6"/>
          </w:tcPr>
          <w:p>
            <w:pPr>
              <w:pStyle w:val="TableParagraph"/>
              <w:spacing w:before="150"/>
              <w:ind w:left="38"/>
              <w:rPr>
                <w:sz w:val="19"/>
              </w:rPr>
            </w:pPr>
            <w:r>
              <w:rPr>
                <w:b/>
                <w:w w:val="110"/>
                <w:sz w:val="19"/>
              </w:rPr>
              <w:t>082-015-159</w:t>
            </w:r>
            <w:r>
              <w:rPr>
                <w:b/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: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Өзге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де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қызметтер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мен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жұмыстарға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ақы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төлеу</w:t>
            </w:r>
          </w:p>
        </w:tc>
        <w:tc>
          <w:tcPr>
            <w:tcW w:w="4567" w:type="dxa"/>
            <w:gridSpan w:val="4"/>
          </w:tcPr>
          <w:p>
            <w:pPr>
              <w:pStyle w:val="TableParagraph"/>
              <w:spacing w:line="230" w:lineRule="atLeast" w:before="24"/>
              <w:ind w:left="42" w:right="499"/>
              <w:rPr>
                <w:sz w:val="19"/>
              </w:rPr>
            </w:pPr>
            <w:r>
              <w:rPr>
                <w:w w:val="105"/>
                <w:sz w:val="19"/>
              </w:rPr>
              <w:t>1-4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сыныпты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ыстық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тамақпен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қамтамасыз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етуді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ұйымдастыру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жөніндегі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қызметтер.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1" w:hRule="atLeast"/>
        </w:trPr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54" w:lineRule="auto" w:before="38"/>
              <w:ind w:left="39" w:right="10"/>
              <w:rPr>
                <w:sz w:val="19"/>
              </w:rPr>
            </w:pP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облысы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басқармасының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қаласы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бөлімінің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"Сләмия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Саттаров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атындағы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мектеп-лицейі"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коммуналдық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мемлекеттік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мекемесі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39" w:right="-6"/>
              <w:rPr>
                <w:sz w:val="19"/>
              </w:rPr>
            </w:pPr>
            <w:r>
              <w:rPr>
                <w:w w:val="110"/>
                <w:sz w:val="19"/>
              </w:rPr>
              <w:t>Услуги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обеспечения</w:t>
            </w:r>
            <w:r>
              <w:rPr>
                <w:spacing w:val="-4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питания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детей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39" w:right="-6"/>
              <w:rPr>
                <w:sz w:val="19"/>
              </w:rPr>
            </w:pPr>
            <w:r>
              <w:rPr>
                <w:w w:val="110"/>
                <w:sz w:val="19"/>
              </w:rPr>
              <w:t>Услуги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обеспечения</w:t>
            </w:r>
            <w:r>
              <w:rPr>
                <w:spacing w:val="-4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питания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детей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line="254" w:lineRule="auto"/>
              <w:ind w:left="40" w:right="-2"/>
              <w:rPr>
                <w:sz w:val="19"/>
              </w:rPr>
            </w:pPr>
            <w:r>
              <w:rPr>
                <w:w w:val="105"/>
                <w:sz w:val="19"/>
              </w:rPr>
              <w:t>1-4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сыныпты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ыстық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тамақпен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қамтамасыз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етуді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ұйымдастыру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жөніндегі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қызметтер.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54" w:lineRule="auto" w:before="1"/>
              <w:ind w:left="41" w:right="43"/>
              <w:rPr>
                <w:sz w:val="19"/>
              </w:rPr>
            </w:pPr>
            <w:r>
              <w:rPr>
                <w:w w:val="110"/>
                <w:sz w:val="19"/>
              </w:rPr>
              <w:t>Бір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қызмет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42"/>
              <w:rPr>
                <w:sz w:val="19"/>
              </w:rPr>
            </w:pPr>
            <w:r>
              <w:rPr>
                <w:w w:val="107"/>
                <w:sz w:val="19"/>
              </w:rPr>
              <w:t>1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1"/>
              <w:ind w:left="42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</w:t>
            </w:r>
          </w:p>
          <w:p>
            <w:pPr>
              <w:pStyle w:val="TableParagraph"/>
              <w:spacing w:before="13"/>
              <w:ind w:left="42"/>
              <w:rPr>
                <w:sz w:val="19"/>
              </w:rPr>
            </w:pPr>
            <w:r>
              <w:rPr>
                <w:w w:val="110"/>
                <w:sz w:val="19"/>
              </w:rPr>
              <w:t>000.00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88"/>
              <w:ind w:left="43" w:right="338"/>
              <w:rPr>
                <w:sz w:val="19"/>
              </w:rPr>
            </w:pPr>
            <w:r>
              <w:rPr>
                <w:w w:val="110"/>
                <w:sz w:val="19"/>
              </w:rPr>
              <w:t>кантар</w:t>
            </w:r>
            <w:r>
              <w:rPr>
                <w:spacing w:val="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желтоқсан</w:t>
            </w:r>
            <w:r>
              <w:rPr>
                <w:spacing w:val="-4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2023ж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88"/>
              <w:ind w:left="44" w:right="337"/>
              <w:rPr>
                <w:sz w:val="19"/>
              </w:rPr>
            </w:pPr>
            <w:r>
              <w:rPr>
                <w:w w:val="110"/>
                <w:sz w:val="19"/>
              </w:rPr>
              <w:t>кантар</w:t>
            </w:r>
            <w:r>
              <w:rPr>
                <w:spacing w:val="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желтоқсан</w:t>
            </w:r>
            <w:r>
              <w:rPr>
                <w:spacing w:val="-4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2023ж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54" w:lineRule="auto"/>
              <w:ind w:left="45" w:right="4"/>
              <w:rPr>
                <w:sz w:val="19"/>
              </w:rPr>
            </w:pPr>
            <w:r>
              <w:rPr>
                <w:w w:val="110"/>
                <w:sz w:val="19"/>
              </w:rPr>
              <w:t>Қарағанды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облысы,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Қарағанды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қ.,</w:t>
            </w:r>
            <w:r>
              <w:rPr>
                <w:spacing w:val="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Қазыбек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би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spacing w:val="-1"/>
                <w:w w:val="110"/>
                <w:sz w:val="19"/>
              </w:rPr>
              <w:t>атын.ауданы</w:t>
            </w:r>
            <w:r>
              <w:rPr>
                <w:spacing w:val="-44"/>
                <w:w w:val="110"/>
                <w:sz w:val="19"/>
              </w:rPr>
              <w:t> </w:t>
            </w:r>
            <w:r>
              <w:rPr>
                <w:w w:val="105"/>
                <w:sz w:val="19"/>
              </w:rPr>
              <w:t>Сатыбалдина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көшесі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15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үй</w:t>
            </w:r>
          </w:p>
          <w:p>
            <w:pPr>
              <w:pStyle w:val="TableParagraph"/>
              <w:spacing w:before="3"/>
              <w:ind w:left="45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46"/>
              <w:rPr>
                <w:sz w:val="19"/>
              </w:rPr>
            </w:pPr>
            <w:r>
              <w:rPr>
                <w:w w:val="107"/>
                <w:sz w:val="19"/>
              </w:rPr>
              <w:t>0</w:t>
            </w:r>
          </w:p>
        </w:tc>
        <w:tc>
          <w:tcPr>
            <w:tcW w:w="873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1"/>
              <w:ind w:left="48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</w:t>
            </w:r>
          </w:p>
          <w:p>
            <w:pPr>
              <w:pStyle w:val="TableParagraph"/>
              <w:spacing w:before="13"/>
              <w:ind w:left="48"/>
              <w:rPr>
                <w:sz w:val="19"/>
              </w:rPr>
            </w:pPr>
            <w:r>
              <w:rPr>
                <w:w w:val="110"/>
                <w:sz w:val="19"/>
              </w:rPr>
              <w:t>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42.52pt;margin-top:14.409815pt;width:756.85pt;height:.1pt;mso-position-horizontal-relative:page;mso-position-vertical-relative:paragraph;z-index:-15726080;mso-wrap-distance-left:0;mso-wrap-distance-right:0" coordorigin="850,288" coordsize="15137,0" path="m15987,288l850,288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footerReference w:type="default" r:id="rId11"/>
          <w:pgSz w:w="16840" w:h="11910" w:orient="landscape"/>
          <w:pgMar w:footer="803" w:header="0" w:top="840" w:bottom="1000" w:left="740" w:right="720"/>
        </w:sectPr>
      </w:pPr>
    </w:p>
    <w:p>
      <w:pPr>
        <w:pStyle w:val="Heading1"/>
      </w:pPr>
      <w:r>
        <w:rPr>
          <w:w w:val="110"/>
        </w:rPr>
        <w:t>Договор</w:t>
      </w:r>
      <w:r>
        <w:rPr>
          <w:spacing w:val="34"/>
          <w:w w:val="110"/>
        </w:rPr>
        <w:t> </w:t>
      </w:r>
      <w:r>
        <w:rPr>
          <w:w w:val="110"/>
        </w:rPr>
        <w:t>об</w:t>
      </w:r>
      <w:r>
        <w:rPr>
          <w:spacing w:val="35"/>
          <w:w w:val="110"/>
        </w:rPr>
        <w:t> </w:t>
      </w:r>
      <w:r>
        <w:rPr>
          <w:w w:val="110"/>
        </w:rPr>
        <w:t>оказании</w:t>
      </w:r>
      <w:r>
        <w:rPr>
          <w:spacing w:val="35"/>
          <w:w w:val="110"/>
        </w:rPr>
        <w:t> </w:t>
      </w:r>
      <w:r>
        <w:rPr>
          <w:w w:val="110"/>
        </w:rPr>
        <w:t>услуги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№230021/00</w:t>
        <w:tab/>
        <w:t>2023-02-15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1" w:firstLine="300"/>
        <w:jc w:val="both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"/>
          <w:w w:val="105"/>
        </w:rPr>
        <w:t> </w:t>
      </w:r>
      <w:r>
        <w:rPr>
          <w:w w:val="105"/>
        </w:rPr>
        <w:t>"Школа-лицей </w:t>
      </w:r>
      <w:r>
        <w:rPr>
          <w:spacing w:val="1"/>
          <w:w w:val="105"/>
        </w:rPr>
        <w:t> </w:t>
      </w:r>
      <w:r>
        <w:rPr>
          <w:w w:val="105"/>
        </w:rPr>
        <w:t>имени </w:t>
      </w:r>
      <w:r>
        <w:rPr>
          <w:spacing w:val="1"/>
          <w:w w:val="105"/>
        </w:rPr>
        <w:t> </w:t>
      </w:r>
      <w:r>
        <w:rPr>
          <w:w w:val="105"/>
        </w:rPr>
        <w:t>Сламии </w:t>
      </w:r>
      <w:r>
        <w:rPr>
          <w:spacing w:val="1"/>
          <w:w w:val="105"/>
        </w:rPr>
        <w:t> </w:t>
      </w:r>
      <w:r>
        <w:rPr>
          <w:w w:val="105"/>
        </w:rPr>
        <w:t>Саттарова"</w:t>
      </w:r>
      <w:r>
        <w:rPr>
          <w:spacing w:val="1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области,</w:t>
      </w:r>
      <w:r>
        <w:rPr>
          <w:spacing w:val="1"/>
          <w:w w:val="105"/>
        </w:rPr>
        <w:t> </w:t>
      </w:r>
      <w:r>
        <w:rPr>
          <w:w w:val="105"/>
        </w:rPr>
        <w:t>именуемый (ое)(ая) в дальнейшем «Заказчик», в лице Руководитель Сейтимбетова Куланшаш,</w:t>
      </w:r>
      <w:r>
        <w:rPr>
          <w:spacing w:val="1"/>
          <w:w w:val="105"/>
        </w:rPr>
        <w:t> </w:t>
      </w:r>
      <w:r>
        <w:rPr>
          <w:w w:val="105"/>
        </w:rPr>
        <w:t>действующий на основании Устав, с одной стороны и ИП Жиенбекова Б.Р., именуемый(ое)(ая) в</w:t>
      </w:r>
      <w:r>
        <w:rPr>
          <w:spacing w:val="1"/>
          <w:w w:val="105"/>
        </w:rPr>
        <w:t> </w:t>
      </w:r>
      <w:r>
        <w:rPr>
          <w:spacing w:val="12"/>
          <w:w w:val="105"/>
        </w:rPr>
        <w:t>дальнейшем</w:t>
      </w:r>
      <w:r>
        <w:rPr>
          <w:spacing w:val="13"/>
          <w:w w:val="105"/>
        </w:rPr>
        <w:t> </w:t>
      </w:r>
      <w:r>
        <w:rPr>
          <w:spacing w:val="12"/>
          <w:w w:val="105"/>
        </w:rPr>
        <w:t>«Поставщик»,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лице</w:t>
      </w:r>
      <w:r>
        <w:rPr>
          <w:spacing w:val="11"/>
          <w:w w:val="105"/>
        </w:rPr>
        <w:t> </w:t>
      </w:r>
      <w:r>
        <w:rPr>
          <w:spacing w:val="12"/>
          <w:w w:val="105"/>
        </w:rPr>
        <w:t>Руководитель</w:t>
      </w:r>
      <w:r>
        <w:rPr>
          <w:spacing w:val="13"/>
          <w:w w:val="105"/>
        </w:rPr>
        <w:t> </w:t>
      </w:r>
      <w:r>
        <w:rPr>
          <w:spacing w:val="12"/>
          <w:w w:val="105"/>
        </w:rPr>
        <w:t>Жиенбекова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Бакыт</w:t>
      </w:r>
      <w:r>
        <w:rPr>
          <w:spacing w:val="12"/>
          <w:w w:val="105"/>
        </w:rPr>
        <w:t> </w:t>
      </w:r>
      <w:r>
        <w:rPr>
          <w:spacing w:val="14"/>
          <w:w w:val="105"/>
        </w:rPr>
        <w:t>Рамазановна,</w:t>
      </w:r>
      <w:r>
        <w:rPr>
          <w:spacing w:val="15"/>
          <w:w w:val="105"/>
        </w:rPr>
        <w:t> </w:t>
      </w:r>
      <w:r>
        <w:rPr>
          <w:w w:val="105"/>
        </w:rPr>
        <w:t>действующего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Основание</w:t>
      </w:r>
      <w:r>
        <w:rPr>
          <w:spacing w:val="1"/>
          <w:w w:val="105"/>
        </w:rPr>
        <w:t> </w:t>
      </w:r>
      <w:r>
        <w:rPr>
          <w:w w:val="105"/>
        </w:rPr>
        <w:t>поставщика,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другой</w:t>
      </w:r>
      <w:r>
        <w:rPr>
          <w:spacing w:val="1"/>
          <w:w w:val="105"/>
        </w:rPr>
        <w:t> </w:t>
      </w:r>
      <w:r>
        <w:rPr>
          <w:w w:val="105"/>
        </w:rPr>
        <w:t>стороны,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п.80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правил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организации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питания</w:t>
      </w:r>
      <w:r>
        <w:rPr>
          <w:spacing w:val="11"/>
          <w:w w:val="105"/>
        </w:rPr>
        <w:t> обучающихся.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Заключение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договора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spacing w:val="12"/>
          <w:w w:val="105"/>
        </w:rPr>
        <w:t>последующий</w:t>
      </w:r>
      <w:r>
        <w:rPr>
          <w:spacing w:val="13"/>
          <w:w w:val="105"/>
        </w:rPr>
        <w:t> </w:t>
      </w:r>
      <w:r>
        <w:rPr>
          <w:w w:val="105"/>
        </w:rPr>
        <w:t>финансовый</w:t>
      </w:r>
      <w:r>
        <w:rPr>
          <w:spacing w:val="1"/>
          <w:w w:val="105"/>
        </w:rPr>
        <w:t> </w:t>
      </w:r>
      <w:r>
        <w:rPr>
          <w:w w:val="105"/>
        </w:rPr>
        <w:t>год</w:t>
      </w:r>
      <w:r>
        <w:rPr>
          <w:spacing w:val="1"/>
          <w:w w:val="105"/>
        </w:rPr>
        <w:t> </w:t>
      </w:r>
      <w:r>
        <w:rPr>
          <w:w w:val="105"/>
        </w:rPr>
        <w:t>(продление).</w:t>
      </w:r>
      <w:r>
        <w:rPr>
          <w:spacing w:val="1"/>
          <w:w w:val="105"/>
        </w:rPr>
        <w:t> </w:t>
      </w:r>
      <w:r>
        <w:rPr>
          <w:w w:val="105"/>
        </w:rPr>
        <w:t>конкурса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поставщика</w:t>
      </w:r>
      <w:r>
        <w:rPr>
          <w:spacing w:val="1"/>
          <w:w w:val="105"/>
        </w:rPr>
        <w:t> </w:t>
      </w:r>
      <w:r>
        <w:rPr>
          <w:w w:val="105"/>
        </w:rPr>
        <w:t>услуги,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состоявшегося</w:t>
      </w:r>
      <w:r>
        <w:rPr>
          <w:spacing w:val="10"/>
          <w:w w:val="105"/>
        </w:rPr>
        <w:t> </w:t>
      </w:r>
      <w:r>
        <w:rPr>
          <w:w w:val="105"/>
        </w:rPr>
        <w:t>заключили настоящий договор об оказании услуги (далее - Договор) и пришли к соглашению о</w:t>
      </w:r>
      <w:r>
        <w:rPr>
          <w:spacing w:val="1"/>
          <w:w w:val="105"/>
        </w:rPr>
        <w:t> </w:t>
      </w:r>
      <w:r>
        <w:rPr>
          <w:w w:val="105"/>
        </w:rPr>
        <w:t>нижеследующем:</w:t>
      </w:r>
    </w:p>
    <w:p>
      <w:pPr>
        <w:pStyle w:val="Heading2"/>
        <w:spacing w:before="82"/>
        <w:ind w:right="16"/>
        <w:jc w:val="center"/>
      </w:pPr>
      <w:r>
        <w:rPr>
          <w:w w:val="105"/>
        </w:rPr>
        <w:t>1</w:t>
      </w:r>
      <w:r>
        <w:rPr>
          <w:spacing w:val="36"/>
          <w:w w:val="105"/>
        </w:rPr>
        <w:t> </w:t>
      </w:r>
      <w:r>
        <w:rPr>
          <w:w w:val="105"/>
        </w:rPr>
        <w:t>Предмет</w:t>
      </w:r>
      <w:r>
        <w:rPr>
          <w:spacing w:val="37"/>
          <w:w w:val="105"/>
        </w:rPr>
        <w:t> </w:t>
      </w:r>
      <w:r>
        <w:rPr>
          <w:w w:val="105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81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ценам,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задании,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являющимся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оказанную(ые)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условиях  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 при условии надлежащего исполнения Поставщиком своих обязательств по Договору: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b/>
          <w:w w:val="105"/>
          <w:sz w:val="22"/>
        </w:rPr>
        <w:t>082-015-159</w:t>
      </w:r>
      <w:r>
        <w:rPr>
          <w:b/>
          <w:spacing w:val="1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обеспечения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горячего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1-4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классов.;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4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Перечисленные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образуют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считаются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именно: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настоящий Договор;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техническое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задание;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обеспечение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данном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нижеперечисленные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понятия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следующее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толкование: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«Непреодолимая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чрезвычайные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непредотвратимые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(стихийные явления, военные действия и другие). К таким обстоятельствам не относится,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частности,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отсутствие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рынке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нужных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5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«Услуга»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безопасного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образования,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производства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кулинарной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продукции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«Заказчик»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образования;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99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5"/>
          <w:w w:val="105"/>
          <w:sz w:val="22"/>
        </w:rPr>
        <w:t>«Поставщик»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5"/>
          <w:w w:val="105"/>
          <w:sz w:val="22"/>
        </w:rPr>
        <w:t>физическое</w:t>
      </w:r>
      <w:r>
        <w:rPr>
          <w:spacing w:val="16"/>
          <w:w w:val="105"/>
          <w:sz w:val="22"/>
        </w:rPr>
        <w:t> </w:t>
      </w:r>
      <w:r>
        <w:rPr>
          <w:spacing w:val="12"/>
          <w:w w:val="105"/>
          <w:sz w:val="22"/>
        </w:rPr>
        <w:t>лицо</w:t>
      </w:r>
      <w:r>
        <w:rPr>
          <w:spacing w:val="13"/>
          <w:w w:val="105"/>
          <w:sz w:val="22"/>
        </w:rPr>
        <w:t> </w:t>
      </w:r>
      <w:r>
        <w:rPr>
          <w:spacing w:val="11"/>
          <w:w w:val="105"/>
          <w:sz w:val="22"/>
        </w:rPr>
        <w:t>или</w:t>
      </w:r>
      <w:r>
        <w:rPr>
          <w:spacing w:val="12"/>
          <w:w w:val="105"/>
          <w:sz w:val="22"/>
        </w:rPr>
        <w:t> </w:t>
      </w:r>
      <w:r>
        <w:rPr>
          <w:spacing w:val="15"/>
          <w:w w:val="105"/>
          <w:sz w:val="22"/>
        </w:rPr>
        <w:t>юридическое</w:t>
      </w:r>
      <w:r>
        <w:rPr>
          <w:spacing w:val="16"/>
          <w:w w:val="105"/>
          <w:sz w:val="22"/>
        </w:rPr>
        <w:t> </w:t>
      </w:r>
      <w:r>
        <w:rPr>
          <w:spacing w:val="13"/>
          <w:w w:val="105"/>
          <w:sz w:val="22"/>
        </w:rPr>
        <w:t>лицо,</w:t>
      </w:r>
      <w:r>
        <w:rPr>
          <w:spacing w:val="14"/>
          <w:w w:val="105"/>
          <w:sz w:val="22"/>
        </w:rPr>
        <w:t> </w:t>
      </w:r>
      <w:r>
        <w:rPr>
          <w:spacing w:val="17"/>
          <w:w w:val="105"/>
          <w:sz w:val="22"/>
        </w:rPr>
        <w:t>осуществляющее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предпринимательскую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деятельность,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  учреждений,  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иное не установлено законами Республики Казахстан), выступающее в качестве контрагента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заключенном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88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«Договор» – гражданско-правовой акт, заключенный между Заказчиком и Поставщиком,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зафиксированный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письменной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гражданским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2"/>
          <w:pgSz w:w="11910" w:h="16840"/>
          <w:pgMar w:footer="781" w:header="0" w:top="840" w:bottom="980" w:left="740" w:right="720"/>
        </w:sectPr>
      </w:pPr>
    </w:p>
    <w:p>
      <w:pPr>
        <w:pStyle w:val="BodyText"/>
        <w:spacing w:line="271" w:lineRule="auto" w:before="82"/>
        <w:ind w:left="110" w:right="98"/>
      </w:pPr>
      <w:r>
        <w:rPr>
          <w:w w:val="105"/>
        </w:rPr>
        <w:t>Республики</w:t>
      </w:r>
      <w:r>
        <w:rPr>
          <w:spacing w:val="1"/>
          <w:w w:val="105"/>
        </w:rPr>
        <w:t> </w:t>
      </w:r>
      <w:r>
        <w:rPr>
          <w:w w:val="105"/>
        </w:rPr>
        <w:t>Казахстан,</w:t>
      </w:r>
      <w:r>
        <w:rPr>
          <w:spacing w:val="1"/>
          <w:w w:val="105"/>
        </w:rPr>
        <w:t> </w:t>
      </w:r>
      <w:r>
        <w:rPr>
          <w:w w:val="105"/>
        </w:rPr>
        <w:t>подписанный</w:t>
      </w:r>
      <w:r>
        <w:rPr>
          <w:spacing w:val="1"/>
          <w:w w:val="105"/>
        </w:rPr>
        <w:t> </w:t>
      </w:r>
      <w:r>
        <w:rPr>
          <w:w w:val="105"/>
        </w:rPr>
        <w:t>сторонами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всеми</w:t>
      </w:r>
      <w:r>
        <w:rPr>
          <w:spacing w:val="1"/>
          <w:w w:val="105"/>
        </w:rPr>
        <w:t> </w:t>
      </w:r>
      <w:r>
        <w:rPr>
          <w:w w:val="105"/>
        </w:rPr>
        <w:t>приложениями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дополнениями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нему,</w:t>
      </w:r>
      <w:r>
        <w:rPr>
          <w:spacing w:val="10"/>
          <w:w w:val="105"/>
        </w:rPr>
        <w:t> </w:t>
      </w:r>
      <w:r>
        <w:rPr>
          <w:w w:val="105"/>
        </w:rPr>
        <w:t>а</w:t>
      </w:r>
      <w:r>
        <w:rPr>
          <w:spacing w:val="11"/>
          <w:w w:val="105"/>
        </w:rPr>
        <w:t> </w:t>
      </w:r>
      <w:r>
        <w:rPr>
          <w:w w:val="105"/>
        </w:rPr>
        <w:t>также</w:t>
      </w:r>
      <w:r>
        <w:rPr>
          <w:spacing w:val="11"/>
          <w:w w:val="105"/>
        </w:rPr>
        <w:t> </w:t>
      </w:r>
      <w:r>
        <w:rPr>
          <w:w w:val="105"/>
        </w:rPr>
        <w:t>со</w:t>
      </w:r>
      <w:r>
        <w:rPr>
          <w:spacing w:val="11"/>
          <w:w w:val="105"/>
        </w:rPr>
        <w:t> </w:t>
      </w:r>
      <w:r>
        <w:rPr>
          <w:w w:val="105"/>
        </w:rPr>
        <w:t>всей</w:t>
      </w:r>
      <w:r>
        <w:rPr>
          <w:spacing w:val="11"/>
          <w:w w:val="105"/>
        </w:rPr>
        <w:t> </w:t>
      </w:r>
      <w:r>
        <w:rPr>
          <w:w w:val="105"/>
        </w:rPr>
        <w:t>документацией,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0"/>
          <w:w w:val="105"/>
        </w:rPr>
        <w:t> </w:t>
      </w:r>
      <w:r>
        <w:rPr>
          <w:w w:val="105"/>
        </w:rPr>
        <w:t>которую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1"/>
          <w:w w:val="105"/>
        </w:rPr>
        <w:t> </w:t>
      </w:r>
      <w:r>
        <w:rPr>
          <w:w w:val="105"/>
        </w:rPr>
        <w:t>договоре</w:t>
      </w:r>
      <w:r>
        <w:rPr>
          <w:spacing w:val="11"/>
          <w:w w:val="105"/>
        </w:rPr>
        <w:t> </w:t>
      </w:r>
      <w:r>
        <w:rPr>
          <w:w w:val="105"/>
        </w:rPr>
        <w:t>есть</w:t>
      </w:r>
      <w:r>
        <w:rPr>
          <w:spacing w:val="11"/>
          <w:w w:val="105"/>
        </w:rPr>
        <w:t> </w:t>
      </w:r>
      <w:r>
        <w:rPr>
          <w:w w:val="105"/>
        </w:rPr>
        <w:t>ссылки;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«Цена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выплаченная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выполнение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обязательств.</w:t>
      </w:r>
    </w:p>
    <w:p>
      <w:pPr>
        <w:pStyle w:val="BodyText"/>
        <w:spacing w:line="271" w:lineRule="auto" w:before="1"/>
        <w:ind w:left="110"/>
      </w:pPr>
      <w:r>
        <w:rPr>
          <w:w w:val="105"/>
        </w:rPr>
        <w:t>Стороны</w:t>
      </w:r>
      <w:r>
        <w:rPr>
          <w:spacing w:val="7"/>
          <w:w w:val="105"/>
        </w:rPr>
        <w:t> </w:t>
      </w:r>
      <w:r>
        <w:rPr>
          <w:w w:val="105"/>
        </w:rPr>
        <w:t>не</w:t>
      </w:r>
      <w:r>
        <w:rPr>
          <w:spacing w:val="8"/>
          <w:w w:val="105"/>
        </w:rPr>
        <w:t> </w:t>
      </w:r>
      <w:r>
        <w:rPr>
          <w:w w:val="105"/>
        </w:rPr>
        <w:t>несут</w:t>
      </w:r>
      <w:r>
        <w:rPr>
          <w:spacing w:val="8"/>
          <w:w w:val="105"/>
        </w:rPr>
        <w:t> </w:t>
      </w:r>
      <w:r>
        <w:rPr>
          <w:w w:val="105"/>
        </w:rPr>
        <w:t>ответственности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8"/>
          <w:w w:val="105"/>
        </w:rPr>
        <w:t> </w:t>
      </w:r>
      <w:r>
        <w:rPr>
          <w:w w:val="105"/>
        </w:rPr>
        <w:t>полное</w:t>
      </w:r>
      <w:r>
        <w:rPr>
          <w:spacing w:val="8"/>
          <w:w w:val="105"/>
        </w:rPr>
        <w:t> </w:t>
      </w:r>
      <w:r>
        <w:rPr>
          <w:w w:val="105"/>
        </w:rPr>
        <w:t>или</w:t>
      </w:r>
      <w:r>
        <w:rPr>
          <w:spacing w:val="8"/>
          <w:w w:val="105"/>
        </w:rPr>
        <w:t> </w:t>
      </w:r>
      <w:r>
        <w:rPr>
          <w:w w:val="105"/>
        </w:rPr>
        <w:t>частичное</w:t>
      </w:r>
      <w:r>
        <w:rPr>
          <w:spacing w:val="8"/>
          <w:w w:val="105"/>
        </w:rPr>
        <w:t> </w:t>
      </w:r>
      <w:r>
        <w:rPr>
          <w:w w:val="105"/>
        </w:rPr>
        <w:t>неисполнение</w:t>
      </w:r>
      <w:r>
        <w:rPr>
          <w:spacing w:val="8"/>
          <w:w w:val="105"/>
        </w:rPr>
        <w:t> </w:t>
      </w:r>
      <w:r>
        <w:rPr>
          <w:w w:val="105"/>
        </w:rPr>
        <w:t>своих</w:t>
      </w:r>
      <w:r>
        <w:rPr>
          <w:spacing w:val="8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9"/>
          <w:w w:val="105"/>
        </w:rPr>
        <w:t> </w:t>
      </w:r>
      <w:r>
        <w:rPr>
          <w:w w:val="105"/>
        </w:rPr>
        <w:t>настоящему</w:t>
      </w:r>
      <w:r>
        <w:rPr>
          <w:spacing w:val="9"/>
          <w:w w:val="105"/>
        </w:rPr>
        <w:t> </w:t>
      </w:r>
      <w:r>
        <w:rPr>
          <w:w w:val="105"/>
        </w:rPr>
        <w:t>договору,</w:t>
      </w:r>
      <w:r>
        <w:rPr>
          <w:spacing w:val="9"/>
          <w:w w:val="105"/>
        </w:rPr>
        <w:t> </w:t>
      </w:r>
      <w:r>
        <w:rPr>
          <w:w w:val="105"/>
        </w:rPr>
        <w:t>если</w:t>
      </w:r>
      <w:r>
        <w:rPr>
          <w:spacing w:val="9"/>
          <w:w w:val="105"/>
        </w:rPr>
        <w:t> </w:t>
      </w:r>
      <w:r>
        <w:rPr>
          <w:w w:val="105"/>
        </w:rPr>
        <w:t>оно</w:t>
      </w:r>
      <w:r>
        <w:rPr>
          <w:spacing w:val="9"/>
          <w:w w:val="105"/>
        </w:rPr>
        <w:t> </w:t>
      </w:r>
      <w:r>
        <w:rPr>
          <w:w w:val="105"/>
        </w:rPr>
        <w:t>явилось</w:t>
      </w:r>
      <w:r>
        <w:rPr>
          <w:spacing w:val="9"/>
          <w:w w:val="105"/>
        </w:rPr>
        <w:t> </w:t>
      </w:r>
      <w:r>
        <w:rPr>
          <w:w w:val="105"/>
        </w:rPr>
        <w:t>результатом</w:t>
      </w:r>
      <w:r>
        <w:rPr>
          <w:spacing w:val="9"/>
          <w:w w:val="105"/>
        </w:rPr>
        <w:t> </w:t>
      </w:r>
      <w:r>
        <w:rPr>
          <w:w w:val="105"/>
        </w:rPr>
        <w:t>непреодолимой</w:t>
      </w:r>
      <w:r>
        <w:rPr>
          <w:spacing w:val="9"/>
          <w:w w:val="105"/>
        </w:rPr>
        <w:t> </w:t>
      </w:r>
      <w:r>
        <w:rPr>
          <w:w w:val="105"/>
        </w:rPr>
        <w:t>силы.</w:t>
      </w:r>
    </w:p>
    <w:p>
      <w:pPr>
        <w:pStyle w:val="Heading2"/>
        <w:ind w:left="3063"/>
      </w:pPr>
      <w:r>
        <w:rPr>
          <w:w w:val="110"/>
        </w:rPr>
        <w:t>2</w:t>
      </w:r>
      <w:r>
        <w:rPr>
          <w:spacing w:val="11"/>
          <w:w w:val="110"/>
        </w:rPr>
        <w:t> </w:t>
      </w:r>
      <w:r>
        <w:rPr>
          <w:w w:val="110"/>
        </w:rPr>
        <w:t>Сумма</w:t>
      </w:r>
      <w:r>
        <w:rPr>
          <w:spacing w:val="11"/>
          <w:w w:val="110"/>
        </w:rPr>
        <w:t> </w:t>
      </w:r>
      <w:r>
        <w:rPr>
          <w:w w:val="110"/>
        </w:rPr>
        <w:t>Договора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условия</w:t>
      </w:r>
      <w:r>
        <w:rPr>
          <w:spacing w:val="11"/>
          <w:w w:val="110"/>
        </w:rPr>
        <w:t> </w:t>
      </w:r>
      <w:r>
        <w:rPr>
          <w:w w:val="110"/>
        </w:rPr>
        <w:t>оплаты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799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Общая сумма Договора составляет 11 200 000.00 (одиннадцать миллионов двести тысяч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тенге ноль тиын) тенге и включает все расходы, связанные с оказанием услуг, а также 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налоги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сборы,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предусмотренные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Казахстан,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том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числе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НДС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200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000.00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(один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миллион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двести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тысяч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тиын)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(далее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сумма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Договора).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82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казначейства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подлежит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бюджетной программе «Код и наименование программы», подпрограмме «Код и 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специфики»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казначейства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подлежит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регистрации</w:t>
      </w:r>
    </w:p>
    <w:p>
      <w:pPr>
        <w:pStyle w:val="BodyText"/>
        <w:spacing w:line="273" w:lineRule="auto" w:before="4"/>
        <w:ind w:left="110" w:right="129"/>
        <w:jc w:val="both"/>
      </w:pP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бюджетной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программе</w:t>
      </w:r>
      <w:r>
        <w:rPr>
          <w:spacing w:val="12"/>
          <w:w w:val="105"/>
        </w:rPr>
        <w:t> </w:t>
      </w:r>
      <w:r>
        <w:rPr>
          <w:b/>
          <w:w w:val="105"/>
        </w:rPr>
        <w:t>082 </w:t>
      </w:r>
      <w:r>
        <w:rPr>
          <w:spacing w:val="12"/>
          <w:w w:val="105"/>
        </w:rPr>
        <w:t>Общеобразовательное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обучение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3"/>
          <w:w w:val="105"/>
        </w:rPr>
        <w:t>государственных</w:t>
      </w:r>
      <w:r>
        <w:rPr>
          <w:spacing w:val="14"/>
          <w:w w:val="105"/>
        </w:rPr>
        <w:t> </w:t>
      </w:r>
      <w:r>
        <w:rPr>
          <w:w w:val="105"/>
        </w:rPr>
        <w:t>организациях начального, основного и общего среднего образования, по подпрограмме </w:t>
      </w:r>
      <w:r>
        <w:rPr>
          <w:b/>
          <w:w w:val="105"/>
        </w:rPr>
        <w:t>015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22"/>
          <w:w w:val="105"/>
        </w:rPr>
        <w:t> </w:t>
      </w:r>
      <w:r>
        <w:rPr>
          <w:w w:val="105"/>
        </w:rPr>
        <w:t>средств</w:t>
      </w:r>
      <w:r>
        <w:rPr>
          <w:spacing w:val="23"/>
          <w:w w:val="105"/>
        </w:rPr>
        <w:t> </w:t>
      </w:r>
      <w:r>
        <w:rPr>
          <w:w w:val="105"/>
        </w:rPr>
        <w:t>местного</w:t>
      </w:r>
      <w:r>
        <w:rPr>
          <w:spacing w:val="22"/>
          <w:w w:val="105"/>
        </w:rPr>
        <w:t> </w:t>
      </w:r>
      <w:r>
        <w:rPr>
          <w:w w:val="105"/>
        </w:rPr>
        <w:t>бюджета,</w:t>
      </w:r>
      <w:r>
        <w:rPr>
          <w:spacing w:val="23"/>
          <w:w w:val="105"/>
        </w:rPr>
        <w:t> </w:t>
      </w:r>
      <w:r>
        <w:rPr>
          <w:w w:val="105"/>
        </w:rPr>
        <w:t>по</w:t>
      </w:r>
      <w:r>
        <w:rPr>
          <w:spacing w:val="22"/>
          <w:w w:val="105"/>
        </w:rPr>
        <w:t> </w:t>
      </w:r>
      <w:r>
        <w:rPr>
          <w:w w:val="105"/>
        </w:rPr>
        <w:t>специфике</w:t>
      </w:r>
      <w:r>
        <w:rPr>
          <w:spacing w:val="23"/>
          <w:w w:val="105"/>
        </w:rPr>
        <w:t> </w:t>
      </w:r>
      <w:r>
        <w:rPr>
          <w:b/>
          <w:w w:val="105"/>
        </w:rPr>
        <w:t>159</w:t>
      </w:r>
      <w:r>
        <w:rPr>
          <w:b/>
          <w:spacing w:val="18"/>
          <w:w w:val="105"/>
        </w:rPr>
        <w:t> </w:t>
      </w:r>
      <w:r>
        <w:rPr>
          <w:w w:val="105"/>
        </w:rPr>
        <w:t>Оплата</w:t>
      </w:r>
      <w:r>
        <w:rPr>
          <w:spacing w:val="23"/>
          <w:w w:val="105"/>
        </w:rPr>
        <w:t> </w:t>
      </w:r>
      <w:r>
        <w:rPr>
          <w:w w:val="105"/>
        </w:rPr>
        <w:t>прочих</w:t>
      </w:r>
      <w:r>
        <w:rPr>
          <w:spacing w:val="23"/>
          <w:w w:val="105"/>
        </w:rPr>
        <w:t> </w:t>
      </w:r>
      <w:r>
        <w:rPr>
          <w:w w:val="105"/>
        </w:rPr>
        <w:t>услуг</w:t>
      </w:r>
      <w:r>
        <w:rPr>
          <w:spacing w:val="22"/>
          <w:w w:val="105"/>
        </w:rPr>
        <w:t> </w:t>
      </w:r>
      <w:r>
        <w:rPr>
          <w:w w:val="105"/>
        </w:rPr>
        <w:t>и</w:t>
      </w:r>
      <w:r>
        <w:rPr>
          <w:spacing w:val="23"/>
          <w:w w:val="105"/>
        </w:rPr>
        <w:t> </w:t>
      </w:r>
      <w:r>
        <w:rPr>
          <w:w w:val="105"/>
        </w:rPr>
        <w:t>работ</w:t>
      </w:r>
      <w:r>
        <w:rPr>
          <w:spacing w:val="22"/>
          <w:w w:val="105"/>
        </w:rPr>
        <w:t> </w:t>
      </w:r>
      <w:r>
        <w:rPr>
          <w:w w:val="105"/>
        </w:rPr>
        <w:t>-</w:t>
      </w:r>
      <w:r>
        <w:rPr>
          <w:spacing w:val="23"/>
          <w:w w:val="105"/>
        </w:rPr>
        <w:t> </w:t>
      </w:r>
      <w:r>
        <w:rPr>
          <w:w w:val="105"/>
        </w:rPr>
        <w:t>на</w:t>
      </w:r>
      <w:r>
        <w:rPr>
          <w:spacing w:val="23"/>
          <w:w w:val="105"/>
        </w:rPr>
        <w:t> </w:t>
      </w:r>
      <w:r>
        <w:rPr>
          <w:w w:val="105"/>
        </w:rPr>
        <w:t>2023</w:t>
      </w:r>
      <w:r>
        <w:rPr>
          <w:spacing w:val="22"/>
          <w:w w:val="105"/>
        </w:rPr>
        <w:t> </w:t>
      </w:r>
      <w:r>
        <w:rPr>
          <w:w w:val="105"/>
        </w:rPr>
        <w:t>год</w:t>
      </w:r>
      <w:r>
        <w:rPr>
          <w:spacing w:val="1"/>
          <w:w w:val="105"/>
        </w:rPr>
        <w:t> </w:t>
      </w:r>
      <w:r>
        <w:rPr>
          <w:w w:val="105"/>
        </w:rPr>
        <w:t>11</w:t>
      </w:r>
      <w:r>
        <w:rPr>
          <w:spacing w:val="10"/>
          <w:w w:val="105"/>
        </w:rPr>
        <w:t> </w:t>
      </w:r>
      <w:r>
        <w:rPr>
          <w:w w:val="105"/>
        </w:rPr>
        <w:t>200</w:t>
      </w:r>
      <w:r>
        <w:rPr>
          <w:spacing w:val="10"/>
          <w:w w:val="105"/>
        </w:rPr>
        <w:t> </w:t>
      </w:r>
      <w:r>
        <w:rPr>
          <w:w w:val="105"/>
        </w:rPr>
        <w:t>000.00</w:t>
      </w:r>
      <w:r>
        <w:rPr>
          <w:spacing w:val="10"/>
          <w:w w:val="105"/>
        </w:rPr>
        <w:t> </w:t>
      </w:r>
      <w:r>
        <w:rPr>
          <w:w w:val="105"/>
        </w:rPr>
        <w:t>(одиннадцать</w:t>
      </w:r>
      <w:r>
        <w:rPr>
          <w:spacing w:val="10"/>
          <w:w w:val="105"/>
        </w:rPr>
        <w:t> </w:t>
      </w:r>
      <w:r>
        <w:rPr>
          <w:w w:val="105"/>
        </w:rPr>
        <w:t>миллионов</w:t>
      </w:r>
      <w:r>
        <w:rPr>
          <w:spacing w:val="10"/>
          <w:w w:val="105"/>
        </w:rPr>
        <w:t> </w:t>
      </w:r>
      <w:r>
        <w:rPr>
          <w:w w:val="105"/>
        </w:rPr>
        <w:t>двести</w:t>
      </w:r>
      <w:r>
        <w:rPr>
          <w:spacing w:val="10"/>
          <w:w w:val="105"/>
        </w:rPr>
        <w:t> </w:t>
      </w:r>
      <w:r>
        <w:rPr>
          <w:w w:val="105"/>
        </w:rPr>
        <w:t>тысяч</w:t>
      </w:r>
      <w:r>
        <w:rPr>
          <w:spacing w:val="10"/>
          <w:w w:val="105"/>
        </w:rPr>
        <w:t> </w:t>
      </w:r>
      <w:r>
        <w:rPr>
          <w:w w:val="105"/>
        </w:rPr>
        <w:t>тенге</w:t>
      </w:r>
      <w:r>
        <w:rPr>
          <w:spacing w:val="10"/>
          <w:w w:val="105"/>
        </w:rPr>
        <w:t> </w:t>
      </w:r>
      <w:r>
        <w:rPr>
          <w:w w:val="105"/>
        </w:rPr>
        <w:t>ноль</w:t>
      </w:r>
      <w:r>
        <w:rPr>
          <w:spacing w:val="11"/>
          <w:w w:val="105"/>
        </w:rPr>
        <w:t> </w:t>
      </w:r>
      <w:r>
        <w:rPr>
          <w:w w:val="105"/>
        </w:rPr>
        <w:t>тиын)</w:t>
      </w:r>
      <w:r>
        <w:rPr>
          <w:spacing w:val="10"/>
          <w:w w:val="105"/>
        </w:rPr>
        <w:t> </w:t>
      </w:r>
      <w:r>
        <w:rPr>
          <w:w w:val="105"/>
        </w:rPr>
        <w:t>в</w:t>
      </w:r>
      <w:r>
        <w:rPr>
          <w:spacing w:val="10"/>
          <w:w w:val="105"/>
        </w:rPr>
        <w:t> </w:t>
      </w:r>
      <w:r>
        <w:rPr>
          <w:w w:val="105"/>
        </w:rPr>
        <w:t>том</w:t>
      </w:r>
      <w:r>
        <w:rPr>
          <w:spacing w:val="10"/>
          <w:w w:val="105"/>
        </w:rPr>
        <w:t> </w:t>
      </w:r>
      <w:r>
        <w:rPr>
          <w:w w:val="105"/>
        </w:rPr>
        <w:t>числе</w:t>
      </w:r>
      <w:r>
        <w:rPr>
          <w:spacing w:val="10"/>
          <w:w w:val="105"/>
        </w:rPr>
        <w:t> </w:t>
      </w:r>
      <w:r>
        <w:rPr>
          <w:w w:val="105"/>
        </w:rPr>
        <w:t>НДС.</w:t>
      </w:r>
      <w:r>
        <w:rPr>
          <w:spacing w:val="9"/>
          <w:w w:val="105"/>
        </w:rPr>
        <w:t> </w:t>
      </w:r>
      <w:r>
        <w:rPr>
          <w:w w:val="105"/>
        </w:rPr>
        <w:t>тенге,</w:t>
      </w:r>
    </w:p>
    <w:p>
      <w:pPr>
        <w:pStyle w:val="BodyText"/>
        <w:spacing w:line="255" w:lineRule="exact"/>
        <w:ind w:left="110"/>
        <w:jc w:val="both"/>
      </w:pPr>
      <w:r>
        <w:rPr>
          <w:w w:val="110"/>
        </w:rPr>
        <w:t>«в</w:t>
      </w:r>
      <w:r>
        <w:rPr>
          <w:spacing w:val="-2"/>
          <w:w w:val="110"/>
        </w:rPr>
        <w:t> </w:t>
      </w:r>
      <w:r>
        <w:rPr>
          <w:w w:val="110"/>
        </w:rPr>
        <w:t>том</w:t>
      </w:r>
      <w:r>
        <w:rPr>
          <w:spacing w:val="-2"/>
          <w:w w:val="110"/>
        </w:rPr>
        <w:t> </w:t>
      </w:r>
      <w:r>
        <w:rPr>
          <w:w w:val="110"/>
        </w:rPr>
        <w:t>числе</w:t>
      </w:r>
      <w:r>
        <w:rPr>
          <w:spacing w:val="-1"/>
          <w:w w:val="110"/>
        </w:rPr>
        <w:t> </w:t>
      </w:r>
      <w:r>
        <w:rPr>
          <w:w w:val="110"/>
        </w:rPr>
        <w:t>НДС»</w:t>
      </w:r>
      <w:r>
        <w:rPr>
          <w:spacing w:val="-2"/>
          <w:w w:val="110"/>
        </w:rPr>
        <w:t> </w:t>
      </w:r>
      <w:r>
        <w:rPr>
          <w:w w:val="110"/>
        </w:rPr>
        <w:t>«сумма</w:t>
      </w:r>
      <w:r>
        <w:rPr>
          <w:spacing w:val="-1"/>
          <w:w w:val="110"/>
        </w:rPr>
        <w:t> </w:t>
      </w:r>
      <w:r>
        <w:rPr>
          <w:w w:val="110"/>
        </w:rPr>
        <w:t>НДС»</w:t>
      </w:r>
      <w:r>
        <w:rPr>
          <w:spacing w:val="-2"/>
          <w:w w:val="110"/>
        </w:rPr>
        <w:t> </w:t>
      </w:r>
      <w:r>
        <w:rPr>
          <w:w w:val="110"/>
        </w:rPr>
        <w:t>тенге</w:t>
      </w:r>
      <w:r>
        <w:rPr>
          <w:spacing w:val="-1"/>
          <w:w w:val="110"/>
        </w:rPr>
        <w:t> </w:t>
      </w:r>
      <w:r>
        <w:rPr>
          <w:w w:val="110"/>
        </w:rPr>
        <w:t>/»без</w:t>
      </w:r>
      <w:r>
        <w:rPr>
          <w:spacing w:val="-2"/>
          <w:w w:val="110"/>
        </w:rPr>
        <w:t> </w:t>
      </w:r>
      <w:r>
        <w:rPr>
          <w:w w:val="110"/>
        </w:rPr>
        <w:t>учета</w:t>
      </w:r>
      <w:r>
        <w:rPr>
          <w:spacing w:val="-1"/>
          <w:w w:val="110"/>
        </w:rPr>
        <w:t> </w:t>
      </w:r>
      <w:r>
        <w:rPr>
          <w:w w:val="110"/>
        </w:rPr>
        <w:t>НДС».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807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Оплата за оказанные Услуги производится Заказчиком путем перечисления денежных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средств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расчетный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«условие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оплаты»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позднее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(тридцати)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календарных дней с даты подписания Сторонами акта оказанных Услуг. Форма акта 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предварительно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согласовывается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834" w:val="left" w:leader="none"/>
        </w:tabs>
        <w:spacing w:line="271" w:lineRule="auto" w:before="0" w:after="0"/>
        <w:ind w:left="110" w:right="129" w:firstLine="300"/>
        <w:jc w:val="both"/>
        <w:rPr>
          <w:sz w:val="22"/>
        </w:rPr>
      </w:pPr>
      <w:r>
        <w:rPr>
          <w:w w:val="105"/>
          <w:sz w:val="22"/>
        </w:rPr>
        <w:t>Объем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стоимостном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выражении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ind w:right="16"/>
        <w:jc w:val="center"/>
      </w:pPr>
      <w:r>
        <w:rPr>
          <w:w w:val="110"/>
        </w:rPr>
        <w:t>3</w:t>
      </w:r>
      <w:r>
        <w:rPr>
          <w:spacing w:val="12"/>
          <w:w w:val="110"/>
        </w:rPr>
        <w:t> </w:t>
      </w:r>
      <w:r>
        <w:rPr>
          <w:w w:val="110"/>
        </w:rPr>
        <w:t>Обязательства</w:t>
      </w:r>
      <w:r>
        <w:rPr>
          <w:spacing w:val="13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надлежащее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исполнение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взятых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себя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при исполнении своих обязательств по Договору обеспечить соответствие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задании;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раскрывать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содержание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технической документации, представленной Заказчиком или от его имени другими лицами,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привлечен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Указанная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информация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предоставляться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этому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персоналу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конфиденциально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насколько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2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использовать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какие-либо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вышеперечисленные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информацию,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первому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27"/>
        </w:numPr>
        <w:tabs>
          <w:tab w:pos="77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spacing w:val="12"/>
          <w:w w:val="105"/>
          <w:sz w:val="22"/>
        </w:rPr>
        <w:t>возмещать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полном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объеме</w:t>
      </w:r>
      <w:r>
        <w:rPr>
          <w:spacing w:val="12"/>
          <w:w w:val="105"/>
          <w:sz w:val="22"/>
        </w:rPr>
        <w:t> причиненные</w:t>
      </w:r>
      <w:r>
        <w:rPr>
          <w:spacing w:val="13"/>
          <w:w w:val="105"/>
          <w:sz w:val="22"/>
        </w:rPr>
        <w:t> </w:t>
      </w:r>
      <w:r>
        <w:rPr>
          <w:spacing w:val="9"/>
          <w:w w:val="105"/>
          <w:sz w:val="22"/>
        </w:rPr>
        <w:t>ему</w:t>
      </w:r>
      <w:r>
        <w:rPr>
          <w:spacing w:val="10"/>
          <w:w w:val="105"/>
          <w:sz w:val="22"/>
        </w:rPr>
        <w:t> </w:t>
      </w:r>
      <w:r>
        <w:rPr>
          <w:spacing w:val="12"/>
          <w:w w:val="105"/>
          <w:sz w:val="22"/>
        </w:rPr>
        <w:t>убытки,</w:t>
      </w:r>
      <w:r>
        <w:rPr>
          <w:spacing w:val="13"/>
          <w:w w:val="105"/>
          <w:sz w:val="22"/>
        </w:rPr>
        <w:t> </w:t>
      </w:r>
      <w:r>
        <w:rPr>
          <w:spacing w:val="14"/>
          <w:w w:val="105"/>
          <w:sz w:val="22"/>
        </w:rPr>
        <w:t>вызванные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ненадлежащим выполнением Поставщиком условий Договора и/или иными неправомерными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действиями.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оформить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акт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754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утверждения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Заказчиком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выписать</w:t>
      </w:r>
      <w:r>
        <w:rPr>
          <w:spacing w:val="10"/>
          <w:w w:val="105"/>
          <w:sz w:val="22"/>
        </w:rPr>
        <w:t> счет-фактуру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счетов-фактур.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оказанные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доступ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специалистов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93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при выявлении несоответствий оказанных Услуг незамедлительно письменно 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8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при приемке Услуг подписать Акт оказанных услуг либо отказать в принятии с указанием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аргументированных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обоснований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непринятия;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773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spacing w:val="9"/>
          <w:w w:val="105"/>
          <w:sz w:val="22"/>
        </w:rPr>
        <w:t>после</w:t>
      </w:r>
      <w:r>
        <w:rPr>
          <w:spacing w:val="10"/>
          <w:w w:val="105"/>
          <w:sz w:val="22"/>
        </w:rPr>
        <w:t> утверждения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оказанных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услуг</w:t>
      </w:r>
      <w:r>
        <w:rPr>
          <w:spacing w:val="10"/>
          <w:w w:val="105"/>
          <w:sz w:val="22"/>
        </w:rPr>
        <w:t> принять</w:t>
      </w:r>
      <w:r>
        <w:rPr>
          <w:spacing w:val="11"/>
          <w:w w:val="105"/>
          <w:sz w:val="22"/>
        </w:rPr>
        <w:t> счет-фактуру,</w:t>
      </w:r>
      <w:r>
        <w:rPr>
          <w:spacing w:val="12"/>
          <w:w w:val="105"/>
          <w:sz w:val="22"/>
        </w:rPr>
        <w:t> выписанную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счетов-фактур;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произвести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установленные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проверять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качество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Услуг.</w:t>
      </w:r>
    </w:p>
    <w:p>
      <w:pPr>
        <w:pStyle w:val="Heading2"/>
        <w:spacing w:before="112"/>
        <w:ind w:left="618"/>
      </w:pPr>
      <w:r>
        <w:rPr>
          <w:w w:val="110"/>
        </w:rPr>
        <w:t>4</w:t>
      </w:r>
      <w:r>
        <w:rPr>
          <w:spacing w:val="9"/>
          <w:w w:val="110"/>
        </w:rPr>
        <w:t> </w:t>
      </w:r>
      <w:r>
        <w:rPr>
          <w:w w:val="110"/>
        </w:rPr>
        <w:t>Проверка</w:t>
      </w:r>
      <w:r>
        <w:rPr>
          <w:spacing w:val="9"/>
          <w:w w:val="110"/>
        </w:rPr>
        <w:t> </w:t>
      </w:r>
      <w:r>
        <w:rPr>
          <w:w w:val="110"/>
        </w:rPr>
        <w:t>Услуг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соответствие</w:t>
      </w:r>
      <w:r>
        <w:rPr>
          <w:spacing w:val="9"/>
          <w:w w:val="110"/>
        </w:rPr>
        <w:t> </w:t>
      </w:r>
      <w:r>
        <w:rPr>
          <w:w w:val="110"/>
        </w:rPr>
        <w:t>техническому</w:t>
      </w:r>
      <w:r>
        <w:rPr>
          <w:spacing w:val="9"/>
          <w:w w:val="110"/>
        </w:rPr>
        <w:t> </w:t>
      </w:r>
      <w:r>
        <w:rPr>
          <w:w w:val="110"/>
        </w:rPr>
        <w:t>заданию,</w:t>
      </w:r>
      <w:r>
        <w:rPr>
          <w:spacing w:val="10"/>
          <w:w w:val="110"/>
        </w:rPr>
        <w:t> </w:t>
      </w:r>
      <w:r>
        <w:rPr>
          <w:w w:val="110"/>
        </w:rPr>
        <w:t>конкурсной</w:t>
      </w:r>
      <w:r>
        <w:rPr>
          <w:spacing w:val="9"/>
          <w:w w:val="110"/>
        </w:rPr>
        <w:t> </w:t>
      </w:r>
      <w:r>
        <w:rPr>
          <w:w w:val="110"/>
        </w:rPr>
        <w:t>заявке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824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Заказчик или его представители могут проводить контроль и проверку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 на предмет соответствия требованиям, указанным в конкурсной документации. 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своевременно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представителях,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этих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целей.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Услуги,</w:t>
      </w:r>
      <w:r>
        <w:rPr>
          <w:spacing w:val="1"/>
          <w:sz w:val="22"/>
        </w:rPr>
        <w:t> </w:t>
      </w:r>
      <w:r>
        <w:rPr>
          <w:sz w:val="22"/>
        </w:rPr>
        <w:t>оказываемые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рамках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Договора,</w:t>
      </w:r>
      <w:r>
        <w:rPr>
          <w:spacing w:val="1"/>
          <w:sz w:val="22"/>
        </w:rPr>
        <w:t> </w:t>
      </w:r>
      <w:r>
        <w:rPr>
          <w:sz w:val="22"/>
        </w:rPr>
        <w:t>должны</w:t>
      </w:r>
      <w:r>
        <w:rPr>
          <w:spacing w:val="1"/>
          <w:sz w:val="22"/>
        </w:rPr>
        <w:t> </w:t>
      </w:r>
      <w:r>
        <w:rPr>
          <w:sz w:val="22"/>
        </w:rPr>
        <w:t>соответствовать</w:t>
      </w:r>
      <w:r>
        <w:rPr>
          <w:spacing w:val="48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выше</w:t>
      </w:r>
      <w:r>
        <w:rPr>
          <w:spacing w:val="20"/>
          <w:sz w:val="22"/>
        </w:rPr>
        <w:t> </w:t>
      </w:r>
      <w:r>
        <w:rPr>
          <w:sz w:val="22"/>
        </w:rPr>
        <w:t>стандартов,</w:t>
      </w:r>
      <w:r>
        <w:rPr>
          <w:spacing w:val="21"/>
          <w:sz w:val="22"/>
        </w:rPr>
        <w:t> </w:t>
      </w:r>
      <w:r>
        <w:rPr>
          <w:sz w:val="22"/>
        </w:rPr>
        <w:t>указанных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техническом</w:t>
      </w:r>
      <w:r>
        <w:rPr>
          <w:spacing w:val="20"/>
          <w:sz w:val="22"/>
        </w:rPr>
        <w:t> </w:t>
      </w:r>
      <w:r>
        <w:rPr>
          <w:sz w:val="22"/>
        </w:rPr>
        <w:t>задании,</w:t>
      </w:r>
      <w:r>
        <w:rPr>
          <w:spacing w:val="21"/>
          <w:sz w:val="22"/>
        </w:rPr>
        <w:t> </w:t>
      </w:r>
      <w:r>
        <w:rPr>
          <w:sz w:val="22"/>
        </w:rPr>
        <w:t>конкурсной</w:t>
      </w:r>
      <w:r>
        <w:rPr>
          <w:spacing w:val="20"/>
          <w:sz w:val="22"/>
        </w:rPr>
        <w:t> </w:t>
      </w:r>
      <w:r>
        <w:rPr>
          <w:sz w:val="22"/>
        </w:rPr>
        <w:t>заявке.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Если результаты оказанных услуг при проверке будут признаны не соответствующими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требованиям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принимает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устранению</w:t>
      </w:r>
      <w:r>
        <w:rPr>
          <w:spacing w:val="11"/>
          <w:w w:val="105"/>
          <w:sz w:val="22"/>
        </w:rPr>
        <w:t> </w:t>
      </w:r>
      <w:r>
        <w:rPr>
          <w:sz w:val="22"/>
        </w:rPr>
        <w:t>несоответствий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конкурсной</w:t>
      </w:r>
      <w:r>
        <w:rPr>
          <w:spacing w:val="1"/>
          <w:sz w:val="22"/>
        </w:rPr>
        <w:t> </w:t>
      </w:r>
      <w:r>
        <w:rPr>
          <w:sz w:val="22"/>
        </w:rPr>
        <w:t>документации,</w:t>
      </w:r>
      <w:r>
        <w:rPr>
          <w:spacing w:val="48"/>
          <w:sz w:val="22"/>
        </w:rPr>
        <w:t> </w:t>
      </w:r>
      <w:r>
        <w:rPr>
          <w:sz w:val="22"/>
        </w:rPr>
        <w:t>без</w:t>
      </w:r>
      <w:r>
        <w:rPr>
          <w:spacing w:val="48"/>
          <w:sz w:val="22"/>
        </w:rPr>
        <w:t> </w:t>
      </w:r>
      <w:r>
        <w:rPr>
          <w:sz w:val="22"/>
        </w:rPr>
        <w:t>каких-либо</w:t>
      </w:r>
      <w:r>
        <w:rPr>
          <w:spacing w:val="49"/>
          <w:sz w:val="22"/>
        </w:rPr>
        <w:t> </w:t>
      </w:r>
      <w:r>
        <w:rPr>
          <w:sz w:val="22"/>
        </w:rPr>
        <w:t>дополнительных</w:t>
      </w:r>
      <w:r>
        <w:rPr>
          <w:spacing w:val="48"/>
          <w:sz w:val="22"/>
        </w:rPr>
        <w:t> </w:t>
      </w:r>
      <w:r>
        <w:rPr>
          <w:sz w:val="22"/>
        </w:rPr>
        <w:t>затрат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момента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проверки.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6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Ни один вышеуказанный пункт не освобождает Поставщика от других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Heading2"/>
        <w:ind w:right="16"/>
        <w:jc w:val="center"/>
      </w:pPr>
      <w:r>
        <w:rPr>
          <w:w w:val="110"/>
        </w:rPr>
        <w:t>5</w:t>
      </w:r>
      <w:r>
        <w:rPr>
          <w:spacing w:val="17"/>
          <w:w w:val="110"/>
        </w:rPr>
        <w:t> </w:t>
      </w:r>
      <w:r>
        <w:rPr>
          <w:w w:val="110"/>
        </w:rPr>
        <w:t>Оказание</w:t>
      </w:r>
      <w:r>
        <w:rPr>
          <w:spacing w:val="18"/>
          <w:w w:val="110"/>
        </w:rPr>
        <w:t> </w:t>
      </w:r>
      <w:r>
        <w:rPr>
          <w:w w:val="110"/>
        </w:rPr>
        <w:t>Услуг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410"/>
      </w:pPr>
      <w:r>
        <w:rPr>
          <w:w w:val="105"/>
        </w:rPr>
        <w:t>5.1</w:t>
      </w:r>
      <w:r>
        <w:rPr>
          <w:spacing w:val="12"/>
          <w:w w:val="105"/>
        </w:rPr>
        <w:t> </w:t>
      </w:r>
      <w:r>
        <w:rPr>
          <w:w w:val="105"/>
        </w:rPr>
        <w:t>Оказание</w:t>
      </w:r>
      <w:r>
        <w:rPr>
          <w:spacing w:val="12"/>
          <w:w w:val="105"/>
        </w:rPr>
        <w:t> </w:t>
      </w:r>
      <w:r>
        <w:rPr>
          <w:w w:val="105"/>
        </w:rPr>
        <w:t>услуг</w:t>
      </w:r>
      <w:r>
        <w:rPr>
          <w:spacing w:val="13"/>
          <w:w w:val="105"/>
        </w:rPr>
        <w:t> </w:t>
      </w:r>
      <w:r>
        <w:rPr>
          <w:w w:val="105"/>
        </w:rPr>
        <w:t>Поставщиком</w:t>
      </w:r>
      <w:r>
        <w:rPr>
          <w:spacing w:val="12"/>
          <w:w w:val="105"/>
        </w:rPr>
        <w:t> </w:t>
      </w:r>
      <w:r>
        <w:rPr>
          <w:w w:val="105"/>
        </w:rPr>
        <w:t>осуществляется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2"/>
          <w:w w:val="105"/>
        </w:rPr>
        <w:t> </w:t>
      </w:r>
      <w:r>
        <w:rPr>
          <w:w w:val="105"/>
        </w:rPr>
        <w:t>сроки,</w:t>
      </w:r>
      <w:r>
        <w:rPr>
          <w:spacing w:val="13"/>
          <w:w w:val="105"/>
        </w:rPr>
        <w:t> </w:t>
      </w:r>
      <w:r>
        <w:rPr>
          <w:w w:val="105"/>
        </w:rPr>
        <w:t>указанные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3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299" w:val="left" w:leader="none"/>
        </w:tabs>
        <w:ind w:right="20"/>
        <w:jc w:val="center"/>
      </w:pPr>
      <w:r>
        <w:rPr>
          <w:w w:val="129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5.2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Услуга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считается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оказанной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при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условии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полной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сдачи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Поставщиком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услуги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Заказчику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в</w:t>
      </w:r>
    </w:p>
    <w:p>
      <w:pPr>
        <w:spacing w:after="0"/>
        <w:jc w:val="center"/>
        <w:sectPr>
          <w:footerReference w:type="default" r:id="rId13"/>
          <w:pgSz w:w="11910" w:h="16840"/>
          <w:pgMar w:footer="769" w:header="0" w:top="820" w:bottom="960" w:left="740" w:right="720"/>
        </w:sectPr>
      </w:pPr>
    </w:p>
    <w:p>
      <w:pPr>
        <w:pStyle w:val="BodyText"/>
        <w:spacing w:before="82"/>
        <w:ind w:right="2704"/>
        <w:jc w:val="center"/>
      </w:pPr>
      <w:r>
        <w:rPr>
          <w:w w:val="105"/>
        </w:rPr>
        <w:t>точном соответствии требованиям, указанным в техническом задании.</w:t>
      </w:r>
    </w:p>
    <w:p>
      <w:pPr>
        <w:pStyle w:val="Heading2"/>
        <w:spacing w:before="112"/>
        <w:ind w:right="18"/>
        <w:jc w:val="center"/>
      </w:pPr>
      <w:r>
        <w:rPr>
          <w:w w:val="105"/>
        </w:rPr>
        <w:t>6</w:t>
      </w:r>
      <w:r>
        <w:rPr>
          <w:spacing w:val="33"/>
          <w:w w:val="105"/>
        </w:rPr>
        <w:t> </w:t>
      </w:r>
      <w:r>
        <w:rPr>
          <w:w w:val="105"/>
        </w:rPr>
        <w:t>Гарантия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804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Поставщик гарантирует обеспечение бесперебойного, качественного и своевременного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оперативно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претензиях, связанных с данной гарантией, после чего Поставщик должен принять меры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устранению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недостатков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этим,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уведомлении.</w:t>
      </w:r>
    </w:p>
    <w:p>
      <w:pPr>
        <w:pStyle w:val="Heading2"/>
        <w:ind w:left="3685"/>
        <w:jc w:val="both"/>
      </w:pPr>
      <w:r>
        <w:rPr>
          <w:w w:val="110"/>
        </w:rPr>
        <w:t>7</w:t>
      </w:r>
      <w:r>
        <w:rPr>
          <w:spacing w:val="5"/>
          <w:w w:val="110"/>
        </w:rPr>
        <w:t> </w:t>
      </w:r>
      <w:r>
        <w:rPr>
          <w:w w:val="110"/>
        </w:rPr>
        <w:t>Ответственность</w:t>
      </w:r>
      <w:r>
        <w:rPr>
          <w:spacing w:val="5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ненадлежащего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действующим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2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За исключением случаев секвестра и/или недостаточности денег на контрольном счете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наличности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соответствующих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бюджетов,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выплачивает</w:t>
      </w:r>
      <w:r>
        <w:rPr>
          <w:spacing w:val="10"/>
          <w:w w:val="105"/>
          <w:sz w:val="22"/>
        </w:rPr>
        <w:t> Поставщику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причитающиеся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 неустойку (пеню) по задержанным платежам в размере 0,1% (ноль целых один)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причитающейся суммы за каждый день просрочки. При этом общая сумма неустойки (пени)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превышать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5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просрочки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неустойку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(штраф,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пеню)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размере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день просрочки в случае полного неисполнения поставщиком обязательств либо 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 неустойку (штраф, пеню) в размере 0,1 % от суммы неисполненных обязательств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 каждый день просрочки в случае ненадлежащего исполнения (частичного неисполнения)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обязательств. При этом общая сумма неустойки (штрафа, пени) не должна превышать 10 %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7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10"/>
          <w:sz w:val="22"/>
        </w:rPr>
        <w:t>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случае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отказа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Поставщика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просрочки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срок</w:t>
      </w:r>
      <w:r>
        <w:rPr>
          <w:spacing w:val="-51"/>
          <w:w w:val="110"/>
          <w:sz w:val="22"/>
        </w:rPr>
        <w:t> </w:t>
      </w:r>
      <w:r>
        <w:rPr>
          <w:w w:val="105"/>
          <w:sz w:val="22"/>
        </w:rPr>
        <w:t>более одного месяца со дня истечения срока оказания Услуг по Договору, но не позднее срока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окончания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взысканием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неустойки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(штрафа,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пени)  в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размере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%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общей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суммы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Договора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каждый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день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просрочки.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5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Уплата неустойки (штрафа, пени) не освобождает Стороны от выполнения обязательств,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0"/>
          <w:w w:val="105"/>
          <w:sz w:val="22"/>
        </w:rPr>
        <w:t>Поставщик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полностью,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частично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должен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передавать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кому-либо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свои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настоящему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0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Заказчик не возвращает обеспечение исполнения Договора в случае его расторжения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связи с неисполнением либо ненадлежащим исполнением Поставщиком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данному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26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приводящих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возникновению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третьих лиц права требования в целом либо в части на внесенный гарантийный денежный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взнос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полного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2" w:val="left" w:leader="none"/>
        </w:tabs>
        <w:spacing w:line="240" w:lineRule="auto" w:before="0" w:after="0"/>
        <w:ind w:left="791" w:right="0" w:hanging="382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4"/>
          <w:pgSz w:w="11910" w:h="16840"/>
          <w:pgMar w:footer="781" w:header="0" w:top="820" w:bottom="980" w:left="740" w:right="720"/>
        </w:sectPr>
      </w:pPr>
    </w:p>
    <w:p>
      <w:pPr>
        <w:pStyle w:val="BodyText"/>
        <w:spacing w:line="271" w:lineRule="auto" w:before="82"/>
        <w:ind w:left="110" w:right="116"/>
        <w:jc w:val="both"/>
      </w:pPr>
      <w:r>
        <w:rPr>
          <w:w w:val="105"/>
        </w:rPr>
        <w:t>заключенным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"/>
          <w:w w:val="105"/>
        </w:rPr>
        <w:t> </w:t>
      </w:r>
      <w:r>
        <w:rPr>
          <w:w w:val="105"/>
        </w:rPr>
        <w:t>договорам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приобретении</w:t>
      </w:r>
      <w:r>
        <w:rPr>
          <w:spacing w:val="1"/>
          <w:w w:val="105"/>
        </w:rPr>
        <w:t> </w:t>
      </w:r>
      <w:r>
        <w:rPr>
          <w:w w:val="105"/>
        </w:rPr>
        <w:t>услуг</w:t>
      </w:r>
      <w:r>
        <w:rPr>
          <w:spacing w:val="1"/>
          <w:w w:val="105"/>
        </w:rPr>
        <w:t> </w:t>
      </w:r>
      <w:r>
        <w:rPr>
          <w:w w:val="105"/>
        </w:rPr>
        <w:t>заказчик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Правилами</w:t>
      </w:r>
      <w:r>
        <w:rPr>
          <w:spacing w:val="1"/>
          <w:w w:val="105"/>
        </w:rPr>
        <w:t> </w:t>
      </w:r>
      <w:r>
        <w:rPr>
          <w:w w:val="105"/>
        </w:rPr>
        <w:t>формирования</w:t>
      </w:r>
      <w:r>
        <w:rPr>
          <w:spacing w:val="1"/>
          <w:w w:val="105"/>
        </w:rPr>
        <w:t> </w:t>
      </w:r>
      <w:r>
        <w:rPr>
          <w:w w:val="105"/>
        </w:rPr>
        <w:t>перечня</w:t>
      </w:r>
      <w:r>
        <w:rPr>
          <w:spacing w:val="1"/>
          <w:w w:val="105"/>
        </w:rPr>
        <w:t> </w:t>
      </w:r>
      <w:r>
        <w:rPr>
          <w:w w:val="105"/>
        </w:rPr>
        <w:t>недобросовестных</w:t>
      </w:r>
      <w:r>
        <w:rPr>
          <w:spacing w:val="1"/>
          <w:w w:val="105"/>
        </w:rPr>
        <w:t> </w:t>
      </w:r>
      <w:r>
        <w:rPr>
          <w:w w:val="105"/>
        </w:rPr>
        <w:t>поставщиков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позднее</w:t>
      </w:r>
      <w:r>
        <w:rPr>
          <w:spacing w:val="1"/>
          <w:w w:val="105"/>
        </w:rPr>
        <w:t> </w:t>
      </w:r>
      <w:r>
        <w:rPr>
          <w:w w:val="105"/>
        </w:rPr>
        <w:t>тридцати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календарных</w:t>
      </w:r>
      <w:r>
        <w:rPr>
          <w:spacing w:val="10"/>
          <w:w w:val="105"/>
        </w:rPr>
        <w:t> </w:t>
      </w:r>
      <w:r>
        <w:rPr>
          <w:w w:val="105"/>
        </w:rPr>
        <w:t>дней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дня,</w:t>
      </w:r>
      <w:r>
        <w:rPr>
          <w:spacing w:val="1"/>
          <w:w w:val="105"/>
        </w:rPr>
        <w:t> </w:t>
      </w:r>
      <w:r>
        <w:rPr>
          <w:w w:val="105"/>
        </w:rPr>
        <w:t>когда</w:t>
      </w:r>
      <w:r>
        <w:rPr>
          <w:spacing w:val="1"/>
          <w:w w:val="105"/>
        </w:rPr>
        <w:t> </w:t>
      </w:r>
      <w:r>
        <w:rPr>
          <w:w w:val="105"/>
        </w:rPr>
        <w:t>ему</w:t>
      </w:r>
      <w:r>
        <w:rPr>
          <w:spacing w:val="1"/>
          <w:w w:val="105"/>
        </w:rPr>
        <w:t> </w:t>
      </w:r>
      <w:r>
        <w:rPr>
          <w:w w:val="105"/>
        </w:rPr>
        <w:t>стало</w:t>
      </w:r>
      <w:r>
        <w:rPr>
          <w:spacing w:val="1"/>
          <w:w w:val="105"/>
        </w:rPr>
        <w:t> </w:t>
      </w:r>
      <w:r>
        <w:rPr>
          <w:w w:val="105"/>
        </w:rPr>
        <w:t>известно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факте</w:t>
      </w:r>
      <w:r>
        <w:rPr>
          <w:spacing w:val="1"/>
          <w:w w:val="105"/>
        </w:rPr>
        <w:t> </w:t>
      </w:r>
      <w:r>
        <w:rPr>
          <w:w w:val="105"/>
        </w:rPr>
        <w:t>нарушения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обязательств, обращается с иском в суд о признании такого поставщика недобросовестным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услуг,</w:t>
      </w:r>
      <w:r>
        <w:rPr>
          <w:spacing w:val="12"/>
          <w:w w:val="105"/>
        </w:rPr>
        <w:t> </w:t>
      </w:r>
      <w:r>
        <w:rPr>
          <w:w w:val="105"/>
        </w:rPr>
        <w:t>связанных</w:t>
      </w:r>
      <w:r>
        <w:rPr>
          <w:spacing w:val="11"/>
          <w:w w:val="105"/>
        </w:rPr>
        <w:t> </w:t>
      </w:r>
      <w:r>
        <w:rPr>
          <w:w w:val="105"/>
        </w:rPr>
        <w:t>с</w:t>
      </w:r>
      <w:r>
        <w:rPr>
          <w:spacing w:val="12"/>
          <w:w w:val="105"/>
        </w:rPr>
        <w:t> </w:t>
      </w:r>
      <w:r>
        <w:rPr>
          <w:w w:val="105"/>
        </w:rPr>
        <w:t>обеспечением</w:t>
      </w:r>
      <w:r>
        <w:rPr>
          <w:spacing w:val="11"/>
          <w:w w:val="105"/>
        </w:rPr>
        <w:t> </w:t>
      </w:r>
      <w:r>
        <w:rPr>
          <w:w w:val="105"/>
        </w:rPr>
        <w:t>питания</w:t>
      </w:r>
      <w:r>
        <w:rPr>
          <w:spacing w:val="12"/>
          <w:w w:val="105"/>
        </w:rPr>
        <w:t> </w:t>
      </w:r>
      <w:r>
        <w:rPr>
          <w:w w:val="105"/>
        </w:rPr>
        <w:t>детей.</w:t>
      </w:r>
    </w:p>
    <w:p>
      <w:pPr>
        <w:pStyle w:val="Heading2"/>
        <w:spacing w:before="80"/>
        <w:ind w:left="2265"/>
        <w:jc w:val="both"/>
      </w:pPr>
      <w:r>
        <w:rPr>
          <w:w w:val="110"/>
        </w:rPr>
        <w:t>8</w:t>
      </w:r>
      <w:r>
        <w:rPr>
          <w:spacing w:val="6"/>
          <w:w w:val="110"/>
        </w:rPr>
        <w:t> </w:t>
      </w:r>
      <w:r>
        <w:rPr>
          <w:w w:val="110"/>
        </w:rPr>
        <w:t>Срок</w:t>
      </w:r>
      <w:r>
        <w:rPr>
          <w:spacing w:val="6"/>
          <w:w w:val="110"/>
        </w:rPr>
        <w:t> </w:t>
      </w:r>
      <w:r>
        <w:rPr>
          <w:w w:val="110"/>
        </w:rPr>
        <w:t>действия</w:t>
      </w:r>
      <w:r>
        <w:rPr>
          <w:spacing w:val="6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условия</w:t>
      </w:r>
      <w:r>
        <w:rPr>
          <w:spacing w:val="6"/>
          <w:w w:val="110"/>
        </w:rPr>
        <w:t> </w:t>
      </w:r>
      <w:r>
        <w:rPr>
          <w:w w:val="110"/>
        </w:rPr>
        <w:t>расторжения</w:t>
      </w:r>
      <w:r>
        <w:rPr>
          <w:spacing w:val="6"/>
          <w:w w:val="110"/>
        </w:rPr>
        <w:t> </w:t>
      </w:r>
      <w:r>
        <w:rPr>
          <w:w w:val="110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подразделении казначейства Министерства финансов Республики Казахстан» и действует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2023-12-31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года.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793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Договор заключается согласно утвержденному индивидуальному плану финансирования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обязательствам на соответствующий финансовый год в пределах выделенных средств и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последующие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финансовые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годы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3-х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рабочих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истечения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срока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line="271" w:lineRule="auto" w:before="2"/>
        <w:ind w:left="110" w:right="11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изменении</w:t>
      </w:r>
      <w:r>
        <w:rPr>
          <w:spacing w:val="1"/>
          <w:w w:val="105"/>
        </w:rPr>
        <w:t> </w:t>
      </w:r>
      <w:r>
        <w:rPr>
          <w:w w:val="105"/>
        </w:rPr>
        <w:t>количества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обеспечивающихся</w:t>
      </w:r>
      <w:r>
        <w:rPr>
          <w:spacing w:val="1"/>
          <w:w w:val="105"/>
        </w:rPr>
        <w:t> </w:t>
      </w:r>
      <w:r>
        <w:rPr>
          <w:w w:val="105"/>
        </w:rPr>
        <w:t>питанием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составляется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действующему</w:t>
      </w:r>
      <w:r>
        <w:rPr>
          <w:spacing w:val="1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7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соответствующее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становится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банкротом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неплатежеспособным.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отказ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немедленно,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никакой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финансовой обязанности по отношению к Поставщику при условии, если отказ от 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наносит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затрагивает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каких-либо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применение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были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впоследствии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предъявлены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1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Когда Договор аннулируется в силу вышеуказанных обстоятельств, Поставщик 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фактические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затраты,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расторжением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день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9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каким-либо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частично,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уведомление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невыполнении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700" w:val="left" w:leader="none"/>
        </w:tabs>
        <w:spacing w:line="271" w:lineRule="auto" w:before="1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оказать услуги в сроки, предусмотренные Договором, или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продления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предоставленного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96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выполнить свои обязательства по Договору, в том числе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несоответствии количественного и качественного состава работников пищеблока, указанных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конкурса;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84" w:val="left" w:leader="none"/>
        </w:tabs>
        <w:spacing w:line="271" w:lineRule="auto" w:before="0" w:after="0"/>
        <w:ind w:left="110" w:right="101" w:firstLine="300"/>
        <w:jc w:val="both"/>
        <w:rPr>
          <w:sz w:val="22"/>
        </w:rPr>
      </w:pPr>
      <w:r>
        <w:rPr>
          <w:w w:val="105"/>
          <w:sz w:val="22"/>
        </w:rPr>
        <w:t>если имеется факт отравления детей, взрослых в школьной столовой по вине поставщика</w:t>
      </w:r>
      <w:r>
        <w:rPr>
          <w:spacing w:val="1"/>
          <w:w w:val="105"/>
          <w:sz w:val="22"/>
        </w:rPr>
        <w:t> </w:t>
      </w:r>
      <w:r>
        <w:rPr>
          <w:spacing w:val="22"/>
          <w:w w:val="105"/>
          <w:sz w:val="22"/>
        </w:rPr>
        <w:t>услуги,</w:t>
      </w:r>
      <w:r>
        <w:rPr>
          <w:spacing w:val="23"/>
          <w:w w:val="105"/>
          <w:sz w:val="22"/>
        </w:rPr>
        <w:t> </w:t>
      </w:r>
      <w:r>
        <w:rPr>
          <w:spacing w:val="24"/>
          <w:w w:val="105"/>
          <w:sz w:val="22"/>
        </w:rPr>
        <w:t>подтвержденный</w:t>
      </w:r>
      <w:r>
        <w:rPr>
          <w:spacing w:val="99"/>
          <w:w w:val="105"/>
          <w:sz w:val="22"/>
        </w:rPr>
        <w:t> </w:t>
      </w:r>
      <w:r>
        <w:rPr>
          <w:spacing w:val="23"/>
          <w:w w:val="105"/>
          <w:sz w:val="22"/>
        </w:rPr>
        <w:t>результатами</w:t>
      </w:r>
      <w:r>
        <w:rPr>
          <w:spacing w:val="24"/>
          <w:w w:val="105"/>
          <w:sz w:val="22"/>
        </w:rPr>
        <w:t> </w:t>
      </w:r>
      <w:r>
        <w:rPr>
          <w:spacing w:val="23"/>
          <w:w w:val="105"/>
          <w:sz w:val="22"/>
        </w:rPr>
        <w:t>проведенных</w:t>
      </w:r>
      <w:r>
        <w:rPr>
          <w:spacing w:val="24"/>
          <w:w w:val="105"/>
          <w:sz w:val="22"/>
        </w:rPr>
        <w:t> </w:t>
      </w:r>
      <w:r>
        <w:rPr>
          <w:spacing w:val="22"/>
          <w:w w:val="105"/>
          <w:sz w:val="22"/>
        </w:rPr>
        <w:t>проверок</w:t>
      </w:r>
      <w:r>
        <w:rPr>
          <w:spacing w:val="23"/>
          <w:w w:val="105"/>
          <w:sz w:val="22"/>
        </w:rPr>
        <w:t> </w:t>
      </w:r>
      <w:r>
        <w:rPr>
          <w:spacing w:val="22"/>
          <w:w w:val="105"/>
          <w:sz w:val="22"/>
        </w:rPr>
        <w:t>согласно</w:t>
      </w:r>
      <w:r>
        <w:rPr>
          <w:spacing w:val="23"/>
          <w:w w:val="105"/>
          <w:sz w:val="22"/>
        </w:rPr>
        <w:t> </w:t>
      </w:r>
      <w:r>
        <w:rPr>
          <w:spacing w:val="19"/>
          <w:w w:val="105"/>
          <w:sz w:val="22"/>
        </w:rPr>
        <w:t>Предпринимательскому</w:t>
      </w:r>
      <w:r>
        <w:rPr>
          <w:spacing w:val="23"/>
          <w:w w:val="105"/>
          <w:sz w:val="22"/>
        </w:rPr>
        <w:t> </w:t>
      </w:r>
      <w:r>
        <w:rPr>
          <w:spacing w:val="16"/>
          <w:w w:val="105"/>
          <w:sz w:val="22"/>
        </w:rPr>
        <w:t>Кодексу</w:t>
      </w:r>
      <w:r>
        <w:rPr>
          <w:spacing w:val="26"/>
          <w:w w:val="105"/>
          <w:sz w:val="22"/>
        </w:rPr>
        <w:t> </w:t>
      </w:r>
      <w:r>
        <w:rPr>
          <w:spacing w:val="17"/>
          <w:w w:val="105"/>
          <w:sz w:val="22"/>
        </w:rPr>
        <w:t>Республики</w:t>
      </w:r>
      <w:r>
        <w:rPr>
          <w:spacing w:val="25"/>
          <w:w w:val="105"/>
          <w:sz w:val="22"/>
        </w:rPr>
        <w:t> </w:t>
      </w:r>
      <w:r>
        <w:rPr>
          <w:spacing w:val="17"/>
          <w:w w:val="105"/>
          <w:sz w:val="22"/>
        </w:rPr>
        <w:t>Казахстан.</w:t>
      </w:r>
      <w:r>
        <w:rPr>
          <w:spacing w:val="-29"/>
          <w:sz w:val="22"/>
        </w:rPr>
        <w:t> 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расторгнут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любом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этапе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случае: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767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pacing w:val="10"/>
          <w:w w:val="105"/>
          <w:sz w:val="22"/>
        </w:rPr>
        <w:t>выявления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нарушения</w:t>
      </w:r>
      <w:r>
        <w:rPr>
          <w:spacing w:val="11"/>
          <w:w w:val="105"/>
          <w:sz w:val="22"/>
        </w:rPr>
        <w:t> ограничений,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участием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конкурсе,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предусмотренных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34"/>
        </w:numPr>
        <w:tabs>
          <w:tab w:pos="704" w:val="left" w:leader="none"/>
        </w:tabs>
        <w:spacing w:line="271" w:lineRule="auto" w:before="82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единым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69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установления уполномоченным органом фактовнарушений при проведении конкурсных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процедур,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повлиявших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итоги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(предписание,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решение) и в течение 10 рабочих дней договор заключается с победителем конкурса 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уполномоченных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78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Договор может быть расторгнут по соглашению сторон, в случае нецелесообразности 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дальнейшего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указывается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оговаривается объем аннулированных договорных обязательств, а также дата вступления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66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Срок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выявления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систематических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нормативными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правовыми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населения,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комиссий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мониторингу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межведомственных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комиссий,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повторном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выявлении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грубых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нарушений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территориальными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подразделениями ведомства государственного органа в сфере 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 населения в соответствии с совместным приказом Министра здравоохранения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июня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Министра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национальной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экономики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 Казахстан от 20 июля 2017 года № 285 «Об утверждении критериев оценки степени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риска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проверочных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листов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санитарно-эпидемиологического</w:t>
      </w:r>
      <w:r>
        <w:rPr>
          <w:spacing w:val="10"/>
          <w:w w:val="105"/>
          <w:sz w:val="22"/>
        </w:rPr>
        <w:t> благополучия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населения».</w:t>
      </w:r>
    </w:p>
    <w:p>
      <w:pPr>
        <w:pStyle w:val="BodyText"/>
        <w:spacing w:line="271" w:lineRule="auto" w:before="5"/>
        <w:ind w:left="110" w:right="128"/>
        <w:jc w:val="both"/>
      </w:pPr>
      <w:r>
        <w:rPr>
          <w:w w:val="105"/>
        </w:rPr>
        <w:t>Когда Договор аннулируется в силу вышеуказанных обстоятельств, Поставщику производится</w:t>
      </w:r>
      <w:r>
        <w:rPr>
          <w:spacing w:val="1"/>
          <w:w w:val="105"/>
        </w:rPr>
        <w:t> </w:t>
      </w:r>
      <w:r>
        <w:rPr>
          <w:w w:val="105"/>
        </w:rPr>
        <w:t>оплата</w:t>
      </w:r>
      <w:r>
        <w:rPr>
          <w:spacing w:val="11"/>
          <w:w w:val="105"/>
        </w:rPr>
        <w:t> </w:t>
      </w:r>
      <w:r>
        <w:rPr>
          <w:w w:val="105"/>
        </w:rPr>
        <w:t>только</w:t>
      </w:r>
      <w:r>
        <w:rPr>
          <w:spacing w:val="10"/>
          <w:w w:val="105"/>
        </w:rPr>
        <w:t> </w:t>
      </w:r>
      <w:r>
        <w:rPr>
          <w:w w:val="105"/>
        </w:rPr>
        <w:t>за</w:t>
      </w:r>
      <w:r>
        <w:rPr>
          <w:spacing w:val="11"/>
          <w:w w:val="105"/>
        </w:rPr>
        <w:t> </w:t>
      </w:r>
      <w:r>
        <w:rPr>
          <w:w w:val="105"/>
        </w:rPr>
        <w:t>фактические</w:t>
      </w:r>
      <w:r>
        <w:rPr>
          <w:spacing w:val="11"/>
          <w:w w:val="105"/>
        </w:rPr>
        <w:t> </w:t>
      </w:r>
      <w:r>
        <w:rPr>
          <w:w w:val="105"/>
        </w:rPr>
        <w:t>затраты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1"/>
          <w:w w:val="105"/>
        </w:rPr>
        <w:t> </w:t>
      </w:r>
      <w:r>
        <w:rPr>
          <w:w w:val="105"/>
        </w:rPr>
        <w:t>день</w:t>
      </w:r>
      <w:r>
        <w:rPr>
          <w:spacing w:val="11"/>
          <w:w w:val="105"/>
        </w:rPr>
        <w:t> </w:t>
      </w:r>
      <w:r>
        <w:rPr>
          <w:w w:val="105"/>
        </w:rPr>
        <w:t>расторжения.</w:t>
      </w:r>
    </w:p>
    <w:p>
      <w:pPr>
        <w:pStyle w:val="Heading2"/>
        <w:numPr>
          <w:ilvl w:val="0"/>
          <w:numId w:val="35"/>
        </w:numPr>
        <w:tabs>
          <w:tab w:pos="4545" w:val="left" w:leader="none"/>
        </w:tabs>
        <w:spacing w:line="240" w:lineRule="auto" w:before="79" w:after="0"/>
        <w:ind w:left="4544" w:right="0" w:hanging="207"/>
        <w:jc w:val="both"/>
      </w:pPr>
      <w:r>
        <w:rPr>
          <w:w w:val="110"/>
        </w:rPr>
        <w:t>Уведомление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6"/>
        </w:numPr>
        <w:tabs>
          <w:tab w:pos="802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Любое уведомление, которое одна сторона направляет другой стороне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высылается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810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Уведомление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доставки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указанный</w:t>
      </w:r>
      <w:r>
        <w:rPr>
          <w:spacing w:val="49"/>
          <w:sz w:val="22"/>
        </w:rPr>
        <w:t> </w:t>
      </w:r>
      <w:r>
        <w:rPr>
          <w:sz w:val="22"/>
        </w:rPr>
        <w:t>день</w:t>
      </w:r>
      <w:r>
        <w:rPr>
          <w:spacing w:val="48"/>
          <w:sz w:val="22"/>
        </w:rPr>
        <w:t> </w:t>
      </w:r>
      <w:r>
        <w:rPr>
          <w:sz w:val="22"/>
        </w:rPr>
        <w:t>вступления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(если</w:t>
      </w:r>
      <w:r>
        <w:rPr>
          <w:spacing w:val="26"/>
          <w:sz w:val="22"/>
        </w:rPr>
        <w:t> </w:t>
      </w:r>
      <w:r>
        <w:rPr>
          <w:sz w:val="22"/>
        </w:rPr>
        <w:t>указано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уведомлении)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зависимости</w:t>
      </w:r>
      <w:r>
        <w:rPr>
          <w:spacing w:val="26"/>
          <w:sz w:val="22"/>
        </w:rPr>
        <w:t> </w:t>
      </w:r>
      <w:r>
        <w:rPr>
          <w:sz w:val="22"/>
        </w:rPr>
        <w:t>от</w:t>
      </w:r>
      <w:r>
        <w:rPr>
          <w:spacing w:val="26"/>
          <w:sz w:val="22"/>
        </w:rPr>
        <w:t> </w:t>
      </w:r>
      <w:r>
        <w:rPr>
          <w:sz w:val="22"/>
        </w:rPr>
        <w:t>того,</w:t>
      </w:r>
      <w:r>
        <w:rPr>
          <w:spacing w:val="27"/>
          <w:sz w:val="22"/>
        </w:rPr>
        <w:t> </w:t>
      </w:r>
      <w:r>
        <w:rPr>
          <w:sz w:val="22"/>
        </w:rPr>
        <w:t>какая</w:t>
      </w:r>
      <w:r>
        <w:rPr>
          <w:spacing w:val="26"/>
          <w:sz w:val="22"/>
        </w:rPr>
        <w:t> </w:t>
      </w:r>
      <w:r>
        <w:rPr>
          <w:sz w:val="22"/>
        </w:rPr>
        <w:t>из</w:t>
      </w:r>
      <w:r>
        <w:rPr>
          <w:spacing w:val="26"/>
          <w:sz w:val="22"/>
        </w:rPr>
        <w:t> </w:t>
      </w:r>
      <w:r>
        <w:rPr>
          <w:sz w:val="22"/>
        </w:rPr>
        <w:t>этих</w:t>
      </w:r>
      <w:r>
        <w:rPr>
          <w:spacing w:val="26"/>
          <w:sz w:val="22"/>
        </w:rPr>
        <w:t> </w:t>
      </w:r>
      <w:r>
        <w:rPr>
          <w:sz w:val="22"/>
        </w:rPr>
        <w:t>дат</w:t>
      </w:r>
      <w:r>
        <w:rPr>
          <w:spacing w:val="27"/>
          <w:sz w:val="22"/>
        </w:rPr>
        <w:t> </w:t>
      </w:r>
      <w:r>
        <w:rPr>
          <w:sz w:val="22"/>
        </w:rPr>
        <w:t>наступит</w:t>
      </w:r>
      <w:r>
        <w:rPr>
          <w:spacing w:val="26"/>
          <w:sz w:val="22"/>
        </w:rPr>
        <w:t> </w:t>
      </w:r>
      <w:r>
        <w:rPr>
          <w:sz w:val="22"/>
        </w:rPr>
        <w:t>позднее.</w:t>
      </w:r>
    </w:p>
    <w:p>
      <w:pPr>
        <w:pStyle w:val="Heading2"/>
        <w:numPr>
          <w:ilvl w:val="0"/>
          <w:numId w:val="35"/>
        </w:numPr>
        <w:tabs>
          <w:tab w:pos="4670" w:val="left" w:leader="none"/>
        </w:tabs>
        <w:spacing w:line="240" w:lineRule="auto" w:before="79" w:after="0"/>
        <w:ind w:left="4669" w:right="0" w:hanging="346"/>
        <w:jc w:val="both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980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ответственность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неисполнение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  оно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явилось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22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Поставщик не несет ответственность за выплату неустоек или расторжение Договора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 неисполнения его условий, если задержка с исполнением Договора является результатом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80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означает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неподвластное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контролю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непредвиденный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характер.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10"/>
          <w:sz w:val="22"/>
        </w:rPr>
        <w:t>исключительно: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военные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действия,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природные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стихийные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бедствия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другие.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1117" w:val="left" w:leader="none"/>
        </w:tabs>
        <w:spacing w:line="271" w:lineRule="auto" w:before="0" w:after="0"/>
        <w:ind w:left="110" w:right="110" w:firstLine="300"/>
        <w:jc w:val="both"/>
        <w:rPr>
          <w:sz w:val="22"/>
        </w:rPr>
      </w:pPr>
      <w:r>
        <w:rPr>
          <w:spacing w:val="12"/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spacing w:val="16"/>
          <w:w w:val="105"/>
          <w:sz w:val="22"/>
        </w:rPr>
        <w:t>возникновении</w:t>
      </w:r>
      <w:r>
        <w:rPr>
          <w:spacing w:val="17"/>
          <w:w w:val="105"/>
          <w:sz w:val="22"/>
        </w:rPr>
        <w:t> </w:t>
      </w:r>
      <w:r>
        <w:rPr>
          <w:spacing w:val="16"/>
          <w:w w:val="105"/>
          <w:sz w:val="22"/>
        </w:rPr>
        <w:t>форс-мажорных</w:t>
      </w:r>
      <w:r>
        <w:rPr>
          <w:spacing w:val="17"/>
          <w:w w:val="105"/>
          <w:sz w:val="22"/>
        </w:rPr>
        <w:t> обстоятельств</w:t>
      </w:r>
      <w:r>
        <w:rPr>
          <w:spacing w:val="18"/>
          <w:w w:val="105"/>
          <w:sz w:val="22"/>
        </w:rPr>
        <w:t> </w:t>
      </w:r>
      <w:r>
        <w:rPr>
          <w:spacing w:val="16"/>
          <w:w w:val="105"/>
          <w:sz w:val="22"/>
        </w:rPr>
        <w:t>Поставщик</w:t>
      </w:r>
      <w:r>
        <w:rPr>
          <w:spacing w:val="17"/>
          <w:w w:val="105"/>
          <w:sz w:val="22"/>
        </w:rPr>
        <w:t> </w:t>
      </w:r>
      <w:r>
        <w:rPr>
          <w:spacing w:val="19"/>
          <w:w w:val="105"/>
          <w:sz w:val="22"/>
        </w:rPr>
        <w:t>должен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незамедлительно направить Заказчику письменное уведомление о таких обстоятельствах и 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причинах.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инструкций,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  <w:u w:val="single"/>
        </w:rPr>
        <w:t>продолжает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выполнять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свои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обязательства</w:t>
      </w:r>
      <w:r>
        <w:rPr>
          <w:spacing w:val="1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по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Договору,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насколько</w:t>
      </w:r>
      <w:r>
        <w:rPr>
          <w:spacing w:val="1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это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целесообразно,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и</w:t>
      </w:r>
      <w:r>
        <w:rPr>
          <w:spacing w:val="1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ведет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5"/>
          <w:pgSz w:w="11910" w:h="16840"/>
          <w:pgMar w:footer="743" w:header="0" w:top="820" w:bottom="940" w:left="740" w:right="72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поиск</w:t>
      </w:r>
      <w:r>
        <w:rPr>
          <w:spacing w:val="41"/>
          <w:w w:val="105"/>
        </w:rPr>
        <w:t> </w:t>
      </w:r>
      <w:r>
        <w:rPr>
          <w:w w:val="105"/>
        </w:rPr>
        <w:t>альтернативных</w:t>
      </w:r>
      <w:r>
        <w:rPr>
          <w:spacing w:val="41"/>
          <w:w w:val="105"/>
        </w:rPr>
        <w:t> </w:t>
      </w:r>
      <w:r>
        <w:rPr>
          <w:w w:val="105"/>
        </w:rPr>
        <w:t>способов</w:t>
      </w:r>
      <w:r>
        <w:rPr>
          <w:spacing w:val="41"/>
          <w:w w:val="105"/>
        </w:rPr>
        <w:t> </w:t>
      </w:r>
      <w:r>
        <w:rPr>
          <w:w w:val="105"/>
        </w:rPr>
        <w:t>выполнения</w:t>
      </w:r>
      <w:r>
        <w:rPr>
          <w:spacing w:val="41"/>
          <w:w w:val="105"/>
        </w:rPr>
        <w:t> </w:t>
      </w:r>
      <w:r>
        <w:rPr>
          <w:w w:val="105"/>
        </w:rPr>
        <w:t>Договора,</w:t>
      </w:r>
      <w:r>
        <w:rPr>
          <w:spacing w:val="41"/>
          <w:w w:val="105"/>
        </w:rPr>
        <w:t> </w:t>
      </w:r>
      <w:r>
        <w:rPr>
          <w:w w:val="105"/>
        </w:rPr>
        <w:t>не</w:t>
      </w:r>
      <w:r>
        <w:rPr>
          <w:spacing w:val="41"/>
          <w:w w:val="105"/>
        </w:rPr>
        <w:t> </w:t>
      </w:r>
      <w:r>
        <w:rPr>
          <w:w w:val="105"/>
        </w:rPr>
        <w:t>зависящих</w:t>
      </w:r>
      <w:r>
        <w:rPr>
          <w:spacing w:val="41"/>
          <w:w w:val="105"/>
        </w:rPr>
        <w:t> </w:t>
      </w:r>
      <w:r>
        <w:rPr>
          <w:w w:val="105"/>
        </w:rPr>
        <w:t>от</w:t>
      </w:r>
      <w:r>
        <w:rPr>
          <w:spacing w:val="41"/>
          <w:w w:val="105"/>
        </w:rPr>
        <w:t> </w:t>
      </w:r>
      <w:r>
        <w:rPr>
          <w:w w:val="105"/>
        </w:rPr>
        <w:t>форс-мажорных</w:t>
      </w:r>
      <w:r>
        <w:rPr>
          <w:spacing w:val="1"/>
          <w:w w:val="105"/>
        </w:rPr>
        <w:t> </w:t>
      </w:r>
      <w:r>
        <w:rPr>
          <w:w w:val="105"/>
        </w:rPr>
        <w:t>обстоятельств.</w:t>
      </w:r>
    </w:p>
    <w:p>
      <w:pPr>
        <w:pStyle w:val="Heading2"/>
        <w:numPr>
          <w:ilvl w:val="0"/>
          <w:numId w:val="35"/>
        </w:numPr>
        <w:tabs>
          <w:tab w:pos="3765" w:val="left" w:leader="none"/>
        </w:tabs>
        <w:spacing w:line="240" w:lineRule="auto" w:before="79" w:after="0"/>
        <w:ind w:left="3764" w:right="16" w:hanging="3765"/>
        <w:jc w:val="left"/>
      </w:pPr>
      <w:r>
        <w:rPr>
          <w:w w:val="110"/>
        </w:rPr>
        <w:t>Решение спорных</w:t>
      </w:r>
      <w:r>
        <w:rPr>
          <w:spacing w:val="1"/>
          <w:w w:val="110"/>
        </w:rPr>
        <w:t> </w:t>
      </w:r>
      <w:r>
        <w:rPr>
          <w:w w:val="110"/>
        </w:rPr>
        <w:t>вопросов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8"/>
        </w:numPr>
        <w:tabs>
          <w:tab w:pos="975" w:val="left" w:leader="none"/>
        </w:tabs>
        <w:spacing w:line="271" w:lineRule="auto" w:before="1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прилагать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усилия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тому,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прямых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возникающие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951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(пятнадцати)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календарных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может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потребовать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вопроса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5"/>
        </w:numPr>
        <w:tabs>
          <w:tab w:pos="4439" w:val="left" w:leader="none"/>
        </w:tabs>
        <w:spacing w:line="240" w:lineRule="auto" w:before="80" w:after="0"/>
        <w:ind w:left="4438" w:right="16" w:hanging="4439"/>
        <w:jc w:val="left"/>
      </w:pPr>
      <w:r>
        <w:rPr>
          <w:w w:val="110"/>
        </w:rPr>
        <w:t>Прочие</w:t>
      </w:r>
      <w:r>
        <w:rPr>
          <w:spacing w:val="11"/>
          <w:w w:val="110"/>
        </w:rPr>
        <w:t> </w:t>
      </w:r>
      <w:r>
        <w:rPr>
          <w:w w:val="110"/>
        </w:rPr>
        <w:t>условия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943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Налоги и другие обязательные платежи в бюджет подлежат уплате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налоговым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таможенным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74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Любые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47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Внесение изменений в заключенный Договор при условии неизменности качества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допускается: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730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взаимному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улучшения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меню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(увеличение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рациона питания) и соответственно увеличения суммы договора по взаимному согласию сторон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69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в части уменьшения либо увеличения суммы Договора, связанной с уменьшением 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увеличением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объеме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обучающихся,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обеспечивающихся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  средств  из  государственного  бюджета),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Договоре.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740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заключенного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Договора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предложил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лучшие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качественные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(или)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технические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характеристики,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являющихся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предметом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заключенного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вносимые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соответствовать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документации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заявке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Протоколу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итогах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18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составлен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русском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языках,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одинаковую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юридическую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силу,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31" w:val="left" w:leader="none"/>
        </w:tabs>
        <w:spacing w:line="271" w:lineRule="auto" w:before="1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неурегулированной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руководствуются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5"/>
        </w:numPr>
        <w:tabs>
          <w:tab w:pos="4289" w:val="left" w:leader="none"/>
        </w:tabs>
        <w:spacing w:line="240" w:lineRule="auto" w:before="78" w:after="0"/>
        <w:ind w:left="4288" w:right="17" w:hanging="4289"/>
        <w:jc w:val="left"/>
      </w:pPr>
      <w:r>
        <w:rPr>
          <w:w w:val="110"/>
        </w:rPr>
        <w:t>Реквизиты</w:t>
      </w:r>
      <w:r>
        <w:rPr>
          <w:spacing w:val="8"/>
          <w:w w:val="110"/>
        </w:rPr>
        <w:t> </w:t>
      </w:r>
      <w:r>
        <w:rPr>
          <w:w w:val="110"/>
        </w:rPr>
        <w:t>Сторон</w:t>
      </w:r>
    </w:p>
    <w:p>
      <w:pPr>
        <w:spacing w:after="0" w:line="240" w:lineRule="auto"/>
        <w:jc w:val="left"/>
        <w:sectPr>
          <w:footerReference w:type="default" r:id="rId16"/>
          <w:pgSz w:w="11910" w:h="16840"/>
          <w:pgMar w:footer="781" w:header="0" w:top="820" w:bottom="980" w:left="740" w:right="720"/>
        </w:sectPr>
      </w:pPr>
    </w:p>
    <w:p>
      <w:pPr>
        <w:spacing w:before="81"/>
        <w:ind w:left="162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Заказчик:</w:t>
      </w:r>
    </w:p>
    <w:p>
      <w:pPr>
        <w:pStyle w:val="BodyText"/>
        <w:spacing w:line="244" w:lineRule="auto" w:before="5"/>
        <w:ind w:left="162"/>
      </w:pPr>
      <w:r>
        <w:rPr>
          <w:w w:val="105"/>
        </w:rPr>
        <w:t>Коммунальное</w:t>
      </w:r>
      <w:r>
        <w:rPr>
          <w:spacing w:val="8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9"/>
          <w:w w:val="105"/>
        </w:rPr>
        <w:t> </w:t>
      </w:r>
      <w:r>
        <w:rPr>
          <w:w w:val="105"/>
        </w:rPr>
        <w:t>"Школа-лицей</w:t>
      </w:r>
      <w:r>
        <w:rPr>
          <w:spacing w:val="9"/>
          <w:w w:val="105"/>
        </w:rPr>
        <w:t> </w:t>
      </w:r>
      <w:r>
        <w:rPr>
          <w:w w:val="105"/>
        </w:rPr>
        <w:t>имени</w:t>
      </w:r>
      <w:r>
        <w:rPr>
          <w:spacing w:val="9"/>
          <w:w w:val="105"/>
        </w:rPr>
        <w:t> </w:t>
      </w:r>
      <w:r>
        <w:rPr>
          <w:w w:val="105"/>
        </w:rPr>
        <w:t>Сламии</w:t>
      </w:r>
      <w:r>
        <w:rPr>
          <w:spacing w:val="-47"/>
          <w:w w:val="105"/>
        </w:rPr>
        <w:t> </w:t>
      </w:r>
      <w:r>
        <w:rPr>
          <w:w w:val="105"/>
        </w:rPr>
        <w:t>Саттарова"</w:t>
      </w:r>
      <w:r>
        <w:rPr>
          <w:spacing w:val="5"/>
          <w:w w:val="105"/>
        </w:rPr>
        <w:t> </w:t>
      </w:r>
      <w:r>
        <w:rPr>
          <w:w w:val="105"/>
        </w:rPr>
        <w:t>отдела</w:t>
      </w:r>
      <w:r>
        <w:rPr>
          <w:spacing w:val="6"/>
          <w:w w:val="105"/>
        </w:rPr>
        <w:t> </w:t>
      </w:r>
      <w:r>
        <w:rPr>
          <w:w w:val="105"/>
        </w:rPr>
        <w:t>образования</w:t>
      </w:r>
      <w:r>
        <w:rPr>
          <w:spacing w:val="5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6"/>
          <w:w w:val="105"/>
        </w:rPr>
        <w:t> </w:t>
      </w:r>
      <w:r>
        <w:rPr>
          <w:w w:val="105"/>
        </w:rPr>
        <w:t>управления</w:t>
      </w:r>
      <w:r>
        <w:rPr>
          <w:spacing w:val="7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0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spacing w:line="244" w:lineRule="auto" w:before="3"/>
        <w:ind w:left="162"/>
      </w:pPr>
      <w:r>
        <w:rPr>
          <w:w w:val="105"/>
        </w:rPr>
        <w:t>Карагандинская</w:t>
      </w:r>
      <w:r>
        <w:rPr>
          <w:spacing w:val="21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Сатыбалдина,</w:t>
      </w:r>
      <w:r>
        <w:rPr>
          <w:spacing w:val="11"/>
          <w:w w:val="105"/>
        </w:rPr>
        <w:t> </w:t>
      </w:r>
      <w:r>
        <w:rPr>
          <w:w w:val="105"/>
        </w:rPr>
        <w:t>15</w:t>
      </w:r>
    </w:p>
    <w:p>
      <w:pPr>
        <w:pStyle w:val="BodyText"/>
        <w:spacing w:line="244" w:lineRule="auto" w:before="1"/>
        <w:ind w:left="162" w:right="2434"/>
      </w:pPr>
      <w:r>
        <w:rPr>
          <w:w w:val="105"/>
        </w:rPr>
        <w:t>БИН</w:t>
      </w:r>
      <w:r>
        <w:rPr>
          <w:spacing w:val="6"/>
          <w:w w:val="105"/>
        </w:rPr>
        <w:t> </w:t>
      </w:r>
      <w:r>
        <w:rPr>
          <w:w w:val="105"/>
        </w:rPr>
        <w:t>950640001135</w:t>
      </w:r>
      <w:r>
        <w:rPr>
          <w:spacing w:val="-48"/>
          <w:w w:val="105"/>
        </w:rPr>
        <w:t> </w:t>
      </w:r>
      <w:r>
        <w:rPr>
          <w:w w:val="110"/>
        </w:rPr>
        <w:t>БИК</w:t>
      </w:r>
      <w:r>
        <w:rPr>
          <w:spacing w:val="6"/>
          <w:w w:val="110"/>
        </w:rPr>
        <w:t> </w:t>
      </w:r>
      <w:r>
        <w:rPr>
          <w:w w:val="110"/>
        </w:rPr>
        <w:t>KKMFKZ2A</w:t>
      </w:r>
    </w:p>
    <w:p>
      <w:pPr>
        <w:pStyle w:val="BodyText"/>
        <w:spacing w:line="244" w:lineRule="auto" w:before="2"/>
        <w:ind w:left="162" w:right="836"/>
      </w:pPr>
      <w:r>
        <w:rPr>
          <w:w w:val="110"/>
        </w:rPr>
        <w:t>ИИК KZ85070102KSN3001000</w:t>
      </w:r>
      <w:r>
        <w:rPr>
          <w:spacing w:val="1"/>
          <w:w w:val="110"/>
        </w:rPr>
        <w:t> </w:t>
      </w:r>
      <w:r>
        <w:rPr>
          <w:w w:val="110"/>
        </w:rPr>
        <w:t>РГУ</w:t>
      </w:r>
      <w:r>
        <w:rPr>
          <w:spacing w:val="2"/>
          <w:w w:val="110"/>
        </w:rPr>
        <w:t> </w:t>
      </w:r>
      <w:r>
        <w:rPr>
          <w:w w:val="110"/>
        </w:rPr>
        <w:t>"КОМИТЕТ</w:t>
      </w:r>
      <w:r>
        <w:rPr>
          <w:spacing w:val="3"/>
          <w:w w:val="110"/>
        </w:rPr>
        <w:t> </w:t>
      </w:r>
      <w:r>
        <w:rPr>
          <w:w w:val="110"/>
        </w:rPr>
        <w:t>КАЗНАЧЕЙСТВА</w:t>
      </w:r>
      <w:r>
        <w:rPr>
          <w:spacing w:val="1"/>
          <w:w w:val="110"/>
        </w:rPr>
        <w:t> </w:t>
      </w:r>
      <w:r>
        <w:rPr>
          <w:w w:val="110"/>
        </w:rPr>
        <w:t>МИНИСТЕРСТВА</w:t>
      </w:r>
      <w:r>
        <w:rPr>
          <w:spacing w:val="9"/>
          <w:w w:val="110"/>
        </w:rPr>
        <w:t> </w:t>
      </w:r>
      <w:r>
        <w:rPr>
          <w:w w:val="110"/>
        </w:rPr>
        <w:t>ФИНАНСОВ</w:t>
      </w:r>
      <w:r>
        <w:rPr>
          <w:spacing w:val="10"/>
          <w:w w:val="110"/>
        </w:rPr>
        <w:t> </w:t>
      </w:r>
      <w:r>
        <w:rPr>
          <w:w w:val="110"/>
        </w:rPr>
        <w:t>РК"</w:t>
      </w:r>
      <w:r>
        <w:rPr>
          <w:spacing w:val="-51"/>
          <w:w w:val="110"/>
        </w:rPr>
        <w:t> </w:t>
      </w:r>
      <w:r>
        <w:rPr>
          <w:w w:val="110"/>
        </w:rPr>
        <w:t>Тел.:</w:t>
      </w:r>
      <w:r>
        <w:rPr>
          <w:spacing w:val="5"/>
          <w:w w:val="110"/>
        </w:rPr>
        <w:t> </w:t>
      </w:r>
      <w:r>
        <w:rPr>
          <w:w w:val="110"/>
        </w:rPr>
        <w:t>87212357383</w:t>
      </w:r>
    </w:p>
    <w:p>
      <w:pPr>
        <w:pStyle w:val="BodyText"/>
        <w:spacing w:before="2"/>
        <w:ind w:left="162"/>
      </w:pPr>
      <w:r>
        <w:rPr>
          <w:spacing w:val="-1"/>
          <w:w w:val="105"/>
        </w:rPr>
        <w:t>Руководитель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Сейтимбетова</w:t>
      </w:r>
      <w:r>
        <w:rPr>
          <w:spacing w:val="-8"/>
          <w:w w:val="105"/>
        </w:rPr>
        <w:t> </w:t>
      </w:r>
      <w:r>
        <w:rPr>
          <w:w w:val="105"/>
        </w:rPr>
        <w:t>Куланшаш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2"/>
        <w:spacing w:before="172"/>
        <w:ind w:left="162"/>
      </w:pPr>
      <w:r>
        <w:rPr>
          <w:w w:val="110"/>
        </w:rPr>
        <w:t>Поставщик:</w:t>
      </w:r>
    </w:p>
    <w:p>
      <w:pPr>
        <w:pStyle w:val="BodyText"/>
        <w:spacing w:before="4"/>
        <w:ind w:left="162"/>
      </w:pPr>
      <w:r>
        <w:rPr>
          <w:w w:val="110"/>
        </w:rPr>
        <w:t>ИП</w:t>
      </w:r>
      <w:r>
        <w:rPr>
          <w:spacing w:val="-3"/>
          <w:w w:val="110"/>
        </w:rPr>
        <w:t> </w:t>
      </w:r>
      <w:r>
        <w:rPr>
          <w:w w:val="110"/>
        </w:rPr>
        <w:t>Жиенбекова</w:t>
      </w:r>
      <w:r>
        <w:rPr>
          <w:spacing w:val="-2"/>
          <w:w w:val="110"/>
        </w:rPr>
        <w:t> </w:t>
      </w:r>
      <w:r>
        <w:rPr>
          <w:w w:val="110"/>
        </w:rPr>
        <w:t>Б.Р.</w:t>
      </w:r>
    </w:p>
    <w:p>
      <w:pPr>
        <w:pStyle w:val="BodyText"/>
        <w:spacing w:line="244" w:lineRule="auto" w:before="6"/>
        <w:ind w:left="162"/>
      </w:pPr>
      <w:r>
        <w:rPr>
          <w:w w:val="105"/>
        </w:rPr>
        <w:t>Карагандинская</w:t>
      </w:r>
      <w:r>
        <w:rPr>
          <w:spacing w:val="20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7"/>
          <w:w w:val="105"/>
        </w:rPr>
        <w:t> </w:t>
      </w:r>
      <w:r>
        <w:rPr>
          <w:w w:val="105"/>
        </w:rPr>
        <w:t>УЛИЦА</w:t>
      </w:r>
      <w:r>
        <w:rPr>
          <w:spacing w:val="13"/>
          <w:w w:val="105"/>
        </w:rPr>
        <w:t> </w:t>
      </w:r>
      <w:r>
        <w:rPr>
          <w:w w:val="105"/>
        </w:rPr>
        <w:t>Кондитерская,</w:t>
      </w:r>
      <w:r>
        <w:rPr>
          <w:spacing w:val="13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44" w:lineRule="auto" w:before="2"/>
        <w:ind w:left="162" w:right="2037"/>
      </w:pPr>
      <w:r>
        <w:rPr>
          <w:w w:val="105"/>
        </w:rPr>
        <w:t>БИН/ИИН 850414450783</w:t>
      </w:r>
      <w:r>
        <w:rPr>
          <w:spacing w:val="-48"/>
          <w:w w:val="105"/>
        </w:rPr>
        <w:t> </w:t>
      </w:r>
      <w:r>
        <w:rPr>
          <w:w w:val="105"/>
        </w:rPr>
        <w:t>БИК</w:t>
      </w:r>
      <w:r>
        <w:rPr>
          <w:spacing w:val="16"/>
          <w:w w:val="105"/>
        </w:rPr>
        <w:t> </w:t>
      </w:r>
      <w:r>
        <w:rPr>
          <w:w w:val="105"/>
        </w:rPr>
        <w:t>TSESKZKA</w:t>
      </w:r>
    </w:p>
    <w:p>
      <w:pPr>
        <w:pStyle w:val="BodyText"/>
        <w:spacing w:before="1"/>
        <w:ind w:left="162"/>
      </w:pPr>
      <w:r>
        <w:rPr>
          <w:w w:val="105"/>
        </w:rPr>
        <w:t>ИИК</w:t>
      </w:r>
      <w:r>
        <w:rPr>
          <w:spacing w:val="13"/>
          <w:w w:val="105"/>
        </w:rPr>
        <w:t> </w:t>
      </w:r>
      <w:r>
        <w:rPr>
          <w:w w:val="105"/>
        </w:rPr>
        <w:t>KZ06998HTB0000713580</w:t>
      </w:r>
    </w:p>
    <w:p>
      <w:pPr>
        <w:pStyle w:val="BodyText"/>
        <w:spacing w:line="244" w:lineRule="auto" w:before="6"/>
        <w:ind w:left="162" w:right="29"/>
      </w:pPr>
      <w:r>
        <w:rPr>
          <w:w w:val="105"/>
        </w:rPr>
        <w:t>Акционерное</w:t>
      </w:r>
      <w:r>
        <w:rPr>
          <w:spacing w:val="10"/>
          <w:w w:val="105"/>
        </w:rPr>
        <w:t> </w:t>
      </w:r>
      <w:r>
        <w:rPr>
          <w:w w:val="105"/>
        </w:rPr>
        <w:t>общество</w:t>
      </w:r>
      <w:r>
        <w:rPr>
          <w:spacing w:val="11"/>
          <w:w w:val="105"/>
        </w:rPr>
        <w:t> </w:t>
      </w:r>
      <w:r>
        <w:rPr>
          <w:w w:val="105"/>
        </w:rPr>
        <w:t>"First</w:t>
      </w:r>
      <w:r>
        <w:rPr>
          <w:spacing w:val="11"/>
          <w:w w:val="105"/>
        </w:rPr>
        <w:t> </w:t>
      </w:r>
      <w:r>
        <w:rPr>
          <w:w w:val="105"/>
        </w:rPr>
        <w:t>Heartland</w:t>
      </w:r>
      <w:r>
        <w:rPr>
          <w:spacing w:val="-48"/>
          <w:w w:val="105"/>
        </w:rPr>
        <w:t> </w:t>
      </w:r>
      <w:r>
        <w:rPr>
          <w:w w:val="105"/>
        </w:rPr>
        <w:t>Jusan</w:t>
      </w:r>
      <w:r>
        <w:rPr>
          <w:spacing w:val="11"/>
          <w:w w:val="105"/>
        </w:rPr>
        <w:t> </w:t>
      </w:r>
      <w:r>
        <w:rPr>
          <w:w w:val="105"/>
        </w:rPr>
        <w:t>Bank"</w:t>
      </w:r>
    </w:p>
    <w:p>
      <w:pPr>
        <w:pStyle w:val="BodyText"/>
        <w:spacing w:before="1"/>
        <w:ind w:left="162"/>
      </w:pPr>
      <w:r>
        <w:rPr>
          <w:w w:val="105"/>
        </w:rPr>
        <w:t>Тел.:</w:t>
      </w:r>
      <w:r>
        <w:rPr>
          <w:spacing w:val="24"/>
          <w:w w:val="105"/>
        </w:rPr>
        <w:t> </w:t>
      </w:r>
      <w:r>
        <w:rPr>
          <w:w w:val="105"/>
        </w:rPr>
        <w:t>+77751800088</w:t>
      </w:r>
    </w:p>
    <w:p>
      <w:pPr>
        <w:pStyle w:val="BodyText"/>
        <w:spacing w:line="244" w:lineRule="auto" w:before="6"/>
        <w:ind w:left="162"/>
      </w:pPr>
      <w:r>
        <w:rPr/>
        <w:t>Руководитель</w:t>
      </w:r>
      <w:r>
        <w:rPr>
          <w:spacing w:val="1"/>
        </w:rPr>
        <w:t> </w:t>
      </w:r>
      <w:r>
        <w:rPr/>
        <w:t>Жиенбекова</w:t>
      </w:r>
      <w:r>
        <w:rPr>
          <w:spacing w:val="1"/>
        </w:rPr>
        <w:t> </w:t>
      </w:r>
      <w:r>
        <w:rPr/>
        <w:t>Бакыт</w:t>
      </w:r>
      <w:r>
        <w:rPr>
          <w:spacing w:val="-46"/>
        </w:rPr>
        <w:t> </w:t>
      </w:r>
      <w:r>
        <w:rPr>
          <w:w w:val="105"/>
        </w:rPr>
        <w:t>Рамазановна</w:t>
      </w:r>
    </w:p>
    <w:p>
      <w:pPr>
        <w:spacing w:after="0" w:line="244" w:lineRule="auto"/>
        <w:sectPr>
          <w:pgSz w:w="11910" w:h="16840"/>
          <w:pgMar w:header="0" w:footer="781" w:top="860" w:bottom="980" w:left="740" w:right="720"/>
          <w:cols w:num="2" w:equalWidth="0">
            <w:col w:w="4665" w:space="931"/>
            <w:col w:w="4854"/>
          </w:cols>
        </w:sect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before="95"/>
        <w:ind w:left="110"/>
      </w:pPr>
      <w:r>
        <w:rPr>
          <w:w w:val="105"/>
        </w:rPr>
        <w:t>Расшифровка</w:t>
      </w:r>
      <w:r>
        <w:rPr>
          <w:spacing w:val="-8"/>
          <w:w w:val="105"/>
        </w:rPr>
        <w:t> </w:t>
      </w:r>
      <w:r>
        <w:rPr>
          <w:w w:val="105"/>
        </w:rPr>
        <w:t>аббревиатур:</w:t>
      </w:r>
    </w:p>
    <w:p>
      <w:pPr>
        <w:pStyle w:val="BodyText"/>
        <w:spacing w:line="271" w:lineRule="auto" w:before="34"/>
        <w:ind w:left="110" w:right="2527"/>
      </w:pPr>
      <w:r>
        <w:rPr/>
        <w:t>БИН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бизнес-идентификационный</w:t>
      </w:r>
      <w:r>
        <w:rPr>
          <w:spacing w:val="1"/>
        </w:rPr>
        <w:t> </w:t>
      </w:r>
      <w:r>
        <w:rPr/>
        <w:t>номер;</w:t>
      </w:r>
      <w:r>
        <w:rPr>
          <w:spacing w:val="1"/>
        </w:rPr>
        <w:t> </w:t>
      </w:r>
      <w:r>
        <w:rPr/>
        <w:t>БИК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банковский</w:t>
      </w:r>
      <w:r>
        <w:rPr>
          <w:spacing w:val="44"/>
        </w:rPr>
        <w:t> </w:t>
      </w:r>
      <w:r>
        <w:rPr/>
        <w:t>идентификационный</w:t>
      </w:r>
      <w:r>
        <w:rPr>
          <w:spacing w:val="44"/>
        </w:rPr>
        <w:t> </w:t>
      </w:r>
      <w:r>
        <w:rPr/>
        <w:t>код;</w:t>
      </w:r>
    </w:p>
    <w:p>
      <w:pPr>
        <w:pStyle w:val="BodyText"/>
        <w:spacing w:line="271" w:lineRule="auto" w:before="1"/>
        <w:ind w:left="110" w:right="1644"/>
      </w:pPr>
      <w:r>
        <w:rPr/>
        <w:t>ИИК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код;</w:t>
      </w:r>
      <w:r>
        <w:rPr>
          <w:spacing w:val="1"/>
        </w:rPr>
        <w:t> </w:t>
      </w:r>
      <w:r>
        <w:rPr/>
        <w:t>ИИН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индивидуальный</w:t>
      </w:r>
      <w:r>
        <w:rPr>
          <w:spacing w:val="47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номер;</w:t>
      </w:r>
    </w:p>
    <w:p>
      <w:pPr>
        <w:pStyle w:val="BodyText"/>
        <w:spacing w:line="271" w:lineRule="auto" w:before="1"/>
        <w:ind w:left="110" w:right="1296"/>
      </w:pPr>
      <w:r>
        <w:rPr>
          <w:w w:val="105"/>
        </w:rPr>
        <w:t>ИНН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идентификационный</w:t>
      </w:r>
      <w:r>
        <w:rPr>
          <w:spacing w:val="-5"/>
          <w:w w:val="105"/>
        </w:rPr>
        <w:t> </w:t>
      </w:r>
      <w:r>
        <w:rPr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налогоплательщика;</w:t>
      </w:r>
      <w:r>
        <w:rPr>
          <w:spacing w:val="-48"/>
          <w:w w:val="105"/>
        </w:rPr>
        <w:t> </w:t>
      </w:r>
      <w:r>
        <w:rPr>
          <w:w w:val="105"/>
        </w:rPr>
        <w:t>УНП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учетный</w:t>
      </w:r>
      <w:r>
        <w:rPr>
          <w:spacing w:val="11"/>
          <w:w w:val="105"/>
        </w:rPr>
        <w:t> </w:t>
      </w:r>
      <w:r>
        <w:rPr>
          <w:w w:val="105"/>
        </w:rPr>
        <w:t>номер</w:t>
      </w:r>
      <w:r>
        <w:rPr>
          <w:spacing w:val="11"/>
          <w:w w:val="105"/>
        </w:rPr>
        <w:t> </w:t>
      </w:r>
      <w:r>
        <w:rPr>
          <w:w w:val="105"/>
        </w:rPr>
        <w:t>плательщика;</w:t>
      </w:r>
    </w:p>
    <w:p>
      <w:pPr>
        <w:pStyle w:val="BodyText"/>
        <w:spacing w:line="271" w:lineRule="auto" w:before="1"/>
        <w:ind w:left="110" w:right="2937"/>
      </w:pPr>
      <w:r>
        <w:rPr>
          <w:w w:val="105"/>
        </w:rPr>
        <w:t>НДС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налог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5"/>
          <w:w w:val="105"/>
        </w:rPr>
        <w:t> </w:t>
      </w:r>
      <w:r>
        <w:rPr>
          <w:w w:val="105"/>
        </w:rPr>
        <w:t>добавленную</w:t>
      </w:r>
      <w:r>
        <w:rPr>
          <w:spacing w:val="4"/>
          <w:w w:val="105"/>
        </w:rPr>
        <w:t> </w:t>
      </w:r>
      <w:r>
        <w:rPr>
          <w:w w:val="105"/>
        </w:rPr>
        <w:t>стоимость;</w:t>
      </w:r>
      <w:r>
        <w:rPr>
          <w:spacing w:val="-48"/>
          <w:w w:val="105"/>
        </w:rPr>
        <w:t> </w:t>
      </w:r>
      <w:r>
        <w:rPr>
          <w:w w:val="105"/>
        </w:rPr>
        <w:t>Ф.И.О.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фамилия</w:t>
      </w:r>
      <w:r>
        <w:rPr>
          <w:spacing w:val="12"/>
          <w:w w:val="105"/>
        </w:rPr>
        <w:t> </w:t>
      </w:r>
      <w:r>
        <w:rPr>
          <w:w w:val="105"/>
        </w:rPr>
        <w:t>имя</w:t>
      </w:r>
      <w:r>
        <w:rPr>
          <w:spacing w:val="13"/>
          <w:w w:val="105"/>
        </w:rPr>
        <w:t> </w:t>
      </w:r>
      <w:r>
        <w:rPr>
          <w:w w:val="105"/>
        </w:rPr>
        <w:t>отчество.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929093</wp:posOffset>
            </wp:positionH>
            <wp:positionV relativeFrom="paragraph">
              <wp:posOffset>58371</wp:posOffset>
            </wp:positionV>
            <wp:extent cx="962024" cy="962025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4159593</wp:posOffset>
            </wp:positionH>
            <wp:positionV relativeFrom="paragraph">
              <wp:posOffset>58371</wp:posOffset>
            </wp:positionV>
            <wp:extent cx="962025" cy="962025"/>
            <wp:effectExtent l="0" t="0" r="0" b="0"/>
            <wp:wrapNone/>
            <wp:docPr id="2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14:17:56</w:t>
      </w:r>
    </w:p>
    <w:p>
      <w:pPr>
        <w:pStyle w:val="BodyText"/>
        <w:spacing w:line="244" w:lineRule="auto" w:before="6"/>
        <w:ind w:left="2312" w:right="2746"/>
      </w:pPr>
      <w:r>
        <w:rPr>
          <w:w w:val="105"/>
        </w:rPr>
        <w:t>Сейтимбетова</w:t>
      </w:r>
      <w:r>
        <w:rPr>
          <w:spacing w:val="1"/>
          <w:w w:val="105"/>
        </w:rPr>
        <w:t> </w:t>
      </w:r>
      <w:r>
        <w:rPr>
          <w:w w:val="105"/>
        </w:rPr>
        <w:t>Куланшаш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 w:before="1"/>
        <w:ind w:left="2312" w:right="2763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33"/>
      </w:pP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14:22:04</w:t>
      </w:r>
    </w:p>
    <w:p>
      <w:pPr>
        <w:pStyle w:val="BodyText"/>
        <w:spacing w:line="244" w:lineRule="auto" w:before="6"/>
        <w:ind w:left="33" w:right="1007"/>
      </w:pP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33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0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type w:val="continuous"/>
          <w:pgSz w:w="11910" w:h="16840"/>
          <w:pgMar w:top="840" w:bottom="1060" w:left="740" w:right="720"/>
          <w:cols w:num="2" w:equalWidth="0">
            <w:col w:w="7326" w:space="40"/>
            <w:col w:w="3084"/>
          </w:cols>
        </w:sectPr>
      </w:pPr>
    </w:p>
    <w:p>
      <w:pPr>
        <w:pStyle w:val="BodyText"/>
        <w:spacing w:before="74"/>
        <w:ind w:right="127"/>
        <w:jc w:val="right"/>
      </w:pPr>
      <w:r>
        <w:rPr>
          <w:w w:val="105"/>
        </w:rPr>
        <w:t>Приложение</w:t>
      </w:r>
      <w:r>
        <w:rPr>
          <w:spacing w:val="20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98"/>
        <w:ind w:right="16"/>
        <w:jc w:val="center"/>
      </w:pPr>
      <w:r>
        <w:rPr>
          <w:w w:val="105"/>
        </w:rPr>
        <w:t>Перечень </w:t>
      </w:r>
      <w:r>
        <w:rPr>
          <w:spacing w:val="8"/>
          <w:w w:val="105"/>
        </w:rPr>
        <w:t> </w:t>
      </w:r>
      <w:r>
        <w:rPr>
          <w:w w:val="105"/>
        </w:rPr>
        <w:t>закупаемых </w:t>
      </w:r>
      <w:r>
        <w:rPr>
          <w:spacing w:val="8"/>
          <w:w w:val="105"/>
        </w:rPr>
        <w:t> </w:t>
      </w:r>
      <w:r>
        <w:rPr>
          <w:w w:val="105"/>
        </w:rPr>
        <w:t>товаров(работ/услуг)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10"/>
      </w:pPr>
      <w:r>
        <w:rPr/>
        <w:t>№</w:t>
      </w:r>
      <w:r>
        <w:rPr>
          <w:spacing w:val="29"/>
        </w:rPr>
        <w:t> </w:t>
      </w:r>
      <w:r>
        <w:rPr/>
        <w:t>электронной</w:t>
      </w:r>
      <w:r>
        <w:rPr>
          <w:spacing w:val="29"/>
        </w:rPr>
        <w:t> </w:t>
      </w:r>
      <w:r>
        <w:rPr/>
        <w:t>закупки:</w:t>
      </w:r>
    </w:p>
    <w:p>
      <w:pPr>
        <w:pStyle w:val="BodyText"/>
        <w:spacing w:before="34"/>
        <w:ind w:left="110"/>
      </w:pPr>
      <w:r>
        <w:rPr>
          <w:w w:val="105"/>
        </w:rPr>
        <w:t>Наименование</w:t>
      </w:r>
      <w:r>
        <w:rPr>
          <w:spacing w:val="1"/>
          <w:w w:val="105"/>
        </w:rPr>
        <w:t> </w:t>
      </w:r>
      <w:r>
        <w:rPr>
          <w:w w:val="105"/>
        </w:rPr>
        <w:t>электронной</w:t>
      </w:r>
      <w:r>
        <w:rPr>
          <w:spacing w:val="1"/>
          <w:w w:val="105"/>
        </w:rPr>
        <w:t> </w:t>
      </w:r>
      <w:r>
        <w:rPr>
          <w:w w:val="105"/>
        </w:rPr>
        <w:t>закупки:</w:t>
      </w:r>
      <w:r>
        <w:rPr>
          <w:spacing w:val="2"/>
          <w:w w:val="105"/>
        </w:rPr>
        <w:t> </w:t>
      </w:r>
      <w:r>
        <w:rPr>
          <w:w w:val="105"/>
        </w:rPr>
        <w:t>Решение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проведении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1432"/>
        <w:gridCol w:w="1395"/>
        <w:gridCol w:w="1496"/>
        <w:gridCol w:w="1579"/>
        <w:gridCol w:w="1050"/>
        <w:gridCol w:w="1187"/>
        <w:gridCol w:w="873"/>
        <w:gridCol w:w="1345"/>
        <w:gridCol w:w="899"/>
        <w:gridCol w:w="1405"/>
        <w:gridCol w:w="1082"/>
        <w:gridCol w:w="884"/>
      </w:tblGrid>
      <w:tr>
        <w:trPr>
          <w:trHeight w:val="1056" w:hRule="atLeast"/>
        </w:trPr>
        <w:tc>
          <w:tcPr>
            <w:tcW w:w="472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31" w:right="-8" w:firstLine="1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№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лота</w:t>
            </w:r>
          </w:p>
        </w:tc>
        <w:tc>
          <w:tcPr>
            <w:tcW w:w="1432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244" w:right="9" w:hanging="1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Наименование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заказчика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10"/>
                <w:sz w:val="17"/>
              </w:rPr>
              <w:t>Наименование</w:t>
            </w:r>
          </w:p>
        </w:tc>
        <w:tc>
          <w:tcPr>
            <w:tcW w:w="149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32" w:firstLine="33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Краткая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характеристика</w:t>
            </w:r>
          </w:p>
        </w:tc>
        <w:tc>
          <w:tcPr>
            <w:tcW w:w="1579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73" w:hanging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Дополнительная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1"/>
                <w:w w:val="110"/>
                <w:sz w:val="17"/>
              </w:rPr>
              <w:t>характеристика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32" w:firstLine="10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Единица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измерения</w:t>
            </w:r>
          </w:p>
        </w:tc>
        <w:tc>
          <w:tcPr>
            <w:tcW w:w="1187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316" w:right="-10" w:hanging="284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Количество,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объем</w:t>
            </w:r>
          </w:p>
        </w:tc>
        <w:tc>
          <w:tcPr>
            <w:tcW w:w="873" w:type="dxa"/>
          </w:tcPr>
          <w:p>
            <w:pPr>
              <w:pStyle w:val="TableParagraph"/>
              <w:spacing w:line="244" w:lineRule="auto" w:before="19"/>
              <w:ind w:left="33" w:right="4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Цена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за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ед.,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включая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НДС,</w:t>
            </w:r>
          </w:p>
          <w:p>
            <w:pPr>
              <w:pStyle w:val="TableParagraph"/>
              <w:ind w:left="31" w:right="4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тенге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244" w:lineRule="auto"/>
              <w:ind w:left="46" w:right="1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Планируемый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</w:p>
        </w:tc>
        <w:tc>
          <w:tcPr>
            <w:tcW w:w="899" w:type="dxa"/>
          </w:tcPr>
          <w:p>
            <w:pPr>
              <w:pStyle w:val="TableParagraph"/>
              <w:spacing w:line="244" w:lineRule="auto" w:before="121"/>
              <w:ind w:left="33" w:right="4" w:hanging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поставки</w:t>
            </w:r>
            <w:r>
              <w:rPr>
                <w:b/>
                <w:spacing w:val="-37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договору</w:t>
            </w:r>
          </w:p>
        </w:tc>
        <w:tc>
          <w:tcPr>
            <w:tcW w:w="1405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286" w:firstLine="138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Места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поставки</w:t>
            </w:r>
          </w:p>
        </w:tc>
        <w:tc>
          <w:tcPr>
            <w:tcW w:w="1082" w:type="dxa"/>
          </w:tcPr>
          <w:p>
            <w:pPr>
              <w:pStyle w:val="TableParagraph"/>
              <w:spacing w:line="244" w:lineRule="auto" w:before="121"/>
              <w:ind w:left="34" w:right="4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Размер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авансового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платежа,</w:t>
            </w:r>
          </w:p>
          <w:p>
            <w:pPr>
              <w:pStyle w:val="TableParagraph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w w:val="87"/>
                <w:sz w:val="17"/>
              </w:rPr>
              <w:t>%</w:t>
            </w:r>
          </w:p>
        </w:tc>
        <w:tc>
          <w:tcPr>
            <w:tcW w:w="884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4" w:lineRule="auto" w:before="19"/>
              <w:ind w:left="34" w:right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Общая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сумма,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включая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НДС,</w:t>
            </w:r>
          </w:p>
          <w:p>
            <w:pPr>
              <w:pStyle w:val="TableParagraph"/>
              <w:ind w:left="33" w:right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тенге</w:t>
            </w:r>
          </w:p>
        </w:tc>
      </w:tr>
      <w:tr>
        <w:trPr>
          <w:trHeight w:val="242" w:hRule="atLeast"/>
        </w:trPr>
        <w:tc>
          <w:tcPr>
            <w:tcW w:w="472" w:type="dxa"/>
          </w:tcPr>
          <w:p>
            <w:pPr>
              <w:pStyle w:val="TableParagraph"/>
              <w:spacing w:before="19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</w:t>
            </w:r>
          </w:p>
        </w:tc>
        <w:tc>
          <w:tcPr>
            <w:tcW w:w="1432" w:type="dxa"/>
          </w:tcPr>
          <w:p>
            <w:pPr>
              <w:pStyle w:val="TableParagraph"/>
              <w:spacing w:before="19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</w:t>
            </w:r>
          </w:p>
        </w:tc>
        <w:tc>
          <w:tcPr>
            <w:tcW w:w="1395" w:type="dxa"/>
          </w:tcPr>
          <w:p>
            <w:pPr>
              <w:pStyle w:val="TableParagraph"/>
              <w:spacing w:before="19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spacing w:before="19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</w:p>
        </w:tc>
        <w:tc>
          <w:tcPr>
            <w:tcW w:w="1579" w:type="dxa"/>
          </w:tcPr>
          <w:p>
            <w:pPr>
              <w:pStyle w:val="TableParagraph"/>
              <w:spacing w:before="19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</w:p>
        </w:tc>
        <w:tc>
          <w:tcPr>
            <w:tcW w:w="1050" w:type="dxa"/>
          </w:tcPr>
          <w:p>
            <w:pPr>
              <w:pStyle w:val="TableParagraph"/>
              <w:spacing w:before="19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</w:t>
            </w:r>
          </w:p>
        </w:tc>
        <w:tc>
          <w:tcPr>
            <w:tcW w:w="1187" w:type="dxa"/>
          </w:tcPr>
          <w:p>
            <w:pPr>
              <w:pStyle w:val="TableParagraph"/>
              <w:spacing w:before="19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7</w:t>
            </w:r>
          </w:p>
        </w:tc>
        <w:tc>
          <w:tcPr>
            <w:tcW w:w="873" w:type="dxa"/>
          </w:tcPr>
          <w:p>
            <w:pPr>
              <w:pStyle w:val="TableParagraph"/>
              <w:spacing w:before="19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</w:t>
            </w:r>
          </w:p>
        </w:tc>
        <w:tc>
          <w:tcPr>
            <w:tcW w:w="1345" w:type="dxa"/>
          </w:tcPr>
          <w:p>
            <w:pPr>
              <w:pStyle w:val="TableParagraph"/>
              <w:spacing w:before="19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</w:t>
            </w:r>
          </w:p>
        </w:tc>
        <w:tc>
          <w:tcPr>
            <w:tcW w:w="899" w:type="dxa"/>
          </w:tcPr>
          <w:p>
            <w:pPr>
              <w:pStyle w:val="TableParagraph"/>
              <w:spacing w:before="19"/>
              <w:ind w:left="322" w:right="29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</w:t>
            </w:r>
          </w:p>
        </w:tc>
        <w:tc>
          <w:tcPr>
            <w:tcW w:w="1405" w:type="dxa"/>
          </w:tcPr>
          <w:p>
            <w:pPr>
              <w:pStyle w:val="TableParagraph"/>
              <w:spacing w:before="19"/>
              <w:ind w:left="575" w:right="54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</w:t>
            </w:r>
          </w:p>
        </w:tc>
        <w:tc>
          <w:tcPr>
            <w:tcW w:w="1082" w:type="dxa"/>
          </w:tcPr>
          <w:p>
            <w:pPr>
              <w:pStyle w:val="TableParagraph"/>
              <w:spacing w:before="19"/>
              <w:ind w:left="32" w:righ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12</w:t>
            </w:r>
          </w:p>
        </w:tc>
        <w:tc>
          <w:tcPr>
            <w:tcW w:w="884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9"/>
              <w:ind w:left="33" w:righ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13</w:t>
            </w:r>
          </w:p>
        </w:tc>
      </w:tr>
      <w:tr>
        <w:trPr>
          <w:trHeight w:val="440" w:hRule="atLeast"/>
        </w:trPr>
        <w:tc>
          <w:tcPr>
            <w:tcW w:w="7424" w:type="dxa"/>
            <w:gridSpan w:val="6"/>
          </w:tcPr>
          <w:p>
            <w:pPr>
              <w:pStyle w:val="TableParagraph"/>
              <w:spacing w:before="120"/>
              <w:ind w:left="3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082-015-159</w:t>
            </w:r>
            <w:r>
              <w:rPr>
                <w:b/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: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Оплата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прочих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услуг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работ</w:t>
            </w:r>
          </w:p>
        </w:tc>
        <w:tc>
          <w:tcPr>
            <w:tcW w:w="4304" w:type="dxa"/>
            <w:gridSpan w:val="4"/>
          </w:tcPr>
          <w:p>
            <w:pPr>
              <w:pStyle w:val="TableParagraph"/>
              <w:spacing w:line="200" w:lineRule="atLeast" w:before="17"/>
              <w:ind w:left="32" w:right="476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горячего</w:t>
            </w:r>
            <w:r>
              <w:rPr>
                <w:spacing w:val="-3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1-4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классов.</w:t>
            </w:r>
          </w:p>
        </w:tc>
        <w:tc>
          <w:tcPr>
            <w:tcW w:w="33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92" w:hRule="atLeast"/>
        </w:trPr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spacing w:line="244" w:lineRule="auto" w:before="24"/>
              <w:ind w:left="31" w:right="9"/>
              <w:rPr>
                <w:sz w:val="17"/>
              </w:rPr>
            </w:pPr>
            <w:r>
              <w:rPr>
                <w:w w:val="105"/>
                <w:sz w:val="17"/>
              </w:rPr>
              <w:t>Коммунальное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z w:val="17"/>
              </w:rPr>
              <w:t>государственное</w:t>
            </w:r>
            <w:r>
              <w:rPr>
                <w:spacing w:val="1"/>
                <w:sz w:val="17"/>
              </w:rPr>
              <w:t> </w:t>
            </w:r>
            <w:r>
              <w:rPr>
                <w:w w:val="105"/>
                <w:sz w:val="17"/>
              </w:rPr>
              <w:t>учреждение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"Школа-лицей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имени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Сламии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Саттарова"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отдела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города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Карагандинской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31" w:right="138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питания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детей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31" w:right="239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питания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детей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31" w:right="60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горячего питания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1-4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классов.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44" w:lineRule="auto" w:before="1"/>
              <w:ind w:left="32" w:right="442"/>
              <w:rPr>
                <w:sz w:val="17"/>
              </w:rPr>
            </w:pPr>
            <w:r>
              <w:rPr>
                <w:w w:val="105"/>
                <w:sz w:val="17"/>
              </w:rPr>
              <w:t>Одна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услуга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4"/>
              <w:ind w:left="32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200</w:t>
            </w:r>
          </w:p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000.00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44" w:lineRule="auto" w:before="1"/>
              <w:ind w:left="33" w:right="27"/>
              <w:rPr>
                <w:sz w:val="17"/>
              </w:rPr>
            </w:pPr>
            <w:r>
              <w:rPr>
                <w:sz w:val="17"/>
              </w:rPr>
              <w:t>январь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декабрь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2023г</w:t>
            </w: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33" w:right="179"/>
              <w:jc w:val="both"/>
              <w:rPr>
                <w:sz w:val="17"/>
              </w:rPr>
            </w:pPr>
            <w:r>
              <w:rPr>
                <w:sz w:val="17"/>
              </w:rPr>
              <w:t>январь -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декабрь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2023г</w:t>
            </w: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44" w:lineRule="auto" w:before="165"/>
              <w:ind w:left="33" w:right="-7"/>
              <w:rPr>
                <w:sz w:val="17"/>
              </w:rPr>
            </w:pPr>
            <w:r>
              <w:rPr>
                <w:w w:val="105"/>
                <w:sz w:val="17"/>
              </w:rPr>
              <w:t>Карагандинская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область,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г.Караганда,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им.Казыбек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ул.</w:t>
            </w:r>
          </w:p>
          <w:p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Сатыбалдина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</w:t>
            </w:r>
          </w:p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sz w:val="17"/>
              </w:rPr>
              <w:t>(1)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4"/>
              <w:ind w:left="33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884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200</w:t>
            </w:r>
          </w:p>
          <w:p>
            <w:pPr>
              <w:pStyle w:val="TableParagraph"/>
              <w:spacing w:before="4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000.00</w:t>
            </w:r>
          </w:p>
        </w:tc>
      </w:tr>
    </w:tbl>
    <w:p>
      <w:pPr>
        <w:spacing w:after="0"/>
        <w:rPr>
          <w:sz w:val="17"/>
        </w:rPr>
        <w:sectPr>
          <w:footerReference w:type="default" r:id="rId17"/>
          <w:pgSz w:w="16840" w:h="11910" w:orient="landscape"/>
          <w:pgMar w:footer="781" w:header="0" w:top="840" w:bottom="980" w:left="740" w:right="72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258" w:val="left" w:leader="none"/>
        </w:tabs>
        <w:spacing w:before="96"/>
        <w:ind w:left="986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573023</wp:posOffset>
            </wp:positionH>
            <wp:positionV relativeFrom="paragraph">
              <wp:posOffset>-87996</wp:posOffset>
            </wp:positionV>
            <wp:extent cx="476250" cy="466725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Мемлекеттiк</w:t>
      </w:r>
      <w:r>
        <w:rPr>
          <w:spacing w:val="2"/>
          <w:w w:val="105"/>
        </w:rPr>
        <w:t> </w:t>
      </w:r>
      <w:r>
        <w:rPr>
          <w:w w:val="105"/>
        </w:rPr>
        <w:t>сатып</w:t>
      </w:r>
      <w:r>
        <w:rPr>
          <w:spacing w:val="2"/>
          <w:w w:val="105"/>
        </w:rPr>
        <w:t> </w:t>
      </w:r>
      <w:r>
        <w:rPr>
          <w:w w:val="105"/>
        </w:rPr>
        <w:t>алулары</w:t>
      </w:r>
      <w:r>
        <w:rPr>
          <w:spacing w:val="2"/>
          <w:w w:val="105"/>
        </w:rPr>
        <w:t> </w:t>
      </w:r>
      <w:r>
        <w:rPr>
          <w:w w:val="105"/>
        </w:rPr>
        <w:t>портал</w:t>
        <w:tab/>
        <w:t>Портал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2195" w:val="left" w:leader="none"/>
        </w:tabs>
        <w:spacing w:before="95"/>
        <w:ind w:right="14"/>
        <w:jc w:val="center"/>
      </w:pPr>
      <w:r>
        <w:rPr/>
        <w:t>#ID16996699</w:t>
        <w:tab/>
        <w:t>№950640001135/230021/00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1" w:lineRule="auto"/>
        <w:ind w:left="4042" w:right="4054" w:hanging="6"/>
        <w:jc w:val="center"/>
      </w:pPr>
      <w:r>
        <w:rPr>
          <w:w w:val="105"/>
        </w:rPr>
        <w:t>Құжат</w:t>
      </w:r>
      <w:r>
        <w:rPr>
          <w:spacing w:val="11"/>
          <w:w w:val="105"/>
        </w:rPr>
        <w:t> </w:t>
      </w:r>
      <w:r>
        <w:rPr>
          <w:w w:val="105"/>
        </w:rPr>
        <w:t>тексеру</w:t>
      </w:r>
      <w:r>
        <w:rPr>
          <w:spacing w:val="11"/>
          <w:w w:val="105"/>
        </w:rPr>
        <w:t> </w:t>
      </w:r>
      <w:r>
        <w:rPr>
          <w:w w:val="105"/>
        </w:rPr>
        <w:t>үшін,</w:t>
      </w:r>
      <w:r>
        <w:rPr>
          <w:spacing w:val="11"/>
          <w:w w:val="105"/>
        </w:rPr>
        <w:t> </w:t>
      </w:r>
      <w:r>
        <w:rPr>
          <w:w w:val="105"/>
        </w:rPr>
        <w:t>сілтемені</w:t>
      </w:r>
      <w:r>
        <w:rPr>
          <w:spacing w:val="12"/>
          <w:w w:val="105"/>
        </w:rPr>
        <w:t> </w:t>
      </w:r>
      <w:r>
        <w:rPr>
          <w:w w:val="105"/>
        </w:rPr>
        <w:t>басыңыз:</w:t>
      </w:r>
      <w:r>
        <w:rPr>
          <w:spacing w:val="1"/>
          <w:w w:val="105"/>
        </w:rPr>
        <w:t> </w:t>
      </w:r>
      <w:r>
        <w:rPr/>
        <w:t>https://v3bl.goszakup.gov.kz/kz/egzcontract/cpublic/show_file/16996699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1" w:lineRule="auto" w:before="1"/>
        <w:ind w:left="4043" w:right="4055" w:hanging="3"/>
        <w:jc w:val="center"/>
      </w:pPr>
      <w:r>
        <w:rPr>
          <w:w w:val="105"/>
        </w:rPr>
        <w:t>Для</w:t>
      </w:r>
      <w:r>
        <w:rPr>
          <w:spacing w:val="10"/>
          <w:w w:val="105"/>
        </w:rPr>
        <w:t> </w:t>
      </w:r>
      <w:r>
        <w:rPr>
          <w:w w:val="105"/>
        </w:rPr>
        <w:t>проверки</w:t>
      </w:r>
      <w:r>
        <w:rPr>
          <w:spacing w:val="11"/>
          <w:w w:val="105"/>
        </w:rPr>
        <w:t> </w:t>
      </w:r>
      <w:r>
        <w:rPr>
          <w:w w:val="105"/>
        </w:rPr>
        <w:t>документа</w:t>
      </w:r>
      <w:r>
        <w:rPr>
          <w:spacing w:val="11"/>
          <w:w w:val="105"/>
        </w:rPr>
        <w:t> </w:t>
      </w:r>
      <w:r>
        <w:rPr>
          <w:w w:val="105"/>
        </w:rPr>
        <w:t>перейдите</w:t>
      </w:r>
      <w:r>
        <w:rPr>
          <w:spacing w:val="11"/>
          <w:w w:val="105"/>
        </w:rPr>
        <w:t> </w:t>
      </w:r>
      <w:r>
        <w:rPr>
          <w:w w:val="105"/>
        </w:rPr>
        <w:t>по</w:t>
      </w:r>
      <w:r>
        <w:rPr>
          <w:spacing w:val="11"/>
          <w:w w:val="105"/>
        </w:rPr>
        <w:t> </w:t>
      </w:r>
      <w:r>
        <w:rPr>
          <w:w w:val="105"/>
        </w:rPr>
        <w:t>ссылке:</w:t>
      </w:r>
      <w:r>
        <w:rPr>
          <w:spacing w:val="1"/>
          <w:w w:val="105"/>
        </w:rPr>
        <w:t> </w:t>
      </w:r>
      <w:r>
        <w:rPr/>
        <w:t>https://v3bl.goszakup.gov.kz/ru/egzcontract/cpublic/show_file/16996699</w:t>
      </w:r>
    </w:p>
    <w:sectPr>
      <w:pgSz w:w="16840" w:h="11910" w:orient="landscape"/>
      <w:pgMar w:header="0" w:footer="781" w:top="960" w:bottom="9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753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20pt;margin-top:780.072815pt;width:425.55pt;height:34.550pt;mso-position-horizontal-relative:page;mso-position-vertical-relative:page;z-index:-1633843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8800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982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614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2563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91360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3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4608" from="799.37pt,542.376526pt" to="42.52pt,542.376526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544.349854pt;width:723.45pt;height:23.6pt;mso-position-horizontal-relative:page;mso-position-vertical-relative:page;z-index:-16324096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856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7408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77.770386pt;width:425.55pt;height:36.85pt;mso-position-horizontal-relative:page;mso-position-vertical-relative:page;z-index:-16336896" type="#_x0000_t202" filled="false" stroked="false">
          <v:textbox inset="0,0,0,0">
            <w:txbxContent>
              <w:p>
                <w:pPr>
                  <w:spacing w:line="247" w:lineRule="auto" w:before="1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7"/>
                    <w:sz w:val="18"/>
                  </w:rPr>
                  <w:t>Осы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5"/>
                    <w:sz w:val="18"/>
                  </w:rPr>
                  <w:t>«Электронды</w:t>
                </w:r>
                <w:r>
                  <w:rPr>
                    <w:w w:val="105"/>
                    <w:sz w:val="18"/>
                  </w:rPr>
                  <w:t>қ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10"/>
                    <w:sz w:val="18"/>
                  </w:rPr>
                  <w:t>жән</w:t>
                </w:r>
                <w:r>
                  <w:rPr>
                    <w:spacing w:val="-78"/>
                    <w:w w:val="110"/>
                    <w:sz w:val="18"/>
                  </w:rPr>
                  <w:t>е</w:t>
                </w:r>
                <w:r>
                  <w:rPr>
                    <w:b/>
                    <w:spacing w:val="-8"/>
                    <w:w w:val="105"/>
                    <w:position w:val="1"/>
                    <w:sz w:val="22"/>
                  </w:rPr>
                  <w:t>5</w:t>
                </w:r>
                <w:r>
                  <w:rPr>
                    <w:spacing w:val="-16"/>
                    <w:w w:val="108"/>
                    <w:sz w:val="18"/>
                  </w:rPr>
                  <w:t>э</w:t>
                </w:r>
                <w:r>
                  <w:rPr>
                    <w:b/>
                    <w:spacing w:val="-173"/>
                    <w:w w:val="119"/>
                    <w:position w:val="1"/>
                    <w:sz w:val="22"/>
                  </w:rPr>
                  <w:t>Қ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30"/>
                    <w:w w:val="110"/>
                    <w:sz w:val="18"/>
                  </w:rPr>
                  <w:t>е</w:t>
                </w:r>
                <w:r>
                  <w:rPr>
                    <w:b/>
                    <w:spacing w:val="-169"/>
                    <w:w w:val="112"/>
                    <w:position w:val="1"/>
                    <w:sz w:val="22"/>
                  </w:rPr>
                  <w:t>ы</w:t>
                </w:r>
                <w:r>
                  <w:rPr>
                    <w:w w:val="105"/>
                    <w:sz w:val="18"/>
                  </w:rPr>
                  <w:t>к</w:t>
                </w:r>
                <w:r>
                  <w:rPr>
                    <w:spacing w:val="-25"/>
                    <w:w w:val="98"/>
                    <w:sz w:val="18"/>
                  </w:rPr>
                  <w:t>т</w:t>
                </w:r>
                <w:r>
                  <w:rPr>
                    <w:b/>
                    <w:spacing w:val="-102"/>
                    <w:w w:val="119"/>
                    <w:position w:val="1"/>
                    <w:sz w:val="22"/>
                  </w:rPr>
                  <w:t>з</w:t>
                </w:r>
                <w:r>
                  <w:rPr>
                    <w:spacing w:val="-4"/>
                    <w:w w:val="105"/>
                    <w:sz w:val="18"/>
                  </w:rPr>
                  <w:t>р</w:t>
                </w:r>
                <w:r>
                  <w:rPr>
                    <w:b/>
                    <w:spacing w:val="-169"/>
                    <w:w w:val="111"/>
                    <w:position w:val="1"/>
                    <w:sz w:val="22"/>
                  </w:rPr>
                  <w:t>м</w:t>
                </w:r>
                <w:r>
                  <w:rPr>
                    <w:w w:val="103"/>
                    <w:sz w:val="18"/>
                  </w:rPr>
                  <w:t>о</w:t>
                </w:r>
                <w:r>
                  <w:rPr>
                    <w:spacing w:val="-40"/>
                    <w:w w:val="103"/>
                    <w:sz w:val="18"/>
                  </w:rPr>
                  <w:t>н</w:t>
                </w:r>
                <w:r>
                  <w:rPr>
                    <w:b/>
                    <w:spacing w:val="-86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16"/>
                    <w:w w:val="100"/>
                    <w:sz w:val="18"/>
                  </w:rPr>
                  <w:t>д</w:t>
                </w:r>
                <w:r>
                  <w:rPr>
                    <w:b/>
                    <w:spacing w:val="-108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24"/>
                    <w:w w:val="97"/>
                    <w:sz w:val="18"/>
                  </w:rPr>
                  <w:t>ы</w:t>
                </w:r>
                <w:r>
                  <w:rPr>
                    <w:b/>
                    <w:spacing w:val="-100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1"/>
                    <w:w w:val="101"/>
                    <w:sz w:val="18"/>
                  </w:rPr>
                  <w:t>қ</w:t>
                </w:r>
                <w:r>
                  <w:rPr>
                    <w:b/>
                    <w:spacing w:val="-7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33"/>
                    <w:w w:val="103"/>
                    <w:sz w:val="18"/>
                  </w:rPr>
                  <w:t>ц</w:t>
                </w:r>
                <w:r>
                  <w:rPr>
                    <w:b/>
                    <w:spacing w:val="-106"/>
                    <w:w w:val="105"/>
                    <w:position w:val="1"/>
                    <w:sz w:val="22"/>
                  </w:rPr>
                  <w:t>р</w:t>
                </w:r>
                <w:r>
                  <w:rPr>
                    <w:w w:val="103"/>
                    <w:sz w:val="18"/>
                  </w:rPr>
                  <w:t>и</w:t>
                </w:r>
                <w:r>
                  <w:rPr>
                    <w:spacing w:val="-64"/>
                    <w:w w:val="104"/>
                    <w:sz w:val="18"/>
                  </w:rPr>
                  <w:t>ф</w:t>
                </w:r>
                <w:r>
                  <w:rPr>
                    <w:b/>
                    <w:spacing w:val="-80"/>
                    <w:w w:val="109"/>
                    <w:position w:val="1"/>
                    <w:sz w:val="22"/>
                  </w:rPr>
                  <w:t>к</w:t>
                </w:r>
                <w:r>
                  <w:rPr>
                    <w:spacing w:val="-26"/>
                    <w:w w:val="105"/>
                    <w:sz w:val="18"/>
                  </w:rPr>
                  <w:t>р</w:t>
                </w:r>
                <w:r>
                  <w:rPr>
                    <w:b/>
                    <w:spacing w:val="-107"/>
                    <w:w w:val="105"/>
                    <w:position w:val="1"/>
                    <w:sz w:val="22"/>
                  </w:rPr>
                  <w:t>ө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130"/>
                    <w:w w:val="97"/>
                    <w:sz w:val="18"/>
                  </w:rPr>
                  <w:t>ы</w:t>
                </w:r>
                <w:r>
                  <w:rPr>
                    <w:b/>
                    <w:spacing w:val="-10"/>
                    <w:w w:val="105"/>
                    <w:position w:val="1"/>
                    <w:sz w:val="22"/>
                  </w:rPr>
                  <w:t>р</w:t>
                </w:r>
                <w:r>
                  <w:rPr>
                    <w:spacing w:val="-91"/>
                    <w:w w:val="101"/>
                    <w:sz w:val="18"/>
                  </w:rPr>
                  <w:t>қ</w:t>
                </w:r>
                <w:r>
                  <w:rPr>
                    <w:b/>
                    <w:w w:val="116"/>
                    <w:position w:val="1"/>
                    <w:sz w:val="22"/>
                  </w:rPr>
                  <w:t>с</w:t>
                </w:r>
                <w:r>
                  <w:rPr>
                    <w:b/>
                    <w:spacing w:val="-10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w w:val="101"/>
                    <w:sz w:val="18"/>
                  </w:rPr>
                  <w:t>қ</w:t>
                </w:r>
                <w:r>
                  <w:rPr>
                    <w:spacing w:val="-95"/>
                    <w:w w:val="103"/>
                    <w:sz w:val="18"/>
                  </w:rPr>
                  <w:t>о</w:t>
                </w:r>
                <w:r>
                  <w:rPr>
                    <w:b/>
                    <w:spacing w:val="-29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77"/>
                    <w:w w:val="103"/>
                    <w:sz w:val="18"/>
                  </w:rPr>
                  <w:t>л</w:t>
                </w:r>
                <w:r>
                  <w:rPr>
                    <w:b/>
                    <w:spacing w:val="-51"/>
                    <w:w w:val="108"/>
                    <w:position w:val="1"/>
                    <w:sz w:val="22"/>
                  </w:rPr>
                  <w:t>у</w:t>
                </w:r>
                <w:r>
                  <w:rPr>
                    <w:w w:val="104"/>
                    <w:sz w:val="18"/>
                  </w:rPr>
                  <w:t>таңба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4"/>
                    <w:sz w:val="18"/>
                  </w:rPr>
                  <w:t>туралы»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7"/>
                    <w:sz w:val="18"/>
                  </w:rPr>
                  <w:t>Қазақстан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009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80.072815pt;width:425.55pt;height:34.550pt;mso-position-horizontal-relative:page;mso-position-vertical-relative:page;z-index:-1633587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112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3484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214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3824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80.072815pt;width:425.55pt;height:34.550pt;mso-position-horizontal-relative:page;mso-position-vertical-relative:page;z-index:-1633331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3680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544.349854pt;width:717.55pt;height:23.6pt;mso-position-horizontal-relative:page;mso-position-vertical-relative:page;z-index:-1633228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470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126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075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6240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726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870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9"/>
      <w:numFmt w:val="decimal"/>
      <w:lvlText w:val="%1"/>
      <w:lvlJc w:val="left"/>
      <w:pPr>
        <w:ind w:left="4544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3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1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311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02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92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83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673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264" w:hanging="207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4691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0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38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76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15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3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92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530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168" w:hanging="207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10" w:hanging="32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0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2"/>
      <w:numFmt w:val="decimal"/>
      <w:lvlText w:val="%1"/>
      <w:lvlJc w:val="left"/>
      <w:pPr>
        <w:ind w:left="110" w:hanging="5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32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32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1"/>
      <w:numFmt w:val="decimal"/>
      <w:lvlText w:val="%1"/>
      <w:lvlJc w:val="left"/>
      <w:pPr>
        <w:ind w:left="110" w:hanging="5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5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5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0"/>
      <w:numFmt w:val="decimal"/>
      <w:lvlText w:val="%1"/>
      <w:lvlJc w:val="left"/>
      <w:pPr>
        <w:ind w:left="110" w:hanging="5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70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70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9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10" w:hanging="35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56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0" w:hanging="29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8"/>
      <w:numFmt w:val="decimal"/>
      <w:lvlText w:val="%1"/>
      <w:lvlJc w:val="left"/>
      <w:pPr>
        <w:ind w:left="11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4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42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left="110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7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7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"/>
      <w:lvlJc w:val="left"/>
      <w:pPr>
        <w:ind w:left="110" w:hanging="4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3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3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10" w:hanging="3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8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0" w:hanging="31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4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10" w:hanging="40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8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0" w:hanging="287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87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110" w:hanging="52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29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29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110" w:hanging="55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54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54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110" w:hanging="56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7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10" w:hanging="42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5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110" w:hanging="380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110" w:hanging="380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30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10" w:hanging="42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0" w:hanging="42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6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0" w:hanging="4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7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523" w:hanging="207"/>
        <w:jc w:val="lef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2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2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3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34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7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9" w:hanging="468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7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0" w:hanging="4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319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num w:numId="35">
    <w:abstractNumId w:val="34"/>
  </w:num>
  <w:num w:numId="16">
    <w:abstractNumId w:val="15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right="16"/>
      <w:jc w:val="center"/>
      <w:outlineLvl w:val="1"/>
    </w:pPr>
    <w:rPr>
      <w:rFonts w:ascii="Cambria" w:hAnsi="Cambria" w:eastAsia="Cambria" w:cs="Cambria"/>
      <w:b/>
      <w:bCs/>
      <w:sz w:val="25"/>
      <w:szCs w:val="25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outlineLvl w:val="2"/>
    </w:pPr>
    <w:rPr>
      <w:rFonts w:ascii="Cambria" w:hAnsi="Cambria" w:eastAsia="Cambria" w:cs="Cambria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300"/>
      <w:jc w:val="both"/>
    </w:pPr>
    <w:rPr>
      <w:rFonts w:ascii="Cambria" w:hAnsi="Cambria" w:eastAsia="Cambria" w:cs="Cambria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image" Target="media/image2.jpeg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image" Target="media/image1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2023-04-03T07:05:08Z</dcterms:created>
  <dcterms:modified xsi:type="dcterms:W3CDTF">2023-04-03T07:05:08Z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2023-04-03T00:00:00Z</vt:filetime>
  </property>
</Properties>
</file>