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0AB" w:rsidRPr="000954B7" w:rsidRDefault="000954B7" w:rsidP="000954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0954B7" w:rsidRPr="000954B7" w:rsidRDefault="000954B7" w:rsidP="000954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о проведение конкурса на занятие вакантных должностей педагогических работников</w:t>
      </w:r>
    </w:p>
    <w:p w:rsidR="000954B7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Наименование организации образования:</w:t>
      </w:r>
      <w:r>
        <w:rPr>
          <w:rFonts w:ascii="Times New Roman" w:hAnsi="Times New Roman" w:cs="Times New Roman"/>
          <w:sz w:val="28"/>
          <w:szCs w:val="28"/>
        </w:rPr>
        <w:t xml:space="preserve"> КГУ «Общеобразовательная школа №23» отдела образования города Караганды управления образования Карагандинской области.</w:t>
      </w:r>
    </w:p>
    <w:p w:rsidR="000954B7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>
        <w:rPr>
          <w:rFonts w:ascii="Times New Roman" w:hAnsi="Times New Roman" w:cs="Times New Roman"/>
          <w:sz w:val="28"/>
          <w:szCs w:val="28"/>
        </w:rPr>
        <w:t xml:space="preserve"> 100024, Карагандинская область, город Караганда,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Степной 3, строение 7Б</w:t>
      </w:r>
    </w:p>
    <w:p w:rsidR="000954B7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8 (7212) 32-55-09</w:t>
      </w:r>
    </w:p>
    <w:p w:rsidR="000954B7" w:rsidRPr="00C1515B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Адрес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</w:t>
        </w:r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</w:rPr>
          <w:t>23@</w:t>
        </w:r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kargoo</w:t>
        </w:r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</w:t>
        </w:r>
        <w:proofErr w:type="spellEnd"/>
      </w:hyperlink>
    </w:p>
    <w:p w:rsidR="00C1515B" w:rsidRPr="00C1515B" w:rsidRDefault="00C1515B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C1515B">
        <w:rPr>
          <w:rFonts w:ascii="Times New Roman" w:hAnsi="Times New Roman" w:cs="Times New Roman"/>
          <w:b/>
          <w:sz w:val="28"/>
          <w:szCs w:val="28"/>
        </w:rPr>
        <w:t>Конкурс на занятие вакантной должности: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451"/>
        <w:gridCol w:w="1713"/>
        <w:gridCol w:w="3612"/>
      </w:tblGrid>
      <w:tr w:rsidR="00C1515B" w:rsidTr="00F96623">
        <w:tc>
          <w:tcPr>
            <w:tcW w:w="4451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1713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3612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Оклад труда (без надбавок)</w:t>
            </w:r>
          </w:p>
        </w:tc>
      </w:tr>
      <w:tr w:rsidR="00291329" w:rsidTr="00F96623">
        <w:tc>
          <w:tcPr>
            <w:tcW w:w="4451" w:type="dxa"/>
          </w:tcPr>
          <w:p w:rsidR="00291329" w:rsidRPr="00291329" w:rsidRDefault="00291329" w:rsidP="0005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32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713" w:type="dxa"/>
          </w:tcPr>
          <w:p w:rsidR="00291329" w:rsidRPr="00291329" w:rsidRDefault="00291329" w:rsidP="0005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329">
              <w:rPr>
                <w:rFonts w:ascii="Times New Roman" w:hAnsi="Times New Roman" w:cs="Times New Roman"/>
                <w:sz w:val="28"/>
                <w:szCs w:val="28"/>
              </w:rPr>
              <w:t>1 ставка</w:t>
            </w:r>
          </w:p>
        </w:tc>
        <w:tc>
          <w:tcPr>
            <w:tcW w:w="3612" w:type="dxa"/>
          </w:tcPr>
          <w:p w:rsidR="00291329" w:rsidRPr="00291329" w:rsidRDefault="00291329" w:rsidP="0005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329">
              <w:rPr>
                <w:rFonts w:ascii="Times New Roman" w:hAnsi="Times New Roman" w:cs="Times New Roman"/>
                <w:sz w:val="28"/>
                <w:szCs w:val="28"/>
              </w:rPr>
              <w:t xml:space="preserve">от 144 000 </w:t>
            </w:r>
            <w:proofErr w:type="spellStart"/>
            <w:r w:rsidRPr="00291329"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</w:tr>
      <w:tr w:rsidR="00201D4F" w:rsidTr="00F96623">
        <w:tc>
          <w:tcPr>
            <w:tcW w:w="4451" w:type="dxa"/>
          </w:tcPr>
          <w:p w:rsidR="00201D4F" w:rsidRPr="00291329" w:rsidRDefault="00201D4F" w:rsidP="0005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32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713" w:type="dxa"/>
          </w:tcPr>
          <w:p w:rsidR="00201D4F" w:rsidRPr="00291329" w:rsidRDefault="00201D4F" w:rsidP="0005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 ставки</w:t>
            </w:r>
          </w:p>
        </w:tc>
        <w:tc>
          <w:tcPr>
            <w:tcW w:w="3612" w:type="dxa"/>
          </w:tcPr>
          <w:p w:rsidR="00201D4F" w:rsidRPr="00291329" w:rsidRDefault="00201D4F" w:rsidP="0005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72 000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</w:tr>
      <w:tr w:rsidR="00A2460E" w:rsidTr="00F96623">
        <w:tc>
          <w:tcPr>
            <w:tcW w:w="4451" w:type="dxa"/>
          </w:tcPr>
          <w:p w:rsidR="00A2460E" w:rsidRDefault="00A2460E" w:rsidP="00201D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Учитель </w:t>
            </w:r>
            <w:r w:rsidR="00201D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информатики</w:t>
            </w:r>
            <w:r w:rsidR="00DD07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(на время декрета до 31.05.23)</w:t>
            </w:r>
          </w:p>
        </w:tc>
        <w:tc>
          <w:tcPr>
            <w:tcW w:w="1713" w:type="dxa"/>
          </w:tcPr>
          <w:p w:rsidR="00A2460E" w:rsidRDefault="00A2460E" w:rsidP="00A246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ставка</w:t>
            </w:r>
          </w:p>
        </w:tc>
        <w:tc>
          <w:tcPr>
            <w:tcW w:w="3612" w:type="dxa"/>
          </w:tcPr>
          <w:p w:rsidR="00A2460E" w:rsidRDefault="00A2460E" w:rsidP="00A246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130 000 тг</w:t>
            </w:r>
          </w:p>
        </w:tc>
      </w:tr>
      <w:tr w:rsidR="00A2460E" w:rsidRPr="00787794" w:rsidTr="00F96623">
        <w:tc>
          <w:tcPr>
            <w:tcW w:w="4451" w:type="dxa"/>
          </w:tcPr>
          <w:p w:rsidR="00A2460E" w:rsidRDefault="00201D4F" w:rsidP="00A246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1713" w:type="dxa"/>
          </w:tcPr>
          <w:p w:rsidR="00A2460E" w:rsidRDefault="00A2460E" w:rsidP="00A246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ставка</w:t>
            </w:r>
          </w:p>
        </w:tc>
        <w:tc>
          <w:tcPr>
            <w:tcW w:w="3612" w:type="dxa"/>
          </w:tcPr>
          <w:p w:rsidR="00A2460E" w:rsidRDefault="00A2460E" w:rsidP="00201D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 </w:t>
            </w:r>
            <w:r w:rsidR="00201D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130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000 тг</w:t>
            </w:r>
          </w:p>
        </w:tc>
      </w:tr>
      <w:tr w:rsidR="00201D4F" w:rsidRPr="00787794" w:rsidTr="00F96623">
        <w:tc>
          <w:tcPr>
            <w:tcW w:w="4451" w:type="dxa"/>
          </w:tcPr>
          <w:p w:rsidR="00201D4F" w:rsidRDefault="00201D4F" w:rsidP="00201D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Преподаватель НВ и ТП</w:t>
            </w:r>
          </w:p>
        </w:tc>
        <w:tc>
          <w:tcPr>
            <w:tcW w:w="1713" w:type="dxa"/>
          </w:tcPr>
          <w:p w:rsidR="00201D4F" w:rsidRDefault="00201D4F" w:rsidP="00201D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ставка</w:t>
            </w:r>
          </w:p>
        </w:tc>
        <w:tc>
          <w:tcPr>
            <w:tcW w:w="3612" w:type="dxa"/>
          </w:tcPr>
          <w:p w:rsidR="00201D4F" w:rsidRDefault="00201D4F" w:rsidP="00201D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130 000 тг</w:t>
            </w:r>
          </w:p>
        </w:tc>
      </w:tr>
    </w:tbl>
    <w:p w:rsidR="00C1515B" w:rsidRDefault="00C1515B" w:rsidP="000954B7">
      <w:pPr>
        <w:rPr>
          <w:rFonts w:ascii="Times New Roman" w:hAnsi="Times New Roman" w:cs="Times New Roman"/>
          <w:sz w:val="28"/>
          <w:szCs w:val="28"/>
        </w:rPr>
      </w:pPr>
    </w:p>
    <w:p w:rsidR="00A2460E" w:rsidRPr="00C1515B" w:rsidRDefault="00A2460E" w:rsidP="00A2460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Заместитель директора по УР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57"/>
        <w:gridCol w:w="7119"/>
      </w:tblGrid>
      <w:tr w:rsidR="00A2460E" w:rsidTr="00495D46">
        <w:tc>
          <w:tcPr>
            <w:tcW w:w="2547" w:type="dxa"/>
          </w:tcPr>
          <w:p w:rsidR="00A2460E" w:rsidRPr="00C1515B" w:rsidRDefault="00A2460E" w:rsidP="00495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229" w:type="dxa"/>
          </w:tcPr>
          <w:p w:rsidR="00A2460E" w:rsidRPr="00C1515B" w:rsidRDefault="00A2460E" w:rsidP="00495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A2460E" w:rsidTr="00495D46">
        <w:tc>
          <w:tcPr>
            <w:tcW w:w="2547" w:type="dxa"/>
          </w:tcPr>
          <w:p w:rsidR="00A2460E" w:rsidRPr="00C1515B" w:rsidRDefault="00A2460E" w:rsidP="00495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229" w:type="dxa"/>
          </w:tcPr>
          <w:p w:rsidR="00A2460E" w:rsidRPr="00974B80" w:rsidRDefault="00A2460E" w:rsidP="00495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B8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</w:tc>
      </w:tr>
      <w:tr w:rsidR="00A2460E" w:rsidTr="00495D46">
        <w:tc>
          <w:tcPr>
            <w:tcW w:w="2547" w:type="dxa"/>
          </w:tcPr>
          <w:p w:rsidR="00A2460E" w:rsidRPr="00C1515B" w:rsidRDefault="00A2460E" w:rsidP="00495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229" w:type="dxa"/>
          </w:tcPr>
          <w:p w:rsidR="00A2460E" w:rsidRPr="00974B80" w:rsidRDefault="00A2460E" w:rsidP="00495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B8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квалификации: "педагог – эксперт" или наличие "педагог – исследователь" или "педагог – мастер".</w:t>
            </w:r>
          </w:p>
        </w:tc>
      </w:tr>
      <w:tr w:rsidR="00A2460E" w:rsidTr="00495D46">
        <w:tc>
          <w:tcPr>
            <w:tcW w:w="2547" w:type="dxa"/>
          </w:tcPr>
          <w:p w:rsidR="00A2460E" w:rsidRPr="00C1515B" w:rsidRDefault="00A2460E" w:rsidP="00495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Должностные обязанности</w:t>
            </w:r>
          </w:p>
        </w:tc>
        <w:tc>
          <w:tcPr>
            <w:tcW w:w="7229" w:type="dxa"/>
          </w:tcPr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организует учебно-воспитательный процесс, текущее планирование деятельности организации образования;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      координирует работу педагогов по выполнению государственного стандарта, рабочих учебных планов и программ, а также разработку документации;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проверяет краткосрочные планы педагогов;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осуществляет работу по организации проведения текущей и итоговой аттестации;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обеспечивает внедрение новых подходов, эффективных технологий в образовательный процесс;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организовывает и осуществляет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внутришкольный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внутришкольного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контроля, СОР и СОЧ.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обеспечивает тематический контроль знаний по предметам;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организует участие обучающихся и педагогов в олимпиадах, конкурсах, соревнованиях;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обобщает и принимает меры по трансляции эффективного опыта педагогов;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организует работу по наставничеству, повышению квалификации и присвоению (подтверждению) квалификационных категорий;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</w:t>
            </w: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ежегодно вносит заявку на пополнение фонда библиотеки литературой;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проводит методические часы, обучающие семинары, тренинги по совершенствованию учебного процесса;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готовит повестку и материалы педагогических советов;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A2460E" w:rsidRDefault="00A2460E" w:rsidP="00495D46">
            <w:pPr>
              <w:pStyle w:val="a6"/>
              <w:shd w:val="clear" w:color="auto" w:fill="FFFFFF"/>
              <w:spacing w:before="0" w:beforeAutospacing="0" w:after="16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16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0" w:name="z1729"/>
            <w:bookmarkEnd w:id="0"/>
            <w:r w:rsidRPr="00974B80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6" w:anchor="z63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 Республики Казахстан, </w:t>
            </w:r>
            <w:hyperlink r:id="rId7" w:anchor="z205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Трудовой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 Кодекс Республики Казахстан, законы Республики Казахстан "</w:t>
            </w:r>
            <w:hyperlink r:id="rId8" w:anchor="z2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9" w:anchor="z4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0" w:anchor="z33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1" w:anchor="z1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 в Республике Казахстан", Государственные программы развития образования, "Цифровой Казахстан" и иные нормативные правовые акты, определяющие направления и перспективы развития образования;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основы педагогики и психологии;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16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государственный общеобязательный стандарт образования, достижения современной науки и практики по информационным технологиям, инновационные методы управления;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основы менеджмента, финансово-хозяйственной деятельности;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      правила безопасности и охраны труда, противопожарной защиты, санитарные правила и нормы.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16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A2460E" w:rsidRPr="00974B80" w:rsidRDefault="00A2460E" w:rsidP="00495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460E" w:rsidRDefault="00A2460E" w:rsidP="00A2460E">
      <w:pPr>
        <w:rPr>
          <w:rFonts w:ascii="Times New Roman" w:hAnsi="Times New Roman" w:cs="Times New Roman"/>
          <w:sz w:val="28"/>
          <w:szCs w:val="28"/>
        </w:rPr>
      </w:pPr>
    </w:p>
    <w:p w:rsidR="00A2460E" w:rsidRPr="00C1515B" w:rsidRDefault="00A2460E" w:rsidP="00A2460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Учитель: 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A2460E" w:rsidTr="00495D46">
        <w:tc>
          <w:tcPr>
            <w:tcW w:w="2689" w:type="dxa"/>
          </w:tcPr>
          <w:p w:rsidR="00A2460E" w:rsidRPr="00C1515B" w:rsidRDefault="00A2460E" w:rsidP="00495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A2460E" w:rsidRPr="00C1515B" w:rsidRDefault="00A2460E" w:rsidP="00495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A2460E" w:rsidTr="00495D46">
        <w:tc>
          <w:tcPr>
            <w:tcW w:w="2689" w:type="dxa"/>
          </w:tcPr>
          <w:p w:rsidR="00A2460E" w:rsidRPr="00C1515B" w:rsidRDefault="00A2460E" w:rsidP="00495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послесреднее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:rsidR="00A2460E" w:rsidRDefault="00A2460E" w:rsidP="00495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60E" w:rsidTr="00495D46">
        <w:tc>
          <w:tcPr>
            <w:tcW w:w="2689" w:type="dxa"/>
          </w:tcPr>
          <w:p w:rsidR="00A2460E" w:rsidRPr="00C1515B" w:rsidRDefault="00A2460E" w:rsidP="00495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974B80">
              <w:rPr>
                <w:color w:val="000000"/>
                <w:spacing w:val="2"/>
                <w:sz w:val="28"/>
                <w:szCs w:val="28"/>
              </w:rPr>
              <w:t>1) "педагог":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должен знать содержание учебного предмета, учебно-воспитательного процесса, методики преподавания и оценивания;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планировать и организовывает учебно-воспитательный процесс с учетом психолого-возрастных особенностей обучающихся;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способствовать формированию общей культуры обучающегося и его социализации;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принимать участие в мероприятиях на уровне организации образования;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осуществлять индивидуальный подход в воспитании и обучении с учетом потребностей обучающихся;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владеть навыками профессионально-педагогического диалога, применяет цифровые образовательные ресурсы;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      2) "педагог-модератор":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"педагог", а также: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использовать инновационные формы, методы и средства обучения;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или иметь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участников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3) "педагог-эксперт":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соответствовать общим требованиям квалификации "педагог-модератор", кроме того: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владеть навыками анализа организованной учебной деятельности, учебно-воспитательного процесса;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конструктивно определять приоритеты профессионального развития: собственного и коллег на уровне организации образования;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или иметь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участников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области, страны (при наличии);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4) "педагог-исследователь":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"педагог-эксперт", а также: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владеть навыками исследования урока и разработки инструментов оценивания;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обеспечивать развитие исследовательских навыков, обучающихся;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</w:t>
            </w: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 xml:space="preserve">или иметь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участников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распростронять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опыт работы, используя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интернет-ресурсы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>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5) "педагог-мастер":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"педагог-исследователь", а также: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иметь авторскую программу, получившую одобрение на РУМС при Национальной академии образования имени Ы.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Алтынсарина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</w:t>
            </w: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 xml:space="preserve">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WorldSkills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тренером по повышению квалификации педагогов;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являться призером или победителем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республиканских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распространять опыт работы, используя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интернет-ресурсы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>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планирует развитие сети профессионального сообщества на уровне области, республики (при наличии);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наличии).</w:t>
            </w:r>
          </w:p>
          <w:p w:rsidR="00A2460E" w:rsidRDefault="00A2460E" w:rsidP="00495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60E" w:rsidTr="00495D46">
        <w:tc>
          <w:tcPr>
            <w:tcW w:w="2689" w:type="dxa"/>
          </w:tcPr>
          <w:p w:rsidR="00A2460E" w:rsidRPr="00C1515B" w:rsidRDefault="00A2460E" w:rsidP="00495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 xml:space="preserve">      способствует формированию общей культуры личности обучающегося и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воспитанника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мұғалім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>";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оценивания за раздел и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оценивания за четверть;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проводит анализ по итогам проведения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оценивания за раздел и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оценивания за четверть с комментариями;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заполняет журналы (бумажные или электронные);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обеспечивает достижение личностных, системно-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деятельностных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создает условия для инклюзивного образования;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участвует в педагогических консилиумах для родителей;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консультирует родителей;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повышает профессиональную компетентность;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соблюдает правила безопасности и охраны труда, противопожарной защиты;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обеспечивает охрану жизни и здоровья обучающихся в период образовательного процесса;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осуществляет сотрудничество с родителями или лицами, их заменяющими;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прививает антикоррупционную культуру, принципы академической честности среди обучающихся и воспитанников.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1" w:name="z1906"/>
            <w:bookmarkEnd w:id="1"/>
            <w:r w:rsidRPr="00974B80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12" w:anchor="z63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 Республики Казахстан, законы Республики Казахстан "</w:t>
            </w:r>
            <w:hyperlink r:id="rId13" w:anchor="z2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4" w:anchor="z4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5" w:anchor="z33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6" w:anchor="z1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 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содержание учебного предмета, учебно-воспитательного процесса, методики преподавания и оценивания;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педагогику и психологию;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методику преподавания предмета, воспитательной работы, средства обучения и их дидактические возможности;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требования к оборудованию учебных кабинетов и подсобных помещений;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основы права и научной организации труда, экономики;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A2460E" w:rsidRPr="00974B80" w:rsidRDefault="00A2460E" w:rsidP="00495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1842" w:rsidRDefault="00171842" w:rsidP="00C6377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1515B" w:rsidRPr="00C1515B" w:rsidRDefault="00C6377B" w:rsidP="000954B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Преподаватель НВ и ТП</w:t>
      </w:r>
      <w:r w:rsidR="00F96623">
        <w:rPr>
          <w:rFonts w:ascii="Times New Roman" w:hAnsi="Times New Roman" w:cs="Times New Roman"/>
          <w:sz w:val="28"/>
          <w:szCs w:val="28"/>
          <w:u w:val="single"/>
        </w:rPr>
        <w:t>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высшее и (или) послевузовское образование по специальности "Преподаватель начального военного обучения и физического воспитания";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 наличии "офицер запаса", военной службы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лет, для педагога-мастера – 5 лет.</w:t>
            </w:r>
          </w:p>
          <w:p w:rsidR="00C1515B" w:rsidRDefault="00C1515B" w:rsidP="005B4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1) "педагог":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планировать и организовать учебно-воспитательный процесс с учетом психолого-возрастных особенностей обучающихся;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способствовать формированию общей культуры обучающегося и его социализации;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принимать участие в мероприятиях на уровне организации образования;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индивидуальный подход в воспитании и обучении с учетом потребностей обучающихся;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навыками профессионально-педагогического диалога;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применять цифровые образовательные ресурсы;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2) "педагог-модератор":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соответствовать общим требованиям, предъявляемым к квалификации "педагог", кроме того: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использовать инновационные формы, методы и средства обучения;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обобщать опыт на уровне организации образования;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иметь участников олимпиад, конкурсов, соревнований на уровне организации образования;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3) "педагог-эксперт":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соответствовать общим требованиям к квалификации "педагог-модератор", а также: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навыками анализа организованной учебной деятельности;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наставничество и определять приоритеты профессионального развития: собственного и коллег на уровне организации образования;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обобщать опыт на уровне района/города;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участников олимпиад, конкурсов, соревнований на уровне района/города;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4) "педагог-исследователь":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соответствовать общим требованиям к квалификации "педагог-эксперт", а также: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навыками исследования урока и разработки инструментов оценивания;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обеспечивать развитие исследовательских навыков, обучающихся;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наставничество и определять стратегии развития в педагогическом сообществе на уровне района, города;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5) "педагог-мастер":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соответствовать общим требованиям к квалификации "педагог-исследователь", а также: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 РУМС;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обеспечивать развитие навыков научного проектирования;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наставничество и планировать развитие сети профессионального сообщества на уровне области;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являться участником республиканских и международных конкурсов и олимпиад или подготовил </w:t>
            </w: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участников республиканских и международных конкурсов и олимпиад.</w:t>
            </w:r>
          </w:p>
          <w:p w:rsidR="00C1515B" w:rsidRPr="00C6377B" w:rsidRDefault="00C1515B" w:rsidP="005B4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Должностные обязанности: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работу по военно-патриотическому воспитанию обучающихся;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разрабатывает учебные программы, учебно-методические комплексы;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соблюдает требования к оснащению и оборудованию учебного кабинета;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предварительную работу по постановке на воинский учет допризывников;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соблюдает меры безопасности в учебно-воспитательном процессе;</w:t>
            </w:r>
          </w:p>
          <w:p w:rsidR="00C1515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p w:rsidR="00C6377B" w:rsidRPr="00C6377B" w:rsidRDefault="00C6377B" w:rsidP="00C6377B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C6377B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C6377B" w:rsidRPr="00C6377B" w:rsidRDefault="00C6377B" w:rsidP="00C6377B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2" w:name="z1971"/>
            <w:bookmarkEnd w:id="2"/>
            <w:r w:rsidRPr="00C6377B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17" w:anchor="z63" w:history="1">
              <w:r w:rsidRPr="00C6377B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C6377B">
              <w:rPr>
                <w:color w:val="000000"/>
                <w:spacing w:val="2"/>
                <w:sz w:val="28"/>
                <w:szCs w:val="28"/>
              </w:rPr>
              <w:t> Республики Казахстан, законы Республики Казахстан "</w:t>
            </w:r>
            <w:hyperlink r:id="rId18" w:anchor="z2" w:history="1">
              <w:r w:rsidRPr="00C6377B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C6377B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9" w:anchor="z4" w:history="1">
              <w:r w:rsidRPr="00C6377B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C6377B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20" w:anchor="z1" w:history="1">
              <w:r w:rsidRPr="00C6377B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правах ребенка</w:t>
              </w:r>
            </w:hyperlink>
            <w:r w:rsidRPr="00C6377B">
              <w:rPr>
                <w:color w:val="000000"/>
                <w:spacing w:val="2"/>
                <w:sz w:val="28"/>
                <w:szCs w:val="28"/>
              </w:rPr>
              <w:t> в Республике Казахстан", "</w:t>
            </w:r>
            <w:hyperlink r:id="rId21" w:anchor="z1" w:history="1">
              <w:r w:rsidRPr="00C6377B">
                <w:rPr>
                  <w:rStyle w:val="a3"/>
                  <w:color w:val="073A5E"/>
                  <w:spacing w:val="2"/>
                  <w:sz w:val="28"/>
                  <w:szCs w:val="28"/>
                </w:rPr>
                <w:t>О воинской службе</w:t>
              </w:r>
            </w:hyperlink>
            <w:r w:rsidRPr="00C6377B">
              <w:rPr>
                <w:color w:val="000000"/>
                <w:spacing w:val="2"/>
                <w:sz w:val="28"/>
                <w:szCs w:val="28"/>
              </w:rPr>
              <w:t xml:space="preserve"> и статусе военнослужащих", нормативные правовые акты по вопросам воинского </w:t>
            </w:r>
            <w:r w:rsidRPr="00C6377B">
              <w:rPr>
                <w:color w:val="000000"/>
                <w:spacing w:val="2"/>
                <w:sz w:val="28"/>
                <w:szCs w:val="28"/>
              </w:rPr>
              <w:lastRenderedPageBreak/>
              <w:t>учета граждан Республики Казахстан, "</w:t>
            </w:r>
            <w:hyperlink r:id="rId22" w:anchor="z33" w:history="1">
              <w:r w:rsidRPr="00C6377B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C6377B">
              <w:rPr>
                <w:color w:val="000000"/>
                <w:spacing w:val="2"/>
                <w:sz w:val="28"/>
                <w:szCs w:val="28"/>
              </w:rPr>
              <w:t>";</w:t>
            </w:r>
          </w:p>
          <w:p w:rsidR="00C6377B" w:rsidRPr="00C6377B" w:rsidRDefault="00C6377B" w:rsidP="00C6377B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C6377B">
              <w:rPr>
                <w:color w:val="000000"/>
                <w:spacing w:val="2"/>
                <w:sz w:val="28"/>
                <w:szCs w:val="28"/>
              </w:rPr>
              <w:t>      государственные программы развития образования, иные нормативные правовые акты по вопросам образования и воспитания обучающихся, начальной военной подготовки;</w:t>
            </w:r>
          </w:p>
          <w:p w:rsidR="00C6377B" w:rsidRPr="00C6377B" w:rsidRDefault="00C6377B" w:rsidP="00C6377B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C6377B">
              <w:rPr>
                <w:color w:val="000000"/>
                <w:spacing w:val="2"/>
                <w:sz w:val="28"/>
                <w:szCs w:val="28"/>
              </w:rPr>
              <w:t>      государственный общеобязательный стандарт образования, содержание учебной дисциплины, учебно-воспитательный процесс, методику преподавания и оценивания;</w:t>
            </w:r>
          </w:p>
          <w:p w:rsidR="00C6377B" w:rsidRPr="00C6377B" w:rsidRDefault="00C6377B" w:rsidP="00C6377B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C6377B">
              <w:rPr>
                <w:color w:val="000000"/>
                <w:spacing w:val="2"/>
                <w:sz w:val="28"/>
                <w:szCs w:val="28"/>
              </w:rPr>
              <w:t>      основы педагогики и психологии, социологии, достижения современной педагогической науки и практики;</w:t>
            </w:r>
          </w:p>
          <w:p w:rsidR="00C6377B" w:rsidRPr="00C6377B" w:rsidRDefault="00C6377B" w:rsidP="00C6377B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C6377B">
              <w:rPr>
                <w:color w:val="000000"/>
                <w:spacing w:val="2"/>
                <w:sz w:val="28"/>
                <w:szCs w:val="28"/>
              </w:rPr>
              <w:t>      инновационные методы управления;</w:t>
            </w:r>
          </w:p>
          <w:p w:rsidR="00C6377B" w:rsidRPr="00C6377B" w:rsidRDefault="00C6377B" w:rsidP="00C6377B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C6377B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C6377B" w:rsidRPr="00C6377B" w:rsidRDefault="00C6377B" w:rsidP="00C6377B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C6377B">
              <w:rPr>
                <w:color w:val="000000"/>
                <w:spacing w:val="2"/>
                <w:sz w:val="28"/>
                <w:szCs w:val="28"/>
              </w:rPr>
              <w:t>      основы экономики, трудового законодательства, правила безопасности и охраны труда, противопожарной защиты.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7A67" w:rsidRDefault="008E7A67" w:rsidP="000954B7">
      <w:pPr>
        <w:rPr>
          <w:rFonts w:ascii="Times New Roman" w:hAnsi="Times New Roman" w:cs="Times New Roman"/>
          <w:sz w:val="28"/>
          <w:szCs w:val="28"/>
        </w:rPr>
      </w:pPr>
    </w:p>
    <w:p w:rsidR="00201D4F" w:rsidRPr="00C1515B" w:rsidRDefault="00201D4F" w:rsidP="00201D4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Учитель: 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201D4F" w:rsidTr="00F61E93">
        <w:tc>
          <w:tcPr>
            <w:tcW w:w="2689" w:type="dxa"/>
          </w:tcPr>
          <w:p w:rsidR="00201D4F" w:rsidRPr="00C1515B" w:rsidRDefault="00201D4F" w:rsidP="00F61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201D4F" w:rsidRPr="00C1515B" w:rsidRDefault="00201D4F" w:rsidP="00F61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201D4F" w:rsidTr="00F61E93">
        <w:tc>
          <w:tcPr>
            <w:tcW w:w="2689" w:type="dxa"/>
          </w:tcPr>
          <w:p w:rsidR="00201D4F" w:rsidRPr="00C1515B" w:rsidRDefault="00201D4F" w:rsidP="00F61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послесреднее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:rsidR="00201D4F" w:rsidRDefault="00201D4F" w:rsidP="00F61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D4F" w:rsidTr="00F61E93">
        <w:tc>
          <w:tcPr>
            <w:tcW w:w="2689" w:type="dxa"/>
          </w:tcPr>
          <w:p w:rsidR="00201D4F" w:rsidRPr="00C1515B" w:rsidRDefault="00201D4F" w:rsidP="00F61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974B80">
              <w:rPr>
                <w:color w:val="000000"/>
                <w:spacing w:val="2"/>
                <w:sz w:val="28"/>
                <w:szCs w:val="28"/>
              </w:rPr>
              <w:t>1) "педагог":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      должен знать содержание учебного предмета, учебно-воспитательного процесса, методики преподавания и оценивания;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планировать и организовывает учебно-воспитательный процесс с учетом психолого-возрастных особенностей обучающихся;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способствовать формированию общей культуры обучающегося и его социализации;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принимать участие в мероприятиях на уровне организации образования;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осуществлять индивидуальный подход в воспитании и обучении с учетом потребностей обучающихся;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владеть навыками профессионально-педагогического диалога, применяет цифровые образовательные ресурсы;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2) "педагог-модератор":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"педагог", а также: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использовать инновационные формы, методы и средства обучения;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или иметь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участников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3) "педагог-эксперт":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соответствовать общим требованиям квалификации "педагог-модератор", кроме того: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владеть навыками анализа организованной учебной деятельности, учебно-воспитательного процесса;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конструктивно определять приоритеты профессионального развития: собственного и коллег на уровне организации образования;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или иметь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участников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      подготовить видео-, телеуроки, включенные для трансляции на телевидении области, страны (при наличии);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4) "педагог-исследователь":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"педагог-эксперт", а также: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владеть навыками исследования урока и разработки инструментов оценивания;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обеспечивать развитие исследовательских навыков, обучающихся;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или иметь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участников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</w:t>
            </w: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технического и профессионального образования (при наличии) (далее – ДТПО);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распростронять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опыт работы, используя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интернет-ресурсы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>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5) "педагог-мастер":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"педагог-исследователь", а также: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иметь авторскую программу, получившую одобрение на РУМС при Национальной академии образования имени Ы.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Алтынсарина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WorldSkills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тренером по повышению квалификации педагогов;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являться призером или победителем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республиканских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распространять опыт работы, используя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интернет-ресурсы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>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планирует развитие сети профессионального сообщества на уровне области, республики (при наличии);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</w:t>
            </w: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практического центра экспертизы содержания образования или рекомендованных РУМС при ДТПО (при наличии);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наличии).</w:t>
            </w:r>
          </w:p>
          <w:p w:rsidR="00201D4F" w:rsidRDefault="00201D4F" w:rsidP="00F61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D4F" w:rsidTr="00F61E93">
        <w:tc>
          <w:tcPr>
            <w:tcW w:w="2689" w:type="dxa"/>
          </w:tcPr>
          <w:p w:rsidR="00201D4F" w:rsidRPr="00C1515B" w:rsidRDefault="00201D4F" w:rsidP="00F61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воспитанника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мұғалім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>";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оценивания за раздел и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оценивания за четверть;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проводит анализ по итогам проведения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оценивания за раздел и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оценивания за четверть с комментариями;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заполняет журналы (бумажные или электронные);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обеспечивает достижение личностных, системно-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деятельностных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участвует в разработке и выполнении учебных программ, в том числе программ для обучающихся с особыми образовательными потребностями, </w:t>
            </w: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обеспечивает реализацию их в полном объеме в соответствии с учебным планом и графиком учебного процесса;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создает условия для инклюзивного образования;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участвует в педагогических консилиумах для родителей;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консультирует родителей;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повышает профессиональную компетентность;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соблюдает правила безопасности и охраны труда, противопожарной защиты;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обеспечивает охрану жизни и здоровья обучающихся в период образовательного процесса;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осуществляет сотрудничество с родителями или лицами, их заменяющими;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прививает антикоррупционную культуру, принципы академической честности среди обучающихся и воспитанников.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23" w:anchor="z63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 Республики Казахстан, законы Республики Казахстан "</w:t>
            </w:r>
            <w:hyperlink r:id="rId24" w:anchor="z2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25" w:anchor="z4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26" w:anchor="z33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27" w:anchor="z1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</w:t>
            </w: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образования и иные нормативные правовые акты, определяющие направления и перспективы развития образования;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содержание учебного предмета, учебно-воспитательного процесса, методики преподавания и оценивания;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педагогику и психологию;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методику преподавания предмета, воспитательной работы, средства обучения и их дидактические возможности;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требования к оборудованию учебных кабинетов и подсобных помещений;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основы права и научной организации труда, экономики;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:rsidR="00201D4F" w:rsidRPr="00974B80" w:rsidRDefault="00201D4F" w:rsidP="00F61E93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201D4F" w:rsidRPr="00974B80" w:rsidRDefault="00201D4F" w:rsidP="00F61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460E" w:rsidRDefault="00A2460E" w:rsidP="000954B7">
      <w:pPr>
        <w:rPr>
          <w:rFonts w:ascii="Times New Roman" w:hAnsi="Times New Roman" w:cs="Times New Roman"/>
          <w:sz w:val="28"/>
          <w:szCs w:val="28"/>
        </w:rPr>
      </w:pPr>
    </w:p>
    <w:p w:rsidR="00C1515B" w:rsidRPr="00A96694" w:rsidRDefault="00C1515B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A96694">
        <w:rPr>
          <w:rFonts w:ascii="Times New Roman" w:hAnsi="Times New Roman" w:cs="Times New Roman"/>
          <w:b/>
          <w:sz w:val="28"/>
          <w:szCs w:val="28"/>
        </w:rPr>
        <w:t>Сроки приема документов:</w:t>
      </w:r>
    </w:p>
    <w:p w:rsidR="00B70975" w:rsidRDefault="00AB5BCE" w:rsidP="00095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12.01</w:t>
      </w:r>
      <w:r w:rsidR="00BD7B99">
        <w:rPr>
          <w:rFonts w:ascii="Times New Roman" w:hAnsi="Times New Roman" w:cs="Times New Roman"/>
          <w:sz w:val="28"/>
          <w:szCs w:val="28"/>
        </w:rPr>
        <w:t>.</w:t>
      </w:r>
      <w:r w:rsidR="00201D4F">
        <w:rPr>
          <w:rFonts w:ascii="Times New Roman" w:hAnsi="Times New Roman" w:cs="Times New Roman"/>
          <w:sz w:val="28"/>
          <w:szCs w:val="28"/>
        </w:rPr>
        <w:t>23</w:t>
      </w:r>
      <w:r w:rsidR="00B70975">
        <w:rPr>
          <w:rFonts w:ascii="Times New Roman" w:hAnsi="Times New Roman" w:cs="Times New Roman"/>
          <w:sz w:val="28"/>
          <w:szCs w:val="28"/>
        </w:rPr>
        <w:t xml:space="preserve"> – </w:t>
      </w:r>
      <w:r w:rsidR="00201D4F">
        <w:rPr>
          <w:rFonts w:ascii="Times New Roman" w:hAnsi="Times New Roman" w:cs="Times New Roman"/>
          <w:sz w:val="28"/>
          <w:szCs w:val="28"/>
        </w:rPr>
        <w:t>23</w:t>
      </w:r>
      <w:bookmarkStart w:id="3" w:name="_GoBack"/>
      <w:bookmarkEnd w:id="3"/>
      <w:r w:rsidR="00BD7B99">
        <w:rPr>
          <w:rFonts w:ascii="Times New Roman" w:hAnsi="Times New Roman" w:cs="Times New Roman"/>
          <w:sz w:val="28"/>
          <w:szCs w:val="28"/>
        </w:rPr>
        <w:t>.</w:t>
      </w:r>
      <w:r w:rsidR="00201D4F">
        <w:rPr>
          <w:rFonts w:ascii="Times New Roman" w:hAnsi="Times New Roman" w:cs="Times New Roman"/>
          <w:sz w:val="28"/>
          <w:szCs w:val="28"/>
        </w:rPr>
        <w:t>01.23</w:t>
      </w:r>
    </w:p>
    <w:p w:rsidR="00A96694" w:rsidRPr="00A96694" w:rsidRDefault="00A96694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A96694">
        <w:rPr>
          <w:rFonts w:ascii="Times New Roman" w:hAnsi="Times New Roman" w:cs="Times New Roman"/>
          <w:b/>
          <w:sz w:val="28"/>
          <w:szCs w:val="28"/>
        </w:rPr>
        <w:t>График приема документов:</w:t>
      </w:r>
    </w:p>
    <w:p w:rsidR="00A96694" w:rsidRDefault="00A96694" w:rsidP="00095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Понедельник-пятница с 9:00 до 18:00 часов, 13:00-14:00 обед, кроме выходных и праздничных дней.</w:t>
      </w:r>
    </w:p>
    <w:p w:rsidR="00A96694" w:rsidRPr="00A96694" w:rsidRDefault="00A96694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A96694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необходимых для участия в конкурсе (в бумажном </w:t>
      </w:r>
      <w:r w:rsidR="00201D4F">
        <w:rPr>
          <w:rFonts w:ascii="Times New Roman" w:hAnsi="Times New Roman" w:cs="Times New Roman"/>
          <w:b/>
          <w:sz w:val="28"/>
          <w:szCs w:val="28"/>
        </w:rPr>
        <w:t xml:space="preserve">или электронном </w:t>
      </w:r>
      <w:r w:rsidRPr="00A96694">
        <w:rPr>
          <w:rFonts w:ascii="Times New Roman" w:hAnsi="Times New Roman" w:cs="Times New Roman"/>
          <w:b/>
          <w:sz w:val="28"/>
          <w:szCs w:val="28"/>
        </w:rPr>
        <w:t>виде):</w:t>
      </w:r>
    </w:p>
    <w:p w:rsidR="00201D4F" w:rsidRPr="00201D4F" w:rsidRDefault="00201D4F" w:rsidP="00201D4F">
      <w:pPr>
        <w:shd w:val="clear" w:color="auto" w:fill="FFFFFF"/>
        <w:tabs>
          <w:tab w:val="left" w:pos="1276"/>
        </w:tabs>
        <w:ind w:firstLine="71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201D4F" w:rsidRPr="00201D4F" w:rsidRDefault="00201D4F" w:rsidP="00201D4F">
      <w:pPr>
        <w:shd w:val="clear" w:color="auto" w:fill="FFFFFF"/>
        <w:tabs>
          <w:tab w:val="left" w:pos="1276"/>
        </w:tabs>
        <w:ind w:firstLine="71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201D4F" w:rsidRPr="00201D4F" w:rsidRDefault="00201D4F" w:rsidP="00201D4F">
      <w:pPr>
        <w:shd w:val="clear" w:color="auto" w:fill="FFFFFF"/>
        <w:tabs>
          <w:tab w:val="left" w:pos="1276"/>
        </w:tabs>
        <w:ind w:firstLine="71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01D4F" w:rsidRPr="00201D4F" w:rsidRDefault="00201D4F" w:rsidP="00201D4F">
      <w:pPr>
        <w:shd w:val="clear" w:color="auto" w:fill="FFFFFF"/>
        <w:tabs>
          <w:tab w:val="left" w:pos="1276"/>
        </w:tabs>
        <w:ind w:firstLine="71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01D4F" w:rsidRPr="00201D4F" w:rsidRDefault="00201D4F" w:rsidP="00201D4F">
      <w:pPr>
        <w:shd w:val="clear" w:color="auto" w:fill="FFFFFF"/>
        <w:tabs>
          <w:tab w:val="left" w:pos="1276"/>
        </w:tabs>
        <w:ind w:firstLine="71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lastRenderedPageBreak/>
        <w:t>5) копию документа, подтверждающую трудовую деятельность (при наличии);</w:t>
      </w:r>
    </w:p>
    <w:p w:rsidR="00201D4F" w:rsidRPr="00201D4F" w:rsidRDefault="00201D4F" w:rsidP="00201D4F">
      <w:pPr>
        <w:shd w:val="clear" w:color="auto" w:fill="FFFFFF"/>
        <w:tabs>
          <w:tab w:val="left" w:pos="1276"/>
        </w:tabs>
        <w:ind w:firstLine="71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proofErr w:type="gramStart"/>
      <w:r w:rsidRPr="00201D4F">
        <w:rPr>
          <w:rFonts w:ascii="Times New Roman" w:eastAsia="Calibri" w:hAnsi="Times New Roman" w:cs="Times New Roman"/>
          <w:sz w:val="28"/>
          <w:szCs w:val="28"/>
        </w:rPr>
        <w:t>государственной  регистрации</w:t>
      </w:r>
      <w:proofErr w:type="gramEnd"/>
      <w:r w:rsidRPr="00201D4F">
        <w:rPr>
          <w:rFonts w:ascii="Times New Roman" w:eastAsia="Calibri" w:hAnsi="Times New Roman" w:cs="Times New Roman"/>
          <w:sz w:val="28"/>
          <w:szCs w:val="28"/>
        </w:rPr>
        <w:t xml:space="preserve">  нормативных  правовых  актов  под № 21579);</w:t>
      </w:r>
    </w:p>
    <w:p w:rsidR="00201D4F" w:rsidRPr="00201D4F" w:rsidRDefault="00201D4F" w:rsidP="00201D4F">
      <w:pPr>
        <w:shd w:val="clear" w:color="auto" w:fill="FFFFFF"/>
        <w:tabs>
          <w:tab w:val="left" w:pos="1276"/>
        </w:tabs>
        <w:ind w:firstLine="71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7) справку с психоневрологической организации;</w:t>
      </w:r>
    </w:p>
    <w:p w:rsidR="00201D4F" w:rsidRPr="00201D4F" w:rsidRDefault="00201D4F" w:rsidP="00201D4F">
      <w:pPr>
        <w:shd w:val="clear" w:color="auto" w:fill="FFFFFF"/>
        <w:tabs>
          <w:tab w:val="left" w:pos="1276"/>
        </w:tabs>
        <w:ind w:firstLine="71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8) справку с наркологической организации;</w:t>
      </w:r>
    </w:p>
    <w:p w:rsidR="00201D4F" w:rsidRPr="00201D4F" w:rsidRDefault="00201D4F" w:rsidP="00201D4F">
      <w:pPr>
        <w:shd w:val="clear" w:color="auto" w:fill="FFFFFF"/>
        <w:tabs>
          <w:tab w:val="left" w:pos="1276"/>
        </w:tabs>
        <w:ind w:firstLine="71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 xml:space="preserve">9) сертификат о результатах </w:t>
      </w:r>
      <w:r w:rsidRPr="00201D4F">
        <w:rPr>
          <w:rFonts w:ascii="Times New Roman" w:eastAsia="Calibri" w:hAnsi="Times New Roman" w:cs="Times New Roman"/>
          <w:sz w:val="28"/>
          <w:szCs w:val="28"/>
          <w:lang w:val="kk-KZ"/>
        </w:rPr>
        <w:t>прохождения сертификации</w:t>
      </w:r>
      <w:r w:rsidRPr="00201D4F">
        <w:rPr>
          <w:rFonts w:ascii="Times New Roman" w:eastAsia="Calibri" w:hAnsi="Times New Roman" w:cs="Times New Roman"/>
          <w:sz w:val="28"/>
          <w:szCs w:val="28"/>
        </w:rPr>
        <w:t xml:space="preserve"> или удостоверение о наличии действующей квалификационной категории не ниже педагога-модератора (при наличии); </w:t>
      </w:r>
    </w:p>
    <w:p w:rsidR="00201D4F" w:rsidRPr="00201D4F" w:rsidRDefault="00201D4F" w:rsidP="00201D4F">
      <w:pPr>
        <w:shd w:val="clear" w:color="auto" w:fill="FFFFFF"/>
        <w:tabs>
          <w:tab w:val="left" w:pos="1276"/>
        </w:tabs>
        <w:ind w:firstLine="71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 xml:space="preserve">10) для кандидатов на занятие должности педагогов английского языка сертификат о результатах </w:t>
      </w:r>
      <w:r w:rsidRPr="00201D4F">
        <w:rPr>
          <w:rFonts w:ascii="Times New Roman" w:eastAsia="Calibri" w:hAnsi="Times New Roman" w:cs="Times New Roman"/>
          <w:sz w:val="28"/>
          <w:szCs w:val="28"/>
          <w:lang w:val="kk-KZ"/>
        </w:rPr>
        <w:t>сертификации с</w:t>
      </w:r>
      <w:r w:rsidRPr="00201D4F">
        <w:rPr>
          <w:rFonts w:ascii="Times New Roman" w:eastAsia="Calibri" w:hAnsi="Times New Roman" w:cs="Times New Roman"/>
          <w:sz w:val="28"/>
          <w:szCs w:val="28"/>
        </w:rPr>
        <w:t xml:space="preserve"> пороговым уровнем </w:t>
      </w:r>
      <w:r w:rsidRPr="00201D4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не менее </w:t>
      </w:r>
      <w:r w:rsidRPr="00201D4F">
        <w:rPr>
          <w:rFonts w:ascii="Times New Roman" w:eastAsia="Calibri" w:hAnsi="Times New Roman" w:cs="Times New Roman"/>
          <w:sz w:val="28"/>
          <w:szCs w:val="28"/>
        </w:rPr>
        <w:t>90%</w:t>
      </w:r>
      <w:r w:rsidRPr="00201D4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201D4F">
        <w:rPr>
          <w:rFonts w:ascii="Times New Roman" w:eastAsia="Calibri" w:hAnsi="Times New Roman" w:cs="Times New Roman"/>
          <w:sz w:val="28"/>
          <w:szCs w:val="28"/>
        </w:rPr>
        <w:t xml:space="preserve">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</w:t>
      </w:r>
      <w:proofErr w:type="gramStart"/>
      <w:r w:rsidRPr="00201D4F">
        <w:rPr>
          <w:rFonts w:ascii="Times New Roman" w:eastAsia="Calibri" w:hAnsi="Times New Roman" w:cs="Times New Roman"/>
          <w:sz w:val="28"/>
          <w:szCs w:val="28"/>
        </w:rPr>
        <w:t>или  сертификат</w:t>
      </w:r>
      <w:proofErr w:type="gramEnd"/>
      <w:r w:rsidRPr="00201D4F">
        <w:rPr>
          <w:rFonts w:ascii="Times New Roman" w:eastAsia="Calibri" w:hAnsi="Times New Roman" w:cs="Times New Roman"/>
          <w:sz w:val="28"/>
          <w:szCs w:val="28"/>
        </w:rPr>
        <w:t xml:space="preserve"> CELTA (</w:t>
      </w:r>
      <w:proofErr w:type="spellStart"/>
      <w:r w:rsidRPr="00201D4F">
        <w:rPr>
          <w:rFonts w:ascii="Times New Roman" w:eastAsia="Calibri" w:hAnsi="Times New Roman" w:cs="Times New Roman"/>
          <w:sz w:val="28"/>
          <w:szCs w:val="28"/>
        </w:rPr>
        <w:t>Certificate</w:t>
      </w:r>
      <w:proofErr w:type="spellEnd"/>
      <w:r w:rsidRPr="00201D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01D4F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201D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01D4F">
        <w:rPr>
          <w:rFonts w:ascii="Times New Roman" w:eastAsia="Calibri" w:hAnsi="Times New Roman" w:cs="Times New Roman"/>
          <w:sz w:val="28"/>
          <w:szCs w:val="28"/>
        </w:rPr>
        <w:t>English</w:t>
      </w:r>
      <w:proofErr w:type="spellEnd"/>
      <w:r w:rsidRPr="00201D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01D4F">
        <w:rPr>
          <w:rFonts w:ascii="Times New Roman" w:eastAsia="Calibri" w:hAnsi="Times New Roman" w:cs="Times New Roman"/>
          <w:sz w:val="28"/>
          <w:szCs w:val="28"/>
        </w:rPr>
        <w:t>Language</w:t>
      </w:r>
      <w:proofErr w:type="spellEnd"/>
      <w:r w:rsidRPr="00201D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01D4F">
        <w:rPr>
          <w:rFonts w:ascii="Times New Roman" w:eastAsia="Calibri" w:hAnsi="Times New Roman" w:cs="Times New Roman"/>
          <w:sz w:val="28"/>
          <w:szCs w:val="28"/>
        </w:rPr>
        <w:t>Teaching</w:t>
      </w:r>
      <w:proofErr w:type="spellEnd"/>
      <w:r w:rsidRPr="00201D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01D4F">
        <w:rPr>
          <w:rFonts w:ascii="Times New Roman" w:eastAsia="Calibri" w:hAnsi="Times New Roman" w:cs="Times New Roman"/>
          <w:sz w:val="28"/>
          <w:szCs w:val="28"/>
        </w:rPr>
        <w:t>to</w:t>
      </w:r>
      <w:proofErr w:type="spellEnd"/>
      <w:r w:rsidRPr="00201D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01D4F">
        <w:rPr>
          <w:rFonts w:ascii="Times New Roman" w:eastAsia="Calibri" w:hAnsi="Times New Roman" w:cs="Times New Roman"/>
          <w:sz w:val="28"/>
          <w:szCs w:val="28"/>
        </w:rPr>
        <w:t>Adults</w:t>
      </w:r>
      <w:proofErr w:type="spellEnd"/>
      <w:r w:rsidRPr="00201D4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01D4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Cambridge) PASS A; DELTA (Diploma in English Language Teaching to Adults) Pass and above, </w:t>
      </w:r>
      <w:proofErr w:type="gramStart"/>
      <w:r w:rsidRPr="00201D4F">
        <w:rPr>
          <w:rFonts w:ascii="Times New Roman" w:eastAsia="Calibri" w:hAnsi="Times New Roman" w:cs="Times New Roman"/>
          <w:sz w:val="28"/>
          <w:szCs w:val="28"/>
        </w:rPr>
        <w:t>или</w:t>
      </w:r>
      <w:r w:rsidRPr="00201D4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201D4F">
        <w:rPr>
          <w:rFonts w:ascii="Times New Roman" w:eastAsia="Calibri" w:hAnsi="Times New Roman" w:cs="Times New Roman"/>
          <w:sz w:val="28"/>
          <w:szCs w:val="28"/>
        </w:rPr>
        <w:t>айелтс</w:t>
      </w:r>
      <w:proofErr w:type="spellEnd"/>
      <w:proofErr w:type="gramEnd"/>
      <w:r w:rsidRPr="00201D4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(IELTS) – 6,5 </w:t>
      </w:r>
      <w:r w:rsidRPr="00201D4F">
        <w:rPr>
          <w:rFonts w:ascii="Times New Roman" w:eastAsia="Calibri" w:hAnsi="Times New Roman" w:cs="Times New Roman"/>
          <w:sz w:val="28"/>
          <w:szCs w:val="28"/>
        </w:rPr>
        <w:t>баллов</w:t>
      </w:r>
      <w:r w:rsidRPr="00201D4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; </w:t>
      </w:r>
      <w:r w:rsidRPr="00201D4F">
        <w:rPr>
          <w:rFonts w:ascii="Times New Roman" w:eastAsia="Calibri" w:hAnsi="Times New Roman" w:cs="Times New Roman"/>
          <w:sz w:val="28"/>
          <w:szCs w:val="28"/>
        </w:rPr>
        <w:t>или</w:t>
      </w:r>
      <w:r w:rsidRPr="00201D4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01D4F">
        <w:rPr>
          <w:rFonts w:ascii="Times New Roman" w:eastAsia="Calibri" w:hAnsi="Times New Roman" w:cs="Times New Roman"/>
          <w:sz w:val="28"/>
          <w:szCs w:val="28"/>
        </w:rPr>
        <w:t>тойфл</w:t>
      </w:r>
      <w:proofErr w:type="spellEnd"/>
      <w:r w:rsidRPr="00201D4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(TOEFL) (</w:t>
      </w:r>
      <w:r w:rsidRPr="00201D4F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Start"/>
      <w:r w:rsidRPr="00201D4F">
        <w:rPr>
          <w:rFonts w:ascii="Times New Roman" w:eastAsia="Calibri" w:hAnsi="Times New Roman" w:cs="Times New Roman"/>
          <w:sz w:val="28"/>
          <w:szCs w:val="28"/>
          <w:lang w:val="en-US"/>
        </w:rPr>
        <w:t>nternet</w:t>
      </w:r>
      <w:proofErr w:type="spellEnd"/>
      <w:r w:rsidRPr="00201D4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Based Test (</w:t>
      </w:r>
      <w:r w:rsidRPr="00201D4F">
        <w:rPr>
          <w:rFonts w:ascii="Times New Roman" w:eastAsia="Calibri" w:hAnsi="Times New Roman" w:cs="Times New Roman"/>
          <w:sz w:val="28"/>
          <w:szCs w:val="28"/>
        </w:rPr>
        <w:t>і</w:t>
      </w:r>
      <w:r w:rsidRPr="00201D4F">
        <w:rPr>
          <w:rFonts w:ascii="Times New Roman" w:eastAsia="Calibri" w:hAnsi="Times New Roman" w:cs="Times New Roman"/>
          <w:sz w:val="28"/>
          <w:szCs w:val="28"/>
          <w:lang w:val="en-US"/>
        </w:rPr>
        <w:t>BT))</w:t>
      </w:r>
      <w:r w:rsidRPr="00201D4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201D4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– 60 – 65 </w:t>
      </w:r>
      <w:r w:rsidRPr="00201D4F">
        <w:rPr>
          <w:rFonts w:ascii="Times New Roman" w:eastAsia="Calibri" w:hAnsi="Times New Roman" w:cs="Times New Roman"/>
          <w:sz w:val="28"/>
          <w:szCs w:val="28"/>
        </w:rPr>
        <w:t>баллов</w:t>
      </w:r>
      <w:r w:rsidRPr="00201D4F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:rsidR="00201D4F" w:rsidRPr="00201D4F" w:rsidRDefault="00201D4F" w:rsidP="00201D4F">
      <w:pPr>
        <w:shd w:val="clear" w:color="auto" w:fill="FFFFFF"/>
        <w:tabs>
          <w:tab w:val="left" w:pos="1276"/>
        </w:tabs>
        <w:ind w:firstLine="71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 w:rsidRPr="00201D4F">
        <w:rPr>
          <w:rFonts w:ascii="Times New Roman" w:eastAsia="Calibri" w:hAnsi="Times New Roman" w:cs="Times New Roman"/>
          <w:sz w:val="28"/>
          <w:szCs w:val="28"/>
        </w:rPr>
        <w:t>послесреднего</w:t>
      </w:r>
      <w:proofErr w:type="spellEnd"/>
      <w:r w:rsidRPr="00201D4F">
        <w:rPr>
          <w:rFonts w:ascii="Times New Roman" w:eastAsia="Calibri" w:hAnsi="Times New Roman" w:cs="Times New Roman"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 w:rsidRPr="00201D4F">
        <w:rPr>
          <w:rFonts w:ascii="Times New Roman" w:eastAsia="Calibri" w:hAnsi="Times New Roman" w:cs="Times New Roman"/>
          <w:sz w:val="28"/>
          <w:szCs w:val="28"/>
        </w:rPr>
        <w:t>лет</w:t>
      </w:r>
      <w:proofErr w:type="gramEnd"/>
      <w:r w:rsidRPr="00201D4F">
        <w:rPr>
          <w:rFonts w:ascii="Times New Roman" w:eastAsia="Calibri" w:hAnsi="Times New Roman" w:cs="Times New Roman"/>
          <w:sz w:val="28"/>
          <w:szCs w:val="28"/>
        </w:rPr>
        <w:t xml:space="preserve"> освобождаются от </w:t>
      </w:r>
      <w:r w:rsidRPr="00201D4F">
        <w:rPr>
          <w:rFonts w:ascii="Times New Roman" w:eastAsia="Calibri" w:hAnsi="Times New Roman" w:cs="Times New Roman"/>
          <w:sz w:val="28"/>
          <w:szCs w:val="28"/>
          <w:lang w:val="kk-KZ"/>
        </w:rPr>
        <w:t>прохождения сертификации</w:t>
      </w:r>
      <w:r w:rsidRPr="00201D4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01D4F" w:rsidRPr="00201D4F" w:rsidRDefault="00201D4F" w:rsidP="00201D4F">
      <w:pPr>
        <w:shd w:val="clear" w:color="auto" w:fill="FFFFFF"/>
        <w:tabs>
          <w:tab w:val="left" w:pos="1276"/>
        </w:tabs>
        <w:ind w:firstLine="71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12)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201D4F" w:rsidRPr="00201D4F" w:rsidRDefault="00201D4F" w:rsidP="00201D4F">
      <w:pPr>
        <w:shd w:val="clear" w:color="auto" w:fill="FFFFFF"/>
        <w:tabs>
          <w:tab w:val="left" w:pos="1276"/>
        </w:tabs>
        <w:ind w:firstLine="71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 xml:space="preserve">13) </w:t>
      </w:r>
      <w:proofErr w:type="spellStart"/>
      <w:proofErr w:type="gramStart"/>
      <w:r w:rsidRPr="00201D4F">
        <w:rPr>
          <w:rFonts w:ascii="Times New Roman" w:eastAsia="Calibri" w:hAnsi="Times New Roman" w:cs="Times New Roman"/>
          <w:sz w:val="28"/>
          <w:szCs w:val="28"/>
        </w:rPr>
        <w:t>видеопрезентация</w:t>
      </w:r>
      <w:proofErr w:type="spellEnd"/>
      <w:r w:rsidRPr="00201D4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201D4F">
        <w:rPr>
          <w:rFonts w:ascii="Times New Roman" w:eastAsia="Calibri" w:hAnsi="Times New Roman" w:cs="Times New Roman"/>
          <w:sz w:val="28"/>
          <w:szCs w:val="28"/>
          <w:lang w:val="kk-KZ"/>
        </w:rPr>
        <w:t>для</w:t>
      </w:r>
      <w:proofErr w:type="gramEnd"/>
      <w:r w:rsidRPr="00201D4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201D4F">
        <w:rPr>
          <w:rFonts w:ascii="Times New Roman" w:eastAsia="Calibri" w:hAnsi="Times New Roman" w:cs="Times New Roman"/>
          <w:sz w:val="28"/>
          <w:szCs w:val="28"/>
        </w:rPr>
        <w:t>кандидата</w:t>
      </w:r>
      <w:r w:rsidRPr="00201D4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без стажа продолжительностью</w:t>
      </w:r>
      <w:r w:rsidRPr="00201D4F">
        <w:rPr>
          <w:rFonts w:ascii="Times New Roman" w:eastAsia="Calibri" w:hAnsi="Times New Roman" w:cs="Times New Roman"/>
          <w:sz w:val="28"/>
          <w:szCs w:val="28"/>
        </w:rPr>
        <w:t xml:space="preserve"> не менее 15 минут, </w:t>
      </w:r>
      <w:r w:rsidRPr="00201D4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 </w:t>
      </w:r>
      <w:r w:rsidRPr="00201D4F">
        <w:rPr>
          <w:rFonts w:ascii="Times New Roman" w:eastAsia="Calibri" w:hAnsi="Times New Roman" w:cs="Times New Roman"/>
          <w:sz w:val="28"/>
          <w:szCs w:val="28"/>
        </w:rPr>
        <w:t>минимальным разрешением – 720 x 480.</w:t>
      </w:r>
    </w:p>
    <w:p w:rsidR="00B12FBB" w:rsidRPr="00B12FBB" w:rsidRDefault="00B12FBB" w:rsidP="00201D4F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12FB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B12FBB" w:rsidRPr="00A96694" w:rsidRDefault="00B12FBB" w:rsidP="00B12FBB">
      <w:pPr>
        <w:rPr>
          <w:rFonts w:ascii="Times New Roman" w:hAnsi="Times New Roman" w:cs="Times New Roman"/>
          <w:sz w:val="28"/>
          <w:szCs w:val="28"/>
        </w:rPr>
      </w:pPr>
    </w:p>
    <w:p w:rsidR="00A96694" w:rsidRDefault="00A96694" w:rsidP="00095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Отсутствие одного из документов, указанных выше, является основанием для возврата документов.</w:t>
      </w:r>
    </w:p>
    <w:p w:rsidR="00201D4F" w:rsidRDefault="00201D4F" w:rsidP="000954B7">
      <w:pPr>
        <w:rPr>
          <w:rFonts w:ascii="Times New Roman" w:hAnsi="Times New Roman" w:cs="Times New Roman"/>
          <w:sz w:val="28"/>
          <w:szCs w:val="28"/>
        </w:rPr>
      </w:pPr>
    </w:p>
    <w:p w:rsidR="00201D4F" w:rsidRPr="00201D4F" w:rsidRDefault="00201D4F" w:rsidP="00201D4F">
      <w:pPr>
        <w:tabs>
          <w:tab w:val="left" w:pos="993"/>
        </w:tabs>
        <w:ind w:left="510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Приложение 1</w:t>
      </w:r>
      <w:r w:rsidRPr="00201D4F">
        <w:rPr>
          <w:rFonts w:ascii="Times New Roman" w:eastAsia="Calibri" w:hAnsi="Times New Roman" w:cs="Times New Roman"/>
          <w:sz w:val="28"/>
          <w:szCs w:val="28"/>
          <w:lang w:val="kk-KZ"/>
        </w:rPr>
        <w:t>0</w:t>
      </w:r>
      <w:r w:rsidRPr="00201D4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01D4F" w:rsidRPr="00201D4F" w:rsidRDefault="00201D4F" w:rsidP="00201D4F">
      <w:pPr>
        <w:tabs>
          <w:tab w:val="left" w:pos="993"/>
        </w:tabs>
        <w:ind w:left="510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к Правилам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201D4F" w:rsidRPr="00201D4F" w:rsidRDefault="00201D4F" w:rsidP="00201D4F">
      <w:pPr>
        <w:tabs>
          <w:tab w:val="left" w:pos="993"/>
        </w:tabs>
        <w:ind w:left="510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Форма</w:t>
      </w:r>
    </w:p>
    <w:p w:rsidR="00201D4F" w:rsidRPr="00201D4F" w:rsidRDefault="00201D4F" w:rsidP="00201D4F">
      <w:pPr>
        <w:tabs>
          <w:tab w:val="left" w:pos="993"/>
        </w:tabs>
        <w:ind w:left="510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_______________________________</w:t>
      </w:r>
    </w:p>
    <w:p w:rsidR="00201D4F" w:rsidRPr="00201D4F" w:rsidRDefault="00201D4F" w:rsidP="00201D4F">
      <w:pPr>
        <w:tabs>
          <w:tab w:val="left" w:pos="993"/>
        </w:tabs>
        <w:ind w:left="510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государственный орган, объявивший конкурс</w:t>
      </w:r>
    </w:p>
    <w:p w:rsidR="00201D4F" w:rsidRPr="00201D4F" w:rsidRDefault="00201D4F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1D4F" w:rsidRPr="00201D4F" w:rsidRDefault="00201D4F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</w:t>
      </w:r>
    </w:p>
    <w:p w:rsidR="00201D4F" w:rsidRPr="00201D4F" w:rsidRDefault="00201D4F" w:rsidP="00201D4F">
      <w:pPr>
        <w:tabs>
          <w:tab w:val="left" w:pos="993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Ф.И.О. кандидата (при его наличии), ИИН</w:t>
      </w:r>
    </w:p>
    <w:p w:rsidR="00201D4F" w:rsidRPr="00201D4F" w:rsidRDefault="00201D4F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201D4F" w:rsidRPr="00201D4F" w:rsidRDefault="00201D4F" w:rsidP="00201D4F">
      <w:pPr>
        <w:tabs>
          <w:tab w:val="left" w:pos="993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(должность, место работы)</w:t>
      </w:r>
    </w:p>
    <w:p w:rsidR="00201D4F" w:rsidRPr="00201D4F" w:rsidRDefault="00201D4F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201D4F" w:rsidRPr="00201D4F" w:rsidRDefault="00201D4F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Фактическое место проживания, адрес прописки, контактный телефон</w:t>
      </w:r>
    </w:p>
    <w:p w:rsidR="00201D4F" w:rsidRPr="00201D4F" w:rsidRDefault="00201D4F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1D4F" w:rsidRPr="00201D4F" w:rsidRDefault="00201D4F" w:rsidP="00201D4F">
      <w:pPr>
        <w:tabs>
          <w:tab w:val="left" w:pos="993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201D4F" w:rsidRPr="00201D4F" w:rsidRDefault="00201D4F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1D4F" w:rsidRPr="00201D4F" w:rsidRDefault="00201D4F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Прошу допустить меня к конкурсу на занятие вакантной/временно вакантной должности (нужное подчеркнуть)</w:t>
      </w:r>
    </w:p>
    <w:p w:rsidR="00201D4F" w:rsidRPr="00201D4F" w:rsidRDefault="00201D4F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           наименование организаций образования, адрес (область, район, город\село)</w:t>
      </w:r>
    </w:p>
    <w:p w:rsidR="00201D4F" w:rsidRPr="00201D4F" w:rsidRDefault="00201D4F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В настоящее время работаю</w:t>
      </w:r>
    </w:p>
    <w:p w:rsidR="00201D4F" w:rsidRPr="00201D4F" w:rsidRDefault="00201D4F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_____________________________________</w:t>
      </w:r>
    </w:p>
    <w:p w:rsidR="00201D4F" w:rsidRPr="00201D4F" w:rsidRDefault="00201D4F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должность, наименование организации, адрес (область, район, город\село)</w:t>
      </w:r>
    </w:p>
    <w:p w:rsidR="00201D4F" w:rsidRPr="00201D4F" w:rsidRDefault="00201D4F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 xml:space="preserve">Сообщаю о себе следующие сведения: </w:t>
      </w:r>
    </w:p>
    <w:p w:rsidR="00201D4F" w:rsidRPr="00201D4F" w:rsidRDefault="00201D4F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869"/>
        <w:gridCol w:w="2552"/>
        <w:gridCol w:w="3402"/>
      </w:tblGrid>
      <w:tr w:rsidR="00201D4F" w:rsidRPr="00201D4F" w:rsidTr="00F61E93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1D4F" w:rsidRPr="00201D4F" w:rsidRDefault="00201D4F" w:rsidP="00F61E9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1D4F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1D4F" w:rsidRPr="00201D4F" w:rsidRDefault="00201D4F" w:rsidP="00F61E9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1D4F">
              <w:rPr>
                <w:rFonts w:ascii="Times New Roman" w:eastAsia="Calibri" w:hAnsi="Times New Roman" w:cs="Times New Roman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1D4F" w:rsidRPr="00201D4F" w:rsidRDefault="00201D4F" w:rsidP="00F61E9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1D4F"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Специальность по диплому</w:t>
            </w:r>
          </w:p>
        </w:tc>
      </w:tr>
      <w:tr w:rsidR="00201D4F" w:rsidRPr="00201D4F" w:rsidTr="00F61E93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1D4F" w:rsidRPr="00201D4F" w:rsidRDefault="00201D4F" w:rsidP="00F61E93">
            <w:pPr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1D4F" w:rsidRPr="00201D4F" w:rsidRDefault="00201D4F" w:rsidP="00F61E93">
            <w:pPr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1D4F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1D4F" w:rsidRPr="00201D4F" w:rsidRDefault="00201D4F" w:rsidP="00F61E93">
            <w:pPr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1D4F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</w:tr>
    </w:tbl>
    <w:p w:rsidR="00201D4F" w:rsidRPr="00201D4F" w:rsidRDefault="00201D4F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Наличие квалификационной категории (дата присвоения (подтверждения)):</w:t>
      </w:r>
    </w:p>
    <w:p w:rsidR="00201D4F" w:rsidRPr="00201D4F" w:rsidRDefault="00201D4F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201D4F" w:rsidRPr="00201D4F" w:rsidRDefault="00201D4F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Стаж педагогической работы: ___________________________________________</w:t>
      </w:r>
    </w:p>
    <w:p w:rsidR="00201D4F" w:rsidRPr="00201D4F" w:rsidRDefault="00201D4F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 xml:space="preserve">Имею следующие результаты </w:t>
      </w:r>
      <w:proofErr w:type="gramStart"/>
      <w:r w:rsidRPr="00201D4F">
        <w:rPr>
          <w:rFonts w:ascii="Times New Roman" w:eastAsia="Calibri" w:hAnsi="Times New Roman" w:cs="Times New Roman"/>
          <w:sz w:val="28"/>
          <w:szCs w:val="28"/>
        </w:rPr>
        <w:t>работы:_</w:t>
      </w:r>
      <w:proofErr w:type="gramEnd"/>
      <w:r w:rsidRPr="00201D4F">
        <w:rPr>
          <w:rFonts w:ascii="Times New Roman" w:eastAsia="Calibri" w:hAnsi="Times New Roman" w:cs="Times New Roman"/>
          <w:sz w:val="28"/>
          <w:szCs w:val="28"/>
        </w:rPr>
        <w:t>_______________________________</w:t>
      </w:r>
    </w:p>
    <w:p w:rsidR="00201D4F" w:rsidRPr="00201D4F" w:rsidRDefault="00201D4F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201D4F" w:rsidRPr="00201D4F" w:rsidRDefault="00201D4F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</w:t>
      </w:r>
    </w:p>
    <w:p w:rsidR="00201D4F" w:rsidRPr="00201D4F" w:rsidRDefault="00201D4F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1D4F" w:rsidRPr="00201D4F" w:rsidRDefault="00201D4F" w:rsidP="00201D4F">
      <w:pPr>
        <w:tabs>
          <w:tab w:val="left" w:pos="993"/>
        </w:tabs>
        <w:ind w:left="510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  <w:r w:rsidRPr="00201D4F">
        <w:rPr>
          <w:rFonts w:ascii="Times New Roman" w:eastAsia="Calibri" w:hAnsi="Times New Roman" w:cs="Times New Roman"/>
          <w:sz w:val="28"/>
          <w:szCs w:val="28"/>
          <w:lang w:val="kk-KZ"/>
        </w:rPr>
        <w:t>11</w:t>
      </w:r>
      <w:r w:rsidRPr="00201D4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01D4F" w:rsidRPr="00201D4F" w:rsidRDefault="00201D4F" w:rsidP="00201D4F">
      <w:pPr>
        <w:tabs>
          <w:tab w:val="left" w:pos="993"/>
        </w:tabs>
        <w:ind w:left="510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 xml:space="preserve">к Правилам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201D4F" w:rsidRPr="00201D4F" w:rsidRDefault="00201D4F" w:rsidP="00201D4F">
      <w:pPr>
        <w:tabs>
          <w:tab w:val="left" w:pos="993"/>
        </w:tabs>
        <w:ind w:left="510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Форма</w:t>
      </w:r>
    </w:p>
    <w:p w:rsidR="00201D4F" w:rsidRPr="00201D4F" w:rsidRDefault="00201D4F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4BBD" w:rsidRDefault="003B4BBD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4BBD" w:rsidRDefault="003B4BBD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4BBD" w:rsidRDefault="003B4BBD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4BBD" w:rsidRDefault="003B4BBD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4BBD" w:rsidRDefault="003B4BBD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1D4F" w:rsidRPr="00201D4F" w:rsidRDefault="00201D4F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lastRenderedPageBreak/>
        <w:t>Оценочный лист кандидата на вакантную или временно вакантную должность педагога</w:t>
      </w:r>
    </w:p>
    <w:p w:rsidR="00201D4F" w:rsidRPr="00201D4F" w:rsidRDefault="00201D4F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201D4F" w:rsidRPr="00201D4F" w:rsidRDefault="00201D4F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4F">
        <w:rPr>
          <w:rFonts w:ascii="Times New Roman" w:eastAsia="Calibri" w:hAnsi="Times New Roman" w:cs="Times New Roman"/>
          <w:sz w:val="28"/>
          <w:szCs w:val="28"/>
        </w:rPr>
        <w:t>(фамилия, имя, отчество (при его наличии))</w:t>
      </w:r>
    </w:p>
    <w:p w:rsidR="00201D4F" w:rsidRPr="00201D4F" w:rsidRDefault="00201D4F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1D4F" w:rsidRPr="00201D4F" w:rsidRDefault="00201D4F" w:rsidP="00201D4F">
      <w:pPr>
        <w:tabs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856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2127"/>
        <w:gridCol w:w="2409"/>
        <w:gridCol w:w="4678"/>
      </w:tblGrid>
      <w:tr w:rsidR="00201D4F" w:rsidRPr="00201D4F" w:rsidTr="00F61E93">
        <w:trPr>
          <w:trHeight w:val="1048"/>
        </w:trPr>
        <w:tc>
          <w:tcPr>
            <w:tcW w:w="6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</w:rPr>
              <w:t>№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</w:rPr>
              <w:t>Критерии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Подтверждающий документ </w:t>
            </w:r>
          </w:p>
        </w:tc>
        <w:tc>
          <w:tcPr>
            <w:tcW w:w="4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01D4F" w:rsidRPr="003B4BBD" w:rsidRDefault="00201D4F" w:rsidP="00F61E93">
            <w:pPr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Кол-во баллов </w:t>
            </w:r>
          </w:p>
          <w:p w:rsidR="00201D4F" w:rsidRPr="003B4BBD" w:rsidRDefault="00201D4F" w:rsidP="00F61E93">
            <w:pPr>
              <w:ind w:right="283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</w:rPr>
              <w:t>(от 1 до 20)</w:t>
            </w:r>
          </w:p>
        </w:tc>
      </w:tr>
      <w:tr w:rsidR="00201D4F" w:rsidRPr="00201D4F" w:rsidTr="00F61E93">
        <w:trPr>
          <w:trHeight w:val="145"/>
        </w:trPr>
        <w:tc>
          <w:tcPr>
            <w:tcW w:w="6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01D4F" w:rsidRPr="003B4BBD" w:rsidRDefault="00201D4F" w:rsidP="00F61E93">
            <w:pPr>
              <w:ind w:right="67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</w:rPr>
              <w:t>1.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</w:rPr>
              <w:t>Уровень образования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Копии диплома об образовании и приложения к диплому</w:t>
            </w:r>
          </w:p>
        </w:tc>
        <w:tc>
          <w:tcPr>
            <w:tcW w:w="4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Техническое и профессиональное = 1 балл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 xml:space="preserve">Высшее </w:t>
            </w:r>
            <w:proofErr w:type="gramStart"/>
            <w:r w:rsidRPr="003B4BBD">
              <w:rPr>
                <w:rFonts w:ascii="Times New Roman" w:eastAsia="Calibri" w:hAnsi="Times New Roman" w:cs="Times New Roman"/>
                <w:color w:val="000000"/>
              </w:rPr>
              <w:t>очное  =</w:t>
            </w:r>
            <w:proofErr w:type="gramEnd"/>
            <w:r w:rsidRPr="003B4BBD">
              <w:rPr>
                <w:rFonts w:ascii="Times New Roman" w:eastAsia="Calibri" w:hAnsi="Times New Roman" w:cs="Times New Roman"/>
                <w:color w:val="000000"/>
              </w:rPr>
              <w:t xml:space="preserve"> 2 баллов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Высшее очное с отличием = 3 балла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Магистр = 5 баллов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Высшее заочное/</w:t>
            </w:r>
            <w:r w:rsidRPr="003B4BBD">
              <w:rPr>
                <w:rFonts w:ascii="Times New Roman" w:eastAsia="Calibri" w:hAnsi="Times New Roman" w:cs="Times New Roman"/>
                <w:color w:val="000000"/>
                <w:lang w:val="kk-KZ"/>
              </w:rPr>
              <w:t>дистанционное</w:t>
            </w:r>
            <w:r w:rsidRPr="003B4BBD">
              <w:rPr>
                <w:rFonts w:ascii="Times New Roman" w:eastAsia="Calibri" w:hAnsi="Times New Roman" w:cs="Times New Roman"/>
                <w:color w:val="000000"/>
              </w:rPr>
              <w:t xml:space="preserve"> = минус 2 балла</w:t>
            </w:r>
          </w:p>
        </w:tc>
      </w:tr>
      <w:tr w:rsidR="00201D4F" w:rsidRPr="00201D4F" w:rsidTr="00F61E93">
        <w:trPr>
          <w:trHeight w:val="145"/>
        </w:trPr>
        <w:tc>
          <w:tcPr>
            <w:tcW w:w="6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01D4F" w:rsidRPr="003B4BBD" w:rsidRDefault="00201D4F" w:rsidP="00F61E93">
            <w:pPr>
              <w:ind w:right="67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</w:rPr>
              <w:t>2.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</w:rPr>
              <w:t>Ученая/академическая степень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Копии диплома об образовании и приложения к диплому</w:t>
            </w:r>
          </w:p>
        </w:tc>
        <w:tc>
          <w:tcPr>
            <w:tcW w:w="4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PHD-доктор = 10 баллов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Доктор наук = 10 баллов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Кандидат наук = 10 баллов</w:t>
            </w:r>
          </w:p>
        </w:tc>
      </w:tr>
      <w:tr w:rsidR="00201D4F" w:rsidRPr="00201D4F" w:rsidTr="00F61E93">
        <w:trPr>
          <w:trHeight w:val="145"/>
        </w:trPr>
        <w:tc>
          <w:tcPr>
            <w:tcW w:w="6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ind w:right="67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4BBD">
              <w:rPr>
                <w:rFonts w:ascii="Times New Roman" w:eastAsia="Calibri" w:hAnsi="Times New Roman" w:cs="Times New Roman"/>
                <w:spacing w:val="2"/>
                <w:lang w:val="kk-KZ"/>
              </w:rPr>
              <w:t>3.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4BBD">
              <w:rPr>
                <w:rFonts w:ascii="Times New Roman" w:eastAsia="Calibri" w:hAnsi="Times New Roman" w:cs="Times New Roman"/>
                <w:spacing w:val="2"/>
              </w:rPr>
              <w:t xml:space="preserve">Результаты </w:t>
            </w:r>
            <w:r w:rsidRPr="003B4BBD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прохождения сертификации </w:t>
            </w:r>
            <w:r w:rsidRPr="003B4BBD">
              <w:rPr>
                <w:rFonts w:ascii="Times New Roman" w:eastAsia="Calibri" w:hAnsi="Times New Roman" w:cs="Times New Roman"/>
                <w:spacing w:val="2"/>
              </w:rPr>
              <w:t>для кандидатов без стажа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4BBD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3B4BBD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</w:t>
            </w:r>
            <w:r w:rsidRPr="003B4BBD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4BBD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01D4F" w:rsidRPr="00201D4F" w:rsidTr="00F61E93">
        <w:trPr>
          <w:trHeight w:val="145"/>
        </w:trPr>
        <w:tc>
          <w:tcPr>
            <w:tcW w:w="6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ind w:right="67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  <w:lang w:val="kk-KZ"/>
              </w:rPr>
              <w:t>4</w:t>
            </w: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</w:rPr>
              <w:t>.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proofErr w:type="spellStart"/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</w:rPr>
              <w:t>Квалификаци</w:t>
            </w:r>
            <w:proofErr w:type="spellEnd"/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  <w:lang w:val="kk-KZ"/>
              </w:rPr>
              <w:t>онная к</w:t>
            </w:r>
            <w:proofErr w:type="spellStart"/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</w:rPr>
              <w:t>атегория</w:t>
            </w:r>
            <w:proofErr w:type="spellEnd"/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 </w:t>
            </w:r>
          </w:p>
          <w:p w:rsidR="00201D4F" w:rsidRPr="003B4BBD" w:rsidRDefault="00201D4F" w:rsidP="00F61E93">
            <w:pPr>
              <w:ind w:left="66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Удостоверение, иной документ</w:t>
            </w:r>
          </w:p>
          <w:p w:rsidR="00201D4F" w:rsidRPr="003B4BBD" w:rsidRDefault="00201D4F" w:rsidP="00F61E93">
            <w:pPr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3B4BBD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1 категория = 2 балла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Высшая категория = 3 балла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Педагог-модератор = 3 балла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Педагог-эксперт = 5 баллов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Педагог-исследователь = 7 баллов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Педагог-мастер = 10 баллов</w:t>
            </w:r>
          </w:p>
        </w:tc>
      </w:tr>
      <w:tr w:rsidR="00201D4F" w:rsidRPr="00201D4F" w:rsidTr="00F61E93">
        <w:trPr>
          <w:trHeight w:val="145"/>
        </w:trPr>
        <w:tc>
          <w:tcPr>
            <w:tcW w:w="6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ind w:right="67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  <w:lang w:val="kk-KZ"/>
              </w:rPr>
              <w:t>5</w:t>
            </w: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</w:rPr>
              <w:t>.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трудовая книжка/документ,</w:t>
            </w:r>
            <w:r w:rsidRPr="003B4BBD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 </w:t>
            </w:r>
            <w:r w:rsidRPr="003B4BBD">
              <w:rPr>
                <w:rFonts w:ascii="Times New Roman" w:eastAsia="Calibri" w:hAnsi="Times New Roman" w:cs="Times New Roman"/>
                <w:color w:val="000000"/>
              </w:rPr>
              <w:t>заменяющий трудовую деятельность</w:t>
            </w:r>
          </w:p>
        </w:tc>
        <w:tc>
          <w:tcPr>
            <w:tcW w:w="4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 xml:space="preserve">Методист (стаж в должности не менее 2 лет) = 1 балл 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 xml:space="preserve">заместитель директора (стаж в должности не менее 2 </w:t>
            </w:r>
            <w:proofErr w:type="gramStart"/>
            <w:r w:rsidRPr="003B4BBD">
              <w:rPr>
                <w:rFonts w:ascii="Times New Roman" w:eastAsia="Calibri" w:hAnsi="Times New Roman" w:cs="Times New Roman"/>
                <w:color w:val="000000"/>
              </w:rPr>
              <w:t>лет)  =</w:t>
            </w:r>
            <w:proofErr w:type="gramEnd"/>
            <w:r w:rsidRPr="003B4BBD">
              <w:rPr>
                <w:rFonts w:ascii="Times New Roman" w:eastAsia="Calibri" w:hAnsi="Times New Roman" w:cs="Times New Roman"/>
                <w:color w:val="000000"/>
              </w:rPr>
              <w:t xml:space="preserve"> 3 балла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lastRenderedPageBreak/>
              <w:t>директор (стаж в должности не менее 2 лет) = 5 баллов</w:t>
            </w:r>
          </w:p>
        </w:tc>
      </w:tr>
      <w:tr w:rsidR="00201D4F" w:rsidRPr="00201D4F" w:rsidTr="00F61E93">
        <w:trPr>
          <w:trHeight w:val="145"/>
        </w:trPr>
        <w:tc>
          <w:tcPr>
            <w:tcW w:w="6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01D4F" w:rsidRPr="003B4BBD" w:rsidRDefault="00201D4F" w:rsidP="00F61E93">
            <w:pPr>
              <w:ind w:right="67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  <w:lang w:val="kk-KZ"/>
              </w:rPr>
              <w:lastRenderedPageBreak/>
              <w:t>6</w:t>
            </w: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</w:rPr>
              <w:t>.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</w:rPr>
              <w:t>Для педагогов</w:t>
            </w: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  <w:lang w:val="kk-KZ"/>
              </w:rPr>
              <w:t>,</w:t>
            </w: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Приложение к диплому об образовании</w:t>
            </w:r>
          </w:p>
        </w:tc>
        <w:tc>
          <w:tcPr>
            <w:tcW w:w="4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Результаты педагогической/ профессиональной практики «отлично» = 1 балл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«хорошо» = 0,5 балла</w:t>
            </w:r>
          </w:p>
        </w:tc>
      </w:tr>
      <w:tr w:rsidR="00201D4F" w:rsidRPr="00201D4F" w:rsidTr="00F61E93">
        <w:trPr>
          <w:trHeight w:val="145"/>
        </w:trPr>
        <w:tc>
          <w:tcPr>
            <w:tcW w:w="6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ind w:right="67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  <w:lang w:val="kk-KZ"/>
              </w:rPr>
              <w:t>7</w:t>
            </w: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</w:rPr>
              <w:t>.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lang w:val="kk-KZ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</w:rPr>
              <w:t>Рекомендательное письмо</w:t>
            </w: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  <w:lang w:val="kk-KZ"/>
              </w:rPr>
              <w:t xml:space="preserve"> с предыдущего места работы (по должности педагога) или учебы 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 xml:space="preserve"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4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Наличие </w:t>
            </w:r>
            <w:r w:rsidRPr="003B4BBD">
              <w:rPr>
                <w:rFonts w:ascii="Times New Roman" w:eastAsia="Calibri" w:hAnsi="Times New Roman" w:cs="Times New Roman"/>
                <w:color w:val="000000"/>
              </w:rPr>
              <w:t>положительно</w:t>
            </w:r>
            <w:r w:rsidRPr="003B4BBD">
              <w:rPr>
                <w:rFonts w:ascii="Times New Roman" w:eastAsia="Calibri" w:hAnsi="Times New Roman" w:cs="Times New Roman"/>
                <w:color w:val="000000"/>
                <w:lang w:val="kk-KZ"/>
              </w:rPr>
              <w:t>го рекомендательного письма</w:t>
            </w:r>
            <w:r w:rsidRPr="003B4BBD">
              <w:rPr>
                <w:rFonts w:ascii="Times New Roman" w:eastAsia="Calibri" w:hAnsi="Times New Roman" w:cs="Times New Roman"/>
                <w:color w:val="000000"/>
              </w:rPr>
              <w:t xml:space="preserve"> = 3 балла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 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</w:tr>
      <w:tr w:rsidR="00201D4F" w:rsidRPr="00201D4F" w:rsidTr="00F61E93">
        <w:trPr>
          <w:trHeight w:val="145"/>
        </w:trPr>
        <w:tc>
          <w:tcPr>
            <w:tcW w:w="6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ind w:right="67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  <w:lang w:val="kk-KZ"/>
              </w:rPr>
              <w:t>8</w:t>
            </w: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</w:rPr>
              <w:t>.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</w:rPr>
              <w:t>Показатели профессиональных достижений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  <w:lang w:val="kk-KZ"/>
              </w:rPr>
              <w:t>-</w:t>
            </w:r>
            <w:r w:rsidRPr="003B4BBD">
              <w:rPr>
                <w:rFonts w:ascii="Times New Roman" w:eastAsia="Calibri" w:hAnsi="Times New Roman" w:cs="Times New Roman"/>
                <w:color w:val="000000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- </w:t>
            </w:r>
            <w:r w:rsidRPr="003B4BBD">
              <w:rPr>
                <w:rFonts w:ascii="Times New Roman" w:eastAsia="Calibri" w:hAnsi="Times New Roman" w:cs="Times New Roman"/>
                <w:color w:val="000000"/>
              </w:rPr>
              <w:t>дипломы, грамоты победителей олимпиад и конкурсов учителя;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- государственная награда</w:t>
            </w:r>
          </w:p>
        </w:tc>
        <w:tc>
          <w:tcPr>
            <w:tcW w:w="4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призеры олимпиад и конкурсов = 0,5 балла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научных проектов = 1 балл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призеры олимпиад и конкурсов = 3 балла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участник конкурса «Лучший педагог» = 1 балл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призер конкурса «Лучший педагог» = 5 баллов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обладатель медали «</w:t>
            </w:r>
            <w:proofErr w:type="spellStart"/>
            <w:r w:rsidRPr="003B4BBD">
              <w:rPr>
                <w:rFonts w:ascii="Times New Roman" w:eastAsia="Calibri" w:hAnsi="Times New Roman" w:cs="Times New Roman"/>
                <w:color w:val="000000"/>
              </w:rPr>
              <w:t>Қазақстан</w:t>
            </w:r>
            <w:proofErr w:type="spellEnd"/>
            <w:r w:rsidRPr="003B4BB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3B4BBD">
              <w:rPr>
                <w:rFonts w:ascii="Times New Roman" w:eastAsia="Calibri" w:hAnsi="Times New Roman" w:cs="Times New Roman"/>
                <w:color w:val="000000"/>
              </w:rPr>
              <w:t>еңбек</w:t>
            </w:r>
            <w:proofErr w:type="spellEnd"/>
            <w:r w:rsidRPr="003B4BB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3B4BBD">
              <w:rPr>
                <w:rFonts w:ascii="Times New Roman" w:eastAsia="Calibri" w:hAnsi="Times New Roman" w:cs="Times New Roman"/>
                <w:color w:val="000000"/>
              </w:rPr>
              <w:t>сіңірген</w:t>
            </w:r>
            <w:proofErr w:type="spellEnd"/>
            <w:r w:rsidRPr="003B4BB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3B4BBD">
              <w:rPr>
                <w:rFonts w:ascii="Times New Roman" w:eastAsia="Calibri" w:hAnsi="Times New Roman" w:cs="Times New Roman"/>
                <w:color w:val="000000"/>
              </w:rPr>
              <w:t>ұстазы</w:t>
            </w:r>
            <w:proofErr w:type="spellEnd"/>
            <w:r w:rsidRPr="003B4BBD">
              <w:rPr>
                <w:rFonts w:ascii="Times New Roman" w:eastAsia="Calibri" w:hAnsi="Times New Roman" w:cs="Times New Roman"/>
                <w:color w:val="000000"/>
              </w:rPr>
              <w:t>» = 10 баллов</w:t>
            </w:r>
          </w:p>
        </w:tc>
      </w:tr>
      <w:tr w:rsidR="00201D4F" w:rsidRPr="00201D4F" w:rsidTr="00F61E93">
        <w:trPr>
          <w:trHeight w:val="145"/>
        </w:trPr>
        <w:tc>
          <w:tcPr>
            <w:tcW w:w="6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ind w:right="67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  <w:lang w:val="kk-KZ"/>
              </w:rPr>
              <w:t>9</w:t>
            </w: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</w:rPr>
              <w:t>.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</w:rPr>
              <w:t>Методическая деятельность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-авторские работы и публикации</w:t>
            </w:r>
          </w:p>
        </w:tc>
        <w:tc>
          <w:tcPr>
            <w:tcW w:w="4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автор или соавтор учебников и (или) УМК, включенных в перечень МОН РК = 5 баллов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автор или соавтор учебников и (или) УМК, включенных в перечень РУМС = 2 балла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наличие публикации по научно-исследовательской деятельности, включенный в перечень КОКСОН</w:t>
            </w:r>
            <w:r w:rsidRPr="003B4BBD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, </w:t>
            </w:r>
            <w:r w:rsidRPr="003B4BBD">
              <w:rPr>
                <w:rFonts w:ascii="Times New Roman" w:eastAsia="Calibri" w:hAnsi="Times New Roman" w:cs="Times New Roman"/>
                <w:color w:val="000000"/>
                <w:lang w:val="en-US"/>
              </w:rPr>
              <w:t>Scopus</w:t>
            </w:r>
            <w:r w:rsidRPr="003B4BBD">
              <w:rPr>
                <w:rFonts w:ascii="Times New Roman" w:eastAsia="Calibri" w:hAnsi="Times New Roman" w:cs="Times New Roman"/>
                <w:color w:val="000000"/>
              </w:rPr>
              <w:t xml:space="preserve"> = 3 балла</w:t>
            </w:r>
          </w:p>
        </w:tc>
      </w:tr>
      <w:tr w:rsidR="00201D4F" w:rsidRPr="00201D4F" w:rsidTr="00F61E93">
        <w:trPr>
          <w:trHeight w:val="145"/>
        </w:trPr>
        <w:tc>
          <w:tcPr>
            <w:tcW w:w="6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ind w:right="67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lang w:val="kk-KZ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</w:rPr>
              <w:t>10</w:t>
            </w: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  <w:lang w:val="kk-KZ"/>
              </w:rPr>
              <w:t>.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</w:rPr>
              <w:t>Общественно-педагогическая деятельность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Документ, подтверждающий общественно-</w:t>
            </w:r>
            <w:r w:rsidRPr="003B4BBD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педагогическую деятельность </w:t>
            </w:r>
          </w:p>
        </w:tc>
        <w:tc>
          <w:tcPr>
            <w:tcW w:w="4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lastRenderedPageBreak/>
              <w:t>наставник = 0,5 балла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руководство МО = 2 балла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lastRenderedPageBreak/>
              <w:t>преподавание на 2 языках</w:t>
            </w:r>
            <w:r w:rsidRPr="003B4BBD">
              <w:rPr>
                <w:rFonts w:ascii="Times New Roman" w:eastAsia="Calibri" w:hAnsi="Times New Roman" w:cs="Times New Roman"/>
                <w:color w:val="000000"/>
                <w:lang w:val="kk-KZ"/>
              </w:rPr>
              <w:t>, русский</w:t>
            </w:r>
            <w:r w:rsidRPr="003B4BBD">
              <w:rPr>
                <w:rFonts w:ascii="Times New Roman" w:eastAsia="Calibri" w:hAnsi="Times New Roman" w:cs="Times New Roman"/>
                <w:color w:val="000000"/>
              </w:rPr>
              <w:t>/</w:t>
            </w:r>
            <w:r w:rsidRPr="003B4BBD">
              <w:rPr>
                <w:rFonts w:ascii="Times New Roman" w:eastAsia="Calibri" w:hAnsi="Times New Roman" w:cs="Times New Roman"/>
                <w:color w:val="000000"/>
                <w:lang w:val="kk-KZ"/>
              </w:rPr>
              <w:t>казахский = 2 балла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  <w:lang w:val="kk-KZ"/>
              </w:rPr>
              <w:t>иностранный</w:t>
            </w:r>
            <w:r w:rsidRPr="003B4BBD">
              <w:rPr>
                <w:rFonts w:ascii="Times New Roman" w:eastAsia="Calibri" w:hAnsi="Times New Roman" w:cs="Times New Roman"/>
                <w:color w:val="000000"/>
              </w:rPr>
              <w:t>/</w:t>
            </w:r>
            <w:r w:rsidRPr="003B4BBD">
              <w:rPr>
                <w:rFonts w:ascii="Times New Roman" w:eastAsia="Calibri" w:hAnsi="Times New Roman" w:cs="Times New Roman"/>
                <w:color w:val="000000"/>
                <w:lang w:val="kk-KZ"/>
              </w:rPr>
              <w:t>русский, иностранный/казахский</w:t>
            </w:r>
            <w:r w:rsidRPr="003B4BBD">
              <w:rPr>
                <w:rFonts w:ascii="Times New Roman" w:eastAsia="Calibri" w:hAnsi="Times New Roman" w:cs="Times New Roman"/>
                <w:color w:val="000000"/>
              </w:rPr>
              <w:t>) = 3 балла,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преподавание на 3 языках (</w:t>
            </w:r>
            <w:r w:rsidRPr="003B4BBD">
              <w:rPr>
                <w:rFonts w:ascii="Times New Roman" w:eastAsia="Calibri" w:hAnsi="Times New Roman" w:cs="Times New Roman"/>
                <w:color w:val="000000"/>
                <w:lang w:val="kk-KZ"/>
              </w:rPr>
              <w:t>казахский, русский, иностранный</w:t>
            </w:r>
            <w:r w:rsidRPr="003B4BBD">
              <w:rPr>
                <w:rFonts w:ascii="Times New Roman" w:eastAsia="Calibri" w:hAnsi="Times New Roman" w:cs="Times New Roman"/>
                <w:color w:val="000000"/>
              </w:rPr>
              <w:t>) = 5 баллов</w:t>
            </w:r>
          </w:p>
        </w:tc>
      </w:tr>
      <w:tr w:rsidR="00201D4F" w:rsidRPr="00201D4F" w:rsidTr="00F61E93">
        <w:trPr>
          <w:trHeight w:val="2229"/>
        </w:trPr>
        <w:tc>
          <w:tcPr>
            <w:tcW w:w="6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ind w:right="67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4BBD">
              <w:rPr>
                <w:rFonts w:ascii="Times New Roman" w:eastAsia="Calibri" w:hAnsi="Times New Roman" w:cs="Times New Roman"/>
                <w:spacing w:val="2"/>
              </w:rPr>
              <w:lastRenderedPageBreak/>
              <w:t>11</w:t>
            </w:r>
            <w:r w:rsidRPr="003B4BBD">
              <w:rPr>
                <w:rFonts w:ascii="Times New Roman" w:eastAsia="Calibri" w:hAnsi="Times New Roman" w:cs="Times New Roman"/>
                <w:spacing w:val="2"/>
                <w:lang w:val="kk-KZ"/>
              </w:rPr>
              <w:t>.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4BBD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4BBD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4BBD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3B4BBD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3B4BBD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3B4BBD">
              <w:rPr>
                <w:rFonts w:ascii="Times New Roman" w:eastAsia="Calibri" w:hAnsi="Times New Roman" w:cs="Times New Roman"/>
              </w:rPr>
              <w:t xml:space="preserve">КАЗТЕСТ, 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3B4BBD">
              <w:rPr>
                <w:rFonts w:ascii="Times New Roman" w:eastAsia="Calibri" w:hAnsi="Times New Roman" w:cs="Times New Roman"/>
              </w:rPr>
              <w:t xml:space="preserve">IELTS; 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3B4BBD">
              <w:rPr>
                <w:rFonts w:ascii="Times New Roman" w:eastAsia="Calibri" w:hAnsi="Times New Roman" w:cs="Times New Roman"/>
              </w:rPr>
              <w:t xml:space="preserve">TOEFL; 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4BBD">
              <w:rPr>
                <w:rFonts w:ascii="Times New Roman" w:eastAsia="Calibri" w:hAnsi="Times New Roman" w:cs="Times New Roman"/>
              </w:rPr>
              <w:t>DELF</w:t>
            </w:r>
            <w:r w:rsidRPr="003B4BBD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3B4BBD">
              <w:rPr>
                <w:rFonts w:ascii="Times New Roman" w:eastAsia="Calibri" w:hAnsi="Times New Roman" w:cs="Times New Roman"/>
              </w:rPr>
              <w:t>Goethe</w:t>
            </w:r>
            <w:proofErr w:type="spellEnd"/>
            <w:r w:rsidRPr="003B4BB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B4BBD">
              <w:rPr>
                <w:rFonts w:ascii="Times New Roman" w:eastAsia="Calibri" w:hAnsi="Times New Roman" w:cs="Times New Roman"/>
              </w:rPr>
              <w:t>Zertifikat</w:t>
            </w:r>
            <w:proofErr w:type="spellEnd"/>
            <w:r w:rsidRPr="003B4BBD">
              <w:rPr>
                <w:rFonts w:ascii="Times New Roman" w:eastAsia="Calibri" w:hAnsi="Times New Roman" w:cs="Times New Roman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3B4BB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4BBD">
              <w:rPr>
                <w:rFonts w:ascii="Times New Roman" w:eastAsia="Calibri" w:hAnsi="Times New Roman" w:cs="Times New Roman"/>
                <w:lang w:val="kk-KZ"/>
              </w:rPr>
              <w:t>Курсера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3B4BB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B4BBD">
              <w:rPr>
                <w:rFonts w:ascii="Times New Roman" w:eastAsia="Calibri" w:hAnsi="Times New Roman" w:cs="Times New Roman"/>
              </w:rPr>
              <w:t>Международны</w:t>
            </w:r>
            <w:proofErr w:type="spellEnd"/>
            <w:r w:rsidRPr="003B4BBD">
              <w:rPr>
                <w:rFonts w:ascii="Times New Roman" w:eastAsia="Calibri" w:hAnsi="Times New Roman" w:cs="Times New Roman"/>
                <w:lang w:val="kk-KZ"/>
              </w:rPr>
              <w:t>е</w:t>
            </w:r>
            <w:r w:rsidRPr="003B4BBD">
              <w:rPr>
                <w:rFonts w:ascii="Times New Roman" w:eastAsia="Calibri" w:hAnsi="Times New Roman" w:cs="Times New Roman"/>
              </w:rPr>
              <w:t xml:space="preserve"> курс</w:t>
            </w:r>
            <w:r w:rsidRPr="003B4BBD">
              <w:rPr>
                <w:rFonts w:ascii="Times New Roman" w:eastAsia="Calibri" w:hAnsi="Times New Roman" w:cs="Times New Roman"/>
                <w:lang w:val="kk-KZ"/>
              </w:rPr>
              <w:t>ы</w:t>
            </w:r>
            <w:r w:rsidRPr="003B4BBD">
              <w:rPr>
                <w:rFonts w:ascii="Times New Roman" w:eastAsia="Calibri" w:hAnsi="Times New Roman" w:cs="Times New Roman"/>
              </w:rPr>
              <w:t>: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3B4BBD">
              <w:rPr>
                <w:rFonts w:ascii="Times New Roman" w:eastAsia="Calibri" w:hAnsi="Times New Roman" w:cs="Times New Roman"/>
                <w:lang w:val="en-US"/>
              </w:rPr>
              <w:t>TEFL</w:t>
            </w:r>
            <w:r w:rsidRPr="003B4BBD">
              <w:rPr>
                <w:rFonts w:ascii="Times New Roman" w:eastAsia="Calibri" w:hAnsi="Times New Roman" w:cs="Times New Roman"/>
              </w:rPr>
              <w:t xml:space="preserve"> </w:t>
            </w:r>
            <w:r w:rsidRPr="003B4BBD">
              <w:rPr>
                <w:rFonts w:ascii="Times New Roman" w:eastAsia="Calibri" w:hAnsi="Times New Roman" w:cs="Times New Roman"/>
                <w:lang w:val="en-US"/>
              </w:rPr>
              <w:t>Cambridge</w:t>
            </w:r>
            <w:r w:rsidRPr="003B4BB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3B4BBD">
              <w:rPr>
                <w:rFonts w:ascii="Times New Roman" w:eastAsia="Calibri" w:hAnsi="Times New Roman" w:cs="Times New Roman"/>
              </w:rPr>
              <w:t>«</w:t>
            </w:r>
            <w:r w:rsidRPr="003B4BBD">
              <w:rPr>
                <w:rFonts w:ascii="Times New Roman" w:eastAsia="Calibri" w:hAnsi="Times New Roman" w:cs="Times New Roman"/>
                <w:lang w:val="en-US"/>
              </w:rPr>
              <w:t>CELTA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3B4BBD">
              <w:rPr>
                <w:rFonts w:ascii="Times New Roman" w:eastAsia="Calibri" w:hAnsi="Times New Roman" w:cs="Times New Roman"/>
                <w:lang w:val="en-US"/>
              </w:rPr>
              <w:t xml:space="preserve">(Certificate in Teaching English to Speakers of Other </w:t>
            </w:r>
            <w:proofErr w:type="gramStart"/>
            <w:r w:rsidRPr="003B4BBD">
              <w:rPr>
                <w:rFonts w:ascii="Times New Roman" w:eastAsia="Calibri" w:hAnsi="Times New Roman" w:cs="Times New Roman"/>
                <w:lang w:val="en-US"/>
              </w:rPr>
              <w:t>Languages)»</w:t>
            </w:r>
            <w:proofErr w:type="gramEnd"/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3B4BBD">
              <w:rPr>
                <w:rFonts w:ascii="Times New Roman" w:eastAsia="Calibri" w:hAnsi="Times New Roman" w:cs="Times New Roman"/>
                <w:lang w:val="en-US"/>
              </w:rPr>
              <w:t>CELT-P (Certificate in English Language Teaching – Primary)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3B4BBD">
              <w:rPr>
                <w:rFonts w:ascii="Times New Roman" w:eastAsia="Calibri" w:hAnsi="Times New Roman" w:cs="Times New Roman"/>
                <w:lang w:val="en-US"/>
              </w:rPr>
              <w:t>DELTA (Diploma in Teaching English to Speakers of Other Languages)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3B4BBD">
              <w:rPr>
                <w:rFonts w:ascii="Times New Roman" w:eastAsia="Calibri" w:hAnsi="Times New Roman" w:cs="Times New Roman"/>
                <w:lang w:val="en-US"/>
              </w:rPr>
              <w:lastRenderedPageBreak/>
              <w:t>CELT-S (Certificate in English Language Teaching – Secondary)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3B4BBD">
              <w:rPr>
                <w:rFonts w:ascii="Times New Roman" w:eastAsia="Calibri" w:hAnsi="Times New Roman" w:cs="Times New Roman"/>
                <w:lang w:val="en-US"/>
              </w:rPr>
              <w:t>"TKT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3B4BBD">
              <w:rPr>
                <w:rFonts w:ascii="Times New Roman" w:eastAsia="Calibri" w:hAnsi="Times New Roman" w:cs="Times New Roman"/>
                <w:lang w:val="en-US"/>
              </w:rPr>
              <w:t>Teaching Knowledge Test"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3B4BBD">
              <w:rPr>
                <w:rFonts w:ascii="Times New Roman" w:eastAsia="Calibri" w:hAnsi="Times New Roman" w:cs="Times New Roman"/>
                <w:lang w:val="en-US"/>
              </w:rPr>
              <w:t>Certificate in EMI Skills (English as a Medium of Instruction)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3B4BBD">
              <w:rPr>
                <w:rFonts w:ascii="Times New Roman" w:eastAsia="Calibri" w:hAnsi="Times New Roman" w:cs="Times New Roman"/>
                <w:lang w:val="en-US"/>
              </w:rPr>
              <w:t>Teacher of English to Speakers of Other Languages (TESOL)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3B4BBD">
              <w:rPr>
                <w:rFonts w:ascii="Times New Roman" w:eastAsia="Calibri" w:hAnsi="Times New Roman" w:cs="Times New Roman"/>
                <w:lang w:val="en-US"/>
              </w:rPr>
              <w:t>"TESOL"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3B4BBD">
              <w:rPr>
                <w:rFonts w:ascii="Times New Roman" w:eastAsia="Calibri" w:hAnsi="Times New Roman" w:cs="Times New Roman"/>
                <w:lang w:val="en-US"/>
              </w:rPr>
              <w:t>Certificate in teaching English for young learners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3B4BBD">
              <w:rPr>
                <w:rFonts w:ascii="Times New Roman" w:eastAsia="Calibri" w:hAnsi="Times New Roman" w:cs="Times New Roman"/>
                <w:lang w:val="en-US"/>
              </w:rPr>
              <w:t>International House Certificate in Teaching English as a Foreign Language (IHC)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3B4BBD">
              <w:rPr>
                <w:rFonts w:ascii="Times New Roman" w:eastAsia="Calibri" w:hAnsi="Times New Roman" w:cs="Times New Roman"/>
                <w:lang w:val="en-US"/>
              </w:rPr>
              <w:t xml:space="preserve">IHCYLT - International House Certificate </w:t>
            </w:r>
            <w:proofErr w:type="gramStart"/>
            <w:r w:rsidRPr="003B4BBD">
              <w:rPr>
                <w:rFonts w:ascii="Times New Roman" w:eastAsia="Calibri" w:hAnsi="Times New Roman" w:cs="Times New Roman"/>
                <w:lang w:val="en-US"/>
              </w:rPr>
              <w:t>In</w:t>
            </w:r>
            <w:proofErr w:type="gramEnd"/>
            <w:r w:rsidRPr="003B4BBD">
              <w:rPr>
                <w:rFonts w:ascii="Times New Roman" w:eastAsia="Calibri" w:hAnsi="Times New Roman" w:cs="Times New Roman"/>
                <w:lang w:val="en-US"/>
              </w:rPr>
              <w:t xml:space="preserve"> Teaching Young Learners and Teenagers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3B4BBD">
              <w:rPr>
                <w:rFonts w:ascii="Times New Roman" w:eastAsia="Calibri" w:hAnsi="Times New Roman" w:cs="Times New Roman"/>
                <w:lang w:val="en-US"/>
              </w:rPr>
              <w:t>Becoming a Better Teacher: Exploring Professional Development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3B4BBD">
              <w:rPr>
                <w:rFonts w:ascii="Times New Roman" w:eastAsia="Calibri" w:hAnsi="Times New Roman" w:cs="Times New Roman"/>
                <w:lang w:val="en-US"/>
              </w:rPr>
              <w:t xml:space="preserve">Assessment for Learning: Formative Assessment in Science and </w:t>
            </w:r>
            <w:proofErr w:type="spellStart"/>
            <w:r w:rsidRPr="003B4BBD">
              <w:rPr>
                <w:rFonts w:ascii="Times New Roman" w:eastAsia="Calibri" w:hAnsi="Times New Roman" w:cs="Times New Roman"/>
                <w:lang w:val="en-US"/>
              </w:rPr>
              <w:t>Maths</w:t>
            </w:r>
            <w:proofErr w:type="spellEnd"/>
            <w:r w:rsidRPr="003B4BBD">
              <w:rPr>
                <w:rFonts w:ascii="Times New Roman" w:eastAsia="Calibri" w:hAnsi="Times New Roman" w:cs="Times New Roman"/>
                <w:lang w:val="en-US"/>
              </w:rPr>
              <w:t xml:space="preserve"> Teaching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3B4BBD">
              <w:rPr>
                <w:rFonts w:ascii="Times New Roman" w:eastAsia="Calibri" w:hAnsi="Times New Roman" w:cs="Times New Roman"/>
                <w:lang w:val="en-US"/>
              </w:rPr>
              <w:t>Online Teaching for Educators: Development and Delivery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3B4BBD">
              <w:rPr>
                <w:rFonts w:ascii="Times New Roman" w:eastAsia="Calibri" w:hAnsi="Times New Roman" w:cs="Times New Roman"/>
                <w:lang w:val="en-US"/>
              </w:rPr>
              <w:t>Educational Management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3B4BBD">
              <w:rPr>
                <w:rFonts w:ascii="Times New Roman" w:eastAsia="Calibri" w:hAnsi="Times New Roman" w:cs="Times New Roman"/>
                <w:lang w:val="en-US"/>
              </w:rPr>
              <w:t>Key Ideas in Mentoring Mathematics Teachers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3B4BBD">
              <w:rPr>
                <w:rFonts w:ascii="Times New Roman" w:eastAsia="Calibri" w:hAnsi="Times New Roman" w:cs="Times New Roman"/>
              </w:rPr>
              <w:t>Курсы</w:t>
            </w:r>
            <w:r w:rsidRPr="003B4BBD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3B4BBD">
              <w:rPr>
                <w:rFonts w:ascii="Times New Roman" w:eastAsia="Calibri" w:hAnsi="Times New Roman" w:cs="Times New Roman"/>
              </w:rPr>
              <w:t>на</w:t>
            </w:r>
            <w:r w:rsidRPr="003B4BBD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3B4BBD">
              <w:rPr>
                <w:rFonts w:ascii="Times New Roman" w:eastAsia="Calibri" w:hAnsi="Times New Roman" w:cs="Times New Roman"/>
              </w:rPr>
              <w:t>платформе</w:t>
            </w:r>
            <w:r w:rsidRPr="003B4BBD">
              <w:rPr>
                <w:rFonts w:ascii="Times New Roman" w:eastAsia="Calibri" w:hAnsi="Times New Roman" w:cs="Times New Roman"/>
                <w:lang w:val="en-US"/>
              </w:rPr>
              <w:t xml:space="preserve"> Coursera, </w:t>
            </w:r>
            <w:proofErr w:type="spellStart"/>
            <w:r w:rsidRPr="003B4BBD">
              <w:rPr>
                <w:rFonts w:ascii="Times New Roman" w:eastAsia="Calibri" w:hAnsi="Times New Roman" w:cs="Times New Roman"/>
                <w:lang w:val="en-US"/>
              </w:rPr>
              <w:t>Futute</w:t>
            </w:r>
            <w:proofErr w:type="spellEnd"/>
            <w:r w:rsidRPr="003B4BBD">
              <w:rPr>
                <w:rFonts w:ascii="Times New Roman" w:eastAsia="Calibri" w:hAnsi="Times New Roman" w:cs="Times New Roman"/>
                <w:lang w:val="en-US"/>
              </w:rPr>
              <w:t xml:space="preserve"> learn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3B4BBD">
              <w:rPr>
                <w:rFonts w:ascii="Times New Roman" w:eastAsia="Calibri" w:hAnsi="Times New Roman" w:cs="Times New Roman"/>
                <w:lang w:val="en-US"/>
              </w:rPr>
              <w:lastRenderedPageBreak/>
              <w:t>Teaching Mathematics with Technology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3B4BBD">
              <w:rPr>
                <w:rFonts w:ascii="Times New Roman" w:eastAsia="Calibri" w:hAnsi="Times New Roman" w:cs="Times New Roman"/>
                <w:lang w:val="en-US"/>
              </w:rPr>
              <w:t>Special Educational Needs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3B4BBD">
              <w:rPr>
                <w:rFonts w:ascii="Times New Roman" w:eastAsia="Calibri" w:hAnsi="Times New Roman" w:cs="Times New Roman"/>
                <w:lang w:val="en-US"/>
              </w:rPr>
              <w:t>"Developing expertise in teaching chemistry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3B4BBD">
              <w:rPr>
                <w:rFonts w:ascii="Times New Roman" w:eastAsia="Calibri" w:hAnsi="Times New Roman" w:cs="Times New Roman"/>
                <w:lang w:val="en-US"/>
              </w:rPr>
              <w:t>"</w:t>
            </w:r>
          </w:p>
        </w:tc>
        <w:tc>
          <w:tcPr>
            <w:tcW w:w="4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3B4BBD">
              <w:rPr>
                <w:rFonts w:ascii="Times New Roman" w:eastAsia="Calibri" w:hAnsi="Times New Roman" w:cs="Times New Roman"/>
              </w:rPr>
              <w:lastRenderedPageBreak/>
              <w:t>курсы ЦПМ НИШ, «</w:t>
            </w:r>
            <w:r w:rsidRPr="003B4BBD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4BBD">
              <w:rPr>
                <w:rFonts w:ascii="Times New Roman" w:eastAsia="Calibri" w:hAnsi="Times New Roman" w:cs="Times New Roman"/>
              </w:rPr>
              <w:t>»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3B4BBD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3B4BBD">
              <w:rPr>
                <w:rFonts w:ascii="Times New Roman" w:eastAsia="Calibri" w:hAnsi="Times New Roman" w:cs="Times New Roman"/>
              </w:rPr>
              <w:t xml:space="preserve">курсы 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3B4BBD">
              <w:rPr>
                <w:rFonts w:ascii="Times New Roman" w:eastAsia="Calibri" w:hAnsi="Times New Roman" w:cs="Times New Roman"/>
              </w:rPr>
              <w:t xml:space="preserve"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</w:t>
            </w:r>
            <w:proofErr w:type="gramStart"/>
            <w:r w:rsidRPr="003B4BBD">
              <w:rPr>
                <w:rFonts w:ascii="Times New Roman" w:eastAsia="Calibri" w:hAnsi="Times New Roman" w:cs="Times New Roman"/>
              </w:rPr>
              <w:t>Казахстан  от</w:t>
            </w:r>
            <w:proofErr w:type="gramEnd"/>
            <w:r w:rsidRPr="003B4BBD">
              <w:rPr>
                <w:rFonts w:ascii="Times New Roman" w:eastAsia="Calibri" w:hAnsi="Times New Roman" w:cs="Times New Roman"/>
              </w:rPr>
              <w:t xml:space="preserve">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3B4BBD">
              <w:rPr>
                <w:rFonts w:ascii="Times New Roman" w:eastAsia="Calibri" w:hAnsi="Times New Roman" w:cs="Times New Roman"/>
              </w:rPr>
              <w:t>=</w:t>
            </w:r>
            <w:r w:rsidRPr="003B4BB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3B4BBD">
              <w:rPr>
                <w:rFonts w:ascii="Times New Roman" w:eastAsia="Calibri" w:hAnsi="Times New Roman" w:cs="Times New Roman"/>
              </w:rPr>
              <w:t>0,5 балла (каждый отдельно)</w:t>
            </w:r>
          </w:p>
        </w:tc>
      </w:tr>
      <w:tr w:rsidR="00201D4F" w:rsidRPr="00201D4F" w:rsidTr="00F61E93">
        <w:trPr>
          <w:trHeight w:val="2230"/>
        </w:trPr>
        <w:tc>
          <w:tcPr>
            <w:tcW w:w="6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ind w:right="67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</w:rPr>
              <w:lastRenderedPageBreak/>
              <w:t>12.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lang w:val="kk-KZ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  <w:lang w:val="kk-KZ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«С дипломом в село!», «Серп</w:t>
            </w:r>
            <w:proofErr w:type="spellStart"/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  <w:lang w:val="en-US"/>
              </w:rPr>
              <w:t>i</w:t>
            </w:r>
            <w:proofErr w:type="spellEnd"/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  <w:lang w:val="kk-KZ"/>
              </w:rPr>
              <w:t>н» ,педагог, направленный  по молодежной практике Центром занятости населения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</w:rPr>
              <w:t>плюс 3 балла</w:t>
            </w:r>
          </w:p>
        </w:tc>
      </w:tr>
      <w:tr w:rsidR="00201D4F" w:rsidRPr="00201D4F" w:rsidTr="00F61E93">
        <w:trPr>
          <w:trHeight w:val="325"/>
        </w:trPr>
        <w:tc>
          <w:tcPr>
            <w:tcW w:w="276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01D4F" w:rsidRPr="003B4BBD" w:rsidRDefault="00201D4F" w:rsidP="00F61E93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3B4BBD">
              <w:rPr>
                <w:rFonts w:ascii="Times New Roman" w:eastAsia="Calibri" w:hAnsi="Times New Roman" w:cs="Times New Roman"/>
                <w:color w:val="000000"/>
                <w:spacing w:val="2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01D4F" w:rsidRPr="003B4BBD" w:rsidRDefault="00201D4F" w:rsidP="00F61E93">
            <w:pPr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201D4F" w:rsidRPr="00201D4F" w:rsidRDefault="00201D4F" w:rsidP="000954B7">
      <w:pPr>
        <w:rPr>
          <w:rFonts w:ascii="Times New Roman" w:hAnsi="Times New Roman" w:cs="Times New Roman"/>
          <w:sz w:val="28"/>
          <w:szCs w:val="28"/>
        </w:rPr>
      </w:pPr>
    </w:p>
    <w:sectPr w:rsidR="00201D4F" w:rsidRPr="00201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0704F"/>
    <w:multiLevelType w:val="hybridMultilevel"/>
    <w:tmpl w:val="A15277C0"/>
    <w:lvl w:ilvl="0" w:tplc="66880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60E5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5892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FA8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1E61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F65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4CBB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5E46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C0E9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7F"/>
    <w:rsid w:val="000954B7"/>
    <w:rsid w:val="000D4985"/>
    <w:rsid w:val="00110554"/>
    <w:rsid w:val="001366F8"/>
    <w:rsid w:val="00136AB8"/>
    <w:rsid w:val="00171842"/>
    <w:rsid w:val="001A34A5"/>
    <w:rsid w:val="00201D4F"/>
    <w:rsid w:val="00260422"/>
    <w:rsid w:val="00283F9F"/>
    <w:rsid w:val="00291329"/>
    <w:rsid w:val="003B4BBD"/>
    <w:rsid w:val="003D237F"/>
    <w:rsid w:val="005B4EDB"/>
    <w:rsid w:val="008300AB"/>
    <w:rsid w:val="008D3CA4"/>
    <w:rsid w:val="008E7A67"/>
    <w:rsid w:val="00917A58"/>
    <w:rsid w:val="00974B80"/>
    <w:rsid w:val="00A2460E"/>
    <w:rsid w:val="00A450E9"/>
    <w:rsid w:val="00A96694"/>
    <w:rsid w:val="00AB5BCE"/>
    <w:rsid w:val="00AD25F2"/>
    <w:rsid w:val="00B12FBB"/>
    <w:rsid w:val="00B70975"/>
    <w:rsid w:val="00BD7B99"/>
    <w:rsid w:val="00C1515B"/>
    <w:rsid w:val="00C6377B"/>
    <w:rsid w:val="00C80ED5"/>
    <w:rsid w:val="00CA1BE1"/>
    <w:rsid w:val="00CF7085"/>
    <w:rsid w:val="00DD0776"/>
    <w:rsid w:val="00F9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56D28"/>
  <w15:chartTrackingRefBased/>
  <w15:docId w15:val="{5039D409-D9DF-4D4C-802D-8FEE5028B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515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15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12FB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74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B4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4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397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40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10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75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80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36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92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23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11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51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hyperlink" Target="https://adilet.zan.kz/rus/docs/Z070000319_" TargetMode="External"/><Relationship Id="rId18" Type="http://schemas.openxmlformats.org/officeDocument/2006/relationships/hyperlink" Target="https://adilet.zan.kz/rus/docs/Z070000319_" TargetMode="External"/><Relationship Id="rId26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dilet.zan.kz/rus/docs/Z1200000561" TargetMode="Externa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https://adilet.zan.kz/rus/docs/K950001000_" TargetMode="External"/><Relationship Id="rId17" Type="http://schemas.openxmlformats.org/officeDocument/2006/relationships/hyperlink" Target="https://adilet.zan.kz/rus/docs/K950001000_" TargetMode="External"/><Relationship Id="rId25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Z970000151_" TargetMode="External"/><Relationship Id="rId20" Type="http://schemas.openxmlformats.org/officeDocument/2006/relationships/hyperlink" Target="https://adilet.zan.kz/rus/docs/Z020000345_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Z970000151_" TargetMode="External"/><Relationship Id="rId24" Type="http://schemas.openxmlformats.org/officeDocument/2006/relationships/hyperlink" Target="https://adilet.zan.kz/rus/docs/Z070000319_" TargetMode="External"/><Relationship Id="rId5" Type="http://schemas.openxmlformats.org/officeDocument/2006/relationships/hyperlink" Target="mailto:sch23@kargoo.kz" TargetMode="External"/><Relationship Id="rId15" Type="http://schemas.openxmlformats.org/officeDocument/2006/relationships/hyperlink" Target="https://adilet.zan.kz/rus/docs/Z1500000410" TargetMode="External"/><Relationship Id="rId23" Type="http://schemas.openxmlformats.org/officeDocument/2006/relationships/hyperlink" Target="https://adilet.zan.kz/rus/docs/K950001000_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adilet.zan.kz/rus/docs/Z1500000410" TargetMode="External"/><Relationship Id="rId19" Type="http://schemas.openxmlformats.org/officeDocument/2006/relationships/hyperlink" Target="https://adilet.zan.kz/rus/docs/Z19000002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hyperlink" Target="https://adilet.zan.kz/rus/docs/Z1900000293" TargetMode="External"/><Relationship Id="rId22" Type="http://schemas.openxmlformats.org/officeDocument/2006/relationships/hyperlink" Target="https://adilet.zan.kz/rus/docs/Z1500000410" TargetMode="External"/><Relationship Id="rId27" Type="http://schemas.openxmlformats.org/officeDocument/2006/relationships/hyperlink" Target="https://adilet.zan.kz/rus/docs/Z970000151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27</Pages>
  <Words>6638</Words>
  <Characters>37839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krgsch23kab306a</cp:lastModifiedBy>
  <cp:revision>23</cp:revision>
  <cp:lastPrinted>2023-01-13T08:40:00Z</cp:lastPrinted>
  <dcterms:created xsi:type="dcterms:W3CDTF">2022-12-21T05:26:00Z</dcterms:created>
  <dcterms:modified xsi:type="dcterms:W3CDTF">2023-01-23T06:18:00Z</dcterms:modified>
</cp:coreProperties>
</file>