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86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E17BBB">
        <w:rPr>
          <w:rFonts w:ascii="Arial" w:eastAsia="Times New Roman" w:hAnsi="Arial" w:cs="Arial"/>
          <w:b/>
          <w:sz w:val="28"/>
          <w:szCs w:val="28"/>
        </w:rPr>
        <w:t xml:space="preserve">Рекомендации </w:t>
      </w:r>
    </w:p>
    <w:p w:rsidR="00072886" w:rsidRPr="00752111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 xml:space="preserve">по осуществлению мониторинга </w:t>
      </w:r>
    </w:p>
    <w:p w:rsidR="00072886" w:rsidRPr="00752111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>комиссиями по мониторингу качества питания</w:t>
      </w:r>
    </w:p>
    <w:p w:rsidR="00072886" w:rsidRPr="00752111" w:rsidRDefault="00072886" w:rsidP="00072886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eastAsia="Times New Roman" w:hAnsi="Arial" w:cs="Arial"/>
          <w:b/>
          <w:sz w:val="28"/>
          <w:szCs w:val="28"/>
        </w:rPr>
        <w:t>(</w:t>
      </w:r>
      <w:proofErr w:type="spellStart"/>
      <w:r w:rsidRPr="00752111">
        <w:rPr>
          <w:rFonts w:ascii="Arial" w:eastAsia="Times New Roman" w:hAnsi="Arial" w:cs="Arial"/>
          <w:b/>
          <w:sz w:val="28"/>
          <w:szCs w:val="28"/>
        </w:rPr>
        <w:t>бракеражных</w:t>
      </w:r>
      <w:proofErr w:type="spellEnd"/>
      <w:r w:rsidRPr="00752111">
        <w:rPr>
          <w:rFonts w:ascii="Arial" w:eastAsia="Times New Roman" w:hAnsi="Arial" w:cs="Arial"/>
          <w:b/>
          <w:sz w:val="28"/>
          <w:szCs w:val="28"/>
        </w:rPr>
        <w:t xml:space="preserve"> комиссий)    </w:t>
      </w:r>
    </w:p>
    <w:p w:rsidR="00072886" w:rsidRPr="00752111" w:rsidRDefault="00072886" w:rsidP="00072886">
      <w:pPr>
        <w:tabs>
          <w:tab w:val="left" w:pos="1843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</w:p>
    <w:p w:rsidR="00072886" w:rsidRPr="00752111" w:rsidRDefault="00072886" w:rsidP="00072886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Задачами комиссии по мониторингу качества питания являются контроль </w:t>
      </w:r>
      <w:proofErr w:type="gramStart"/>
      <w:r w:rsidRPr="00752111">
        <w:rPr>
          <w:rFonts w:ascii="Arial" w:hAnsi="Arial" w:cs="Arial"/>
          <w:sz w:val="28"/>
          <w:szCs w:val="28"/>
        </w:rPr>
        <w:t>за</w:t>
      </w:r>
      <w:proofErr w:type="gramEnd"/>
      <w:r w:rsidRPr="00752111">
        <w:rPr>
          <w:rFonts w:ascii="Arial" w:hAnsi="Arial" w:cs="Arial"/>
          <w:sz w:val="28"/>
          <w:szCs w:val="28"/>
        </w:rPr>
        <w:t xml:space="preserve">: 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организацией работы на пищеблоке</w:t>
      </w:r>
      <w:r w:rsidRPr="00752111">
        <w:rPr>
          <w:rFonts w:ascii="Arial" w:eastAsia="Times New Roman" w:hAnsi="Arial" w:cs="Arial"/>
          <w:sz w:val="28"/>
          <w:szCs w:val="28"/>
          <w:lang w:val="kk-KZ"/>
        </w:rPr>
        <w:t>, в столовой</w:t>
      </w:r>
      <w:r w:rsidRPr="00752111">
        <w:rPr>
          <w:rFonts w:ascii="Arial" w:eastAsia="Times New Roman" w:hAnsi="Arial" w:cs="Arial"/>
          <w:sz w:val="28"/>
          <w:szCs w:val="28"/>
        </w:rPr>
        <w:t>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</w:t>
      </w:r>
      <w:hyperlink r:id="rId6" w:history="1">
        <w:r w:rsidRPr="00752111">
          <w:rPr>
            <w:rFonts w:ascii="Arial" w:eastAsia="Times New Roman" w:hAnsi="Arial" w:cs="Arial"/>
            <w:sz w:val="28"/>
            <w:szCs w:val="28"/>
          </w:rPr>
          <w:t>качеством продуктов питания</w:t>
        </w:r>
      </w:hyperlink>
      <w:r w:rsidRPr="00752111">
        <w:rPr>
          <w:rFonts w:ascii="Arial" w:eastAsia="Times New Roman" w:hAnsi="Arial" w:cs="Arial"/>
          <w:sz w:val="28"/>
          <w:szCs w:val="28"/>
        </w:rPr>
        <w:t>, условиями их транспортировки, доставки, разгрузки, хранения;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сроками реализации продуктов; 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качеством приготовления пищи;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соблюдением правил личной гигиены работниками пищеблока.</w:t>
      </w:r>
    </w:p>
    <w:p w:rsidR="00072886" w:rsidRPr="00752111" w:rsidRDefault="00072886" w:rsidP="00072886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2.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072886" w:rsidRPr="00752111" w:rsidRDefault="00072886" w:rsidP="00072886">
      <w:pPr>
        <w:tabs>
          <w:tab w:val="left" w:pos="1843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3. Председателем комиссии является руководитель организации образования.</w:t>
      </w:r>
    </w:p>
    <w:p w:rsidR="00072886" w:rsidRPr="00752111" w:rsidRDefault="00072886" w:rsidP="00072886">
      <w:pPr>
        <w:tabs>
          <w:tab w:val="left" w:pos="0"/>
          <w:tab w:val="left" w:pos="1134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Состав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комиссии утверждается приказом руководителя организации образования с обязательным включением медицинского работника, членов администрации, заведующего производством, представителей родительского комитета </w:t>
      </w:r>
      <w:r w:rsidRPr="00752111">
        <w:rPr>
          <w:rFonts w:ascii="Arial" w:eastAsia="Times New Roman" w:hAnsi="Arial" w:cs="Arial"/>
          <w:sz w:val="28"/>
          <w:szCs w:val="28"/>
        </w:rPr>
        <w:t>и попечительского совета.</w:t>
      </w:r>
    </w:p>
    <w:p w:rsidR="00072886" w:rsidRPr="00752111" w:rsidRDefault="00072886" w:rsidP="00072886">
      <w:pPr>
        <w:tabs>
          <w:tab w:val="left" w:pos="0"/>
          <w:tab w:val="left" w:pos="1134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Количество членов </w:t>
      </w:r>
      <w:proofErr w:type="spellStart"/>
      <w:r w:rsidRPr="00752111">
        <w:rPr>
          <w:rFonts w:ascii="Arial" w:eastAsia="Times New Roman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eastAsia="Times New Roman" w:hAnsi="Arial" w:cs="Arial"/>
          <w:sz w:val="28"/>
          <w:szCs w:val="28"/>
        </w:rPr>
        <w:t xml:space="preserve"> комиссии должно быть не менее                     7 человек, в том числе не менее 3-х человек из числа родительской общественности данной школы. </w:t>
      </w:r>
      <w:r w:rsidRPr="00752111">
        <w:rPr>
          <w:rFonts w:ascii="Arial" w:hAnsi="Arial" w:cs="Arial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Рекомендуется ежегодное обновление состава комиссии.</w:t>
      </w:r>
    </w:p>
    <w:p w:rsidR="00072886" w:rsidRPr="00752111" w:rsidRDefault="00072886" w:rsidP="00072886">
      <w:pPr>
        <w:pStyle w:val="1"/>
        <w:numPr>
          <w:ilvl w:val="0"/>
          <w:numId w:val="3"/>
        </w:numPr>
        <w:tabs>
          <w:tab w:val="left" w:pos="0"/>
          <w:tab w:val="left" w:pos="993"/>
        </w:tabs>
        <w:ind w:left="698" w:firstLine="11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Циклограмма деятельности комиссии: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Ежедневно медицинский работник или ответственное лицо: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изделий.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Еженедельно Комиссия: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 осуществляет </w:t>
      </w:r>
      <w:proofErr w:type="gramStart"/>
      <w:r w:rsidRPr="00752111"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 w:rsidRPr="00752111">
        <w:rPr>
          <w:rFonts w:ascii="Arial" w:eastAsia="Times New Roman" w:hAnsi="Arial" w:cs="Arial"/>
          <w:sz w:val="28"/>
          <w:szCs w:val="28"/>
        </w:rPr>
        <w:t xml:space="preserve"> качеством используемых продуктов питания (копии документов, подтверждающих качество продуктов питания, хранятся в отдельной папке);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осуществляет </w:t>
      </w:r>
      <w:proofErr w:type="gramStart"/>
      <w:r w:rsidRPr="00752111"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 w:rsidRPr="00752111">
        <w:rPr>
          <w:rFonts w:ascii="Arial" w:eastAsia="Times New Roman" w:hAnsi="Arial" w:cs="Arial"/>
          <w:sz w:val="28"/>
          <w:szCs w:val="28"/>
        </w:rPr>
        <w:t xml:space="preserve"> правильностью составления меню;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8"/>
          <w:szCs w:val="28"/>
        </w:rPr>
      </w:pPr>
      <w:r w:rsidRPr="00752111">
        <w:rPr>
          <w:rFonts w:ascii="Arial" w:hAnsi="Arial" w:cs="Arial"/>
          <w:sz w:val="28"/>
          <w:szCs w:val="28"/>
          <w:lang w:val="kk-KZ"/>
        </w:rPr>
        <w:tab/>
      </w:r>
      <w:r w:rsidRPr="00752111">
        <w:rPr>
          <w:rFonts w:ascii="Arial" w:hAnsi="Arial" w:cs="Arial"/>
          <w:sz w:val="28"/>
          <w:szCs w:val="28"/>
        </w:rPr>
        <w:t>- осуществляет проверки качества питания без предварительного предупреждения работников пищеблока и (или) поставщика услуги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с оформлением а</w:t>
      </w:r>
      <w:proofErr w:type="spellStart"/>
      <w:r w:rsidRPr="00752111">
        <w:rPr>
          <w:rFonts w:ascii="Arial" w:hAnsi="Arial" w:cs="Arial"/>
          <w:sz w:val="28"/>
          <w:szCs w:val="28"/>
        </w:rPr>
        <w:t>кт</w:t>
      </w:r>
      <w:proofErr w:type="spellEnd"/>
      <w:r w:rsidRPr="00752111">
        <w:rPr>
          <w:rFonts w:ascii="Arial" w:hAnsi="Arial" w:cs="Arial"/>
          <w:sz w:val="28"/>
          <w:szCs w:val="28"/>
          <w:lang w:val="kk-KZ"/>
        </w:rPr>
        <w:t xml:space="preserve">а </w:t>
      </w:r>
      <w:r w:rsidRPr="00752111">
        <w:rPr>
          <w:rFonts w:ascii="Arial" w:eastAsia="Times New Roman" w:hAnsi="Arial" w:cs="Arial"/>
          <w:sz w:val="28"/>
          <w:szCs w:val="28"/>
        </w:rPr>
        <w:t>мониторинга качества питания</w:t>
      </w:r>
      <w:r w:rsidRPr="00752111">
        <w:rPr>
          <w:rFonts w:ascii="Arial" w:eastAsia="Times New Roman" w:hAnsi="Arial" w:cs="Arial"/>
          <w:b/>
          <w:sz w:val="28"/>
          <w:szCs w:val="28"/>
        </w:rPr>
        <w:t>.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Ежеквартально итоги работы комиссии оформляются в виде информации с последующим их рассмотрением на педагогическом </w:t>
      </w:r>
      <w:r w:rsidRPr="00752111">
        <w:rPr>
          <w:rFonts w:ascii="Arial" w:hAnsi="Arial" w:cs="Arial"/>
          <w:sz w:val="28"/>
          <w:szCs w:val="28"/>
        </w:rPr>
        <w:lastRenderedPageBreak/>
        <w:t xml:space="preserve">совете организации образования и размещением на </w:t>
      </w:r>
      <w:proofErr w:type="spellStart"/>
      <w:r w:rsidRPr="00752111">
        <w:rPr>
          <w:rFonts w:ascii="Arial" w:hAnsi="Arial" w:cs="Arial"/>
          <w:sz w:val="28"/>
          <w:szCs w:val="28"/>
        </w:rPr>
        <w:t>интернет-ресурсе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организации среднего образования.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752111">
        <w:rPr>
          <w:rFonts w:ascii="Arial" w:eastAsia="Times New Roman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eastAsia="Times New Roman" w:hAnsi="Arial" w:cs="Arial"/>
          <w:sz w:val="28"/>
          <w:szCs w:val="28"/>
        </w:rPr>
        <w:t xml:space="preserve"> комиссии необходимо: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периодически присутствовать при закладке основных продуктов;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осуществлять </w:t>
      </w:r>
      <w:proofErr w:type="gramStart"/>
      <w:r w:rsidRPr="00752111"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 w:rsidRPr="00752111">
        <w:rPr>
          <w:rFonts w:ascii="Arial" w:eastAsia="Times New Roman" w:hAnsi="Arial" w:cs="Arial"/>
          <w:sz w:val="28"/>
          <w:szCs w:val="28"/>
        </w:rPr>
        <w:t xml:space="preserve"> качеством продуктов питания, наличием документов, удостоверяющих их качество (ксерокопии данных документов хранятся у председателя </w:t>
      </w:r>
      <w:proofErr w:type="spellStart"/>
      <w:r w:rsidRPr="00752111">
        <w:rPr>
          <w:rFonts w:ascii="Arial" w:eastAsia="Times New Roman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eastAsia="Times New Roman" w:hAnsi="Arial" w:cs="Arial"/>
          <w:sz w:val="28"/>
          <w:szCs w:val="28"/>
        </w:rPr>
        <w:t xml:space="preserve"> комиссии);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проверять выход блюд, соответствие объемов приготовленного питания объему разовых порций и количеству детей;</w:t>
      </w:r>
    </w:p>
    <w:p w:rsidR="00072886" w:rsidRPr="00752111" w:rsidRDefault="00072886" w:rsidP="00072886">
      <w:pPr>
        <w:tabs>
          <w:tab w:val="left" w:pos="0"/>
        </w:tabs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 xml:space="preserve">- проводить органолептическую оценку готовой пищи (определять ее цвет, запах, вкус, консистенцию, </w:t>
      </w:r>
      <w:hyperlink r:id="rId7" w:history="1">
        <w:r w:rsidRPr="00752111">
          <w:rPr>
            <w:rFonts w:ascii="Arial" w:eastAsia="Times New Roman" w:hAnsi="Arial" w:cs="Arial"/>
            <w:sz w:val="28"/>
            <w:szCs w:val="28"/>
          </w:rPr>
          <w:t>жесткость</w:t>
        </w:r>
      </w:hyperlink>
      <w:r w:rsidRPr="00752111">
        <w:rPr>
          <w:rFonts w:ascii="Arial" w:eastAsia="Times New Roman" w:hAnsi="Arial" w:cs="Arial"/>
          <w:sz w:val="28"/>
          <w:szCs w:val="28"/>
        </w:rPr>
        <w:t>, сочность и т. д.) в соответствии с методикой проведения с занесением результатов органолептической оценки в «Журнал бракеража готовой продукции», заверять оценку личными подписями членов комиссии;</w:t>
      </w:r>
    </w:p>
    <w:p w:rsidR="00072886" w:rsidRPr="00752111" w:rsidRDefault="00072886" w:rsidP="00072886">
      <w:pPr>
        <w:pStyle w:val="1"/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«Технологическими картами» при проведении бракеража;</w:t>
      </w:r>
    </w:p>
    <w:p w:rsidR="00072886" w:rsidRPr="00752111" w:rsidRDefault="00072886" w:rsidP="00072886">
      <w:pPr>
        <w:pStyle w:val="a3"/>
        <w:tabs>
          <w:tab w:val="left" w:pos="0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52111">
        <w:rPr>
          <w:rFonts w:ascii="Arial" w:hAnsi="Arial" w:cs="Arial"/>
          <w:sz w:val="28"/>
          <w:szCs w:val="28"/>
          <w:shd w:val="clear" w:color="auto" w:fill="FFFFFF"/>
        </w:rPr>
        <w:t xml:space="preserve">- осуществлять свои функции в специально выдаваемой чистой одежде (халате, комбинезоне, головном уборе, обуви и т.п.). </w:t>
      </w:r>
    </w:p>
    <w:p w:rsidR="00072886" w:rsidRPr="00752111" w:rsidRDefault="00072886" w:rsidP="00072886">
      <w:pPr>
        <w:pStyle w:val="1"/>
        <w:numPr>
          <w:ilvl w:val="0"/>
          <w:numId w:val="3"/>
        </w:numPr>
        <w:tabs>
          <w:tab w:val="left" w:pos="0"/>
          <w:tab w:val="left" w:pos="1134"/>
        </w:tabs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Результатом деятельности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бракеражной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комиссии является:</w:t>
      </w:r>
    </w:p>
    <w:p w:rsidR="00072886" w:rsidRPr="00752111" w:rsidRDefault="00072886" w:rsidP="00072886">
      <w:pPr>
        <w:pStyle w:val="1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незамедлительное расторжение Договора с поставщиком                                в случае отравления детей, взрослых по вине поставщиков услуги, товаров,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 xml:space="preserve">при подтверждении 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результатами проведенных проверок согласно Предпринимательскому Кодексу Республики Казахстан и направление искового заявления в суд </w:t>
      </w:r>
      <w:r w:rsidRPr="00752111">
        <w:rPr>
          <w:rFonts w:ascii="Arial" w:hAnsi="Arial" w:cs="Arial"/>
          <w:sz w:val="28"/>
          <w:szCs w:val="28"/>
        </w:rPr>
        <w:t>для признания поставщика недобросовестным</w:t>
      </w:r>
      <w:r w:rsidRPr="00752111">
        <w:rPr>
          <w:rFonts w:ascii="Arial" w:hAnsi="Arial" w:cs="Arial"/>
          <w:sz w:val="28"/>
          <w:szCs w:val="28"/>
          <w:lang w:val="kk-KZ"/>
        </w:rPr>
        <w:t>;</w:t>
      </w:r>
    </w:p>
    <w:p w:rsidR="00072886" w:rsidRPr="00752111" w:rsidRDefault="00072886" w:rsidP="00072886">
      <w:pPr>
        <w:pStyle w:val="1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при выявлении нарушений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бракеражная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комиссия: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ставит в известность поставщика услуги, товаров и руководителя организации образования о выявленных нарушениях;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проверки;</w:t>
      </w:r>
    </w:p>
    <w:p w:rsidR="00072886" w:rsidRPr="00752111" w:rsidRDefault="00072886" w:rsidP="00072886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предоставляет 5 (пять) рабочих дней на устранение нарушений;</w:t>
      </w:r>
    </w:p>
    <w:p w:rsidR="00072886" w:rsidRPr="00752111" w:rsidRDefault="00072886" w:rsidP="00072886">
      <w:pPr>
        <w:pStyle w:val="1"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при </w:t>
      </w:r>
      <w:r w:rsidRPr="00752111">
        <w:rPr>
          <w:rFonts w:ascii="Arial" w:hAnsi="Arial" w:cs="Arial"/>
          <w:sz w:val="28"/>
          <w:szCs w:val="28"/>
          <w:u w:val="single"/>
        </w:rPr>
        <w:t>повторном</w:t>
      </w:r>
      <w:r w:rsidRPr="00752111">
        <w:rPr>
          <w:rFonts w:ascii="Arial" w:hAnsi="Arial" w:cs="Arial"/>
          <w:sz w:val="28"/>
          <w:szCs w:val="28"/>
        </w:rPr>
        <w:t xml:space="preserve"> выявлении нарушений, </w:t>
      </w:r>
      <w:proofErr w:type="spellStart"/>
      <w:r w:rsidRPr="00752111">
        <w:rPr>
          <w:rFonts w:ascii="Arial" w:hAnsi="Arial" w:cs="Arial"/>
          <w:sz w:val="28"/>
          <w:szCs w:val="28"/>
        </w:rPr>
        <w:t>бракеражная</w:t>
      </w:r>
      <w:proofErr w:type="spellEnd"/>
      <w:r w:rsidRPr="00752111">
        <w:rPr>
          <w:rFonts w:ascii="Arial" w:hAnsi="Arial" w:cs="Arial"/>
          <w:sz w:val="28"/>
          <w:szCs w:val="28"/>
        </w:rPr>
        <w:t xml:space="preserve"> комиссия: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>- ставит в известность поставщика услуги, товаров (при наличии) и руководителя организации образования о выявленных нарушениях;</w:t>
      </w:r>
    </w:p>
    <w:p w:rsidR="00072886" w:rsidRPr="00752111" w:rsidRDefault="00072886" w:rsidP="00072886">
      <w:pPr>
        <w:pStyle w:val="1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- направляет в течение 1 (одного) рабочего дня в территориальные подразделения ведомства государственного органа в сфере санитарно-эпидемиологического благополучия населения обращение с указанием </w:t>
      </w:r>
      <w:r w:rsidRPr="00752111">
        <w:rPr>
          <w:rFonts w:ascii="Arial" w:hAnsi="Arial" w:cs="Arial"/>
          <w:sz w:val="28"/>
          <w:szCs w:val="28"/>
        </w:rPr>
        <w:lastRenderedPageBreak/>
        <w:t>выявленных нарушений и приложением акта проверки с целью инициирования внеплановой проверки;</w:t>
      </w:r>
    </w:p>
    <w:p w:rsidR="00072886" w:rsidRPr="00752111" w:rsidRDefault="00072886" w:rsidP="00072886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752111">
        <w:rPr>
          <w:rFonts w:ascii="Arial" w:eastAsia="Times New Roman" w:hAnsi="Arial" w:cs="Arial"/>
          <w:sz w:val="28"/>
          <w:szCs w:val="28"/>
        </w:rPr>
        <w:t xml:space="preserve">- в течение 3 (трех) рабочих дней после получения результатов повторной внеплановой проверки </w:t>
      </w:r>
      <w:r w:rsidRPr="00752111">
        <w:rPr>
          <w:rFonts w:ascii="Arial" w:hAnsi="Arial" w:cs="Arial"/>
          <w:sz w:val="28"/>
          <w:szCs w:val="28"/>
        </w:rPr>
        <w:t>территориальных подразделений ведомства государственного органа в сфере санитарно-эпидемиологического благополучия населения</w:t>
      </w:r>
      <w:r w:rsidRPr="00752111">
        <w:rPr>
          <w:rFonts w:ascii="Arial" w:eastAsia="Times New Roman" w:hAnsi="Arial" w:cs="Arial"/>
          <w:sz w:val="28"/>
          <w:szCs w:val="28"/>
        </w:rPr>
        <w:t xml:space="preserve"> с выявленными грубыми нарушениями, </w:t>
      </w:r>
      <w:r w:rsidRPr="00752111">
        <w:rPr>
          <w:rFonts w:ascii="Arial" w:hAnsi="Arial" w:cs="Arial"/>
          <w:sz w:val="28"/>
          <w:szCs w:val="28"/>
        </w:rPr>
        <w:t>утвержденными</w:t>
      </w:r>
      <w:r w:rsidRPr="00752111">
        <w:rPr>
          <w:rFonts w:ascii="Arial" w:hAnsi="Arial" w:cs="Arial"/>
          <w:b/>
          <w:sz w:val="28"/>
          <w:szCs w:val="28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 xml:space="preserve"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 </w:t>
      </w:r>
      <w:r w:rsidRPr="00752111">
        <w:rPr>
          <w:rFonts w:ascii="Arial" w:eastAsia="Times New Roman" w:hAnsi="Arial" w:cs="Arial"/>
          <w:sz w:val="28"/>
          <w:szCs w:val="28"/>
        </w:rPr>
        <w:t xml:space="preserve"> </w:t>
      </w:r>
      <w:r w:rsidRPr="00752111">
        <w:rPr>
          <w:rFonts w:ascii="Arial" w:hAnsi="Arial" w:cs="Arial"/>
          <w:sz w:val="28"/>
          <w:szCs w:val="28"/>
        </w:rPr>
        <w:t>«Об утверждении критериев оценки степени риска и проверочных листов</w:t>
      </w:r>
      <w:proofErr w:type="gramEnd"/>
      <w:r w:rsidRPr="00752111">
        <w:rPr>
          <w:rFonts w:ascii="Arial" w:hAnsi="Arial" w:cs="Arial"/>
          <w:sz w:val="28"/>
          <w:szCs w:val="28"/>
        </w:rPr>
        <w:t xml:space="preserve"> в сфере санитарно-эпидемиологического благополучия населения»</w:t>
      </w:r>
      <w:r w:rsidRPr="00752111">
        <w:rPr>
          <w:rFonts w:ascii="Arial" w:hAnsi="Arial" w:cs="Arial"/>
          <w:sz w:val="28"/>
          <w:szCs w:val="28"/>
          <w:lang w:val="kk-KZ"/>
        </w:rPr>
        <w:t xml:space="preserve"> </w:t>
      </w:r>
      <w:r w:rsidRPr="00752111">
        <w:rPr>
          <w:rFonts w:ascii="Arial" w:eastAsia="Times New Roman" w:hAnsi="Arial" w:cs="Arial"/>
          <w:sz w:val="28"/>
          <w:szCs w:val="28"/>
        </w:rPr>
        <w:t>подает на действующего поставщика иск в суд для расторжения договора и признания его недобросовестным поставщиком;</w:t>
      </w:r>
    </w:p>
    <w:p w:rsidR="00072886" w:rsidRPr="00752111" w:rsidRDefault="00072886" w:rsidP="00072886">
      <w:pPr>
        <w:tabs>
          <w:tab w:val="left" w:pos="0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52111">
        <w:rPr>
          <w:rFonts w:ascii="Arial" w:eastAsia="Times New Roman" w:hAnsi="Arial" w:cs="Arial"/>
          <w:sz w:val="28"/>
          <w:szCs w:val="28"/>
        </w:rPr>
        <w:t>- организует ежедневный контроль качества питания до решения суда.</w:t>
      </w:r>
    </w:p>
    <w:p w:rsidR="00072886" w:rsidRPr="00E17BBB" w:rsidRDefault="00072886" w:rsidP="00072886">
      <w:pPr>
        <w:pStyle w:val="1"/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52111">
        <w:rPr>
          <w:rFonts w:ascii="Arial" w:hAnsi="Arial" w:cs="Arial"/>
          <w:sz w:val="28"/>
          <w:szCs w:val="28"/>
        </w:rPr>
        <w:t xml:space="preserve">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</w:t>
      </w:r>
      <w:proofErr w:type="gramStart"/>
      <w:r w:rsidRPr="00752111">
        <w:rPr>
          <w:rFonts w:ascii="Arial" w:hAnsi="Arial" w:cs="Arial"/>
          <w:sz w:val="28"/>
          <w:szCs w:val="28"/>
        </w:rPr>
        <w:t>контролю за</w:t>
      </w:r>
      <w:proofErr w:type="gramEnd"/>
      <w:r w:rsidRPr="00752111">
        <w:rPr>
          <w:rFonts w:ascii="Arial" w:hAnsi="Arial" w:cs="Arial"/>
          <w:sz w:val="28"/>
          <w:szCs w:val="28"/>
        </w:rPr>
        <w:t xml:space="preserve"> качеством питания.</w:t>
      </w: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Pr="001F5F4F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Pr="00752111" w:rsidRDefault="00072886" w:rsidP="00072886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lastRenderedPageBreak/>
        <w:t xml:space="preserve">АКТ мониторинга качества питания </w:t>
      </w:r>
    </w:p>
    <w:p w:rsidR="00072886" w:rsidRPr="00752111" w:rsidRDefault="00072886" w:rsidP="00072886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Дата ____________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</w:rPr>
        <w:t>№_______________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</w:rPr>
        <w:t>Организация образования 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Поставщик услуги (при наличии)</w:t>
      </w:r>
      <w:r w:rsidRPr="00752111">
        <w:rPr>
          <w:rFonts w:ascii="Arial" w:eastAsia="Times New Roman" w:hAnsi="Arial" w:cs="Arial"/>
          <w:sz w:val="24"/>
          <w:szCs w:val="24"/>
        </w:rPr>
        <w:t>________________________________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752111">
        <w:rPr>
          <w:rFonts w:ascii="Arial" w:eastAsia="Times New Roman" w:hAnsi="Arial" w:cs="Arial"/>
          <w:sz w:val="24"/>
          <w:szCs w:val="24"/>
        </w:rPr>
        <w:t>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 xml:space="preserve">Комиссия в составе: </w:t>
      </w:r>
    </w:p>
    <w:p w:rsidR="00072886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072886" w:rsidRPr="00752111" w:rsidRDefault="00072886" w:rsidP="00072886">
      <w:pPr>
        <w:tabs>
          <w:tab w:val="left" w:pos="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752111">
        <w:rPr>
          <w:rFonts w:ascii="Arial" w:eastAsia="Times New Roman" w:hAnsi="Arial" w:cs="Arial"/>
          <w:sz w:val="24"/>
          <w:szCs w:val="24"/>
        </w:rPr>
        <w:t>Провели проверку столовой, пищеблока по следующим параметрам: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92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425"/>
        <w:gridCol w:w="1134"/>
        <w:gridCol w:w="1418"/>
        <w:gridCol w:w="992"/>
      </w:tblGrid>
      <w:tr w:rsidR="00072886" w:rsidRPr="00752111" w:rsidTr="008D1F83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Требуется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соот-ветствует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2111">
              <w:rPr>
                <w:rFonts w:ascii="Arial" w:eastAsia="Times New Roman" w:hAnsi="Arial" w:cs="Arial"/>
                <w:b/>
                <w:sz w:val="20"/>
                <w:szCs w:val="20"/>
              </w:rPr>
              <w:t>Примечание</w:t>
            </w:r>
          </w:p>
        </w:tc>
      </w:tr>
      <w:tr w:rsidR="00072886" w:rsidRPr="00752111" w:rsidTr="008D1F83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санитарно-эпидемиологического заключения о соответствии объекта действующим требованиям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13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history="1">
              <w:r w:rsidRPr="00752111">
                <w:rPr>
                  <w:rFonts w:ascii="Arial" w:eastAsia="Times New Roman" w:hAnsi="Arial" w:cs="Arial"/>
                  <w:sz w:val="24"/>
                  <w:szCs w:val="24"/>
                </w:rPr>
                <w:t>Качество продуктов питания</w:t>
              </w:r>
            </w:hyperlink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20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графика работы столовой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82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утвержденного прайса на свободное меню 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18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42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контрольного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8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Органолептические свойства приготовленной продукции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Соответствие технологической карте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Контрольное взвешивание 10 порций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1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9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 2 блюдо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69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Линия раздачи (мармиты) 3 блюдо (запрещено остужать в алюминиевой посуде)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Состояние разносов (запрещено использование влажных)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56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Правильность хранения столовых приборов (наличие кассет и хранение ложек, вилок ручками вверх)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Витаминизация блюда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изготовления, реализации и использование запрещенных  блюд и </w:t>
            </w:r>
            <w:proofErr w:type="spell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продукто</w:t>
            </w:r>
            <w:proofErr w:type="spellEnd"/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7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реализации товаров, которые не связаны с питанием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2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Организация приема пищи </w:t>
            </w:r>
          </w:p>
        </w:tc>
      </w:tr>
      <w:tr w:rsidR="00072886" w:rsidRPr="00752111" w:rsidTr="008D1F83">
        <w:trPr>
          <w:trHeight w:val="29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Количество раковин для мытья рук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2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мыла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сушилок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Состояние мебели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9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для обработки столов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1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7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Состояние помещений пищеблока</w:t>
            </w: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вывески «Правила мытья посуды»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 водоотведения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Исправность систем отопления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Исправность систем  освещения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на пищеблоках защитной арматуры на светильниках, светильников с </w:t>
            </w:r>
            <w:proofErr w:type="spellStart"/>
            <w:proofErr w:type="gramStart"/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влаго</w:t>
            </w:r>
            <w:proofErr w:type="spellEnd"/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-защитным</w:t>
            </w:r>
            <w:proofErr w:type="gramEnd"/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исполнением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условий для мытья и обработки столовой и отдельно для кухонной посуды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сроков хранения моющих средств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сертификатов на моющие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ёмкости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Обработка емкостей для пищевых отходов (чем обрабатываются и кто ответственный)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поточности: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 сбора «грязной» столовой посуды 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-процесса мытья и обработки </w:t>
            </w:r>
          </w:p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графика уборки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Соблюдение условий хранения продуктов</w:t>
            </w: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Склады</w:t>
            </w:r>
          </w:p>
        </w:tc>
      </w:tr>
      <w:tr w:rsidR="00072886" w:rsidRPr="00752111" w:rsidTr="008D1F83">
        <w:trPr>
          <w:trHeight w:val="57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Хранение сыпучих продуктов на поддонах, подтоварниках, стеллажах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Соблюдение температурно-влажностного режима. Наличие 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термометра, гидрометра на складе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Хранение овощей в ларях, подтоварниках,  в маркированных ёмкостях на поддонах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складов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Холодильники</w:t>
            </w:r>
          </w:p>
        </w:tc>
      </w:tr>
      <w:tr w:rsidR="00072886" w:rsidRPr="00752111" w:rsidTr="008D1F83">
        <w:trPr>
          <w:trHeight w:val="39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термометров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товарного соседства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Мясной цех</w:t>
            </w:r>
          </w:p>
        </w:tc>
      </w:tr>
      <w:tr w:rsidR="00072886" w:rsidRPr="00752111" w:rsidTr="008D1F83">
        <w:trPr>
          <w:trHeight w:val="39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Овощной цех</w:t>
            </w:r>
          </w:p>
        </w:tc>
      </w:tr>
      <w:tr w:rsidR="00072886" w:rsidRPr="00752111" w:rsidTr="008D1F83">
        <w:trPr>
          <w:trHeight w:val="38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0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Мучной цех</w:t>
            </w:r>
          </w:p>
        </w:tc>
      </w:tr>
      <w:tr w:rsidR="00072886" w:rsidRPr="00752111" w:rsidTr="008D1F83">
        <w:trPr>
          <w:trHeight w:val="40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Хлебный цех</w:t>
            </w: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запрещенных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</w:p>
        </w:tc>
      </w:tr>
      <w:tr w:rsidR="00072886" w:rsidRPr="00752111" w:rsidTr="008D1F83">
        <w:trPr>
          <w:trHeight w:val="37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Варочный цех </w:t>
            </w:r>
          </w:p>
        </w:tc>
      </w:tr>
      <w:tr w:rsidR="00072886" w:rsidRPr="00752111" w:rsidTr="008D1F83">
        <w:trPr>
          <w:trHeight w:val="35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Маркировка оборудования и инвентаря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4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заземления, наличие резиновых  ковриков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Состояние механической вентиляции (вытяжки)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8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39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условий для мытья и сушки рук персоналом. Соблюдение личной и производственной гигиены сотрудников 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столовой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7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Хранение и использование яиц</w:t>
            </w:r>
          </w:p>
        </w:tc>
      </w:tr>
      <w:tr w:rsidR="00072886" w:rsidRPr="00752111" w:rsidTr="008D1F83">
        <w:trPr>
          <w:trHeight w:val="36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документов, удостоверяющих качество и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Условия хранения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Емкость с маркировкой для мытья и обработки  яиц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Средство для мытья яиц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Наличие б</w:t>
            </w:r>
            <w:proofErr w:type="spell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актерицидн</w:t>
            </w:r>
            <w:proofErr w:type="spellEnd"/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ой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ламп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Буфет</w:t>
            </w: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Перечень ассортимента реализуемой буфетной продукции (прайс-лист) заверенный печатью или подписью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ценников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условий хранения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Соблюдение условий и сроков  реализации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изготовления, реализации и использование запрещенных  блюд и продуктов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992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Документы </w:t>
            </w:r>
          </w:p>
        </w:tc>
      </w:tr>
      <w:tr w:rsidR="00072886" w:rsidRPr="00752111" w:rsidTr="008D1F83">
        <w:trPr>
          <w:trHeight w:val="16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Договора с поставщиками продуктов 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Сертификаты</w:t>
            </w:r>
            <w:r w:rsidRPr="00752111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декларации о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соответствии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Срок реализации поступившей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54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Доброкачественность поступившей продукции, соответствие нормам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4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Технологические карты приготовления блюд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Бракеражный</w:t>
            </w:r>
            <w:proofErr w:type="spellEnd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журнал скоропортящейся пищевой продукции и полуфабрикатов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«С-витаминизации»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органолептической оценки качества блюд и кулинарных изделий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Ведомость контроля за выполнением норм пищевой продукции за _____месяц ____</w:t>
            </w:r>
            <w:proofErr w:type="gramStart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75211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</w:t>
            </w: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личных медицинских книжек сотрудников пищеблока на рабочем месте с отметкой о</w:t>
            </w: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прохождении  медосмотра  и </w:t>
            </w: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гигиенического обучения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2886" w:rsidRPr="00752111" w:rsidRDefault="00072886" w:rsidP="008D1F83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47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2886" w:rsidRPr="00752111" w:rsidRDefault="00072886" w:rsidP="008D1F83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5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проведения генеральных уборок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"/>
        </w:trPr>
        <w:tc>
          <w:tcPr>
            <w:tcW w:w="751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Бытовая комната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162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3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8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Наличие шкафа  для хранения специальной одежды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65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Душевая комната, санузел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отдельного помещения (специальных мест) для хранения уборочного инвентаря, маркировки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681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2886" w:rsidRPr="00752111" w:rsidRDefault="00072886" w:rsidP="008D1F83">
            <w:pPr>
              <w:spacing w:after="20"/>
              <w:ind w:left="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hAnsi="Arial" w:cs="Arial"/>
                <w:color w:val="000000"/>
                <w:sz w:val="24"/>
                <w:szCs w:val="24"/>
              </w:rPr>
              <w:t>Наличие москитной сетки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886" w:rsidRPr="00752111" w:rsidTr="008D1F83">
        <w:trPr>
          <w:trHeight w:val="327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5211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72886" w:rsidRPr="00752111" w:rsidRDefault="00072886" w:rsidP="008D1F83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</w:t>
      </w:r>
      <w:r w:rsidRPr="00752111">
        <w:rPr>
          <w:rFonts w:ascii="Arial" w:eastAsia="Times New Roman" w:hAnsi="Arial" w:cs="Arial"/>
          <w:sz w:val="24"/>
          <w:szCs w:val="24"/>
        </w:rPr>
        <w:t>_____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Подписи комиссии: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</w:t>
      </w:r>
      <w:r w:rsidRPr="00752111">
        <w:rPr>
          <w:rFonts w:ascii="Arial" w:eastAsia="Times New Roman" w:hAnsi="Arial" w:cs="Arial"/>
          <w:sz w:val="24"/>
          <w:szCs w:val="24"/>
        </w:rPr>
        <w:t>__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521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072886" w:rsidRPr="00752111" w:rsidRDefault="00072886" w:rsidP="00072886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752111">
        <w:rPr>
          <w:rFonts w:ascii="Arial" w:eastAsia="Times New Roman" w:hAnsi="Arial" w:cs="Arial"/>
          <w:b/>
          <w:sz w:val="24"/>
          <w:szCs w:val="24"/>
        </w:rPr>
        <w:t>Поставщик</w:t>
      </w:r>
      <w:r w:rsidRPr="00752111">
        <w:rPr>
          <w:rFonts w:ascii="Arial" w:eastAsia="Times New Roman" w:hAnsi="Arial" w:cs="Arial"/>
          <w:b/>
          <w:sz w:val="24"/>
          <w:szCs w:val="24"/>
          <w:lang w:val="kk-KZ"/>
        </w:rPr>
        <w:t xml:space="preserve"> (при организации питании поставщиком услуги) и/или ответственный повар (при организации питания организацией образования) </w:t>
      </w:r>
      <w:r w:rsidRPr="00752111">
        <w:rPr>
          <w:rFonts w:ascii="Arial" w:eastAsia="Times New Roman" w:hAnsi="Arial" w:cs="Arial"/>
          <w:b/>
          <w:sz w:val="24"/>
          <w:szCs w:val="24"/>
        </w:rPr>
        <w:t xml:space="preserve">ознакомлен </w:t>
      </w:r>
      <w:r>
        <w:rPr>
          <w:rFonts w:ascii="Arial" w:eastAsia="Times New Roman" w:hAnsi="Arial" w:cs="Arial"/>
          <w:b/>
          <w:sz w:val="24"/>
          <w:szCs w:val="24"/>
        </w:rPr>
        <w:t>__________</w:t>
      </w:r>
      <w:r w:rsidRPr="00752111">
        <w:rPr>
          <w:rFonts w:ascii="Arial" w:eastAsia="Times New Roman" w:hAnsi="Arial" w:cs="Arial"/>
          <w:b/>
          <w:sz w:val="24"/>
          <w:szCs w:val="24"/>
        </w:rPr>
        <w:t xml:space="preserve"> (подпись)</w:t>
      </w:r>
    </w:p>
    <w:p w:rsidR="00072886" w:rsidRPr="00E17BBB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72886" w:rsidRDefault="00072886" w:rsidP="00072886">
      <w:pPr>
        <w:tabs>
          <w:tab w:val="left" w:pos="0"/>
        </w:tabs>
        <w:ind w:firstLine="720"/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072886" w:rsidRPr="00F4028C" w:rsidRDefault="00072886" w:rsidP="00072886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D36A5" w:rsidRPr="00072886" w:rsidRDefault="008D36A5">
      <w:pPr>
        <w:rPr>
          <w:lang w:val="kk-KZ"/>
        </w:rPr>
      </w:pPr>
      <w:bookmarkStart w:id="0" w:name="_GoBack"/>
      <w:bookmarkEnd w:id="0"/>
    </w:p>
    <w:sectPr w:rsidR="008D36A5" w:rsidRPr="00072886" w:rsidSect="00E203A7"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752111" w:rsidRDefault="000728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111" w:rsidRDefault="000728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A0"/>
    <w:rsid w:val="00072886"/>
    <w:rsid w:val="008D36A5"/>
    <w:rsid w:val="009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8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072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28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886"/>
  </w:style>
  <w:style w:type="paragraph" w:customStyle="1" w:styleId="1">
    <w:name w:val="Абзац списка1"/>
    <w:basedOn w:val="a"/>
    <w:uiPriority w:val="34"/>
    <w:qFormat/>
    <w:rsid w:val="0007288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8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0728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28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886"/>
  </w:style>
  <w:style w:type="paragraph" w:customStyle="1" w:styleId="1">
    <w:name w:val="Абзац списка1"/>
    <w:basedOn w:val="a"/>
    <w:uiPriority w:val="34"/>
    <w:qFormat/>
    <w:rsid w:val="0007288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ref.org/sanitariya-i-gigiena-ribopererabativayushih-predpriyatij-vlad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zref.org/jestkoste-vod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zref.org/sanitariya-i-gigiena-ribopererabativayushih-predpriyatij-vlad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2020-12-08T06:27:00Z</dcterms:created>
  <dcterms:modified xsi:type="dcterms:W3CDTF">2020-12-08T06:27:00Z</dcterms:modified>
</cp:coreProperties>
</file>