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94"/>
        <w:tblW w:w="13042" w:type="dxa"/>
        <w:tblLayout w:type="fixed"/>
        <w:tblLook w:val="04A0" w:firstRow="1" w:lastRow="0" w:firstColumn="1" w:lastColumn="0" w:noHBand="0" w:noVBand="1"/>
      </w:tblPr>
      <w:tblGrid>
        <w:gridCol w:w="13042"/>
      </w:tblGrid>
      <w:tr w:rsidR="00CF4C27" w:rsidRPr="00894026" w14:paraId="33625F9C" w14:textId="77777777" w:rsidTr="006524D1">
        <w:tc>
          <w:tcPr>
            <w:tcW w:w="13042" w:type="dxa"/>
          </w:tcPr>
          <w:p w14:paraId="0BE97711" w14:textId="2D771485" w:rsidR="00D853E6" w:rsidRPr="00AE7007" w:rsidRDefault="00AE7007" w:rsidP="00D853E6">
            <w:pPr>
              <w:tabs>
                <w:tab w:val="left" w:pos="0"/>
              </w:tabs>
              <w:spacing w:after="0" w:line="240" w:lineRule="auto"/>
              <w:ind w:right="50"/>
              <w:rPr>
                <w:rFonts w:ascii="Times New Roman" w:hAnsi="Times New Roman" w:cs="Times New Roman"/>
                <w:b/>
                <w:color w:val="7030A0"/>
                <w:sz w:val="28"/>
                <w:szCs w:val="28"/>
                <w:lang w:val="kk-KZ"/>
              </w:rPr>
            </w:pPr>
            <w:r w:rsidRPr="00AE7007">
              <w:rPr>
                <w:rFonts w:ascii="Times New Roman" w:eastAsia="Times New Roman" w:hAnsi="Times New Roman" w:cs="Times New Roman"/>
                <w:b/>
                <w:sz w:val="28"/>
                <w:szCs w:val="28"/>
                <w:lang w:val="kk-KZ"/>
              </w:rPr>
              <w:t>Бағдарламаның басшысы</w:t>
            </w:r>
            <w:r w:rsidR="00D853E6" w:rsidRPr="00AE7007">
              <w:rPr>
                <w:rFonts w:ascii="Times New Roman" w:eastAsia="Times New Roman" w:hAnsi="Times New Roman" w:cs="Times New Roman"/>
                <w:b/>
                <w:sz w:val="28"/>
                <w:szCs w:val="28"/>
                <w:lang w:val="kk-KZ"/>
              </w:rPr>
              <w:t>:</w:t>
            </w:r>
          </w:p>
          <w:p w14:paraId="16897123" w14:textId="77777777" w:rsidR="00D853E6" w:rsidRPr="00AE7007" w:rsidRDefault="00D853E6" w:rsidP="00D853E6">
            <w:pPr>
              <w:tabs>
                <w:tab w:val="left" w:pos="993"/>
              </w:tabs>
              <w:spacing w:after="0" w:line="240" w:lineRule="auto"/>
              <w:ind w:firstLine="567"/>
              <w:rPr>
                <w:rFonts w:ascii="Times New Roman" w:eastAsia="Times New Roman" w:hAnsi="Times New Roman" w:cs="Times New Roman"/>
                <w:sz w:val="28"/>
                <w:szCs w:val="28"/>
                <w:lang w:val="kk-KZ"/>
              </w:rPr>
            </w:pPr>
          </w:p>
          <w:p w14:paraId="31C61AC4" w14:textId="2BC9A741" w:rsidR="00D853E6" w:rsidRPr="00AE7007" w:rsidRDefault="00D853E6" w:rsidP="00D853E6">
            <w:pPr>
              <w:tabs>
                <w:tab w:val="left" w:pos="993"/>
              </w:tabs>
              <w:spacing w:after="0" w:line="240" w:lineRule="auto"/>
              <w:ind w:firstLine="567"/>
              <w:rPr>
                <w:rFonts w:ascii="Times New Roman" w:eastAsia="Times New Roman" w:hAnsi="Times New Roman" w:cs="Times New Roman"/>
                <w:sz w:val="28"/>
                <w:szCs w:val="28"/>
                <w:lang w:val="kk-KZ"/>
              </w:rPr>
            </w:pPr>
            <w:r w:rsidRPr="00AE7007">
              <w:rPr>
                <w:rFonts w:ascii="Times New Roman" w:eastAsia="Times New Roman" w:hAnsi="Times New Roman" w:cs="Times New Roman"/>
                <w:sz w:val="28"/>
                <w:szCs w:val="28"/>
                <w:lang w:val="kk-KZ"/>
              </w:rPr>
              <w:t xml:space="preserve">Директор ________________ </w:t>
            </w:r>
            <w:r w:rsidR="00AE7007" w:rsidRPr="00AE7007">
              <w:rPr>
                <w:rFonts w:ascii="Times New Roman" w:eastAsia="Times New Roman" w:hAnsi="Times New Roman" w:cs="Times New Roman"/>
                <w:sz w:val="28"/>
                <w:szCs w:val="28"/>
                <w:lang w:val="kk-KZ"/>
              </w:rPr>
              <w:t xml:space="preserve">Г.С. Ибадуллаева </w:t>
            </w:r>
          </w:p>
          <w:p w14:paraId="17FD9CE2" w14:textId="3D013285" w:rsidR="00D853E6" w:rsidRPr="00AE7007" w:rsidRDefault="00DF7F9F" w:rsidP="00D853E6">
            <w:pPr>
              <w:tabs>
                <w:tab w:val="left" w:pos="993"/>
              </w:tabs>
              <w:spacing w:after="0" w:line="240" w:lineRule="auto"/>
              <w:ind w:firstLine="567"/>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lang w:val="kk-KZ"/>
              </w:rPr>
              <w:t xml:space="preserve">                                </w:t>
            </w:r>
            <w:r w:rsidR="00C91A9A">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қолы</w:t>
            </w:r>
          </w:p>
          <w:p w14:paraId="77784F1C" w14:textId="22740654" w:rsidR="00D853E6" w:rsidRPr="001768AE" w:rsidRDefault="00AE7007" w:rsidP="00D853E6">
            <w:pPr>
              <w:tabs>
                <w:tab w:val="left" w:pos="993"/>
              </w:tabs>
              <w:spacing w:after="0" w:line="240" w:lineRule="auto"/>
              <w:rPr>
                <w:rFonts w:ascii="Times New Roman" w:eastAsia="Times New Roman" w:hAnsi="Times New Roman" w:cs="Times New Roman"/>
                <w:b/>
                <w:sz w:val="28"/>
                <w:szCs w:val="28"/>
                <w:lang w:val="kk-KZ"/>
              </w:rPr>
            </w:pPr>
            <w:r w:rsidRPr="001768AE">
              <w:rPr>
                <w:rFonts w:ascii="Times New Roman" w:eastAsia="Times New Roman" w:hAnsi="Times New Roman" w:cs="Times New Roman"/>
                <w:b/>
                <w:sz w:val="28"/>
                <w:szCs w:val="28"/>
                <w:lang w:val="kk-KZ"/>
              </w:rPr>
              <w:t>Бағдарламаны әзірлеушілер</w:t>
            </w:r>
            <w:r w:rsidR="00D853E6" w:rsidRPr="001768AE">
              <w:rPr>
                <w:rFonts w:ascii="Times New Roman" w:eastAsia="Times New Roman" w:hAnsi="Times New Roman" w:cs="Times New Roman"/>
                <w:b/>
                <w:sz w:val="28"/>
                <w:szCs w:val="28"/>
                <w:lang w:val="kk-KZ"/>
              </w:rPr>
              <w:t>:</w:t>
            </w:r>
          </w:p>
          <w:p w14:paraId="5D7FCA2C" w14:textId="77777777" w:rsidR="00D853E6" w:rsidRPr="001768AE" w:rsidRDefault="00D853E6" w:rsidP="00D853E6">
            <w:pPr>
              <w:tabs>
                <w:tab w:val="left" w:pos="993"/>
              </w:tabs>
              <w:spacing w:after="0" w:line="240" w:lineRule="auto"/>
              <w:rPr>
                <w:rFonts w:ascii="Times New Roman" w:eastAsia="Times New Roman" w:hAnsi="Times New Roman" w:cs="Times New Roman"/>
                <w:sz w:val="28"/>
                <w:szCs w:val="28"/>
                <w:lang w:val="kk-KZ"/>
              </w:rPr>
            </w:pPr>
          </w:p>
          <w:p w14:paraId="0A7BF47F" w14:textId="1D40010B" w:rsidR="00D853E6" w:rsidRPr="001768AE" w:rsidRDefault="00D853E6"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 xml:space="preserve">Директор ________________ </w:t>
            </w:r>
            <w:r w:rsidR="00AE7007" w:rsidRPr="001768AE">
              <w:rPr>
                <w:rFonts w:ascii="Times New Roman" w:eastAsia="Times New Roman" w:hAnsi="Times New Roman" w:cs="Times New Roman"/>
                <w:sz w:val="28"/>
                <w:szCs w:val="28"/>
                <w:lang w:val="kk-KZ"/>
              </w:rPr>
              <w:t xml:space="preserve">Г.С. Ибадуллаева </w:t>
            </w:r>
          </w:p>
          <w:p w14:paraId="505F5EF0" w14:textId="77777777" w:rsidR="00D853E6" w:rsidRPr="001768AE" w:rsidRDefault="00D853E6" w:rsidP="00D853E6">
            <w:pPr>
              <w:tabs>
                <w:tab w:val="left" w:pos="993"/>
              </w:tabs>
              <w:spacing w:after="0" w:line="240" w:lineRule="auto"/>
              <w:ind w:firstLine="567"/>
              <w:rPr>
                <w:rFonts w:ascii="Times New Roman" w:eastAsia="Times New Roman" w:hAnsi="Times New Roman" w:cs="Times New Roman"/>
                <w:sz w:val="28"/>
                <w:szCs w:val="28"/>
                <w:lang w:val="kk-KZ"/>
              </w:rPr>
            </w:pPr>
          </w:p>
          <w:p w14:paraId="75C9FCDE" w14:textId="3BA872E8" w:rsidR="00D853E6" w:rsidRPr="001768AE" w:rsidRDefault="00D564B2"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директордың ОТІ жөніндегі орынбасары</w:t>
            </w:r>
            <w:r w:rsidR="000C069C" w:rsidRPr="001768AE">
              <w:rPr>
                <w:rFonts w:ascii="Times New Roman" w:eastAsia="Times New Roman" w:hAnsi="Times New Roman" w:cs="Times New Roman"/>
                <w:sz w:val="28"/>
                <w:szCs w:val="28"/>
                <w:lang w:val="kk-KZ"/>
              </w:rPr>
              <w:t xml:space="preserve"> ___________Г.О. Калданова </w:t>
            </w:r>
          </w:p>
          <w:p w14:paraId="60F6CF20" w14:textId="7F9CB3C8" w:rsidR="00D853E6" w:rsidRPr="001768AE" w:rsidRDefault="000C069C"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 xml:space="preserve">директордың БО жөніндегі орынбасары </w:t>
            </w:r>
            <w:r w:rsidR="00D853E6" w:rsidRPr="001768AE">
              <w:rPr>
                <w:rFonts w:ascii="Times New Roman" w:eastAsia="Times New Roman" w:hAnsi="Times New Roman" w:cs="Times New Roman"/>
                <w:sz w:val="28"/>
                <w:szCs w:val="28"/>
                <w:lang w:val="kk-KZ"/>
              </w:rPr>
              <w:t>____________</w:t>
            </w:r>
            <w:r w:rsidRPr="001768AE">
              <w:rPr>
                <w:rFonts w:ascii="Times New Roman" w:eastAsia="Times New Roman" w:hAnsi="Times New Roman" w:cs="Times New Roman"/>
                <w:sz w:val="28"/>
                <w:szCs w:val="28"/>
                <w:lang w:val="kk-KZ"/>
              </w:rPr>
              <w:t xml:space="preserve"> В.В. Затонская </w:t>
            </w:r>
          </w:p>
          <w:p w14:paraId="7774EFD7" w14:textId="47064C7C" w:rsidR="00D853E6" w:rsidRPr="001768AE" w:rsidRDefault="000C069C"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 xml:space="preserve">директордың ТІ жөніндегі орынбасары _____________Ф.В. Лавник </w:t>
            </w:r>
          </w:p>
          <w:p w14:paraId="5C21F68D" w14:textId="77777777" w:rsidR="00D37B5E" w:rsidRPr="001768AE" w:rsidRDefault="00D37B5E" w:rsidP="00D853E6">
            <w:pPr>
              <w:tabs>
                <w:tab w:val="left" w:pos="993"/>
              </w:tabs>
              <w:spacing w:after="0" w:line="240" w:lineRule="auto"/>
              <w:ind w:firstLine="567"/>
              <w:rPr>
                <w:rFonts w:ascii="Times New Roman" w:eastAsia="Times New Roman" w:hAnsi="Times New Roman" w:cs="Times New Roman"/>
                <w:sz w:val="28"/>
                <w:szCs w:val="28"/>
                <w:lang w:val="kk-KZ"/>
              </w:rPr>
            </w:pPr>
          </w:p>
          <w:p w14:paraId="1DFC6B59" w14:textId="287CE9E2" w:rsidR="00D853E6" w:rsidRPr="001768AE" w:rsidRDefault="00AE7007" w:rsidP="00D853E6">
            <w:pPr>
              <w:rPr>
                <w:rFonts w:ascii="Times New Roman" w:hAnsi="Times New Roman" w:cs="Times New Roman"/>
                <w:sz w:val="28"/>
                <w:szCs w:val="28"/>
                <w:lang w:val="kk-KZ"/>
              </w:rPr>
            </w:pPr>
            <w:r w:rsidRPr="001768AE">
              <w:rPr>
                <w:rFonts w:ascii="Times New Roman" w:hAnsi="Times New Roman" w:cs="Times New Roman"/>
                <w:b/>
                <w:sz w:val="26"/>
                <w:szCs w:val="26"/>
                <w:lang w:val="kk-KZ"/>
              </w:rPr>
              <w:t xml:space="preserve">Үйлестіруші: </w:t>
            </w:r>
            <w:r w:rsidR="00D853E6" w:rsidRPr="001768AE">
              <w:rPr>
                <w:rFonts w:ascii="Times New Roman" w:hAnsi="Times New Roman" w:cs="Times New Roman"/>
                <w:b/>
                <w:sz w:val="26"/>
                <w:szCs w:val="26"/>
                <w:lang w:val="kk-KZ"/>
              </w:rPr>
              <w:t>___________</w:t>
            </w:r>
            <w:r w:rsidR="00D853E6" w:rsidRPr="001768AE">
              <w:rPr>
                <w:rFonts w:ascii="Times New Roman" w:hAnsi="Times New Roman" w:cs="Times New Roman"/>
                <w:sz w:val="28"/>
                <w:szCs w:val="28"/>
                <w:lang w:val="kk-KZ"/>
              </w:rPr>
              <w:t>Абдикерова Бакиткул Химальдиновна</w:t>
            </w:r>
          </w:p>
          <w:p w14:paraId="77AEECED" w14:textId="595837B0" w:rsidR="00D853E6" w:rsidRPr="001768AE" w:rsidRDefault="002D4512" w:rsidP="00D853E6">
            <w:pPr>
              <w:rPr>
                <w:rFonts w:ascii="Times New Roman" w:hAnsi="Times New Roman" w:cs="Times New Roman"/>
                <w:lang w:val="kk-KZ"/>
              </w:rPr>
            </w:pPr>
            <w:r>
              <w:rPr>
                <w:rFonts w:ascii="Times New Roman" w:hAnsi="Times New Roman" w:cs="Times New Roman"/>
                <w:i/>
                <w:sz w:val="20"/>
                <w:szCs w:val="20"/>
                <w:lang w:val="kk-KZ"/>
              </w:rPr>
              <w:t xml:space="preserve">  </w:t>
            </w:r>
            <w:r w:rsidR="00B06731" w:rsidRPr="001768AE">
              <w:rPr>
                <w:rFonts w:ascii="Times New Roman" w:hAnsi="Times New Roman" w:cs="Times New Roman"/>
                <w:lang w:val="kk-KZ"/>
              </w:rPr>
              <w:t>«Қарағанды қаласы білім бөлімі</w:t>
            </w:r>
            <w:r w:rsidR="00D853E6" w:rsidRPr="001768AE">
              <w:rPr>
                <w:rFonts w:ascii="Times New Roman" w:hAnsi="Times New Roman" w:cs="Times New Roman"/>
                <w:lang w:val="kk-KZ"/>
              </w:rPr>
              <w:t>»</w:t>
            </w:r>
            <w:r w:rsidR="00B06731" w:rsidRPr="001768AE">
              <w:rPr>
                <w:rFonts w:ascii="Times New Roman" w:hAnsi="Times New Roman" w:cs="Times New Roman"/>
                <w:lang w:val="kk-KZ"/>
              </w:rPr>
              <w:t xml:space="preserve"> ММ әдістемелік кабинеттің меңгерушісі</w:t>
            </w:r>
          </w:p>
          <w:p w14:paraId="0CC437C3" w14:textId="5A98368F" w:rsidR="00D853E6" w:rsidRPr="001768AE" w:rsidRDefault="00B06731" w:rsidP="00D853E6">
            <w:pPr>
              <w:spacing w:after="0" w:line="240" w:lineRule="auto"/>
              <w:rPr>
                <w:rFonts w:ascii="Times New Roman" w:eastAsia="Times New Roman" w:hAnsi="Times New Roman" w:cs="Times New Roman"/>
                <w:b/>
                <w:sz w:val="28"/>
                <w:szCs w:val="28"/>
                <w:lang w:val="kk-KZ"/>
              </w:rPr>
            </w:pPr>
            <w:r w:rsidRPr="001768AE">
              <w:rPr>
                <w:rFonts w:ascii="Times New Roman" w:eastAsia="Times New Roman" w:hAnsi="Times New Roman" w:cs="Times New Roman"/>
                <w:b/>
                <w:sz w:val="28"/>
                <w:szCs w:val="28"/>
                <w:lang w:val="kk-KZ"/>
              </w:rPr>
              <w:t xml:space="preserve">«№ 46 жалпы білім беретін орта мектебі» КММ Әдістемелік </w:t>
            </w:r>
            <w:r w:rsidR="001768AE">
              <w:rPr>
                <w:rFonts w:ascii="Times New Roman" w:eastAsia="Times New Roman" w:hAnsi="Times New Roman" w:cs="Times New Roman"/>
                <w:b/>
                <w:sz w:val="28"/>
                <w:szCs w:val="28"/>
                <w:lang w:val="kk-KZ"/>
              </w:rPr>
              <w:t>К</w:t>
            </w:r>
            <w:r w:rsidRPr="001768AE">
              <w:rPr>
                <w:rFonts w:ascii="Times New Roman" w:eastAsia="Times New Roman" w:hAnsi="Times New Roman" w:cs="Times New Roman"/>
                <w:b/>
                <w:sz w:val="28"/>
                <w:szCs w:val="28"/>
                <w:lang w:val="kk-KZ"/>
              </w:rPr>
              <w:t xml:space="preserve">еңесімен ұсынылды </w:t>
            </w:r>
            <w:r w:rsidR="00D853E6" w:rsidRPr="001768AE">
              <w:rPr>
                <w:rFonts w:ascii="Times New Roman" w:eastAsia="Times New Roman" w:hAnsi="Times New Roman" w:cs="Times New Roman"/>
                <w:b/>
                <w:sz w:val="28"/>
                <w:szCs w:val="28"/>
                <w:lang w:val="kk-KZ"/>
              </w:rPr>
              <w:t xml:space="preserve"> </w:t>
            </w:r>
          </w:p>
          <w:p w14:paraId="5E9BEA76" w14:textId="1A72FBCB" w:rsidR="00D853E6" w:rsidRPr="001768AE" w:rsidRDefault="00B06731"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2020 ж</w:t>
            </w:r>
            <w:r w:rsidR="00D853E6" w:rsidRPr="001768AE">
              <w:rPr>
                <w:rFonts w:ascii="Times New Roman" w:eastAsia="Times New Roman" w:hAnsi="Times New Roman" w:cs="Times New Roman"/>
                <w:sz w:val="28"/>
                <w:szCs w:val="28"/>
                <w:lang w:val="kk-KZ"/>
              </w:rPr>
              <w:t>.</w:t>
            </w:r>
            <w:r w:rsidRPr="001768AE">
              <w:rPr>
                <w:rFonts w:ascii="Times New Roman" w:eastAsia="Times New Roman" w:hAnsi="Times New Roman" w:cs="Times New Roman"/>
                <w:sz w:val="28"/>
                <w:szCs w:val="28"/>
                <w:lang w:val="kk-KZ"/>
              </w:rPr>
              <w:t xml:space="preserve"> «</w:t>
            </w:r>
            <w:r w:rsidRPr="001768AE">
              <w:rPr>
                <w:rFonts w:ascii="Times New Roman" w:eastAsia="Times New Roman" w:hAnsi="Times New Roman" w:cs="Times New Roman"/>
                <w:sz w:val="28"/>
                <w:szCs w:val="28"/>
                <w:u w:val="single"/>
                <w:lang w:val="kk-KZ"/>
              </w:rPr>
              <w:t>27</w:t>
            </w:r>
            <w:r w:rsidRPr="001768AE">
              <w:rPr>
                <w:rFonts w:ascii="Times New Roman" w:eastAsia="Times New Roman" w:hAnsi="Times New Roman" w:cs="Times New Roman"/>
                <w:sz w:val="28"/>
                <w:szCs w:val="28"/>
                <w:lang w:val="kk-KZ"/>
              </w:rPr>
              <w:t xml:space="preserve">» </w:t>
            </w:r>
            <w:r w:rsidRPr="001768AE">
              <w:rPr>
                <w:rFonts w:ascii="Times New Roman" w:eastAsia="Times New Roman" w:hAnsi="Times New Roman" w:cs="Times New Roman"/>
                <w:sz w:val="28"/>
                <w:szCs w:val="28"/>
                <w:u w:val="single"/>
                <w:lang w:val="kk-KZ"/>
              </w:rPr>
              <w:t xml:space="preserve">08    </w:t>
            </w:r>
            <w:r w:rsidRPr="001768AE">
              <w:rPr>
                <w:rFonts w:ascii="Times New Roman" w:eastAsia="Times New Roman" w:hAnsi="Times New Roman" w:cs="Times New Roman"/>
                <w:sz w:val="28"/>
                <w:szCs w:val="28"/>
                <w:lang w:val="kk-KZ"/>
              </w:rPr>
              <w:t xml:space="preserve">№ ___ Хаттама   </w:t>
            </w:r>
            <w:r w:rsidRPr="001768AE">
              <w:rPr>
                <w:rFonts w:ascii="Times New Roman" w:eastAsia="Times New Roman" w:hAnsi="Times New Roman" w:cs="Times New Roman"/>
                <w:sz w:val="28"/>
                <w:szCs w:val="28"/>
                <w:u w:val="single"/>
                <w:lang w:val="kk-KZ"/>
              </w:rPr>
              <w:t xml:space="preserve">   </w:t>
            </w:r>
            <w:r w:rsidRPr="001768AE">
              <w:rPr>
                <w:rFonts w:ascii="Times New Roman" w:eastAsia="Times New Roman" w:hAnsi="Times New Roman" w:cs="Times New Roman"/>
                <w:sz w:val="28"/>
                <w:szCs w:val="28"/>
                <w:lang w:val="kk-KZ"/>
              </w:rPr>
              <w:t xml:space="preserve">   </w:t>
            </w:r>
          </w:p>
          <w:p w14:paraId="1E7E9AAB" w14:textId="1E8ACEE7" w:rsidR="00D853E6" w:rsidRPr="001768AE" w:rsidRDefault="00B06731" w:rsidP="00D853E6">
            <w:pPr>
              <w:tabs>
                <w:tab w:val="left" w:pos="993"/>
              </w:tabs>
              <w:spacing w:after="0" w:line="240" w:lineRule="auto"/>
              <w:rPr>
                <w:rFonts w:ascii="Times New Roman" w:eastAsia="Times New Roman" w:hAnsi="Times New Roman" w:cs="Times New Roman"/>
                <w:b/>
                <w:sz w:val="28"/>
                <w:szCs w:val="28"/>
                <w:lang w:val="kk-KZ"/>
              </w:rPr>
            </w:pPr>
            <w:r w:rsidRPr="001768AE">
              <w:rPr>
                <w:rFonts w:ascii="Times New Roman" w:eastAsia="Times New Roman" w:hAnsi="Times New Roman" w:cs="Times New Roman"/>
                <w:b/>
                <w:sz w:val="28"/>
                <w:szCs w:val="28"/>
                <w:lang w:val="kk-KZ"/>
              </w:rPr>
              <w:t>Хатшы</w:t>
            </w:r>
            <w:r w:rsidR="00D853E6" w:rsidRPr="001768AE">
              <w:rPr>
                <w:rFonts w:ascii="Times New Roman" w:eastAsia="Times New Roman" w:hAnsi="Times New Roman" w:cs="Times New Roman"/>
                <w:b/>
                <w:sz w:val="28"/>
                <w:szCs w:val="28"/>
                <w:lang w:val="kk-KZ"/>
              </w:rPr>
              <w:t>:</w:t>
            </w:r>
          </w:p>
          <w:p w14:paraId="7A0057E0" w14:textId="280561EA" w:rsidR="00D853E6" w:rsidRPr="001768AE" w:rsidRDefault="00B06731" w:rsidP="00D853E6">
            <w:pPr>
              <w:tabs>
                <w:tab w:val="left" w:pos="993"/>
              </w:tabs>
              <w:spacing w:after="0" w:line="240" w:lineRule="auto"/>
              <w:ind w:firstLine="567"/>
              <w:rPr>
                <w:rFonts w:ascii="Times New Roman" w:eastAsia="Times New Roman" w:hAnsi="Times New Roman" w:cs="Times New Roman"/>
                <w:sz w:val="28"/>
                <w:szCs w:val="28"/>
                <w:lang w:val="kk-KZ"/>
              </w:rPr>
            </w:pPr>
            <w:r w:rsidRPr="001768AE">
              <w:rPr>
                <w:rFonts w:ascii="Times New Roman" w:eastAsia="Times New Roman" w:hAnsi="Times New Roman" w:cs="Times New Roman"/>
                <w:sz w:val="28"/>
                <w:szCs w:val="28"/>
                <w:lang w:val="kk-KZ"/>
              </w:rPr>
              <w:t>директордың ОТІ жөніндегі орынбасары</w:t>
            </w:r>
            <w:r w:rsidR="00D853E6" w:rsidRPr="001768AE">
              <w:rPr>
                <w:rFonts w:ascii="Times New Roman" w:eastAsia="Times New Roman" w:hAnsi="Times New Roman" w:cs="Times New Roman"/>
                <w:sz w:val="28"/>
                <w:szCs w:val="28"/>
                <w:lang w:val="kk-KZ"/>
              </w:rPr>
              <w:t xml:space="preserve">__________ </w:t>
            </w:r>
            <w:r w:rsidRPr="001768AE">
              <w:rPr>
                <w:rFonts w:ascii="Times New Roman" w:eastAsia="Times New Roman" w:hAnsi="Times New Roman" w:cs="Times New Roman"/>
                <w:sz w:val="28"/>
                <w:szCs w:val="28"/>
                <w:lang w:val="kk-KZ"/>
              </w:rPr>
              <w:t xml:space="preserve">Г.О. Калданова </w:t>
            </w:r>
          </w:p>
          <w:p w14:paraId="7A3830B2" w14:textId="77777777" w:rsidR="00D853E6" w:rsidRPr="001768AE" w:rsidRDefault="00D853E6" w:rsidP="00D853E6">
            <w:pPr>
              <w:tabs>
                <w:tab w:val="left" w:pos="993"/>
              </w:tabs>
              <w:spacing w:after="0" w:line="240" w:lineRule="auto"/>
              <w:ind w:firstLine="567"/>
              <w:rPr>
                <w:rFonts w:ascii="Times New Roman" w:eastAsia="Times New Roman" w:hAnsi="Times New Roman" w:cs="Times New Roman"/>
                <w:sz w:val="28"/>
                <w:szCs w:val="28"/>
                <w:vertAlign w:val="superscript"/>
                <w:lang w:val="kk-KZ"/>
              </w:rPr>
            </w:pPr>
          </w:p>
          <w:p w14:paraId="58B11479" w14:textId="29DE0190" w:rsidR="00D853E6" w:rsidRDefault="001768AE" w:rsidP="00D853E6">
            <w:pPr>
              <w:rPr>
                <w:rFonts w:ascii="Times New Roman" w:hAnsi="Times New Roman" w:cs="Times New Roman"/>
                <w:b/>
                <w:sz w:val="26"/>
                <w:szCs w:val="26"/>
                <w:lang w:val="kk-KZ"/>
              </w:rPr>
            </w:pPr>
            <w:r w:rsidRPr="002D3AE8">
              <w:rPr>
                <w:rFonts w:ascii="Times New Roman" w:hAnsi="Times New Roman" w:cs="Times New Roman"/>
                <w:b/>
                <w:sz w:val="26"/>
                <w:szCs w:val="26"/>
                <w:lang w:val="kk-KZ"/>
              </w:rPr>
              <w:t xml:space="preserve">«Қарағанды </w:t>
            </w:r>
            <w:r>
              <w:rPr>
                <w:rFonts w:ascii="Times New Roman" w:hAnsi="Times New Roman" w:cs="Times New Roman"/>
                <w:b/>
                <w:sz w:val="26"/>
                <w:szCs w:val="26"/>
                <w:lang w:val="kk-KZ"/>
              </w:rPr>
              <w:t>қаласы білім бөлімі</w:t>
            </w:r>
            <w:r w:rsidR="00D853E6" w:rsidRPr="002D3AE8">
              <w:rPr>
                <w:rFonts w:ascii="Times New Roman" w:hAnsi="Times New Roman" w:cs="Times New Roman"/>
                <w:b/>
                <w:sz w:val="26"/>
                <w:szCs w:val="26"/>
                <w:lang w:val="kk-KZ"/>
              </w:rPr>
              <w:t>»</w:t>
            </w:r>
            <w:r>
              <w:rPr>
                <w:rFonts w:ascii="Times New Roman" w:hAnsi="Times New Roman" w:cs="Times New Roman"/>
                <w:b/>
                <w:sz w:val="26"/>
                <w:szCs w:val="26"/>
                <w:lang w:val="kk-KZ"/>
              </w:rPr>
              <w:t xml:space="preserve"> ММ Әдістемелік Кеңесімен ұсынылды </w:t>
            </w:r>
          </w:p>
          <w:p w14:paraId="48B7A8C0" w14:textId="53C2E111" w:rsidR="001768AE" w:rsidRPr="001768AE" w:rsidRDefault="001768AE" w:rsidP="00D853E6">
            <w:pPr>
              <w:rPr>
                <w:rFonts w:ascii="Times New Roman" w:hAnsi="Times New Roman" w:cs="Times New Roman"/>
                <w:b/>
                <w:sz w:val="26"/>
                <w:szCs w:val="26"/>
                <w:lang w:val="kk-KZ"/>
              </w:rPr>
            </w:pPr>
            <w:r>
              <w:rPr>
                <w:rFonts w:ascii="Times New Roman" w:hAnsi="Times New Roman" w:cs="Times New Roman"/>
                <w:b/>
                <w:sz w:val="26"/>
                <w:szCs w:val="26"/>
                <w:lang w:val="kk-KZ"/>
              </w:rPr>
              <w:t>2020 жылғы «28» тамыздағы № 1 хаттама</w:t>
            </w:r>
          </w:p>
          <w:p w14:paraId="5C0AA94B" w14:textId="3E2AE822" w:rsidR="00D853E6" w:rsidRPr="002D3AE8" w:rsidRDefault="001768AE" w:rsidP="00D853E6">
            <w:pPr>
              <w:rPr>
                <w:rFonts w:ascii="Times New Roman" w:hAnsi="Times New Roman" w:cs="Times New Roman"/>
                <w:b/>
                <w:sz w:val="28"/>
                <w:szCs w:val="28"/>
                <w:lang w:val="kk-KZ"/>
              </w:rPr>
            </w:pPr>
            <w:r w:rsidRPr="002D3AE8">
              <w:rPr>
                <w:rFonts w:ascii="Times New Roman" w:hAnsi="Times New Roman" w:cs="Times New Roman"/>
                <w:b/>
                <w:sz w:val="28"/>
                <w:szCs w:val="28"/>
                <w:lang w:val="kk-KZ"/>
              </w:rPr>
              <w:t>Хатшы</w:t>
            </w:r>
            <w:r w:rsidR="00D853E6" w:rsidRPr="002D3AE8">
              <w:rPr>
                <w:rFonts w:ascii="Times New Roman" w:hAnsi="Times New Roman" w:cs="Times New Roman"/>
                <w:b/>
                <w:sz w:val="28"/>
                <w:szCs w:val="28"/>
                <w:lang w:val="kk-KZ"/>
              </w:rPr>
              <w:t>:</w:t>
            </w:r>
          </w:p>
          <w:p w14:paraId="200D8F1F" w14:textId="37A53B83" w:rsidR="00D853E6" w:rsidRPr="002D3AE8" w:rsidRDefault="001768AE" w:rsidP="00D853E6">
            <w:pPr>
              <w:rPr>
                <w:rFonts w:ascii="Times New Roman" w:hAnsi="Times New Roman" w:cs="Times New Roman"/>
                <w:sz w:val="28"/>
                <w:szCs w:val="28"/>
                <w:lang w:val="kk-KZ"/>
              </w:rPr>
            </w:pPr>
            <w:r w:rsidRPr="002D3AE8">
              <w:rPr>
                <w:rFonts w:ascii="Times New Roman" w:hAnsi="Times New Roman" w:cs="Times New Roman"/>
                <w:sz w:val="28"/>
                <w:szCs w:val="28"/>
                <w:lang w:val="kk-KZ"/>
              </w:rPr>
              <w:t xml:space="preserve">Инновация жөніндегі әдіскер_____________ </w:t>
            </w:r>
            <w:r>
              <w:rPr>
                <w:rFonts w:ascii="Times New Roman" w:hAnsi="Times New Roman" w:cs="Times New Roman"/>
                <w:sz w:val="28"/>
                <w:szCs w:val="28"/>
                <w:lang w:val="kk-KZ"/>
              </w:rPr>
              <w:t xml:space="preserve">Г.Т. </w:t>
            </w:r>
            <w:r w:rsidRPr="002D3AE8">
              <w:rPr>
                <w:rFonts w:ascii="Times New Roman" w:hAnsi="Times New Roman" w:cs="Times New Roman"/>
                <w:sz w:val="28"/>
                <w:szCs w:val="28"/>
                <w:lang w:val="kk-KZ"/>
              </w:rPr>
              <w:t xml:space="preserve">Баграмова </w:t>
            </w:r>
          </w:p>
          <w:p w14:paraId="433848D1" w14:textId="44EEC455" w:rsidR="00D853E6" w:rsidRPr="00894026" w:rsidRDefault="00BE3C66" w:rsidP="00D853E6">
            <w:pPr>
              <w:rPr>
                <w:rFonts w:ascii="Times New Roman" w:hAnsi="Times New Roman" w:cs="Times New Roman"/>
                <w:i/>
              </w:rPr>
            </w:pPr>
            <w:r>
              <w:rPr>
                <w:rFonts w:ascii="Times New Roman" w:hAnsi="Times New Roman" w:cs="Times New Roman"/>
                <w:i/>
                <w:lang w:val="kk-KZ"/>
              </w:rPr>
              <w:t xml:space="preserve">                                                                      </w:t>
            </w:r>
            <w:r w:rsidR="001768AE">
              <w:rPr>
                <w:rFonts w:ascii="Times New Roman" w:hAnsi="Times New Roman" w:cs="Times New Roman"/>
                <w:i/>
              </w:rPr>
              <w:t>(қолы</w:t>
            </w:r>
            <w:r w:rsidR="00D853E6" w:rsidRPr="00894026">
              <w:rPr>
                <w:rFonts w:ascii="Times New Roman" w:hAnsi="Times New Roman" w:cs="Times New Roman"/>
                <w:i/>
              </w:rPr>
              <w:t>)</w:t>
            </w:r>
          </w:p>
          <w:p w14:paraId="614E4860" w14:textId="77777777" w:rsidR="00D853E6" w:rsidRPr="00894026" w:rsidRDefault="00D853E6" w:rsidP="00E430EE">
            <w:pPr>
              <w:tabs>
                <w:tab w:val="left" w:pos="993"/>
              </w:tabs>
              <w:spacing w:after="0" w:line="240" w:lineRule="auto"/>
              <w:ind w:firstLine="567"/>
              <w:jc w:val="center"/>
              <w:rPr>
                <w:rFonts w:ascii="Times New Roman" w:eastAsia="Times New Roman" w:hAnsi="Times New Roman" w:cs="Times New Roman"/>
                <w:b/>
                <w:sz w:val="32"/>
                <w:szCs w:val="32"/>
                <w:vertAlign w:val="superscript"/>
              </w:rPr>
            </w:pPr>
          </w:p>
          <w:p w14:paraId="133B6B89" w14:textId="77777777" w:rsidR="00D853E6" w:rsidRPr="00894026" w:rsidRDefault="00D853E6" w:rsidP="00E430EE">
            <w:pPr>
              <w:tabs>
                <w:tab w:val="left" w:pos="993"/>
              </w:tabs>
              <w:spacing w:after="0" w:line="240" w:lineRule="auto"/>
              <w:ind w:firstLine="567"/>
              <w:jc w:val="center"/>
              <w:rPr>
                <w:rFonts w:ascii="Times New Roman" w:eastAsia="Times New Roman" w:hAnsi="Times New Roman" w:cs="Times New Roman"/>
                <w:b/>
                <w:sz w:val="32"/>
                <w:szCs w:val="32"/>
                <w:vertAlign w:val="superscript"/>
              </w:rPr>
            </w:pPr>
          </w:p>
          <w:p w14:paraId="69992662" w14:textId="40B398BE" w:rsidR="00CF4C27" w:rsidRPr="00894026" w:rsidRDefault="00DE0C69" w:rsidP="00E430EE">
            <w:pPr>
              <w:tabs>
                <w:tab w:val="left" w:pos="993"/>
              </w:tabs>
              <w:spacing w:after="0" w:line="240" w:lineRule="auto"/>
              <w:ind w:firstLine="567"/>
              <w:jc w:val="center"/>
              <w:rPr>
                <w:rFonts w:ascii="Times New Roman" w:eastAsia="Times New Roman" w:hAnsi="Times New Roman" w:cs="Times New Roman"/>
                <w:b/>
                <w:sz w:val="32"/>
                <w:szCs w:val="32"/>
                <w:vertAlign w:val="superscript"/>
              </w:rPr>
            </w:pPr>
            <w:r>
              <w:rPr>
                <w:rFonts w:ascii="Times New Roman" w:eastAsia="Times New Roman" w:hAnsi="Times New Roman" w:cs="Times New Roman"/>
                <w:b/>
                <w:sz w:val="32"/>
                <w:szCs w:val="32"/>
                <w:vertAlign w:val="superscript"/>
              </w:rPr>
              <w:t>МАЗМҰНЫ</w:t>
            </w:r>
          </w:p>
        </w:tc>
      </w:tr>
    </w:tbl>
    <w:p w14:paraId="5FFAADA0" w14:textId="1BA73BB1" w:rsidR="00BB1605" w:rsidRPr="00894026" w:rsidRDefault="00BB1605" w:rsidP="00E430EE">
      <w:pPr>
        <w:spacing w:after="0" w:line="240" w:lineRule="auto"/>
        <w:ind w:firstLine="567"/>
        <w:jc w:val="center"/>
      </w:pPr>
    </w:p>
    <w:tbl>
      <w:tblPr>
        <w:tblStyle w:val="a5"/>
        <w:tblpPr w:leftFromText="180" w:rightFromText="180" w:vertAnchor="text" w:tblpX="666" w:tblpY="1"/>
        <w:tblOverlap w:val="never"/>
        <w:tblW w:w="11761" w:type="dxa"/>
        <w:tblLook w:val="04A0" w:firstRow="1" w:lastRow="0" w:firstColumn="1" w:lastColumn="0" w:noHBand="0" w:noVBand="1"/>
      </w:tblPr>
      <w:tblGrid>
        <w:gridCol w:w="1188"/>
        <w:gridCol w:w="8588"/>
        <w:gridCol w:w="1985"/>
      </w:tblGrid>
      <w:tr w:rsidR="00BB1605" w:rsidRPr="00894026" w14:paraId="1AF6616C" w14:textId="77777777" w:rsidTr="00BB1605">
        <w:tc>
          <w:tcPr>
            <w:tcW w:w="1188" w:type="dxa"/>
          </w:tcPr>
          <w:p w14:paraId="44F77522" w14:textId="64557776" w:rsidR="00DE0C69" w:rsidRDefault="00DE0C69" w:rsidP="00425B8E">
            <w:pPr>
              <w:spacing w:after="0" w:line="240" w:lineRule="auto"/>
              <w:contextualSpacing/>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Бөлім</w:t>
            </w:r>
          </w:p>
          <w:p w14:paraId="2EE3B7AE" w14:textId="01A69FFE" w:rsidR="00BB1605" w:rsidRPr="00894026" w:rsidRDefault="00245563" w:rsidP="00425B8E">
            <w:pPr>
              <w:spacing w:after="0" w:line="240"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shd w:val="clear" w:color="auto" w:fill="FFFFFF"/>
                <w:lang w:val="kk-KZ"/>
              </w:rPr>
              <w:t xml:space="preserve">   </w:t>
            </w:r>
            <w:r w:rsidR="00DE0C69">
              <w:rPr>
                <w:rFonts w:ascii="Times New Roman" w:hAnsi="Times New Roman" w:cs="Times New Roman"/>
                <w:b/>
                <w:bCs/>
                <w:sz w:val="28"/>
                <w:szCs w:val="28"/>
                <w:shd w:val="clear" w:color="auto" w:fill="FFFFFF"/>
              </w:rPr>
              <w:t xml:space="preserve">№ </w:t>
            </w:r>
          </w:p>
        </w:tc>
        <w:tc>
          <w:tcPr>
            <w:tcW w:w="8588" w:type="dxa"/>
            <w:vAlign w:val="center"/>
          </w:tcPr>
          <w:p w14:paraId="710A5EE8" w14:textId="5C227B09" w:rsidR="00BB1605" w:rsidRPr="00894026" w:rsidRDefault="00DE0C69" w:rsidP="00650BEB">
            <w:pPr>
              <w:spacing w:after="0" w:line="240" w:lineRule="auto"/>
              <w:ind w:firstLine="567"/>
              <w:contextualSpacing/>
              <w:rPr>
                <w:rFonts w:ascii="Times New Roman" w:eastAsia="Times New Roman" w:hAnsi="Times New Roman" w:cs="Times New Roman"/>
                <w:b/>
                <w:bCs/>
                <w:sz w:val="28"/>
                <w:szCs w:val="28"/>
                <w:shd w:val="clear" w:color="auto" w:fill="FFFFFF"/>
                <w:lang w:bidi="en-US"/>
              </w:rPr>
            </w:pPr>
            <w:r>
              <w:rPr>
                <w:rFonts w:ascii="Times New Roman" w:eastAsia="Times New Roman" w:hAnsi="Times New Roman" w:cs="Times New Roman"/>
                <w:b/>
                <w:bCs/>
                <w:sz w:val="28"/>
                <w:szCs w:val="28"/>
                <w:shd w:val="clear" w:color="auto" w:fill="FFFFFF"/>
                <w:lang w:val="kk-KZ" w:bidi="en-US"/>
              </w:rPr>
              <w:t xml:space="preserve">             </w:t>
            </w:r>
            <w:r>
              <w:rPr>
                <w:rFonts w:ascii="Times New Roman" w:eastAsia="Times New Roman" w:hAnsi="Times New Roman" w:cs="Times New Roman"/>
                <w:b/>
                <w:bCs/>
                <w:sz w:val="28"/>
                <w:szCs w:val="28"/>
                <w:shd w:val="clear" w:color="auto" w:fill="FFFFFF"/>
                <w:lang w:bidi="en-US"/>
              </w:rPr>
              <w:t>Бөлімнің атауы</w:t>
            </w:r>
          </w:p>
        </w:tc>
        <w:tc>
          <w:tcPr>
            <w:tcW w:w="1985" w:type="dxa"/>
            <w:vAlign w:val="center"/>
          </w:tcPr>
          <w:p w14:paraId="35E7DC2C" w14:textId="1B7F1FEA" w:rsidR="00BB1605" w:rsidRPr="00894026" w:rsidRDefault="00DE0C69" w:rsidP="00650BEB">
            <w:pPr>
              <w:spacing w:after="0" w:line="240" w:lineRule="auto"/>
              <w:ind w:firstLine="567"/>
              <w:contextualSpacing/>
              <w:rPr>
                <w:rFonts w:ascii="Times New Roman" w:eastAsia="Times New Roman" w:hAnsi="Times New Roman" w:cs="Times New Roman"/>
                <w:b/>
                <w:bCs/>
                <w:sz w:val="28"/>
                <w:szCs w:val="28"/>
                <w:shd w:val="clear" w:color="auto" w:fill="FFFFFF"/>
                <w:lang w:bidi="en-US"/>
              </w:rPr>
            </w:pPr>
            <w:r>
              <w:rPr>
                <w:rFonts w:ascii="Times New Roman" w:eastAsia="Times New Roman" w:hAnsi="Times New Roman" w:cs="Times New Roman"/>
                <w:b/>
                <w:bCs/>
                <w:sz w:val="28"/>
                <w:szCs w:val="28"/>
                <w:shd w:val="clear" w:color="auto" w:fill="FFFFFF"/>
                <w:lang w:bidi="en-US"/>
              </w:rPr>
              <w:t>бет</w:t>
            </w:r>
          </w:p>
        </w:tc>
      </w:tr>
      <w:tr w:rsidR="00BB1605" w:rsidRPr="00894026" w14:paraId="6D420E8A" w14:textId="77777777" w:rsidTr="00BB1605">
        <w:tc>
          <w:tcPr>
            <w:tcW w:w="1188" w:type="dxa"/>
          </w:tcPr>
          <w:p w14:paraId="7904331D" w14:textId="77777777" w:rsidR="00BB1605" w:rsidRPr="00894026" w:rsidRDefault="00BB1605" w:rsidP="00894026">
            <w:pPr>
              <w:pStyle w:val="a3"/>
              <w:numPr>
                <w:ilvl w:val="0"/>
                <w:numId w:val="19"/>
              </w:numPr>
              <w:ind w:left="0" w:firstLine="601"/>
              <w:rPr>
                <w:bCs/>
                <w:sz w:val="28"/>
                <w:szCs w:val="28"/>
              </w:rPr>
            </w:pPr>
          </w:p>
        </w:tc>
        <w:tc>
          <w:tcPr>
            <w:tcW w:w="8588" w:type="dxa"/>
          </w:tcPr>
          <w:p w14:paraId="3129D94B" w14:textId="71C3DA9D" w:rsidR="00BB1605" w:rsidRPr="00245563" w:rsidRDefault="00DE0C69" w:rsidP="00650BEB">
            <w:pPr>
              <w:widowControl w:val="0"/>
              <w:tabs>
                <w:tab w:val="left" w:pos="743"/>
                <w:tab w:val="left" w:pos="1026"/>
              </w:tabs>
              <w:overflowPunct w:val="0"/>
              <w:autoSpaceDE w:val="0"/>
              <w:autoSpaceDN w:val="0"/>
              <w:adjustRightInd w:val="0"/>
              <w:spacing w:after="0" w:line="240" w:lineRule="auto"/>
              <w:ind w:firstLine="567"/>
              <w:rPr>
                <w:rFonts w:ascii="Times New Roman" w:hAnsi="Times New Roman" w:cs="Times New Roman"/>
                <w:bCs/>
                <w:sz w:val="28"/>
                <w:szCs w:val="28"/>
                <w:lang w:val="kk-KZ"/>
              </w:rPr>
            </w:pPr>
            <w:r w:rsidRPr="00245563">
              <w:rPr>
                <w:rFonts w:ascii="Times New Roman" w:hAnsi="Times New Roman" w:cs="Times New Roman"/>
                <w:bCs/>
                <w:sz w:val="28"/>
                <w:szCs w:val="28"/>
                <w:lang w:val="kk-KZ"/>
              </w:rPr>
              <w:t>Мектепті дамытудың 2020-2025 жылдарға а</w:t>
            </w:r>
            <w:r w:rsidR="00245563" w:rsidRPr="00245563">
              <w:rPr>
                <w:rFonts w:ascii="Times New Roman" w:hAnsi="Times New Roman" w:cs="Times New Roman"/>
                <w:bCs/>
                <w:sz w:val="28"/>
                <w:szCs w:val="28"/>
                <w:lang w:val="kk-KZ"/>
              </w:rPr>
              <w:t>рналған Б</w:t>
            </w:r>
            <w:r w:rsidRPr="00245563">
              <w:rPr>
                <w:rFonts w:ascii="Times New Roman" w:hAnsi="Times New Roman" w:cs="Times New Roman"/>
                <w:bCs/>
                <w:sz w:val="28"/>
                <w:szCs w:val="28"/>
                <w:lang w:val="kk-KZ"/>
              </w:rPr>
              <w:t xml:space="preserve">ағдарламасының </w:t>
            </w:r>
            <w:r w:rsidR="00245563" w:rsidRPr="00245563">
              <w:rPr>
                <w:rFonts w:ascii="Times New Roman" w:hAnsi="Times New Roman" w:cs="Times New Roman"/>
                <w:bCs/>
                <w:sz w:val="28"/>
                <w:szCs w:val="28"/>
                <w:lang w:val="kk-KZ"/>
              </w:rPr>
              <w:t>төлқұжаты</w:t>
            </w:r>
          </w:p>
        </w:tc>
        <w:tc>
          <w:tcPr>
            <w:tcW w:w="1985" w:type="dxa"/>
          </w:tcPr>
          <w:p w14:paraId="2D81F288"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3598915E" w14:textId="77777777" w:rsidTr="00BB1605">
        <w:tc>
          <w:tcPr>
            <w:tcW w:w="1188" w:type="dxa"/>
          </w:tcPr>
          <w:p w14:paraId="1A34BABF" w14:textId="77777777" w:rsidR="00BB1605" w:rsidRPr="00894026" w:rsidRDefault="00BB1605" w:rsidP="00894026">
            <w:pPr>
              <w:pStyle w:val="a3"/>
              <w:numPr>
                <w:ilvl w:val="0"/>
                <w:numId w:val="19"/>
              </w:numPr>
              <w:ind w:left="0" w:firstLine="720"/>
              <w:rPr>
                <w:bCs/>
                <w:sz w:val="28"/>
                <w:szCs w:val="28"/>
              </w:rPr>
            </w:pPr>
          </w:p>
        </w:tc>
        <w:tc>
          <w:tcPr>
            <w:tcW w:w="8588" w:type="dxa"/>
          </w:tcPr>
          <w:p w14:paraId="73ECF98A" w14:textId="4E366CC7" w:rsidR="00BB1605" w:rsidRPr="00245563" w:rsidRDefault="00245563" w:rsidP="00650BEB">
            <w:pPr>
              <w:widowControl w:val="0"/>
              <w:tabs>
                <w:tab w:val="left" w:pos="743"/>
                <w:tab w:val="left" w:pos="1026"/>
              </w:tabs>
              <w:overflowPunct w:val="0"/>
              <w:autoSpaceDE w:val="0"/>
              <w:autoSpaceDN w:val="0"/>
              <w:adjustRightInd w:val="0"/>
              <w:spacing w:after="0" w:line="240" w:lineRule="auto"/>
              <w:ind w:firstLine="567"/>
              <w:rPr>
                <w:rFonts w:ascii="Times New Roman" w:hAnsi="Times New Roman" w:cs="Times New Roman"/>
                <w:bCs/>
                <w:sz w:val="28"/>
                <w:szCs w:val="28"/>
                <w:lang w:val="kk-KZ"/>
              </w:rPr>
            </w:pPr>
            <w:r w:rsidRPr="00245563">
              <w:rPr>
                <w:rFonts w:ascii="Times New Roman" w:hAnsi="Times New Roman" w:cs="Times New Roman"/>
                <w:bCs/>
                <w:sz w:val="28"/>
                <w:szCs w:val="28"/>
                <w:lang w:val="kk-KZ"/>
              </w:rPr>
              <w:t>Білім беру ұйымы туралы ақпараттық анықтама</w:t>
            </w:r>
          </w:p>
        </w:tc>
        <w:tc>
          <w:tcPr>
            <w:tcW w:w="1985" w:type="dxa"/>
          </w:tcPr>
          <w:p w14:paraId="652E2043"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3A5ACB32" w14:textId="77777777" w:rsidTr="00BB1605">
        <w:tc>
          <w:tcPr>
            <w:tcW w:w="1188" w:type="dxa"/>
          </w:tcPr>
          <w:p w14:paraId="390D939F" w14:textId="77777777" w:rsidR="00BB1605" w:rsidRPr="00894026" w:rsidRDefault="00BB1605" w:rsidP="00894026">
            <w:pPr>
              <w:pStyle w:val="a3"/>
              <w:numPr>
                <w:ilvl w:val="0"/>
                <w:numId w:val="19"/>
              </w:numPr>
              <w:ind w:left="0" w:firstLine="720"/>
              <w:rPr>
                <w:bCs/>
                <w:sz w:val="28"/>
                <w:szCs w:val="28"/>
              </w:rPr>
            </w:pPr>
          </w:p>
        </w:tc>
        <w:tc>
          <w:tcPr>
            <w:tcW w:w="8588" w:type="dxa"/>
          </w:tcPr>
          <w:p w14:paraId="58E517BF" w14:textId="3B1C09F1" w:rsidR="00BB1605" w:rsidRPr="00245563" w:rsidRDefault="00245563" w:rsidP="00650BEB">
            <w:pPr>
              <w:widowControl w:val="0"/>
              <w:tabs>
                <w:tab w:val="left" w:pos="34"/>
              </w:tabs>
              <w:overflowPunct w:val="0"/>
              <w:autoSpaceDE w:val="0"/>
              <w:autoSpaceDN w:val="0"/>
              <w:adjustRightInd w:val="0"/>
              <w:spacing w:after="0" w:line="240" w:lineRule="auto"/>
              <w:ind w:firstLine="567"/>
              <w:rPr>
                <w:rFonts w:ascii="Times New Roman" w:hAnsi="Times New Roman" w:cs="Times New Roman"/>
                <w:bCs/>
                <w:sz w:val="28"/>
                <w:szCs w:val="28"/>
                <w:lang w:val="kk-KZ"/>
              </w:rPr>
            </w:pPr>
            <w:r w:rsidRPr="00245563">
              <w:rPr>
                <w:rFonts w:ascii="Times New Roman" w:hAnsi="Times New Roman" w:cs="Times New Roman"/>
                <w:bCs/>
                <w:sz w:val="28"/>
                <w:szCs w:val="28"/>
                <w:lang w:val="kk-KZ"/>
              </w:rPr>
              <w:t>Мектеп қызметін талдау</w:t>
            </w:r>
          </w:p>
        </w:tc>
        <w:tc>
          <w:tcPr>
            <w:tcW w:w="1985" w:type="dxa"/>
          </w:tcPr>
          <w:p w14:paraId="67CCE42F"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1858B1C6" w14:textId="77777777" w:rsidTr="00BB1605">
        <w:tc>
          <w:tcPr>
            <w:tcW w:w="1188" w:type="dxa"/>
          </w:tcPr>
          <w:p w14:paraId="48321B20" w14:textId="77777777" w:rsidR="00BB1605" w:rsidRPr="00894026" w:rsidRDefault="00BB1605" w:rsidP="00894026">
            <w:pPr>
              <w:pStyle w:val="a3"/>
              <w:widowControl w:val="0"/>
              <w:numPr>
                <w:ilvl w:val="0"/>
                <w:numId w:val="19"/>
              </w:numPr>
              <w:tabs>
                <w:tab w:val="left" w:pos="743"/>
                <w:tab w:val="left" w:pos="1026"/>
              </w:tabs>
              <w:overflowPunct w:val="0"/>
              <w:autoSpaceDE w:val="0"/>
              <w:autoSpaceDN w:val="0"/>
              <w:adjustRightInd w:val="0"/>
              <w:ind w:left="0" w:firstLine="720"/>
              <w:rPr>
                <w:bCs/>
                <w:sz w:val="28"/>
                <w:szCs w:val="28"/>
              </w:rPr>
            </w:pPr>
          </w:p>
        </w:tc>
        <w:tc>
          <w:tcPr>
            <w:tcW w:w="8588" w:type="dxa"/>
          </w:tcPr>
          <w:p w14:paraId="45476BEC" w14:textId="7D896E4F" w:rsidR="00BB1605" w:rsidRPr="0058283E" w:rsidRDefault="00245563" w:rsidP="00650BEB">
            <w:pPr>
              <w:widowControl w:val="0"/>
              <w:tabs>
                <w:tab w:val="left" w:pos="743"/>
                <w:tab w:val="left" w:pos="1026"/>
              </w:tabs>
              <w:overflowPunct w:val="0"/>
              <w:autoSpaceDE w:val="0"/>
              <w:autoSpaceDN w:val="0"/>
              <w:adjustRightInd w:val="0"/>
              <w:spacing w:after="0" w:line="240" w:lineRule="auto"/>
              <w:ind w:firstLine="567"/>
              <w:rPr>
                <w:rFonts w:ascii="Times New Roman" w:hAnsi="Times New Roman" w:cs="Times New Roman"/>
                <w:bCs/>
                <w:sz w:val="28"/>
                <w:szCs w:val="28"/>
                <w:lang w:val="kk-KZ"/>
              </w:rPr>
            </w:pPr>
            <w:r w:rsidRPr="0058283E">
              <w:rPr>
                <w:rFonts w:ascii="Times New Roman" w:hAnsi="Times New Roman" w:cs="Times New Roman"/>
                <w:bCs/>
                <w:sz w:val="28"/>
                <w:szCs w:val="28"/>
                <w:lang w:val="kk-KZ"/>
              </w:rPr>
              <w:t>Білім беру ұйымын дамыту тұжырымдамасы</w:t>
            </w:r>
          </w:p>
        </w:tc>
        <w:tc>
          <w:tcPr>
            <w:tcW w:w="1985" w:type="dxa"/>
          </w:tcPr>
          <w:p w14:paraId="600419A5"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05038643" w14:textId="77777777" w:rsidTr="00BB1605">
        <w:tc>
          <w:tcPr>
            <w:tcW w:w="1188" w:type="dxa"/>
          </w:tcPr>
          <w:p w14:paraId="1DA8C2D0" w14:textId="77777777" w:rsidR="00BB1605" w:rsidRPr="00894026" w:rsidRDefault="00BB1605" w:rsidP="00894026">
            <w:pPr>
              <w:pStyle w:val="a3"/>
              <w:widowControl w:val="0"/>
              <w:numPr>
                <w:ilvl w:val="0"/>
                <w:numId w:val="19"/>
              </w:numPr>
              <w:tabs>
                <w:tab w:val="left" w:pos="743"/>
                <w:tab w:val="left" w:pos="1026"/>
              </w:tabs>
              <w:overflowPunct w:val="0"/>
              <w:autoSpaceDE w:val="0"/>
              <w:autoSpaceDN w:val="0"/>
              <w:adjustRightInd w:val="0"/>
              <w:ind w:left="0" w:firstLine="720"/>
              <w:rPr>
                <w:bCs/>
                <w:sz w:val="28"/>
                <w:szCs w:val="28"/>
              </w:rPr>
            </w:pPr>
          </w:p>
        </w:tc>
        <w:tc>
          <w:tcPr>
            <w:tcW w:w="8588" w:type="dxa"/>
          </w:tcPr>
          <w:p w14:paraId="6E465CC8" w14:textId="2E502E2B" w:rsidR="00BB1605" w:rsidRPr="0058283E" w:rsidRDefault="00245563" w:rsidP="00650BEB">
            <w:pPr>
              <w:widowControl w:val="0"/>
              <w:tabs>
                <w:tab w:val="left" w:pos="743"/>
                <w:tab w:val="left" w:pos="1026"/>
              </w:tabs>
              <w:overflowPunct w:val="0"/>
              <w:autoSpaceDE w:val="0"/>
              <w:autoSpaceDN w:val="0"/>
              <w:adjustRightInd w:val="0"/>
              <w:spacing w:after="0" w:line="240" w:lineRule="auto"/>
              <w:ind w:firstLine="567"/>
              <w:rPr>
                <w:rFonts w:ascii="Times New Roman" w:hAnsi="Times New Roman" w:cs="Times New Roman"/>
                <w:bCs/>
                <w:sz w:val="28"/>
                <w:szCs w:val="28"/>
                <w:lang w:val="kk-KZ"/>
              </w:rPr>
            </w:pPr>
            <w:r w:rsidRPr="0058283E">
              <w:rPr>
                <w:rFonts w:ascii="Times New Roman" w:hAnsi="Times New Roman" w:cs="Times New Roman"/>
                <w:bCs/>
                <w:sz w:val="28"/>
                <w:szCs w:val="28"/>
                <w:lang w:val="kk-KZ"/>
              </w:rPr>
              <w:t>Мектепті дамытудың 5 оқу жылына арналған стратегиялық іс-қимыл жоспары (2020-2025 жж.)</w:t>
            </w:r>
          </w:p>
        </w:tc>
        <w:tc>
          <w:tcPr>
            <w:tcW w:w="1985" w:type="dxa"/>
          </w:tcPr>
          <w:p w14:paraId="1C625FD7"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135465D0" w14:textId="77777777" w:rsidTr="00BB1605">
        <w:tc>
          <w:tcPr>
            <w:tcW w:w="1188" w:type="dxa"/>
          </w:tcPr>
          <w:p w14:paraId="734272EE" w14:textId="248CDEC5" w:rsidR="00BB1605" w:rsidRPr="00894026" w:rsidRDefault="00BB1605" w:rsidP="00894026">
            <w:pPr>
              <w:pStyle w:val="a3"/>
              <w:numPr>
                <w:ilvl w:val="0"/>
                <w:numId w:val="19"/>
              </w:numPr>
              <w:ind w:left="0" w:firstLine="720"/>
              <w:rPr>
                <w:bCs/>
                <w:sz w:val="28"/>
                <w:szCs w:val="28"/>
                <w:shd w:val="clear" w:color="auto" w:fill="FFFFFF"/>
                <w:lang w:bidi="en-US"/>
              </w:rPr>
            </w:pPr>
          </w:p>
        </w:tc>
        <w:tc>
          <w:tcPr>
            <w:tcW w:w="8588" w:type="dxa"/>
          </w:tcPr>
          <w:p w14:paraId="57401650" w14:textId="0ED1E498" w:rsidR="00BB1605" w:rsidRPr="0058283E" w:rsidRDefault="00BB1605" w:rsidP="00650BEB">
            <w:pPr>
              <w:pStyle w:val="a6"/>
              <w:keepNext/>
              <w:keepLines/>
              <w:spacing w:before="0" w:beforeAutospacing="0" w:after="0" w:afterAutospacing="0"/>
              <w:ind w:firstLine="567"/>
              <w:contextualSpacing/>
              <w:outlineLvl w:val="0"/>
              <w:rPr>
                <w:bCs/>
                <w:sz w:val="28"/>
                <w:szCs w:val="28"/>
                <w:lang w:val="kk-KZ"/>
              </w:rPr>
            </w:pPr>
            <w:r w:rsidRPr="0058283E">
              <w:rPr>
                <w:bCs/>
                <w:sz w:val="28"/>
                <w:szCs w:val="28"/>
                <w:lang w:val="kk-KZ"/>
              </w:rPr>
              <w:t>1</w:t>
            </w:r>
            <w:r w:rsidR="00245563" w:rsidRPr="0058283E">
              <w:rPr>
                <w:bCs/>
                <w:sz w:val="28"/>
                <w:szCs w:val="28"/>
                <w:lang w:val="kk-KZ"/>
              </w:rPr>
              <w:t xml:space="preserve"> стратегиялық бағыт</w:t>
            </w:r>
          </w:p>
          <w:p w14:paraId="5D4C41D0" w14:textId="115EC426" w:rsidR="00BB1605" w:rsidRPr="0058283E" w:rsidRDefault="00245563" w:rsidP="00650BEB">
            <w:pPr>
              <w:spacing w:after="0" w:line="240" w:lineRule="auto"/>
              <w:ind w:firstLine="567"/>
              <w:rPr>
                <w:bCs/>
                <w:sz w:val="28"/>
                <w:szCs w:val="28"/>
                <w:lang w:val="kk-KZ"/>
              </w:rPr>
            </w:pPr>
            <w:r w:rsidRPr="0058283E">
              <w:rPr>
                <w:rFonts w:ascii="Times New Roman" w:hAnsi="Times New Roman" w:cs="Times New Roman"/>
                <w:i/>
                <w:sz w:val="28"/>
                <w:szCs w:val="28"/>
                <w:lang w:val="kk-KZ"/>
              </w:rPr>
              <w:t>Білім беру сапасын дамыту</w:t>
            </w:r>
          </w:p>
        </w:tc>
        <w:tc>
          <w:tcPr>
            <w:tcW w:w="1985" w:type="dxa"/>
          </w:tcPr>
          <w:p w14:paraId="5185C145"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46BE952C" w14:textId="77777777" w:rsidTr="00BB1605">
        <w:tc>
          <w:tcPr>
            <w:tcW w:w="1188" w:type="dxa"/>
          </w:tcPr>
          <w:p w14:paraId="27D285B3" w14:textId="5CBD6C79" w:rsidR="00BB1605" w:rsidRPr="00894026" w:rsidRDefault="00BB1605" w:rsidP="00894026">
            <w:pPr>
              <w:pStyle w:val="a3"/>
              <w:numPr>
                <w:ilvl w:val="0"/>
                <w:numId w:val="19"/>
              </w:numPr>
              <w:ind w:left="0" w:firstLine="720"/>
              <w:rPr>
                <w:bCs/>
                <w:sz w:val="28"/>
                <w:szCs w:val="28"/>
                <w:shd w:val="clear" w:color="auto" w:fill="FFFFFF"/>
                <w:lang w:bidi="en-US"/>
              </w:rPr>
            </w:pPr>
          </w:p>
        </w:tc>
        <w:tc>
          <w:tcPr>
            <w:tcW w:w="8588" w:type="dxa"/>
          </w:tcPr>
          <w:p w14:paraId="525FF327" w14:textId="019B8485" w:rsidR="00BB1605" w:rsidRPr="0058283E" w:rsidRDefault="00BB1605" w:rsidP="00650BEB">
            <w:pPr>
              <w:spacing w:after="0" w:line="240" w:lineRule="auto"/>
              <w:ind w:firstLine="567"/>
              <w:contextualSpacing/>
              <w:rPr>
                <w:rFonts w:ascii="Times New Roman" w:hAnsi="Times New Roman" w:cs="Times New Roman"/>
                <w:bCs/>
                <w:sz w:val="28"/>
                <w:szCs w:val="28"/>
                <w:lang w:val="kk-KZ"/>
              </w:rPr>
            </w:pPr>
            <w:r w:rsidRPr="0058283E">
              <w:rPr>
                <w:rFonts w:ascii="Times New Roman" w:hAnsi="Times New Roman" w:cs="Times New Roman"/>
                <w:bCs/>
                <w:sz w:val="28"/>
                <w:szCs w:val="28"/>
                <w:lang w:val="kk-KZ"/>
              </w:rPr>
              <w:t xml:space="preserve"> 2</w:t>
            </w:r>
            <w:r w:rsidR="00D76F52" w:rsidRPr="0058283E">
              <w:rPr>
                <w:rFonts w:ascii="Times New Roman" w:hAnsi="Times New Roman" w:cs="Times New Roman"/>
                <w:bCs/>
                <w:sz w:val="28"/>
                <w:szCs w:val="28"/>
                <w:lang w:val="kk-KZ"/>
              </w:rPr>
              <w:t xml:space="preserve"> стратегиялық бағыт</w:t>
            </w:r>
          </w:p>
          <w:p w14:paraId="45FFF1D0" w14:textId="052BE86B" w:rsidR="00BB1605" w:rsidRPr="0058283E" w:rsidRDefault="0058283E" w:rsidP="00650BEB">
            <w:pPr>
              <w:spacing w:after="0" w:line="240" w:lineRule="auto"/>
              <w:ind w:firstLine="567"/>
              <w:rPr>
                <w:rFonts w:ascii="Times New Roman" w:hAnsi="Times New Roman" w:cs="Times New Roman"/>
                <w:i/>
                <w:sz w:val="28"/>
                <w:szCs w:val="28"/>
                <w:lang w:val="kk-KZ"/>
              </w:rPr>
            </w:pPr>
            <w:r w:rsidRPr="0058283E">
              <w:rPr>
                <w:rFonts w:ascii="Times New Roman" w:hAnsi="Times New Roman" w:cs="Times New Roman"/>
                <w:i/>
                <w:sz w:val="28"/>
                <w:szCs w:val="28"/>
                <w:lang w:val="kk-KZ"/>
              </w:rPr>
              <w:t>Кадрлық әлеуетті дамыту</w:t>
            </w:r>
          </w:p>
          <w:p w14:paraId="06EC9FD1" w14:textId="77777777" w:rsidR="00BB1605" w:rsidRPr="0058283E" w:rsidRDefault="00BB1605" w:rsidP="00650BEB">
            <w:pPr>
              <w:spacing w:after="0" w:line="240" w:lineRule="auto"/>
              <w:ind w:firstLine="567"/>
              <w:rPr>
                <w:rFonts w:ascii="Times New Roman" w:eastAsia="Times New Roman" w:hAnsi="Times New Roman" w:cs="Times New Roman"/>
                <w:bCs/>
                <w:sz w:val="28"/>
                <w:szCs w:val="28"/>
                <w:shd w:val="clear" w:color="auto" w:fill="FFFFFF"/>
                <w:lang w:val="kk-KZ" w:bidi="en-US"/>
              </w:rPr>
            </w:pPr>
          </w:p>
        </w:tc>
        <w:tc>
          <w:tcPr>
            <w:tcW w:w="1985" w:type="dxa"/>
          </w:tcPr>
          <w:p w14:paraId="3EBBD3F1"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4C1D6D03" w14:textId="77777777" w:rsidTr="00BB1605">
        <w:tc>
          <w:tcPr>
            <w:tcW w:w="1188" w:type="dxa"/>
          </w:tcPr>
          <w:p w14:paraId="186DA3E9" w14:textId="54E2381F" w:rsidR="00BB1605" w:rsidRPr="00894026" w:rsidRDefault="00BB1605" w:rsidP="00894026">
            <w:pPr>
              <w:pStyle w:val="a3"/>
              <w:numPr>
                <w:ilvl w:val="0"/>
                <w:numId w:val="19"/>
              </w:numPr>
              <w:ind w:left="0" w:firstLine="720"/>
              <w:rPr>
                <w:bCs/>
                <w:sz w:val="28"/>
                <w:szCs w:val="28"/>
                <w:shd w:val="clear" w:color="auto" w:fill="FFFFFF"/>
                <w:lang w:bidi="en-US"/>
              </w:rPr>
            </w:pPr>
          </w:p>
        </w:tc>
        <w:tc>
          <w:tcPr>
            <w:tcW w:w="8588" w:type="dxa"/>
          </w:tcPr>
          <w:p w14:paraId="4135DCD7" w14:textId="4C8C60F9" w:rsidR="00BB1605" w:rsidRPr="00534AA0" w:rsidRDefault="00BB1605" w:rsidP="00650BEB">
            <w:pPr>
              <w:spacing w:after="0" w:line="240" w:lineRule="auto"/>
              <w:ind w:firstLine="567"/>
              <w:contextualSpacing/>
              <w:rPr>
                <w:rFonts w:ascii="Times New Roman" w:hAnsi="Times New Roman" w:cs="Times New Roman"/>
                <w:bCs/>
                <w:sz w:val="28"/>
                <w:szCs w:val="28"/>
                <w:lang w:val="kk-KZ"/>
              </w:rPr>
            </w:pPr>
            <w:r w:rsidRPr="00534AA0">
              <w:rPr>
                <w:rFonts w:ascii="Times New Roman" w:hAnsi="Times New Roman" w:cs="Times New Roman"/>
                <w:bCs/>
                <w:sz w:val="28"/>
                <w:szCs w:val="28"/>
                <w:lang w:val="kk-KZ"/>
              </w:rPr>
              <w:t>3</w:t>
            </w:r>
            <w:r w:rsidR="0058283E" w:rsidRPr="00534AA0">
              <w:rPr>
                <w:rFonts w:ascii="Times New Roman" w:hAnsi="Times New Roman" w:cs="Times New Roman"/>
                <w:bCs/>
                <w:sz w:val="28"/>
                <w:szCs w:val="28"/>
                <w:lang w:val="kk-KZ"/>
              </w:rPr>
              <w:t xml:space="preserve"> стратегиялық бағыт</w:t>
            </w:r>
          </w:p>
          <w:p w14:paraId="42E65FF4" w14:textId="6821401D" w:rsidR="00BB1605" w:rsidRPr="00534AA0" w:rsidRDefault="0058283E" w:rsidP="00650BEB">
            <w:pPr>
              <w:spacing w:after="0" w:line="240" w:lineRule="auto"/>
              <w:ind w:firstLine="567"/>
              <w:rPr>
                <w:rFonts w:ascii="Times New Roman" w:hAnsi="Times New Roman" w:cs="Times New Roman"/>
                <w:bCs/>
                <w:sz w:val="28"/>
                <w:szCs w:val="28"/>
                <w:lang w:val="kk-KZ"/>
              </w:rPr>
            </w:pPr>
            <w:r w:rsidRPr="00534AA0">
              <w:rPr>
                <w:rFonts w:ascii="Times New Roman" w:hAnsi="Times New Roman" w:cs="Times New Roman"/>
                <w:i/>
                <w:sz w:val="28"/>
                <w:szCs w:val="28"/>
                <w:lang w:val="kk-KZ"/>
              </w:rPr>
              <w:t>Басқарудың алқалық нысанын дамыту</w:t>
            </w:r>
          </w:p>
        </w:tc>
        <w:tc>
          <w:tcPr>
            <w:tcW w:w="1985" w:type="dxa"/>
          </w:tcPr>
          <w:p w14:paraId="1AFBE218"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4026" w14:paraId="2E14F130" w14:textId="77777777" w:rsidTr="00BB1605">
        <w:tc>
          <w:tcPr>
            <w:tcW w:w="1188" w:type="dxa"/>
          </w:tcPr>
          <w:p w14:paraId="1FEBF212" w14:textId="7779FF5A" w:rsidR="00BB1605" w:rsidRPr="00894026" w:rsidRDefault="00BB1605" w:rsidP="00894026">
            <w:pPr>
              <w:pStyle w:val="a3"/>
              <w:numPr>
                <w:ilvl w:val="0"/>
                <w:numId w:val="19"/>
              </w:numPr>
              <w:ind w:left="0" w:firstLine="720"/>
              <w:rPr>
                <w:bCs/>
                <w:sz w:val="28"/>
                <w:szCs w:val="28"/>
                <w:shd w:val="clear" w:color="auto" w:fill="FFFFFF"/>
                <w:lang w:bidi="en-US"/>
              </w:rPr>
            </w:pPr>
          </w:p>
        </w:tc>
        <w:tc>
          <w:tcPr>
            <w:tcW w:w="8588" w:type="dxa"/>
          </w:tcPr>
          <w:p w14:paraId="39B2582F" w14:textId="1134E418" w:rsidR="00BB1605" w:rsidRPr="00534AA0" w:rsidRDefault="00BB1605" w:rsidP="00650BEB">
            <w:pPr>
              <w:spacing w:after="0" w:line="240" w:lineRule="auto"/>
              <w:ind w:firstLine="567"/>
              <w:contextualSpacing/>
              <w:rPr>
                <w:rFonts w:ascii="Times New Roman" w:hAnsi="Times New Roman" w:cs="Times New Roman"/>
                <w:bCs/>
                <w:sz w:val="28"/>
                <w:szCs w:val="28"/>
                <w:lang w:val="kk-KZ"/>
              </w:rPr>
            </w:pPr>
            <w:r w:rsidRPr="00534AA0">
              <w:rPr>
                <w:rFonts w:ascii="Times New Roman" w:hAnsi="Times New Roman" w:cs="Times New Roman"/>
                <w:bCs/>
                <w:sz w:val="28"/>
                <w:szCs w:val="28"/>
                <w:lang w:val="kk-KZ"/>
              </w:rPr>
              <w:t>4</w:t>
            </w:r>
            <w:r w:rsidR="0058283E" w:rsidRPr="00534AA0">
              <w:rPr>
                <w:rFonts w:ascii="Times New Roman" w:hAnsi="Times New Roman" w:cs="Times New Roman"/>
                <w:bCs/>
                <w:sz w:val="28"/>
                <w:szCs w:val="28"/>
                <w:lang w:val="kk-KZ"/>
              </w:rPr>
              <w:t xml:space="preserve"> стратегиялық бағыт</w:t>
            </w:r>
          </w:p>
          <w:p w14:paraId="02DF6A1A" w14:textId="5609247F" w:rsidR="00BB1605" w:rsidRPr="00534AA0" w:rsidRDefault="00534AA0" w:rsidP="00650BEB">
            <w:pPr>
              <w:spacing w:after="0" w:line="240" w:lineRule="auto"/>
              <w:ind w:firstLine="567"/>
              <w:rPr>
                <w:rFonts w:ascii="Times New Roman" w:hAnsi="Times New Roman" w:cs="Times New Roman"/>
                <w:bCs/>
                <w:sz w:val="28"/>
                <w:szCs w:val="28"/>
                <w:lang w:val="kk-KZ"/>
              </w:rPr>
            </w:pPr>
            <w:r w:rsidRPr="00534AA0">
              <w:rPr>
                <w:rFonts w:ascii="Times New Roman" w:hAnsi="Times New Roman" w:cs="Times New Roman"/>
                <w:i/>
                <w:sz w:val="28"/>
                <w:szCs w:val="28"/>
                <w:lang w:val="kk-KZ"/>
              </w:rPr>
              <w:t>Білім беру процесіне жағдай жасау</w:t>
            </w:r>
          </w:p>
        </w:tc>
        <w:tc>
          <w:tcPr>
            <w:tcW w:w="1985" w:type="dxa"/>
          </w:tcPr>
          <w:p w14:paraId="4FF611C7"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r w:rsidR="00BB1605" w:rsidRPr="008927CB" w14:paraId="369C869F" w14:textId="77777777" w:rsidTr="00BB1605">
        <w:tc>
          <w:tcPr>
            <w:tcW w:w="1188" w:type="dxa"/>
          </w:tcPr>
          <w:p w14:paraId="74758C83" w14:textId="016561C6" w:rsidR="00BB1605" w:rsidRPr="00894026" w:rsidRDefault="00BB1605" w:rsidP="00894026">
            <w:pPr>
              <w:pStyle w:val="a3"/>
              <w:numPr>
                <w:ilvl w:val="0"/>
                <w:numId w:val="19"/>
              </w:numPr>
              <w:ind w:left="0" w:firstLine="720"/>
              <w:rPr>
                <w:bCs/>
                <w:sz w:val="28"/>
                <w:szCs w:val="28"/>
                <w:shd w:val="clear" w:color="auto" w:fill="FFFFFF"/>
                <w:lang w:bidi="en-US"/>
              </w:rPr>
            </w:pPr>
          </w:p>
        </w:tc>
        <w:tc>
          <w:tcPr>
            <w:tcW w:w="8588" w:type="dxa"/>
          </w:tcPr>
          <w:p w14:paraId="5C9C61C4" w14:textId="5A9501FD" w:rsidR="00BB1605" w:rsidRPr="00534AA0" w:rsidRDefault="00BB1605" w:rsidP="00650BEB">
            <w:pPr>
              <w:spacing w:after="0" w:line="240" w:lineRule="auto"/>
              <w:ind w:firstLine="567"/>
              <w:contextualSpacing/>
              <w:rPr>
                <w:rFonts w:ascii="Times New Roman" w:hAnsi="Times New Roman" w:cs="Times New Roman"/>
                <w:bCs/>
                <w:sz w:val="28"/>
                <w:szCs w:val="28"/>
                <w:lang w:val="kk-KZ"/>
              </w:rPr>
            </w:pPr>
            <w:r w:rsidRPr="00534AA0">
              <w:rPr>
                <w:rFonts w:ascii="Times New Roman" w:hAnsi="Times New Roman" w:cs="Times New Roman"/>
                <w:bCs/>
                <w:sz w:val="28"/>
                <w:szCs w:val="28"/>
                <w:lang w:val="kk-KZ"/>
              </w:rPr>
              <w:t xml:space="preserve"> 5</w:t>
            </w:r>
            <w:r w:rsidR="00534AA0" w:rsidRPr="00534AA0">
              <w:rPr>
                <w:rFonts w:ascii="Times New Roman" w:hAnsi="Times New Roman" w:cs="Times New Roman"/>
                <w:bCs/>
                <w:sz w:val="28"/>
                <w:szCs w:val="28"/>
                <w:lang w:val="kk-KZ"/>
              </w:rPr>
              <w:t xml:space="preserve"> стратегиялық бағыт</w:t>
            </w:r>
          </w:p>
          <w:p w14:paraId="765F96DC" w14:textId="48F6AE74" w:rsidR="00BB1605" w:rsidRPr="00534AA0" w:rsidRDefault="00534AA0" w:rsidP="00650BEB">
            <w:pPr>
              <w:spacing w:after="0" w:line="240" w:lineRule="auto"/>
              <w:ind w:firstLine="567"/>
              <w:contextualSpacing/>
              <w:rPr>
                <w:rFonts w:ascii="Times New Roman" w:hAnsi="Times New Roman" w:cs="Times New Roman"/>
                <w:bCs/>
                <w:i/>
                <w:sz w:val="28"/>
                <w:szCs w:val="28"/>
                <w:lang w:val="kk-KZ"/>
              </w:rPr>
            </w:pPr>
            <w:r w:rsidRPr="00534AA0">
              <w:rPr>
                <w:rFonts w:ascii="Times New Roman" w:hAnsi="Times New Roman" w:cs="Times New Roman"/>
                <w:i/>
                <w:sz w:val="28"/>
                <w:szCs w:val="28"/>
                <w:lang w:val="kk-KZ"/>
              </w:rPr>
              <w:t>Оқушыларды бейіндік даярлау саласында мектептен тыс ұйымдармен ынтымақтастықты дамыту</w:t>
            </w:r>
          </w:p>
        </w:tc>
        <w:tc>
          <w:tcPr>
            <w:tcW w:w="1985" w:type="dxa"/>
          </w:tcPr>
          <w:p w14:paraId="4C2B5D06" w14:textId="77777777" w:rsidR="00BB1605" w:rsidRPr="002D3AE8"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val="kk-KZ" w:bidi="en-US"/>
              </w:rPr>
            </w:pPr>
          </w:p>
        </w:tc>
      </w:tr>
      <w:tr w:rsidR="00BB1605" w:rsidRPr="00894026" w14:paraId="784642F8" w14:textId="77777777" w:rsidTr="00BB1605">
        <w:tc>
          <w:tcPr>
            <w:tcW w:w="1188" w:type="dxa"/>
          </w:tcPr>
          <w:p w14:paraId="2DE55AA1" w14:textId="0D3F2D3B" w:rsidR="00BB1605" w:rsidRPr="002D3AE8" w:rsidRDefault="00BB1605" w:rsidP="00894026">
            <w:pPr>
              <w:pStyle w:val="a3"/>
              <w:numPr>
                <w:ilvl w:val="0"/>
                <w:numId w:val="19"/>
              </w:numPr>
              <w:ind w:left="0" w:firstLine="720"/>
              <w:rPr>
                <w:bCs/>
                <w:sz w:val="28"/>
                <w:szCs w:val="28"/>
                <w:shd w:val="clear" w:color="auto" w:fill="FFFFFF"/>
                <w:lang w:val="kk-KZ" w:bidi="en-US"/>
              </w:rPr>
            </w:pPr>
          </w:p>
        </w:tc>
        <w:tc>
          <w:tcPr>
            <w:tcW w:w="8588" w:type="dxa"/>
          </w:tcPr>
          <w:p w14:paraId="52D2964C" w14:textId="20A3DFF9" w:rsidR="00BB1605" w:rsidRPr="00534AA0" w:rsidRDefault="00534AA0" w:rsidP="00650BEB">
            <w:pPr>
              <w:spacing w:after="0" w:line="240" w:lineRule="auto"/>
              <w:ind w:firstLine="567"/>
              <w:contextualSpacing/>
              <w:rPr>
                <w:rFonts w:ascii="Times New Roman" w:hAnsi="Times New Roman" w:cs="Times New Roman"/>
                <w:bCs/>
                <w:sz w:val="28"/>
                <w:szCs w:val="28"/>
                <w:lang w:val="kk-KZ"/>
              </w:rPr>
            </w:pPr>
            <w:r w:rsidRPr="00534AA0">
              <w:rPr>
                <w:rFonts w:ascii="Times New Roman" w:hAnsi="Times New Roman" w:cs="Times New Roman"/>
                <w:bCs/>
                <w:sz w:val="28"/>
                <w:szCs w:val="28"/>
                <w:lang w:val="kk-KZ"/>
              </w:rPr>
              <w:t>Мектептің іс – шаралар жоспары</w:t>
            </w:r>
          </w:p>
        </w:tc>
        <w:tc>
          <w:tcPr>
            <w:tcW w:w="1985" w:type="dxa"/>
          </w:tcPr>
          <w:p w14:paraId="73DCCA35" w14:textId="77777777" w:rsidR="00BB1605" w:rsidRPr="00894026" w:rsidRDefault="00BB1605" w:rsidP="00650BEB">
            <w:pPr>
              <w:spacing w:after="0" w:line="240" w:lineRule="auto"/>
              <w:ind w:firstLine="567"/>
              <w:contextualSpacing/>
              <w:rPr>
                <w:rFonts w:ascii="Times New Roman" w:eastAsia="Times New Roman" w:hAnsi="Times New Roman" w:cs="Times New Roman"/>
                <w:bCs/>
                <w:sz w:val="28"/>
                <w:szCs w:val="28"/>
                <w:shd w:val="clear" w:color="auto" w:fill="FFFFFF"/>
                <w:lang w:bidi="en-US"/>
              </w:rPr>
            </w:pPr>
          </w:p>
        </w:tc>
      </w:tr>
    </w:tbl>
    <w:p w14:paraId="3A841DB4" w14:textId="77777777" w:rsidR="00BB1605" w:rsidRPr="00894026" w:rsidRDefault="00BB1605" w:rsidP="00E430EE">
      <w:pPr>
        <w:spacing w:after="0" w:line="240" w:lineRule="auto"/>
        <w:ind w:firstLine="567"/>
        <w:jc w:val="center"/>
      </w:pPr>
    </w:p>
    <w:p w14:paraId="797454BC" w14:textId="77777777" w:rsidR="008516C0" w:rsidRDefault="008516C0" w:rsidP="00E430EE">
      <w:pPr>
        <w:spacing w:after="0" w:line="240" w:lineRule="auto"/>
        <w:ind w:firstLine="567"/>
        <w:jc w:val="center"/>
        <w:rPr>
          <w:rFonts w:ascii="Times New Roman" w:hAnsi="Times New Roman" w:cs="Times New Roman"/>
          <w:b/>
          <w:sz w:val="28"/>
          <w:szCs w:val="28"/>
        </w:rPr>
      </w:pPr>
    </w:p>
    <w:p w14:paraId="09511182" w14:textId="77777777" w:rsidR="005B52F8" w:rsidRDefault="005B52F8" w:rsidP="00E430EE">
      <w:pPr>
        <w:spacing w:after="0" w:line="240" w:lineRule="auto"/>
        <w:ind w:firstLine="567"/>
        <w:jc w:val="center"/>
        <w:rPr>
          <w:rFonts w:ascii="Times New Roman" w:hAnsi="Times New Roman" w:cs="Times New Roman"/>
          <w:b/>
          <w:sz w:val="28"/>
          <w:szCs w:val="28"/>
        </w:rPr>
      </w:pPr>
    </w:p>
    <w:p w14:paraId="06195ABB" w14:textId="77777777" w:rsidR="005B52F8" w:rsidRDefault="005B52F8" w:rsidP="00E430EE">
      <w:pPr>
        <w:spacing w:after="0" w:line="240" w:lineRule="auto"/>
        <w:ind w:firstLine="567"/>
        <w:jc w:val="center"/>
        <w:rPr>
          <w:rFonts w:ascii="Times New Roman" w:hAnsi="Times New Roman" w:cs="Times New Roman"/>
          <w:b/>
          <w:sz w:val="28"/>
          <w:szCs w:val="28"/>
        </w:rPr>
      </w:pPr>
    </w:p>
    <w:p w14:paraId="15BA7BBF" w14:textId="77777777" w:rsidR="005B52F8" w:rsidRPr="00894026" w:rsidRDefault="005B52F8" w:rsidP="00E430EE">
      <w:pPr>
        <w:spacing w:after="0" w:line="240" w:lineRule="auto"/>
        <w:ind w:firstLine="567"/>
        <w:jc w:val="center"/>
        <w:rPr>
          <w:rFonts w:ascii="Times New Roman" w:hAnsi="Times New Roman" w:cs="Times New Roman"/>
          <w:b/>
          <w:sz w:val="28"/>
          <w:szCs w:val="28"/>
        </w:rPr>
      </w:pPr>
    </w:p>
    <w:p w14:paraId="4023EBDC" w14:textId="7F2567E3" w:rsidR="00534AA0" w:rsidRDefault="00534AA0" w:rsidP="00E430EE">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lastRenderedPageBreak/>
        <w:t>2020-2025 жылдарға арналған</w:t>
      </w:r>
      <w:r>
        <w:rPr>
          <w:rFonts w:ascii="Times New Roman" w:eastAsia="Times New Roman" w:hAnsi="Times New Roman" w:cs="Times New Roman"/>
          <w:b/>
          <w:sz w:val="28"/>
          <w:szCs w:val="28"/>
        </w:rPr>
        <w:t xml:space="preserve"> </w:t>
      </w:r>
    </w:p>
    <w:p w14:paraId="3510C68E" w14:textId="5AAA142D" w:rsidR="00D871EF" w:rsidRPr="00534AA0" w:rsidRDefault="00534AA0" w:rsidP="00E430EE">
      <w:pPr>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w:t>
      </w:r>
      <w:r w:rsidR="00D871EF" w:rsidRPr="00894026">
        <w:rPr>
          <w:rFonts w:ascii="Times New Roman" w:eastAsia="Times New Roman" w:hAnsi="Times New Roman" w:cs="Times New Roman"/>
          <w:b/>
          <w:sz w:val="28"/>
          <w:szCs w:val="28"/>
        </w:rPr>
        <w:t>№ 4</w:t>
      </w:r>
      <w:r w:rsidR="00186912" w:rsidRPr="00894026">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kk-KZ"/>
        </w:rPr>
        <w:t xml:space="preserve"> ЖББОМ</w:t>
      </w:r>
      <w:r w:rsidR="00D871EF" w:rsidRPr="00894026">
        <w:rPr>
          <w:rFonts w:ascii="Times New Roman" w:eastAsia="Times New Roman" w:hAnsi="Times New Roman" w:cs="Times New Roman"/>
          <w:b/>
          <w:sz w:val="28"/>
          <w:szCs w:val="28"/>
        </w:rPr>
        <w:t>»</w:t>
      </w:r>
      <w:r w:rsidR="00133F38">
        <w:rPr>
          <w:rFonts w:ascii="Times New Roman" w:eastAsia="Times New Roman" w:hAnsi="Times New Roman" w:cs="Times New Roman"/>
          <w:b/>
          <w:sz w:val="28"/>
          <w:szCs w:val="28"/>
          <w:lang w:val="kk-KZ"/>
        </w:rPr>
        <w:t xml:space="preserve"> КММ мектебінің м</w:t>
      </w:r>
      <w:r>
        <w:rPr>
          <w:rFonts w:ascii="Times New Roman" w:eastAsia="Times New Roman" w:hAnsi="Times New Roman" w:cs="Times New Roman"/>
          <w:b/>
          <w:sz w:val="28"/>
          <w:szCs w:val="28"/>
          <w:lang w:val="kk-KZ"/>
        </w:rPr>
        <w:t>ектепті дамыту Бағдарламасының ТӨЛҚҰЖАТЫ</w:t>
      </w:r>
    </w:p>
    <w:p w14:paraId="4EDC4D98" w14:textId="77777777" w:rsidR="00D871EF" w:rsidRPr="00894026" w:rsidRDefault="00D871EF" w:rsidP="00650BEB">
      <w:pPr>
        <w:spacing w:after="0" w:line="240" w:lineRule="auto"/>
        <w:ind w:firstLine="567"/>
        <w:rPr>
          <w:rFonts w:ascii="Times New Roman" w:eastAsia="Times New Roman" w:hAnsi="Times New Roman" w:cs="Times New Roman"/>
          <w:i/>
          <w:sz w:val="20"/>
          <w:szCs w:val="20"/>
        </w:rPr>
      </w:pPr>
    </w:p>
    <w:tbl>
      <w:tblPr>
        <w:tblW w:w="1360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9214"/>
      </w:tblGrid>
      <w:tr w:rsidR="00D871EF" w:rsidRPr="00894026" w14:paraId="026A73C3" w14:textId="77777777" w:rsidTr="00C51129">
        <w:trPr>
          <w:trHeight w:val="2885"/>
        </w:trPr>
        <w:tc>
          <w:tcPr>
            <w:tcW w:w="4395" w:type="dxa"/>
            <w:tcBorders>
              <w:top w:val="single" w:sz="4" w:space="0" w:color="auto"/>
              <w:left w:val="single" w:sz="4" w:space="0" w:color="auto"/>
              <w:right w:val="single" w:sz="4" w:space="0" w:color="auto"/>
            </w:tcBorders>
            <w:shd w:val="clear" w:color="auto" w:fill="auto"/>
            <w:vAlign w:val="center"/>
          </w:tcPr>
          <w:p w14:paraId="7499ABBD" w14:textId="105A3E97" w:rsidR="00D871EF" w:rsidRPr="005B52F8" w:rsidRDefault="005B52F8" w:rsidP="00425B8E">
            <w:pPr>
              <w:spacing w:after="0" w:line="240" w:lineRule="auto"/>
              <w:ind w:right="36" w:firstLine="567"/>
              <w:rPr>
                <w:rFonts w:ascii="Times New Roman" w:eastAsia="Times New Roman" w:hAnsi="Times New Roman" w:cs="Times New Roman"/>
                <w:b/>
                <w:sz w:val="28"/>
                <w:szCs w:val="28"/>
                <w:highlight w:val="yellow"/>
                <w:lang w:val="kk-KZ"/>
              </w:rPr>
            </w:pPr>
            <w:r w:rsidRPr="00133F38">
              <w:rPr>
                <w:rFonts w:ascii="Times New Roman" w:eastAsia="Times New Roman" w:hAnsi="Times New Roman" w:cs="Times New Roman"/>
                <w:b/>
                <w:bCs/>
                <w:sz w:val="28"/>
                <w:szCs w:val="28"/>
                <w:lang w:val="kk-KZ"/>
              </w:rPr>
              <w:t>МДБ нормативтік – құқықтық қамтамасыз ету</w:t>
            </w:r>
          </w:p>
        </w:tc>
        <w:tc>
          <w:tcPr>
            <w:tcW w:w="9214" w:type="dxa"/>
            <w:tcBorders>
              <w:top w:val="single" w:sz="4" w:space="0" w:color="auto"/>
              <w:left w:val="single" w:sz="4" w:space="0" w:color="auto"/>
              <w:right w:val="single" w:sz="4" w:space="0" w:color="auto"/>
            </w:tcBorders>
            <w:shd w:val="clear" w:color="auto" w:fill="auto"/>
            <w:vAlign w:val="center"/>
          </w:tcPr>
          <w:p w14:paraId="465E649A" w14:textId="44D741A8" w:rsidR="00D871EF" w:rsidRPr="00894026" w:rsidRDefault="00534AA0" w:rsidP="005A13CB">
            <w:pPr>
              <w:pStyle w:val="a3"/>
              <w:numPr>
                <w:ilvl w:val="0"/>
                <w:numId w:val="1"/>
              </w:numPr>
              <w:tabs>
                <w:tab w:val="clear" w:pos="360"/>
                <w:tab w:val="num" w:pos="34"/>
                <w:tab w:val="left" w:pos="318"/>
              </w:tabs>
              <w:ind w:left="0" w:firstLine="62"/>
              <w:jc w:val="both"/>
              <w:rPr>
                <w:sz w:val="28"/>
                <w:szCs w:val="28"/>
              </w:rPr>
            </w:pPr>
            <w:r>
              <w:rPr>
                <w:sz w:val="28"/>
                <w:szCs w:val="28"/>
                <w:lang w:val="kk-KZ"/>
              </w:rPr>
              <w:t>Қазақстан Республикасының 2007 жылғы 27 шілдедегі № 319-</w:t>
            </w:r>
            <w:r>
              <w:rPr>
                <w:sz w:val="28"/>
                <w:szCs w:val="28"/>
                <w:lang w:val="en-US"/>
              </w:rPr>
              <w:t>III</w:t>
            </w:r>
            <w:r w:rsidRPr="002D3AE8">
              <w:rPr>
                <w:sz w:val="28"/>
                <w:szCs w:val="28"/>
              </w:rPr>
              <w:t xml:space="preserve"> </w:t>
            </w:r>
            <w:r>
              <w:rPr>
                <w:sz w:val="28"/>
                <w:szCs w:val="28"/>
                <w:lang w:val="kk-KZ"/>
              </w:rPr>
              <w:t>«Білім туралы»</w:t>
            </w:r>
            <w:r w:rsidR="0078351A">
              <w:rPr>
                <w:sz w:val="28"/>
                <w:szCs w:val="28"/>
                <w:lang w:val="kk-KZ"/>
              </w:rPr>
              <w:t xml:space="preserve"> Заңы;</w:t>
            </w:r>
          </w:p>
          <w:p w14:paraId="2E463400" w14:textId="74C426CC" w:rsidR="00D871EF" w:rsidRPr="00894026" w:rsidRDefault="00534AA0" w:rsidP="005A13CB">
            <w:pPr>
              <w:pStyle w:val="a3"/>
              <w:numPr>
                <w:ilvl w:val="0"/>
                <w:numId w:val="1"/>
              </w:numPr>
              <w:tabs>
                <w:tab w:val="clear" w:pos="360"/>
                <w:tab w:val="num" w:pos="34"/>
                <w:tab w:val="left" w:pos="318"/>
              </w:tabs>
              <w:ind w:left="0" w:firstLine="62"/>
              <w:jc w:val="both"/>
              <w:rPr>
                <w:sz w:val="28"/>
                <w:szCs w:val="28"/>
              </w:rPr>
            </w:pPr>
            <w:r>
              <w:rPr>
                <w:sz w:val="28"/>
                <w:szCs w:val="28"/>
                <w:lang w:val="kk-KZ"/>
              </w:rPr>
              <w:t xml:space="preserve">Қазақстан Республикасының </w:t>
            </w:r>
            <w:r w:rsidR="0078351A">
              <w:rPr>
                <w:sz w:val="28"/>
                <w:szCs w:val="28"/>
                <w:lang w:val="kk-KZ"/>
              </w:rPr>
              <w:t xml:space="preserve">2011 жылғы 18 ақпандағы </w:t>
            </w:r>
            <w:r w:rsidR="0078351A" w:rsidRPr="00894026">
              <w:rPr>
                <w:bCs/>
                <w:sz w:val="28"/>
                <w:szCs w:val="28"/>
                <w:shd w:val="clear" w:color="auto" w:fill="FFFFFF"/>
              </w:rPr>
              <w:t>№ 407-IV</w:t>
            </w:r>
            <w:r w:rsidR="0078351A">
              <w:rPr>
                <w:bCs/>
                <w:sz w:val="28"/>
                <w:szCs w:val="28"/>
                <w:shd w:val="clear" w:color="auto" w:fill="FFFFFF"/>
                <w:lang w:val="kk-KZ"/>
              </w:rPr>
              <w:t xml:space="preserve"> «Ғылым туралы» Заңы; </w:t>
            </w:r>
            <w:r w:rsidR="0078351A">
              <w:rPr>
                <w:sz w:val="28"/>
                <w:szCs w:val="28"/>
                <w:lang w:val="kk-KZ"/>
              </w:rPr>
              <w:t xml:space="preserve"> </w:t>
            </w:r>
          </w:p>
          <w:p w14:paraId="5645A57C" w14:textId="300EE8F3" w:rsidR="00D871EF" w:rsidRPr="00894026" w:rsidRDefault="001108B3" w:rsidP="005A13CB">
            <w:pPr>
              <w:pStyle w:val="a3"/>
              <w:numPr>
                <w:ilvl w:val="0"/>
                <w:numId w:val="1"/>
              </w:numPr>
              <w:tabs>
                <w:tab w:val="clear" w:pos="360"/>
                <w:tab w:val="num" w:pos="34"/>
                <w:tab w:val="left" w:pos="318"/>
              </w:tabs>
              <w:ind w:left="0" w:firstLine="62"/>
              <w:jc w:val="both"/>
              <w:rPr>
                <w:sz w:val="28"/>
                <w:szCs w:val="28"/>
              </w:rPr>
            </w:pPr>
            <w:r>
              <w:rPr>
                <w:sz w:val="28"/>
                <w:szCs w:val="28"/>
                <w:lang w:val="kk-KZ"/>
              </w:rPr>
              <w:t>Қазақстан Республикасының 2019 жылғы</w:t>
            </w:r>
            <w:r w:rsidR="002D4512">
              <w:rPr>
                <w:sz w:val="28"/>
                <w:szCs w:val="28"/>
                <w:lang w:val="kk-KZ"/>
              </w:rPr>
              <w:t xml:space="preserve"> 27 желтоқсандағы</w:t>
            </w:r>
            <w:r>
              <w:rPr>
                <w:sz w:val="28"/>
                <w:szCs w:val="28"/>
                <w:lang w:val="kk-KZ"/>
              </w:rPr>
              <w:t xml:space="preserve"> </w:t>
            </w:r>
            <w:r w:rsidR="002D4512">
              <w:rPr>
                <w:sz w:val="28"/>
                <w:szCs w:val="28"/>
              </w:rPr>
              <w:t>№ 293-VI «Педагог мәртебесі туралы</w:t>
            </w:r>
            <w:r w:rsidR="00D871EF" w:rsidRPr="00894026">
              <w:rPr>
                <w:sz w:val="28"/>
                <w:szCs w:val="28"/>
              </w:rPr>
              <w:t>»</w:t>
            </w:r>
            <w:r w:rsidR="002D4512">
              <w:rPr>
                <w:sz w:val="28"/>
                <w:szCs w:val="28"/>
                <w:lang w:val="kk-KZ"/>
              </w:rPr>
              <w:t xml:space="preserve"> Заңы</w:t>
            </w:r>
            <w:r w:rsidR="005B650D" w:rsidRPr="00894026">
              <w:rPr>
                <w:sz w:val="28"/>
                <w:szCs w:val="28"/>
              </w:rPr>
              <w:t>;</w:t>
            </w:r>
          </w:p>
          <w:p w14:paraId="195B1D9A" w14:textId="193F7263" w:rsidR="005A13CB" w:rsidRPr="005A13CB" w:rsidRDefault="005A13CB" w:rsidP="005A13CB">
            <w:pPr>
              <w:numPr>
                <w:ilvl w:val="0"/>
                <w:numId w:val="1"/>
              </w:numPr>
              <w:tabs>
                <w:tab w:val="clear" w:pos="360"/>
                <w:tab w:val="num" w:pos="62"/>
                <w:tab w:val="left" w:pos="204"/>
              </w:tabs>
              <w:spacing w:after="0" w:line="240" w:lineRule="auto"/>
              <w:ind w:left="0" w:firstLine="62"/>
              <w:jc w:val="both"/>
              <w:rPr>
                <w:rFonts w:ascii="Times New Roman" w:eastAsia="Times New Roman" w:hAnsi="Times New Roman" w:cs="Times New Roman"/>
                <w:sz w:val="28"/>
                <w:szCs w:val="28"/>
                <w:lang w:val="kk-KZ"/>
              </w:rPr>
            </w:pPr>
            <w:r w:rsidRPr="005A13CB">
              <w:rPr>
                <w:rFonts w:ascii="Times New Roman" w:hAnsi="Times New Roman" w:cs="Times New Roman"/>
                <w:sz w:val="28"/>
                <w:szCs w:val="28"/>
              </w:rPr>
              <w:t xml:space="preserve"> </w:t>
            </w:r>
            <w:r w:rsidRPr="005A13CB">
              <w:rPr>
                <w:rFonts w:ascii="Times New Roman" w:hAnsi="Times New Roman" w:cs="Times New Roman"/>
                <w:sz w:val="28"/>
                <w:szCs w:val="28"/>
                <w:lang w:val="kk-KZ"/>
              </w:rPr>
              <w:t>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w:t>
            </w:r>
          </w:p>
          <w:p w14:paraId="45B022DE" w14:textId="6F8B7E2B" w:rsidR="005A13CB" w:rsidRPr="005A13CB" w:rsidRDefault="005A13CB" w:rsidP="005A13CB">
            <w:pPr>
              <w:numPr>
                <w:ilvl w:val="0"/>
                <w:numId w:val="1"/>
              </w:numPr>
              <w:tabs>
                <w:tab w:val="clear" w:pos="360"/>
                <w:tab w:val="num" w:pos="204"/>
              </w:tabs>
              <w:spacing w:after="0" w:line="240" w:lineRule="auto"/>
              <w:ind w:left="-79" w:firstLine="141"/>
              <w:jc w:val="both"/>
              <w:rPr>
                <w:rFonts w:ascii="Times New Roman" w:eastAsia="Times New Roman" w:hAnsi="Times New Roman" w:cs="Times New Roman"/>
                <w:sz w:val="28"/>
                <w:szCs w:val="28"/>
                <w:lang w:val="kk-KZ"/>
              </w:rPr>
            </w:pPr>
            <w:r w:rsidRPr="005A13CB">
              <w:rPr>
                <w:rFonts w:ascii="Times New Roman" w:eastAsia="Times New Roman" w:hAnsi="Times New Roman" w:cs="Times New Roman"/>
                <w:sz w:val="28"/>
                <w:szCs w:val="28"/>
              </w:rPr>
              <w:t xml:space="preserve"> </w:t>
            </w:r>
            <w:r w:rsidRPr="005A13CB">
              <w:rPr>
                <w:rFonts w:ascii="Times New Roman" w:eastAsia="Times New Roman" w:hAnsi="Times New Roman" w:cs="Times New Roman"/>
                <w:sz w:val="28"/>
                <w:szCs w:val="28"/>
                <w:lang w:val="kk-KZ"/>
              </w:rPr>
              <w:t>Бала құқықтары туралы Конвенция (Нью-Йорк, 1989 жылғы 20 қараша) (ҚР Жоғарғы Кеңесінің 1994 жылғы 8 маусымдағы № 77 Қаулысымен ратификацияланған);</w:t>
            </w:r>
          </w:p>
          <w:p w14:paraId="14112B25" w14:textId="5B6F68AB" w:rsidR="005A13CB" w:rsidRPr="005A13CB" w:rsidRDefault="005A13CB" w:rsidP="005A13CB">
            <w:pPr>
              <w:numPr>
                <w:ilvl w:val="0"/>
                <w:numId w:val="1"/>
              </w:numPr>
              <w:tabs>
                <w:tab w:val="clear" w:pos="360"/>
                <w:tab w:val="num" w:pos="62"/>
                <w:tab w:val="left" w:pos="204"/>
              </w:tabs>
              <w:spacing w:after="0" w:line="240" w:lineRule="auto"/>
              <w:ind w:left="62" w:hanging="62"/>
              <w:jc w:val="both"/>
              <w:rPr>
                <w:rFonts w:ascii="Times New Roman" w:hAnsi="Times New Roman" w:cs="Times New Roman"/>
                <w:sz w:val="28"/>
                <w:szCs w:val="28"/>
                <w:lang w:val="kk-KZ"/>
              </w:rPr>
            </w:pPr>
            <w:r w:rsidRPr="005A13CB">
              <w:rPr>
                <w:rFonts w:ascii="Times New Roman" w:eastAsia="Times New Roman" w:hAnsi="Times New Roman" w:cs="Times New Roman"/>
                <w:sz w:val="28"/>
                <w:szCs w:val="28"/>
                <w:lang w:val="kk-KZ"/>
              </w:rPr>
              <w:t>Қазақстан Республикасындағы «Бала құқықтары туралы» 2002 жылғы 8 тамыздағы № 345-II ҚР Заңы;</w:t>
            </w:r>
          </w:p>
          <w:p w14:paraId="63BB23A2" w14:textId="2B27B1D4" w:rsidR="005A13CB" w:rsidRPr="005A13CB" w:rsidRDefault="005A13CB" w:rsidP="005A13CB">
            <w:pPr>
              <w:numPr>
                <w:ilvl w:val="0"/>
                <w:numId w:val="1"/>
              </w:numPr>
              <w:tabs>
                <w:tab w:val="clear" w:pos="360"/>
                <w:tab w:val="num" w:pos="62"/>
                <w:tab w:val="left" w:pos="204"/>
              </w:tabs>
              <w:spacing w:after="0" w:line="240" w:lineRule="auto"/>
              <w:ind w:left="62" w:hanging="62"/>
              <w:jc w:val="both"/>
              <w:rPr>
                <w:rFonts w:ascii="Times New Roman" w:hAnsi="Times New Roman" w:cs="Times New Roman"/>
                <w:sz w:val="28"/>
                <w:szCs w:val="28"/>
                <w:lang w:val="kk-KZ"/>
              </w:rPr>
            </w:pPr>
            <w:r w:rsidRPr="005A13CB">
              <w:rPr>
                <w:rFonts w:ascii="Times New Roman" w:hAnsi="Times New Roman" w:cs="Times New Roman"/>
                <w:sz w:val="28"/>
                <w:szCs w:val="28"/>
                <w:lang w:val="kk-KZ"/>
              </w:rPr>
              <w:t>Қазақстан Республикасының Президенті - Елбасы Н.Ә. Назарбаевтың 2012 жылғы 1</w:t>
            </w:r>
            <w:r w:rsidR="002D4512">
              <w:rPr>
                <w:rFonts w:ascii="Times New Roman" w:hAnsi="Times New Roman" w:cs="Times New Roman"/>
                <w:sz w:val="28"/>
                <w:szCs w:val="28"/>
                <w:lang w:val="kk-KZ"/>
              </w:rPr>
              <w:t>4 желтоқсандағы «Қазақстан-2050»</w:t>
            </w:r>
            <w:r w:rsidRPr="005A13CB">
              <w:rPr>
                <w:rFonts w:ascii="Times New Roman" w:hAnsi="Times New Roman" w:cs="Times New Roman"/>
                <w:sz w:val="28"/>
                <w:szCs w:val="28"/>
                <w:lang w:val="kk-KZ"/>
              </w:rPr>
              <w:t>Стратегиясы: қалыптасқан мемлекеттің жаңа саяси бағыты» атты Қазақстан халқына Жолдауы»;</w:t>
            </w:r>
          </w:p>
          <w:p w14:paraId="1DE5C4FC" w14:textId="5C41A194" w:rsidR="005A13CB" w:rsidRPr="005A13CB" w:rsidRDefault="005A13CB" w:rsidP="005A13CB">
            <w:pPr>
              <w:pStyle w:val="af"/>
              <w:numPr>
                <w:ilvl w:val="0"/>
                <w:numId w:val="1"/>
              </w:numPr>
              <w:tabs>
                <w:tab w:val="clear" w:pos="360"/>
                <w:tab w:val="num" w:pos="62"/>
                <w:tab w:val="left" w:pos="346"/>
              </w:tabs>
              <w:autoSpaceDE/>
              <w:autoSpaceDN/>
              <w:ind w:left="62" w:hanging="62"/>
              <w:rPr>
                <w:lang w:val="kk-KZ"/>
              </w:rPr>
            </w:pPr>
            <w:r w:rsidRPr="005A13CB">
              <w:rPr>
                <w:rFonts w:eastAsiaTheme="minorHAnsi"/>
                <w:lang w:val="kk-KZ" w:eastAsia="en-US" w:bidi="ar-SA"/>
              </w:rPr>
              <w:t>Мемлекет Басшы</w:t>
            </w:r>
            <w:r w:rsidR="002D4512">
              <w:rPr>
                <w:rFonts w:eastAsiaTheme="minorHAnsi"/>
                <w:lang w:val="kk-KZ" w:eastAsia="en-US" w:bidi="ar-SA"/>
              </w:rPr>
              <w:t xml:space="preserve">сы Қасым-Жомарт Тоқаевтың </w:t>
            </w:r>
            <w:r w:rsidRPr="005A13CB">
              <w:rPr>
                <w:rFonts w:eastAsiaTheme="minorHAnsi"/>
                <w:lang w:val="kk-KZ" w:eastAsia="en-US" w:bidi="ar-SA"/>
              </w:rPr>
              <w:t>2019 жылғы</w:t>
            </w:r>
            <w:r w:rsidR="002D4512">
              <w:rPr>
                <w:rFonts w:eastAsiaTheme="minorHAnsi"/>
                <w:lang w:val="kk-KZ" w:eastAsia="en-US" w:bidi="ar-SA"/>
              </w:rPr>
              <w:t xml:space="preserve"> 02.09.</w:t>
            </w:r>
            <w:r w:rsidRPr="005A13CB">
              <w:rPr>
                <w:rFonts w:eastAsiaTheme="minorHAnsi"/>
                <w:lang w:val="kk-KZ" w:eastAsia="en-US" w:bidi="ar-SA"/>
              </w:rPr>
              <w:t xml:space="preserve"> Қазақстан халқына Жолдауы «Сындарлы қоғамдық диалог-Қазақстанның тұрақтылығы мен өркендеуінің негізі»;</w:t>
            </w:r>
          </w:p>
          <w:p w14:paraId="2014F17C" w14:textId="5981BAAD" w:rsidR="00133F38" w:rsidRPr="00133F38" w:rsidRDefault="00133F38" w:rsidP="00133F38">
            <w:pPr>
              <w:pStyle w:val="1"/>
              <w:keepNext w:val="0"/>
              <w:keepLines w:val="0"/>
              <w:widowControl w:val="0"/>
              <w:numPr>
                <w:ilvl w:val="0"/>
                <w:numId w:val="1"/>
              </w:numPr>
              <w:tabs>
                <w:tab w:val="clear" w:pos="360"/>
                <w:tab w:val="num" w:pos="62"/>
                <w:tab w:val="left" w:pos="346"/>
                <w:tab w:val="left" w:pos="9356"/>
              </w:tabs>
              <w:autoSpaceDE w:val="0"/>
              <w:autoSpaceDN w:val="0"/>
              <w:spacing w:before="0" w:line="240" w:lineRule="auto"/>
              <w:ind w:left="0" w:firstLine="0"/>
              <w:jc w:val="both"/>
              <w:rPr>
                <w:rFonts w:ascii="Times New Roman" w:hAnsi="Times New Roman" w:cs="Times New Roman"/>
                <w:b w:val="0"/>
                <w:color w:val="auto"/>
                <w:szCs w:val="24"/>
                <w:lang w:val="kk-KZ"/>
              </w:rPr>
            </w:pPr>
            <w:r w:rsidRPr="00133F38">
              <w:rPr>
                <w:rFonts w:ascii="Times New Roman" w:eastAsia="Times New Roman" w:hAnsi="Times New Roman" w:cs="Times New Roman"/>
                <w:b w:val="0"/>
                <w:bCs w:val="0"/>
                <w:color w:val="auto"/>
                <w:lang w:eastAsia="ru-RU" w:bidi="ru-RU"/>
              </w:rPr>
              <w:t>2018 жылғы 31 қазандағы № 604 ҚРҮҚ бекіткен Мектепке дейінгі тәрбие мен оқытудың, бастауыш және негізгі орта білім берудің мемлекеттік жалпыға міндетті с</w:t>
            </w:r>
            <w:r>
              <w:rPr>
                <w:rFonts w:ascii="Times New Roman" w:eastAsia="Times New Roman" w:hAnsi="Times New Roman" w:cs="Times New Roman"/>
                <w:b w:val="0"/>
                <w:bCs w:val="0"/>
                <w:color w:val="auto"/>
                <w:lang w:eastAsia="ru-RU" w:bidi="ru-RU"/>
              </w:rPr>
              <w:t>тандарты (бұдан әрі – МЖМБС); «Б</w:t>
            </w:r>
            <w:r w:rsidRPr="00133F38">
              <w:rPr>
                <w:rFonts w:ascii="Times New Roman" w:eastAsia="Times New Roman" w:hAnsi="Times New Roman" w:cs="Times New Roman"/>
                <w:b w:val="0"/>
                <w:bCs w:val="0"/>
                <w:color w:val="auto"/>
                <w:lang w:eastAsia="ru-RU" w:bidi="ru-RU"/>
              </w:rPr>
              <w:t>ілім беру объектілеріне қойылатын санитария</w:t>
            </w:r>
            <w:r>
              <w:rPr>
                <w:rFonts w:ascii="Times New Roman" w:eastAsia="Times New Roman" w:hAnsi="Times New Roman" w:cs="Times New Roman"/>
                <w:b w:val="0"/>
                <w:bCs w:val="0"/>
                <w:color w:val="auto"/>
                <w:lang w:eastAsia="ru-RU" w:bidi="ru-RU"/>
              </w:rPr>
              <w:t>лық-эпидемиологиялық талаптар «С</w:t>
            </w:r>
            <w:r w:rsidRPr="00133F38">
              <w:rPr>
                <w:rFonts w:ascii="Times New Roman" w:eastAsia="Times New Roman" w:hAnsi="Times New Roman" w:cs="Times New Roman"/>
                <w:b w:val="0"/>
                <w:bCs w:val="0"/>
                <w:color w:val="auto"/>
                <w:lang w:eastAsia="ru-RU" w:bidi="ru-RU"/>
              </w:rPr>
              <w:t>анитар</w:t>
            </w:r>
            <w:r>
              <w:rPr>
                <w:rFonts w:ascii="Times New Roman" w:eastAsia="Times New Roman" w:hAnsi="Times New Roman" w:cs="Times New Roman"/>
                <w:b w:val="0"/>
                <w:bCs w:val="0"/>
                <w:color w:val="auto"/>
                <w:lang w:eastAsia="ru-RU" w:bidi="ru-RU"/>
              </w:rPr>
              <w:t>иялық қағидаларын бекіту туралы»</w:t>
            </w:r>
            <w:r w:rsidRPr="00133F38">
              <w:rPr>
                <w:rFonts w:ascii="Times New Roman" w:eastAsia="Times New Roman" w:hAnsi="Times New Roman" w:cs="Times New Roman"/>
                <w:b w:val="0"/>
                <w:bCs w:val="0"/>
                <w:color w:val="auto"/>
                <w:lang w:eastAsia="ru-RU" w:bidi="ru-RU"/>
              </w:rPr>
              <w:t xml:space="preserve"> Қазақстан Республикасы </w:t>
            </w:r>
            <w:r w:rsidRPr="00133F38">
              <w:rPr>
                <w:rFonts w:ascii="Times New Roman" w:eastAsia="Times New Roman" w:hAnsi="Times New Roman" w:cs="Times New Roman"/>
                <w:b w:val="0"/>
                <w:bCs w:val="0"/>
                <w:color w:val="auto"/>
                <w:lang w:eastAsia="ru-RU" w:bidi="ru-RU"/>
              </w:rPr>
              <w:lastRenderedPageBreak/>
              <w:t>Денсаулық сақтау министрінің 2017 жылғы 16 тамыздағы №611 Бұйрығы (28.09.2018 Ж. енгізілген соңғы өзгері</w:t>
            </w:r>
            <w:r>
              <w:rPr>
                <w:rFonts w:ascii="Times New Roman" w:eastAsia="Times New Roman" w:hAnsi="Times New Roman" w:cs="Times New Roman"/>
                <w:b w:val="0"/>
                <w:bCs w:val="0"/>
                <w:color w:val="auto"/>
                <w:lang w:eastAsia="ru-RU" w:bidi="ru-RU"/>
              </w:rPr>
              <w:t>стерімен және толықтыруларымен)</w:t>
            </w:r>
            <w:r w:rsidRPr="00133F38">
              <w:rPr>
                <w:rFonts w:ascii="Times New Roman" w:eastAsia="Times New Roman" w:hAnsi="Times New Roman" w:cs="Times New Roman"/>
                <w:b w:val="0"/>
                <w:bCs w:val="0"/>
                <w:color w:val="auto"/>
                <w:lang w:eastAsia="ru-RU" w:bidi="ru-RU"/>
              </w:rPr>
              <w:t>;</w:t>
            </w:r>
          </w:p>
          <w:p w14:paraId="1552A782" w14:textId="5E80DCCA" w:rsidR="006525EE" w:rsidRPr="00474ED3" w:rsidRDefault="009E49B1" w:rsidP="00133F38">
            <w:pPr>
              <w:pStyle w:val="1"/>
              <w:keepNext w:val="0"/>
              <w:keepLines w:val="0"/>
              <w:widowControl w:val="0"/>
              <w:numPr>
                <w:ilvl w:val="0"/>
                <w:numId w:val="1"/>
              </w:numPr>
              <w:tabs>
                <w:tab w:val="clear" w:pos="360"/>
                <w:tab w:val="num" w:pos="0"/>
                <w:tab w:val="left" w:pos="204"/>
                <w:tab w:val="left" w:pos="9356"/>
              </w:tabs>
              <w:autoSpaceDE w:val="0"/>
              <w:autoSpaceDN w:val="0"/>
              <w:spacing w:before="0" w:line="240" w:lineRule="auto"/>
              <w:ind w:left="0" w:firstLine="62"/>
              <w:jc w:val="both"/>
              <w:rPr>
                <w:rFonts w:ascii="Times New Roman" w:hAnsi="Times New Roman" w:cs="Times New Roman"/>
                <w:b w:val="0"/>
                <w:color w:val="auto"/>
                <w:szCs w:val="24"/>
                <w:lang w:val="kk-KZ"/>
              </w:rPr>
            </w:pPr>
            <w:hyperlink r:id="rId8" w:history="1">
              <w:r w:rsidR="00B44D33" w:rsidRPr="00474ED3">
                <w:rPr>
                  <w:rStyle w:val="ac"/>
                  <w:rFonts w:ascii="Times New Roman" w:hAnsi="Times New Roman" w:cs="Times New Roman"/>
                  <w:b w:val="0"/>
                  <w:color w:val="auto"/>
                  <w:szCs w:val="24"/>
                  <w:u w:val="none"/>
                  <w:lang w:val="kk-KZ"/>
                </w:rPr>
                <w:t>«</w:t>
              </w:r>
              <w:r w:rsidR="006525EE" w:rsidRPr="00474ED3">
                <w:rPr>
                  <w:rStyle w:val="ac"/>
                  <w:rFonts w:ascii="Times New Roman" w:hAnsi="Times New Roman" w:cs="Times New Roman"/>
                  <w:b w:val="0"/>
                  <w:color w:val="auto"/>
                  <w:szCs w:val="24"/>
                  <w:u w:val="none"/>
                  <w:lang w:val="kk-KZ"/>
                </w:rPr>
                <w:t>Қазақстан Республикасындағы бастауыш, негізгі орта, жалпы орта білім берудің үлгілі</w:t>
              </w:r>
              <w:r w:rsidR="00B44D33" w:rsidRPr="00474ED3">
                <w:rPr>
                  <w:rStyle w:val="ac"/>
                  <w:rFonts w:ascii="Times New Roman" w:hAnsi="Times New Roman" w:cs="Times New Roman"/>
                  <w:b w:val="0"/>
                  <w:color w:val="auto"/>
                  <w:szCs w:val="24"/>
                  <w:u w:val="none"/>
                  <w:lang w:val="kk-KZ"/>
                </w:rPr>
                <w:t>к оқу жоспарларын бекіту туралы»</w:t>
              </w:r>
              <w:r w:rsidR="006525EE" w:rsidRPr="00474ED3">
                <w:rPr>
                  <w:rStyle w:val="ac"/>
                  <w:rFonts w:ascii="Times New Roman" w:hAnsi="Times New Roman" w:cs="Times New Roman"/>
                  <w:b w:val="0"/>
                  <w:color w:val="auto"/>
                  <w:szCs w:val="24"/>
                  <w:u w:val="none"/>
                  <w:lang w:val="kk-KZ"/>
                </w:rPr>
                <w:t xml:space="preserve"> Қазақстан Республикасы Білім және ғылым министрінің 2012 жылғы 8 қарашадағы № 500 бұйрығына өзгерістер мен толықтырулар енгізу туралы</w:t>
              </w:r>
            </w:hyperlink>
            <w:r w:rsidR="006525EE" w:rsidRPr="00474ED3">
              <w:rPr>
                <w:rFonts w:ascii="Times New Roman" w:hAnsi="Times New Roman" w:cs="Times New Roman"/>
                <w:b w:val="0"/>
                <w:color w:val="auto"/>
                <w:szCs w:val="24"/>
                <w:lang w:val="kk-KZ"/>
              </w:rPr>
              <w:t xml:space="preserve"> </w:t>
            </w:r>
            <w:r w:rsidR="006525EE" w:rsidRPr="00474ED3">
              <w:rPr>
                <w:rFonts w:ascii="Times New Roman" w:hAnsi="Times New Roman" w:cs="Times New Roman"/>
                <w:b w:val="0"/>
                <w:color w:val="auto"/>
                <w:szCs w:val="24"/>
                <w:shd w:val="clear" w:color="auto" w:fill="F6F6F6"/>
                <w:lang w:val="kk-KZ"/>
              </w:rPr>
              <w:t>Қазақстан Республикасы Білім және ғылым министрінің 2018 жылғы 4 қыркүйектегі № 441 бұйрығы</w:t>
            </w:r>
            <w:r w:rsidR="00B44D33" w:rsidRPr="00474ED3">
              <w:rPr>
                <w:rFonts w:ascii="Times New Roman" w:hAnsi="Times New Roman" w:cs="Times New Roman"/>
                <w:b w:val="0"/>
                <w:color w:val="auto"/>
                <w:szCs w:val="24"/>
                <w:shd w:val="clear" w:color="auto" w:fill="F6F6F6"/>
                <w:lang w:val="kk-KZ"/>
              </w:rPr>
              <w:t>;</w:t>
            </w:r>
          </w:p>
          <w:p w14:paraId="354A32CC" w14:textId="20737976" w:rsidR="00B85B8A" w:rsidRPr="002D3AE8" w:rsidRDefault="00B85B8A" w:rsidP="00B85B8A">
            <w:pPr>
              <w:pStyle w:val="a3"/>
              <w:widowControl w:val="0"/>
              <w:numPr>
                <w:ilvl w:val="0"/>
                <w:numId w:val="6"/>
              </w:numPr>
              <w:tabs>
                <w:tab w:val="left" w:pos="0"/>
                <w:tab w:val="left" w:pos="993"/>
                <w:tab w:val="left" w:pos="9356"/>
              </w:tabs>
              <w:autoSpaceDE w:val="0"/>
              <w:autoSpaceDN w:val="0"/>
              <w:ind w:left="62" w:firstLine="298"/>
              <w:contextualSpacing w:val="0"/>
              <w:jc w:val="both"/>
              <w:rPr>
                <w:sz w:val="40"/>
                <w:szCs w:val="28"/>
                <w:lang w:val="kk-KZ"/>
              </w:rPr>
            </w:pPr>
            <w:r w:rsidRPr="00B85B8A">
              <w:rPr>
                <w:rFonts w:eastAsiaTheme="majorEastAsia"/>
                <w:bCs/>
                <w:sz w:val="28"/>
                <w:szCs w:val="20"/>
                <w:shd w:val="clear" w:color="auto" w:fill="F6F6F6"/>
                <w:lang w:val="kk-KZ" w:eastAsia="en-US"/>
              </w:rPr>
              <w:t>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w:t>
            </w:r>
            <w:r>
              <w:rPr>
                <w:rFonts w:eastAsiaTheme="majorEastAsia"/>
                <w:bCs/>
                <w:sz w:val="28"/>
                <w:szCs w:val="20"/>
                <w:shd w:val="clear" w:color="auto" w:fill="F6F6F6"/>
                <w:lang w:val="kk-KZ" w:eastAsia="en-US"/>
              </w:rPr>
              <w:t>ша үлгілік оқу бағдарламалары («</w:t>
            </w:r>
            <w:r w:rsidRPr="00B85B8A">
              <w:rPr>
                <w:rFonts w:eastAsiaTheme="majorEastAsia"/>
                <w:bCs/>
                <w:sz w:val="28"/>
                <w:szCs w:val="20"/>
                <w:shd w:val="clear" w:color="auto" w:fill="F6F6F6"/>
                <w:lang w:val="kk-KZ" w:eastAsia="en-US"/>
              </w:rPr>
              <w:t>өзін</w:t>
            </w:r>
            <w:r>
              <w:rPr>
                <w:rFonts w:eastAsiaTheme="majorEastAsia"/>
                <w:bCs/>
                <w:sz w:val="28"/>
                <w:szCs w:val="20"/>
                <w:shd w:val="clear" w:color="auto" w:fill="F6F6F6"/>
                <w:lang w:val="kk-KZ" w:eastAsia="en-US"/>
              </w:rPr>
              <w:t>-өзі тану»</w:t>
            </w:r>
            <w:r w:rsidRPr="00B85B8A">
              <w:rPr>
                <w:rFonts w:eastAsiaTheme="majorEastAsia"/>
                <w:bCs/>
                <w:sz w:val="28"/>
                <w:szCs w:val="20"/>
                <w:shd w:val="clear" w:color="auto" w:fill="F6F6F6"/>
                <w:lang w:val="kk-KZ" w:eastAsia="en-US"/>
              </w:rPr>
              <w:t xml:space="preserve"> пәні бойынша 2016 жылғы 8 сәуірдегі № 266</w:t>
            </w:r>
            <w:r>
              <w:rPr>
                <w:rFonts w:eastAsiaTheme="majorEastAsia"/>
                <w:bCs/>
                <w:sz w:val="28"/>
                <w:szCs w:val="20"/>
                <w:shd w:val="clear" w:color="auto" w:fill="F6F6F6"/>
                <w:lang w:val="kk-KZ" w:eastAsia="en-US"/>
              </w:rPr>
              <w:t xml:space="preserve"> өзгерістер мен толықтырулармен</w:t>
            </w:r>
            <w:r w:rsidRPr="00B85B8A">
              <w:rPr>
                <w:rFonts w:eastAsiaTheme="majorEastAsia"/>
                <w:bCs/>
                <w:sz w:val="28"/>
                <w:szCs w:val="20"/>
                <w:shd w:val="clear" w:color="auto" w:fill="F6F6F6"/>
                <w:lang w:val="kk-KZ" w:eastAsia="en-US"/>
              </w:rPr>
              <w:t>);</w:t>
            </w:r>
          </w:p>
          <w:p w14:paraId="6D46CCCE" w14:textId="466873BE" w:rsidR="00B85B8A" w:rsidRPr="00B85B8A" w:rsidRDefault="00B85B8A" w:rsidP="00B85B8A">
            <w:pPr>
              <w:pStyle w:val="a3"/>
              <w:widowControl w:val="0"/>
              <w:numPr>
                <w:ilvl w:val="0"/>
                <w:numId w:val="6"/>
              </w:numPr>
              <w:tabs>
                <w:tab w:val="left" w:pos="0"/>
                <w:tab w:val="left" w:pos="993"/>
                <w:tab w:val="left" w:pos="9356"/>
              </w:tabs>
              <w:autoSpaceDE w:val="0"/>
              <w:autoSpaceDN w:val="0"/>
              <w:ind w:left="62" w:firstLine="298"/>
              <w:contextualSpacing w:val="0"/>
              <w:jc w:val="both"/>
              <w:rPr>
                <w:sz w:val="28"/>
                <w:szCs w:val="28"/>
                <w:lang w:val="kk-KZ"/>
              </w:rPr>
            </w:pPr>
            <w:r w:rsidRPr="00B85B8A">
              <w:rPr>
                <w:sz w:val="28"/>
                <w:szCs w:val="28"/>
                <w:lang w:val="kk-KZ"/>
              </w:rPr>
              <w:t>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бойынша үлгілік оқу бағдарламалары («ақпараттық-коммуникациялық технологиялар» пәні бойынша 2018 жылғы 17 қазандағы № 576 өзгерістер мен толықтыруларымен) № 564;</w:t>
            </w:r>
          </w:p>
          <w:p w14:paraId="43FEC91C" w14:textId="3DE3E373" w:rsidR="00021C48" w:rsidRPr="00021C48" w:rsidRDefault="00021C48" w:rsidP="00021C48">
            <w:pPr>
              <w:pStyle w:val="a3"/>
              <w:widowControl w:val="0"/>
              <w:numPr>
                <w:ilvl w:val="0"/>
                <w:numId w:val="6"/>
              </w:numPr>
              <w:tabs>
                <w:tab w:val="left" w:pos="0"/>
                <w:tab w:val="left" w:pos="993"/>
                <w:tab w:val="left" w:pos="9356"/>
              </w:tabs>
              <w:autoSpaceDE w:val="0"/>
              <w:autoSpaceDN w:val="0"/>
              <w:ind w:left="62" w:firstLine="298"/>
              <w:jc w:val="both"/>
              <w:rPr>
                <w:sz w:val="28"/>
                <w:szCs w:val="28"/>
                <w:lang w:val="kk-KZ"/>
              </w:rPr>
            </w:pPr>
            <w:r w:rsidRPr="00021C48">
              <w:rPr>
                <w:sz w:val="28"/>
                <w:szCs w:val="28"/>
                <w:lang w:val="kk-KZ"/>
              </w:rPr>
              <w:t>ҚР Білім және ғылым министрінің 2019 жылғы 26 шілдедегі №334 «ҚР Білім және ғылым министрінің кейбір бұйрықтарына өзгерістер мен толықтырулар енгізу туралы» бұйрығы;</w:t>
            </w:r>
          </w:p>
          <w:p w14:paraId="2BC33CCA" w14:textId="678D7FF9" w:rsidR="00021C48" w:rsidRPr="002D3AE8" w:rsidRDefault="00021C48" w:rsidP="00460220">
            <w:pPr>
              <w:pStyle w:val="a3"/>
              <w:widowControl w:val="0"/>
              <w:numPr>
                <w:ilvl w:val="0"/>
                <w:numId w:val="10"/>
              </w:numPr>
              <w:tabs>
                <w:tab w:val="left" w:pos="0"/>
                <w:tab w:val="left" w:pos="993"/>
                <w:tab w:val="left" w:pos="9356"/>
              </w:tabs>
              <w:autoSpaceDE w:val="0"/>
              <w:autoSpaceDN w:val="0"/>
              <w:ind w:left="0" w:firstLine="567"/>
              <w:jc w:val="both"/>
              <w:rPr>
                <w:sz w:val="28"/>
                <w:szCs w:val="28"/>
                <w:lang w:val="kk-KZ"/>
              </w:rPr>
            </w:pPr>
            <w:r w:rsidRPr="00021C48">
              <w:rPr>
                <w:sz w:val="28"/>
                <w:szCs w:val="28"/>
                <w:lang w:val="kk-KZ"/>
              </w:rPr>
              <w:t>«Тиісті үлгідегі білім беру ұйымдары қызметінің үлгілік қағидаларын бекіту туралы</w:t>
            </w:r>
            <w:r>
              <w:rPr>
                <w:sz w:val="28"/>
                <w:szCs w:val="28"/>
                <w:lang w:val="kk-KZ"/>
              </w:rPr>
              <w:t>»</w:t>
            </w:r>
            <w:r w:rsidRPr="00021C48">
              <w:rPr>
                <w:sz w:val="28"/>
                <w:szCs w:val="28"/>
                <w:lang w:val="kk-KZ"/>
              </w:rPr>
              <w:t xml:space="preserve">  Қазақстан Республикасы Білім және ғылым министрінің 2018 жылғы 30 қазандағы № 595 бұйрығы</w:t>
            </w:r>
            <w:r>
              <w:rPr>
                <w:sz w:val="28"/>
                <w:szCs w:val="28"/>
                <w:lang w:val="kk-KZ"/>
              </w:rPr>
              <w:t>;</w:t>
            </w:r>
            <w:r w:rsidRPr="00021C48">
              <w:rPr>
                <w:sz w:val="28"/>
                <w:szCs w:val="28"/>
                <w:lang w:val="kk-KZ"/>
              </w:rPr>
              <w:t xml:space="preserve"> </w:t>
            </w:r>
          </w:p>
          <w:p w14:paraId="1EAA8E11" w14:textId="77777777" w:rsidR="00021C48" w:rsidRPr="002D3AE8" w:rsidRDefault="00021C48" w:rsidP="00021C48">
            <w:pPr>
              <w:pStyle w:val="a3"/>
              <w:widowControl w:val="0"/>
              <w:numPr>
                <w:ilvl w:val="0"/>
                <w:numId w:val="7"/>
              </w:numPr>
              <w:tabs>
                <w:tab w:val="left" w:pos="346"/>
                <w:tab w:val="left" w:pos="993"/>
                <w:tab w:val="left" w:pos="9356"/>
              </w:tabs>
              <w:autoSpaceDE w:val="0"/>
              <w:autoSpaceDN w:val="0"/>
              <w:ind w:left="0" w:firstLine="629"/>
              <w:jc w:val="both"/>
              <w:rPr>
                <w:lang w:val="kk-KZ"/>
              </w:rPr>
            </w:pPr>
            <w:r w:rsidRPr="00021C48">
              <w:rPr>
                <w:sz w:val="28"/>
                <w:szCs w:val="28"/>
                <w:lang w:val="kk-KZ"/>
              </w:rPr>
              <w:t xml:space="preserve">Қазақстан Республикасында бастауыш, негізгі орта, жалпы орта білім берудің үлгілік қағидаларын бекіту туралы Қазақстан Республикасы Білім және Ғылым министрінің 2012 жылғы 8 қарашадағы №500 Бұйрығы </w:t>
            </w:r>
            <w:r>
              <w:rPr>
                <w:sz w:val="28"/>
                <w:szCs w:val="28"/>
                <w:lang w:val="kk-KZ"/>
              </w:rPr>
              <w:t xml:space="preserve">        </w:t>
            </w:r>
          </w:p>
          <w:p w14:paraId="4C67D8BD" w14:textId="145EDDA0" w:rsidR="002F6554" w:rsidRPr="002D3AE8" w:rsidRDefault="00021C48" w:rsidP="00021C48">
            <w:pPr>
              <w:pStyle w:val="a3"/>
              <w:widowControl w:val="0"/>
              <w:numPr>
                <w:ilvl w:val="0"/>
                <w:numId w:val="7"/>
              </w:numPr>
              <w:tabs>
                <w:tab w:val="left" w:pos="346"/>
                <w:tab w:val="left" w:pos="993"/>
                <w:tab w:val="left" w:pos="9356"/>
              </w:tabs>
              <w:autoSpaceDE w:val="0"/>
              <w:autoSpaceDN w:val="0"/>
              <w:ind w:left="0" w:firstLine="629"/>
              <w:jc w:val="both"/>
              <w:rPr>
                <w:lang w:val="kk-KZ"/>
              </w:rPr>
            </w:pPr>
            <w:r w:rsidRPr="00134B76">
              <w:rPr>
                <w:sz w:val="28"/>
                <w:lang w:val="kk-KZ"/>
              </w:rPr>
              <w:t xml:space="preserve">Қазақстан Республикасы Білім және ғылым министрінің </w:t>
            </w:r>
            <w:r w:rsidR="00134B76" w:rsidRPr="00134B76">
              <w:rPr>
                <w:sz w:val="28"/>
                <w:lang w:val="kk-KZ"/>
              </w:rPr>
              <w:t>2019 жылғы 17 мамырдағы № 216 Бұйрығы</w:t>
            </w:r>
            <w:r w:rsidR="002F6554" w:rsidRPr="002D3AE8">
              <w:rPr>
                <w:sz w:val="28"/>
                <w:lang w:val="kk-KZ"/>
              </w:rPr>
              <w:t xml:space="preserve"> </w:t>
            </w:r>
            <w:r w:rsidR="002F6554" w:rsidRPr="002D3AE8">
              <w:rPr>
                <w:lang w:val="kk-KZ"/>
              </w:rPr>
              <w:t>(</w:t>
            </w:r>
            <w:r w:rsidR="00134B76">
              <w:rPr>
                <w:lang w:val="kk-KZ"/>
              </w:rPr>
              <w:t>«</w:t>
            </w:r>
            <w:r w:rsidR="00134B76" w:rsidRPr="00021C48">
              <w:rPr>
                <w:sz w:val="28"/>
                <w:szCs w:val="28"/>
                <w:lang w:val="kk-KZ"/>
              </w:rPr>
              <w:t xml:space="preserve">Қазақстан Республикасында бастауыш, негізгі орта, жалпы орта білім берудің үлгілік қағидаларын </w:t>
            </w:r>
            <w:r w:rsidR="00134B76" w:rsidRPr="00021C48">
              <w:rPr>
                <w:sz w:val="28"/>
                <w:szCs w:val="28"/>
                <w:lang w:val="kk-KZ"/>
              </w:rPr>
              <w:lastRenderedPageBreak/>
              <w:t>бекіту туралы</w:t>
            </w:r>
            <w:r w:rsidR="00134B76">
              <w:rPr>
                <w:sz w:val="28"/>
                <w:szCs w:val="28"/>
                <w:lang w:val="kk-KZ"/>
              </w:rPr>
              <w:t>»</w:t>
            </w:r>
            <w:r w:rsidR="00134B76" w:rsidRPr="00021C48">
              <w:rPr>
                <w:sz w:val="28"/>
                <w:szCs w:val="28"/>
                <w:lang w:val="kk-KZ"/>
              </w:rPr>
              <w:t xml:space="preserve"> Қазақстан Республикасы Білім және Ғылым министрінің 2012 жылғы 8 қарашадағы №500 Бұйрығы</w:t>
            </w:r>
            <w:r w:rsidR="002F6554" w:rsidRPr="002D3AE8">
              <w:rPr>
                <w:lang w:val="kk-KZ"/>
              </w:rPr>
              <w:t>)</w:t>
            </w:r>
            <w:r w:rsidR="00CF5BA5" w:rsidRPr="002D3AE8">
              <w:rPr>
                <w:lang w:val="kk-KZ"/>
              </w:rPr>
              <w:t>;</w:t>
            </w:r>
          </w:p>
          <w:p w14:paraId="7A8A1B67" w14:textId="7E530B63" w:rsidR="00134B76" w:rsidRPr="002D3AE8" w:rsidRDefault="00134B76" w:rsidP="00134B76">
            <w:pPr>
              <w:pStyle w:val="a3"/>
              <w:widowControl w:val="0"/>
              <w:numPr>
                <w:ilvl w:val="0"/>
                <w:numId w:val="7"/>
              </w:numPr>
              <w:tabs>
                <w:tab w:val="left" w:pos="346"/>
                <w:tab w:val="left" w:pos="993"/>
                <w:tab w:val="left" w:pos="9356"/>
              </w:tabs>
              <w:autoSpaceDE w:val="0"/>
              <w:autoSpaceDN w:val="0"/>
              <w:ind w:left="0" w:firstLine="629"/>
              <w:jc w:val="both"/>
              <w:rPr>
                <w:sz w:val="28"/>
                <w:lang w:val="kk-KZ"/>
              </w:rPr>
            </w:pPr>
            <w:r w:rsidRPr="00134B76">
              <w:rPr>
                <w:sz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бағдардламаларын бекіту туралы» Қазақстан Республикасы Білім және ғылым министрінің 2013 жылғы 3 сәуірдегі № 115 бұйрығына өзгерістер мен толықтырулар енгізу туралы Қазақстан Республикасы Білім және ғылым Министрінің м.а. 2017 жылғы 25 қазандағы № 545 бұйрығы </w:t>
            </w:r>
          </w:p>
          <w:p w14:paraId="677ABEB4" w14:textId="577F5C27" w:rsidR="002F6554" w:rsidRPr="00F930EE" w:rsidRDefault="00134B76" w:rsidP="00134B76">
            <w:pPr>
              <w:pStyle w:val="a3"/>
              <w:widowControl w:val="0"/>
              <w:numPr>
                <w:ilvl w:val="0"/>
                <w:numId w:val="8"/>
              </w:numPr>
              <w:tabs>
                <w:tab w:val="left" w:pos="0"/>
                <w:tab w:val="left" w:pos="346"/>
              </w:tabs>
              <w:autoSpaceDE w:val="0"/>
              <w:autoSpaceDN w:val="0"/>
              <w:ind w:left="62" w:firstLine="0"/>
              <w:contextualSpacing w:val="0"/>
              <w:jc w:val="both"/>
              <w:rPr>
                <w:sz w:val="28"/>
                <w:szCs w:val="28"/>
                <w:lang w:val="kk-KZ"/>
              </w:rPr>
            </w:pPr>
            <w:r w:rsidRPr="00F930EE">
              <w:rPr>
                <w:sz w:val="28"/>
                <w:szCs w:val="28"/>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бойынша үлгілік оқу бағдарламалары </w:t>
            </w:r>
            <w:r w:rsidR="002F6554" w:rsidRPr="00F930EE">
              <w:rPr>
                <w:sz w:val="28"/>
                <w:szCs w:val="28"/>
                <w:lang w:val="kk-KZ"/>
              </w:rPr>
              <w:t>(</w:t>
            </w:r>
            <w:r w:rsidRPr="00F930EE">
              <w:rPr>
                <w:sz w:val="28"/>
                <w:szCs w:val="28"/>
                <w:lang w:val="kk-KZ"/>
              </w:rPr>
              <w:t>«Зайырлылық және дінтану негіздері» пәні бойынша 2014 жылғы 15 шілдедегі № 281 енгізілген өзгерістермен»</w:t>
            </w:r>
            <w:r w:rsidR="002F6554" w:rsidRPr="00F930EE">
              <w:rPr>
                <w:sz w:val="28"/>
                <w:szCs w:val="28"/>
                <w:lang w:val="kk-KZ"/>
              </w:rPr>
              <w:t>);</w:t>
            </w:r>
          </w:p>
          <w:p w14:paraId="6AF2DF39" w14:textId="68CF665B" w:rsidR="0086750A" w:rsidRPr="00894026" w:rsidRDefault="00133F38" w:rsidP="00133F38">
            <w:pPr>
              <w:pStyle w:val="a3"/>
              <w:widowControl w:val="0"/>
              <w:numPr>
                <w:ilvl w:val="2"/>
                <w:numId w:val="9"/>
              </w:numPr>
              <w:tabs>
                <w:tab w:val="left" w:pos="0"/>
                <w:tab w:val="left" w:pos="204"/>
              </w:tabs>
              <w:autoSpaceDE w:val="0"/>
              <w:autoSpaceDN w:val="0"/>
              <w:ind w:left="0" w:firstLine="62"/>
              <w:contextualSpacing w:val="0"/>
              <w:jc w:val="both"/>
              <w:rPr>
                <w:sz w:val="28"/>
                <w:szCs w:val="28"/>
              </w:rPr>
            </w:pPr>
            <w:r w:rsidRPr="00133F38">
              <w:rPr>
                <w:sz w:val="28"/>
                <w:szCs w:val="28"/>
              </w:rPr>
              <w:t>ҚР Білім және ғылым министрін</w:t>
            </w:r>
            <w:r>
              <w:rPr>
                <w:sz w:val="28"/>
                <w:szCs w:val="28"/>
              </w:rPr>
              <w:t>ің 2019 жылғы 26 шілдедегі</w:t>
            </w:r>
            <w:r w:rsidR="002D4512">
              <w:rPr>
                <w:sz w:val="28"/>
                <w:szCs w:val="28"/>
                <w:lang w:val="kk-KZ"/>
              </w:rPr>
              <w:t xml:space="preserve"> </w:t>
            </w:r>
            <w:r>
              <w:rPr>
                <w:sz w:val="28"/>
                <w:szCs w:val="28"/>
              </w:rPr>
              <w:t>№334 «</w:t>
            </w:r>
            <w:r w:rsidRPr="00133F38">
              <w:rPr>
                <w:sz w:val="28"/>
                <w:szCs w:val="28"/>
              </w:rPr>
              <w:t>ҚР Білім және ғылым министрінің кейбір бұйрықтарына өзгерістер</w:t>
            </w:r>
            <w:r>
              <w:rPr>
                <w:sz w:val="28"/>
                <w:szCs w:val="28"/>
              </w:rPr>
              <w:t xml:space="preserve"> мен толықтырулар енгізу туралы»</w:t>
            </w:r>
            <w:r w:rsidRPr="00133F38">
              <w:rPr>
                <w:sz w:val="28"/>
                <w:szCs w:val="28"/>
              </w:rPr>
              <w:t xml:space="preserve"> бұйрығы;</w:t>
            </w:r>
          </w:p>
        </w:tc>
      </w:tr>
      <w:tr w:rsidR="00D871EF" w:rsidRPr="00894026" w14:paraId="02D065D9"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8E7C29A" w14:textId="66824AA8" w:rsidR="00D871EF" w:rsidRPr="00F930EE" w:rsidRDefault="00D871EF" w:rsidP="00650BEB">
            <w:pPr>
              <w:spacing w:after="0" w:line="240" w:lineRule="auto"/>
              <w:ind w:firstLine="567"/>
              <w:rPr>
                <w:rFonts w:ascii="Times New Roman" w:eastAsia="Times New Roman" w:hAnsi="Times New Roman" w:cs="Times New Roman"/>
                <w:b/>
                <w:sz w:val="28"/>
                <w:szCs w:val="28"/>
                <w:lang w:val="kk-KZ"/>
              </w:rPr>
            </w:pPr>
            <w:r w:rsidRPr="00894026">
              <w:rPr>
                <w:rFonts w:ascii="Times New Roman" w:eastAsia="Times New Roman" w:hAnsi="Times New Roman" w:cs="Times New Roman"/>
                <w:b/>
                <w:sz w:val="28"/>
                <w:szCs w:val="28"/>
              </w:rPr>
              <w:lastRenderedPageBreak/>
              <w:t>Миссия</w:t>
            </w:r>
            <w:r w:rsidR="00F930EE">
              <w:rPr>
                <w:rFonts w:ascii="Times New Roman" w:eastAsia="Times New Roman" w:hAnsi="Times New Roman" w:cs="Times New Roman"/>
                <w:b/>
                <w:sz w:val="28"/>
                <w:szCs w:val="28"/>
                <w:lang w:val="kk-KZ"/>
              </w:rPr>
              <w:t>сы</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992A15E" w14:textId="77777777" w:rsidR="00F00366" w:rsidRPr="00894026" w:rsidRDefault="009E49B1" w:rsidP="00356EF6">
            <w:pPr>
              <w:pStyle w:val="3"/>
              <w:shd w:val="clear" w:color="auto" w:fill="FFFFFF"/>
              <w:spacing w:before="0" w:line="240" w:lineRule="auto"/>
              <w:rPr>
                <w:rFonts w:ascii="Times New Roman" w:eastAsia="Times New Roman" w:hAnsi="Times New Roman" w:cs="Times New Roman"/>
                <w:b w:val="0"/>
                <w:bCs w:val="0"/>
                <w:color w:val="auto"/>
                <w:sz w:val="28"/>
                <w:szCs w:val="28"/>
                <w:lang w:eastAsia="ru-RU"/>
              </w:rPr>
            </w:pPr>
            <w:hyperlink r:id="rId9" w:history="1">
              <w:r w:rsidR="00F00366" w:rsidRPr="002D3AE8">
                <w:rPr>
                  <w:rFonts w:ascii="Times New Roman" w:eastAsia="Times New Roman" w:hAnsi="Times New Roman" w:cs="Times New Roman"/>
                  <w:color w:val="auto"/>
                  <w:sz w:val="28"/>
                  <w:szCs w:val="28"/>
                  <w:lang w:val="kk-KZ" w:eastAsia="ru-RU"/>
                </w:rPr>
                <w:t>Жас мұраты, білім, тәлім — талабы...</w:t>
              </w:r>
              <w:r w:rsidR="00F00366" w:rsidRPr="002D3AE8">
                <w:rPr>
                  <w:rFonts w:ascii="Times New Roman" w:eastAsia="Times New Roman" w:hAnsi="Times New Roman" w:cs="Times New Roman"/>
                  <w:b w:val="0"/>
                  <w:bCs w:val="0"/>
                  <w:color w:val="auto"/>
                  <w:sz w:val="28"/>
                  <w:szCs w:val="28"/>
                  <w:lang w:val="kk-KZ" w:eastAsia="ru-RU"/>
                </w:rPr>
                <w:br/>
              </w:r>
              <w:r w:rsidR="00F00366" w:rsidRPr="00894026">
                <w:rPr>
                  <w:rFonts w:ascii="Times New Roman" w:eastAsia="Times New Roman" w:hAnsi="Times New Roman" w:cs="Times New Roman"/>
                  <w:color w:val="auto"/>
                  <w:sz w:val="28"/>
                  <w:szCs w:val="28"/>
                  <w:lang w:eastAsia="ru-RU"/>
                </w:rPr>
                <w:t>Өнер, оқу — жастықтың қару жарағы.</w:t>
              </w:r>
            </w:hyperlink>
          </w:p>
          <w:p w14:paraId="47CA3C1C" w14:textId="77777777" w:rsidR="00F00366" w:rsidRPr="00894026" w:rsidRDefault="009E49B1" w:rsidP="00356EF6">
            <w:pPr>
              <w:pStyle w:val="af"/>
              <w:ind w:left="0" w:firstLine="567"/>
              <w:rPr>
                <w:lang w:bidi="ar-SA"/>
              </w:rPr>
            </w:pPr>
            <w:hyperlink r:id="rId10" w:history="1">
              <w:r w:rsidR="00F00366" w:rsidRPr="00894026">
                <w:rPr>
                  <w:lang w:bidi="ar-SA"/>
                </w:rPr>
                <w:t>Ілияс Жансүгіров</w:t>
              </w:r>
            </w:hyperlink>
          </w:p>
          <w:p w14:paraId="3F567C64" w14:textId="77777777" w:rsidR="00017D90" w:rsidRPr="00894026" w:rsidRDefault="00017D90" w:rsidP="00356EF6">
            <w:pPr>
              <w:pStyle w:val="af"/>
              <w:ind w:left="0" w:firstLine="567"/>
              <w:rPr>
                <w:lang w:bidi="ar-SA"/>
              </w:rPr>
            </w:pPr>
            <w:r w:rsidRPr="00894026">
              <w:rPr>
                <w:lang w:bidi="ar-SA"/>
              </w:rPr>
              <w:t>Цель молодежи – знание, воспитание, стремление</w:t>
            </w:r>
            <w:r w:rsidR="00A712E2" w:rsidRPr="00894026">
              <w:rPr>
                <w:lang w:bidi="ar-SA"/>
              </w:rPr>
              <w:t>…</w:t>
            </w:r>
          </w:p>
          <w:p w14:paraId="61AE9D2B" w14:textId="2C707688" w:rsidR="00A712E2" w:rsidRPr="00894026" w:rsidRDefault="00A712E2" w:rsidP="00356EF6">
            <w:pPr>
              <w:pStyle w:val="af"/>
              <w:ind w:left="0" w:firstLine="567"/>
              <w:rPr>
                <w:lang w:bidi="ar-SA"/>
              </w:rPr>
            </w:pPr>
            <w:r w:rsidRPr="00894026">
              <w:rPr>
                <w:lang w:bidi="ar-SA"/>
              </w:rPr>
              <w:t>Искусство и учение – оружие молодежи. И.</w:t>
            </w:r>
            <w:r w:rsidR="00894026">
              <w:rPr>
                <w:lang w:bidi="ar-SA"/>
              </w:rPr>
              <w:t xml:space="preserve"> </w:t>
            </w:r>
            <w:r w:rsidRPr="00894026">
              <w:rPr>
                <w:lang w:bidi="ar-SA"/>
              </w:rPr>
              <w:t>Жансугуров</w:t>
            </w:r>
          </w:p>
        </w:tc>
      </w:tr>
      <w:tr w:rsidR="00D871EF" w:rsidRPr="00894026" w14:paraId="48A5D7F3"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DFE68A" w14:textId="7B63030F" w:rsidR="00D871EF" w:rsidRPr="007323BB" w:rsidRDefault="007323BB" w:rsidP="00650BEB">
            <w:pPr>
              <w:spacing w:after="0" w:line="240" w:lineRule="auto"/>
              <w:ind w:firstLine="567"/>
              <w:rPr>
                <w:rFonts w:ascii="Times New Roman" w:eastAsia="Times New Roman" w:hAnsi="Times New Roman" w:cs="Times New Roman"/>
                <w:b/>
                <w:sz w:val="28"/>
                <w:szCs w:val="28"/>
                <w:lang w:val="kk-KZ"/>
              </w:rPr>
            </w:pPr>
            <w:r w:rsidRPr="00133F38">
              <w:rPr>
                <w:rFonts w:ascii="Times New Roman" w:eastAsia="Times New Roman" w:hAnsi="Times New Roman" w:cs="Times New Roman"/>
                <w:b/>
                <w:sz w:val="28"/>
                <w:szCs w:val="28"/>
              </w:rPr>
              <w:t xml:space="preserve">МДБ </w:t>
            </w:r>
            <w:r>
              <w:rPr>
                <w:rFonts w:ascii="Times New Roman" w:eastAsia="Times New Roman" w:hAnsi="Times New Roman" w:cs="Times New Roman"/>
                <w:b/>
                <w:sz w:val="28"/>
                <w:szCs w:val="28"/>
                <w:lang w:val="kk-KZ"/>
              </w:rPr>
              <w:t>мақсаты</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B9BF229" w14:textId="7C25071B" w:rsidR="00D871EF" w:rsidRPr="00F930EE" w:rsidRDefault="00F930EE" w:rsidP="00356EF6">
            <w:pPr>
              <w:spacing w:after="0" w:line="240" w:lineRule="auto"/>
              <w:ind w:firstLine="567"/>
              <w:contextualSpacing/>
              <w:jc w:val="both"/>
              <w:rPr>
                <w:rFonts w:ascii="Times New Roman" w:eastAsia="Times New Roman" w:hAnsi="Times New Roman" w:cs="Times New Roman"/>
                <w:sz w:val="28"/>
                <w:szCs w:val="28"/>
                <w:lang w:val="kk-KZ" w:eastAsia="ru-RU"/>
              </w:rPr>
            </w:pPr>
            <w:r w:rsidRPr="00F930EE">
              <w:rPr>
                <w:rFonts w:ascii="Times New Roman" w:eastAsia="Times New Roman" w:hAnsi="Times New Roman" w:cs="Times New Roman"/>
                <w:sz w:val="28"/>
                <w:szCs w:val="28"/>
                <w:lang w:val="kk-KZ" w:eastAsia="ru-RU"/>
              </w:rPr>
              <w:t>Алған білімдерін болашақ мамандығын таңдауда және жалпыадамзаттық құндылықтарға негізделген өмірлік ұстанымды анықтауда қолдана алатын мектеп түлегінің бәсекеге қабілеттілігін арттыру.</w:t>
            </w:r>
          </w:p>
        </w:tc>
      </w:tr>
      <w:tr w:rsidR="00D871EF" w:rsidRPr="00894026" w14:paraId="673F0B76"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5A62F1" w14:textId="478AB9D7" w:rsidR="007A187C" w:rsidRPr="00F930EE" w:rsidRDefault="007323BB" w:rsidP="00650BEB">
            <w:pPr>
              <w:spacing w:after="0" w:line="240" w:lineRule="auto"/>
              <w:ind w:firstLine="567"/>
              <w:rPr>
                <w:rFonts w:ascii="Times New Roman" w:eastAsia="Times New Roman" w:hAnsi="Times New Roman" w:cs="Times New Roman"/>
                <w:b/>
                <w:sz w:val="28"/>
                <w:szCs w:val="28"/>
              </w:rPr>
            </w:pPr>
            <w:r w:rsidRPr="00133F38">
              <w:rPr>
                <w:rFonts w:ascii="Times New Roman" w:eastAsia="Times New Roman" w:hAnsi="Times New Roman" w:cs="Times New Roman"/>
                <w:b/>
                <w:sz w:val="28"/>
                <w:szCs w:val="28"/>
              </w:rPr>
              <w:t>МДБ міндеттері</w:t>
            </w:r>
            <w:r w:rsidR="00784A55" w:rsidRPr="00F930EE">
              <w:rPr>
                <w:rFonts w:ascii="Times New Roman" w:eastAsia="Times New Roman" w:hAnsi="Times New Roman" w:cs="Times New Roman"/>
                <w:b/>
                <w:sz w:val="28"/>
                <w:szCs w:val="28"/>
              </w:rPr>
              <w:t xml:space="preserve"> </w:t>
            </w:r>
          </w:p>
          <w:p w14:paraId="2F926CFA" w14:textId="77777777" w:rsidR="00B230F5" w:rsidRPr="00894026" w:rsidRDefault="00B230F5" w:rsidP="00650BEB">
            <w:pPr>
              <w:spacing w:after="0" w:line="240" w:lineRule="auto"/>
              <w:ind w:firstLine="567"/>
              <w:rPr>
                <w:rFonts w:ascii="Times New Roman" w:eastAsia="Times New Roman" w:hAnsi="Times New Roman" w:cs="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82EA672" w14:textId="18793112" w:rsidR="00327651" w:rsidRPr="00894026" w:rsidRDefault="00F930EE" w:rsidP="00356EF6">
            <w:pPr>
              <w:pStyle w:val="af"/>
              <w:ind w:left="0" w:firstLine="0"/>
            </w:pPr>
            <w:r>
              <w:t>І стратегиялық бағыт</w:t>
            </w:r>
            <w:r w:rsidR="00205ADB" w:rsidRPr="00894026">
              <w:t xml:space="preserve"> –</w:t>
            </w:r>
            <w:r w:rsidR="004F1DCA" w:rsidRPr="00894026">
              <w:t xml:space="preserve"> </w:t>
            </w:r>
            <w:r>
              <w:rPr>
                <w:lang w:val="kk-KZ"/>
              </w:rPr>
              <w:t>Білім беру сапасын дамыту</w:t>
            </w:r>
            <w:r w:rsidR="00205ADB" w:rsidRPr="00894026">
              <w:t xml:space="preserve"> </w:t>
            </w:r>
          </w:p>
          <w:p w14:paraId="522B6C32" w14:textId="77777777" w:rsidR="00F930EE" w:rsidRPr="00F930EE" w:rsidRDefault="00F930EE" w:rsidP="00F930EE">
            <w:pPr>
              <w:pStyle w:val="af"/>
              <w:ind w:left="0" w:firstLine="0"/>
              <w:rPr>
                <w:lang w:val="kk-KZ"/>
              </w:rPr>
            </w:pPr>
            <w:r w:rsidRPr="00F930EE">
              <w:rPr>
                <w:b/>
                <w:lang w:val="kk-KZ"/>
              </w:rPr>
              <w:t>жобалар, акциялар және бағдарламалар арқылы білім алушылардың әлеуметтік бейімделуі мен өзін-өзі жүзеге асыруына ықпал ету:</w:t>
            </w:r>
          </w:p>
          <w:p w14:paraId="792E8186" w14:textId="15FF8387" w:rsidR="00FC66AC" w:rsidRPr="00F930EE" w:rsidRDefault="00FC66AC" w:rsidP="00356EF6">
            <w:pPr>
              <w:pStyle w:val="af"/>
              <w:numPr>
                <w:ilvl w:val="0"/>
                <w:numId w:val="14"/>
              </w:numPr>
              <w:rPr>
                <w:lang w:val="kk-KZ"/>
              </w:rPr>
            </w:pPr>
            <w:r w:rsidRPr="00894026">
              <w:t xml:space="preserve"> </w:t>
            </w:r>
            <w:r w:rsidRPr="00F930EE">
              <w:rPr>
                <w:lang w:val="kk-KZ"/>
              </w:rPr>
              <w:t>«Бірге оқимыз»</w:t>
            </w:r>
            <w:r w:rsidR="00F930EE" w:rsidRPr="00F930EE">
              <w:rPr>
                <w:lang w:val="kk-KZ"/>
              </w:rPr>
              <w:t xml:space="preserve"> атты инновациялық жоба</w:t>
            </w:r>
            <w:r w:rsidR="00667DC7" w:rsidRPr="00F930EE">
              <w:rPr>
                <w:lang w:val="kk-KZ"/>
              </w:rPr>
              <w:t>;</w:t>
            </w:r>
          </w:p>
          <w:p w14:paraId="082BF003" w14:textId="46AC0016" w:rsidR="00FC66AC" w:rsidRPr="00F930EE" w:rsidRDefault="00205ADB" w:rsidP="00356EF6">
            <w:pPr>
              <w:pStyle w:val="af"/>
              <w:numPr>
                <w:ilvl w:val="0"/>
                <w:numId w:val="14"/>
              </w:numPr>
              <w:rPr>
                <w:lang w:val="kk-KZ"/>
              </w:rPr>
            </w:pPr>
            <w:r w:rsidRPr="00F930EE">
              <w:rPr>
                <w:lang w:val="kk-KZ"/>
              </w:rPr>
              <w:t>Зейін, Зерек</w:t>
            </w:r>
            <w:r w:rsidR="00667DC7" w:rsidRPr="00F930EE">
              <w:rPr>
                <w:lang w:val="kk-KZ"/>
              </w:rPr>
              <w:t>;</w:t>
            </w:r>
          </w:p>
          <w:p w14:paraId="18A36029" w14:textId="0191BC0B" w:rsidR="009F5D56" w:rsidRPr="00F930EE" w:rsidRDefault="00F930EE" w:rsidP="00356EF6">
            <w:pPr>
              <w:pStyle w:val="af"/>
              <w:numPr>
                <w:ilvl w:val="0"/>
                <w:numId w:val="14"/>
              </w:numPr>
              <w:rPr>
                <w:lang w:val="kk-KZ"/>
              </w:rPr>
            </w:pPr>
            <w:r w:rsidRPr="00F930EE">
              <w:rPr>
                <w:lang w:val="kk-KZ"/>
              </w:rPr>
              <w:lastRenderedPageBreak/>
              <w:t>Кітап</w:t>
            </w:r>
            <w:r w:rsidR="00205ADB" w:rsidRPr="00F930EE">
              <w:rPr>
                <w:lang w:val="kk-KZ"/>
              </w:rPr>
              <w:t>+</w:t>
            </w:r>
            <w:r w:rsidR="00667DC7" w:rsidRPr="00F930EE">
              <w:rPr>
                <w:lang w:val="kk-KZ"/>
              </w:rPr>
              <w:t>;</w:t>
            </w:r>
          </w:p>
          <w:p w14:paraId="05B76D19" w14:textId="68E1117A" w:rsidR="00205ADB" w:rsidRPr="00F930EE" w:rsidRDefault="00205ADB" w:rsidP="00356EF6">
            <w:pPr>
              <w:pStyle w:val="af"/>
              <w:numPr>
                <w:ilvl w:val="0"/>
                <w:numId w:val="14"/>
              </w:numPr>
              <w:rPr>
                <w:lang w:val="kk-KZ"/>
              </w:rPr>
            </w:pPr>
            <w:r w:rsidRPr="00F930EE">
              <w:rPr>
                <w:lang w:val="kk-KZ"/>
              </w:rPr>
              <w:t>ЭкоАсар</w:t>
            </w:r>
            <w:r w:rsidR="00667DC7" w:rsidRPr="00F930EE">
              <w:rPr>
                <w:lang w:val="kk-KZ"/>
              </w:rPr>
              <w:t>;</w:t>
            </w:r>
          </w:p>
          <w:p w14:paraId="1D685468" w14:textId="7E795A91" w:rsidR="00205ADB" w:rsidRPr="00F930EE" w:rsidRDefault="00205ADB" w:rsidP="00356EF6">
            <w:pPr>
              <w:pStyle w:val="af"/>
              <w:numPr>
                <w:ilvl w:val="0"/>
                <w:numId w:val="14"/>
              </w:numPr>
              <w:rPr>
                <w:lang w:val="kk-KZ"/>
              </w:rPr>
            </w:pPr>
            <w:r w:rsidRPr="00F930EE">
              <w:rPr>
                <w:lang w:val="kk-KZ"/>
              </w:rPr>
              <w:t>Өнегелі өмір</w:t>
            </w:r>
          </w:p>
          <w:p w14:paraId="10946F47" w14:textId="2562800D" w:rsidR="00205ADB" w:rsidRPr="00F930EE" w:rsidRDefault="00F930EE" w:rsidP="00356EF6">
            <w:pPr>
              <w:pStyle w:val="af"/>
              <w:numPr>
                <w:ilvl w:val="0"/>
                <w:numId w:val="14"/>
              </w:numPr>
              <w:rPr>
                <w:lang w:val="kk-KZ"/>
              </w:rPr>
            </w:pPr>
            <w:r w:rsidRPr="00F930EE">
              <w:rPr>
                <w:lang w:val="kk-KZ"/>
              </w:rPr>
              <w:t>Ғылым күні</w:t>
            </w:r>
          </w:p>
          <w:p w14:paraId="24FC99DB" w14:textId="153DF365" w:rsidR="00205ADB" w:rsidRPr="00F930EE" w:rsidRDefault="00205ADB" w:rsidP="00356EF6">
            <w:pPr>
              <w:pStyle w:val="af"/>
              <w:numPr>
                <w:ilvl w:val="0"/>
                <w:numId w:val="14"/>
              </w:numPr>
              <w:rPr>
                <w:lang w:val="kk-KZ"/>
              </w:rPr>
            </w:pPr>
            <w:r w:rsidRPr="00F930EE">
              <w:rPr>
                <w:lang w:val="kk-KZ"/>
              </w:rPr>
              <w:t>Бір отбасы–бір кітап</w:t>
            </w:r>
          </w:p>
          <w:p w14:paraId="536083BA" w14:textId="3C7F88E2" w:rsidR="00574E0A" w:rsidRPr="00F930EE" w:rsidRDefault="00F930EE" w:rsidP="00356EF6">
            <w:pPr>
              <w:pStyle w:val="af"/>
              <w:numPr>
                <w:ilvl w:val="0"/>
                <w:numId w:val="14"/>
              </w:numPr>
              <w:rPr>
                <w:lang w:val="kk-KZ"/>
              </w:rPr>
            </w:pPr>
            <w:r w:rsidRPr="00F930EE">
              <w:rPr>
                <w:lang w:val="kk-KZ"/>
              </w:rPr>
              <w:t>Экология және мен</w:t>
            </w:r>
            <w:r w:rsidR="00667DC7" w:rsidRPr="00F930EE">
              <w:rPr>
                <w:lang w:val="kk-KZ"/>
              </w:rPr>
              <w:t>;</w:t>
            </w:r>
          </w:p>
          <w:p w14:paraId="787D29A9" w14:textId="659CCE76" w:rsidR="00D331DC" w:rsidRPr="00367E15" w:rsidRDefault="00F906C0" w:rsidP="00356EF6">
            <w:pPr>
              <w:pStyle w:val="af"/>
              <w:numPr>
                <w:ilvl w:val="0"/>
                <w:numId w:val="14"/>
              </w:numPr>
              <w:rPr>
                <w:lang w:val="kk-KZ"/>
              </w:rPr>
            </w:pPr>
            <w:r>
              <w:rPr>
                <w:lang w:val="kk-KZ"/>
              </w:rPr>
              <w:t>Табысты ұрпақ</w:t>
            </w:r>
            <w:r w:rsidR="00D331DC" w:rsidRPr="00367E15">
              <w:rPr>
                <w:lang w:val="kk-KZ"/>
              </w:rPr>
              <w:t>;</w:t>
            </w:r>
          </w:p>
          <w:p w14:paraId="5E0AEAFF" w14:textId="532C55F3" w:rsidR="00D331DC" w:rsidRPr="00894026" w:rsidRDefault="00F72AEF" w:rsidP="00367E15">
            <w:pPr>
              <w:pStyle w:val="af"/>
              <w:numPr>
                <w:ilvl w:val="0"/>
                <w:numId w:val="14"/>
              </w:numPr>
            </w:pPr>
            <w:r>
              <w:rPr>
                <w:lang w:val="kk-KZ"/>
              </w:rPr>
              <w:t xml:space="preserve"> Ата-ана</w:t>
            </w:r>
            <w:r w:rsidR="00367E15" w:rsidRPr="00367E15">
              <w:rPr>
                <w:lang w:val="kk-KZ"/>
              </w:rPr>
              <w:t xml:space="preserve"> жұмысында</w:t>
            </w:r>
            <w:r>
              <w:rPr>
                <w:lang w:val="kk-KZ"/>
              </w:rPr>
              <w:t>ғы</w:t>
            </w:r>
            <w:r w:rsidR="00367E15" w:rsidRPr="00367E15">
              <w:rPr>
                <w:lang w:val="kk-KZ"/>
              </w:rPr>
              <w:t xml:space="preserve"> бір күн</w:t>
            </w:r>
            <w:r w:rsidR="00D331DC" w:rsidRPr="00894026">
              <w:t>;</w:t>
            </w:r>
          </w:p>
          <w:p w14:paraId="38AA4E63" w14:textId="485AED47" w:rsidR="00667DC7" w:rsidRPr="00894026" w:rsidRDefault="00367E15" w:rsidP="00356EF6">
            <w:pPr>
              <w:pStyle w:val="af"/>
              <w:numPr>
                <w:ilvl w:val="0"/>
                <w:numId w:val="14"/>
              </w:numPr>
            </w:pPr>
            <w:r>
              <w:t xml:space="preserve"> Мамандықтар жәрмеңкесі</w:t>
            </w:r>
          </w:p>
          <w:p w14:paraId="35A0D82B" w14:textId="46D54A17" w:rsidR="00327651" w:rsidRPr="007135EB" w:rsidRDefault="00367E15" w:rsidP="00356EF6">
            <w:pPr>
              <w:pStyle w:val="af"/>
              <w:ind w:left="0" w:firstLine="0"/>
              <w:rPr>
                <w:lang w:val="kk-KZ"/>
              </w:rPr>
            </w:pPr>
            <w:r w:rsidRPr="007135EB">
              <w:rPr>
                <w:lang w:val="kk-KZ"/>
              </w:rPr>
              <w:t>ІІ стратегиялық бағыт</w:t>
            </w:r>
            <w:r w:rsidR="00327651" w:rsidRPr="007135EB">
              <w:rPr>
                <w:lang w:val="kk-KZ"/>
              </w:rPr>
              <w:t xml:space="preserve"> –</w:t>
            </w:r>
            <w:r w:rsidR="003B7E3F" w:rsidRPr="007135EB">
              <w:rPr>
                <w:lang w:val="kk-KZ"/>
              </w:rPr>
              <w:t xml:space="preserve"> </w:t>
            </w:r>
            <w:r w:rsidRPr="007135EB">
              <w:rPr>
                <w:lang w:val="kk-KZ"/>
              </w:rPr>
              <w:t>Кадрлық әлеуетті дамыту</w:t>
            </w:r>
          </w:p>
          <w:p w14:paraId="4BA95F88" w14:textId="77777777" w:rsidR="00F906C0" w:rsidRDefault="00367E15" w:rsidP="00367E15">
            <w:pPr>
              <w:pStyle w:val="a7"/>
              <w:jc w:val="both"/>
              <w:rPr>
                <w:rFonts w:ascii="Times New Roman" w:hAnsi="Times New Roman"/>
                <w:b/>
                <w:sz w:val="28"/>
                <w:szCs w:val="28"/>
                <w:lang w:val="kk-KZ" w:eastAsia="ru-RU" w:bidi="ru-RU"/>
              </w:rPr>
            </w:pPr>
            <w:r w:rsidRPr="007135EB">
              <w:rPr>
                <w:rFonts w:ascii="Times New Roman" w:hAnsi="Times New Roman"/>
                <w:b/>
                <w:sz w:val="28"/>
                <w:szCs w:val="28"/>
                <w:lang w:val="kk-KZ" w:eastAsia="ru-RU" w:bidi="ru-RU"/>
              </w:rPr>
              <w:t>жобалар, акциялар және бағдарламалар арқылы шығармашылық және жобалық қызметті ұйымдастыру бойынша педагогикалық ұжымның әдістемелік деңгейін арттыру:</w:t>
            </w:r>
          </w:p>
          <w:p w14:paraId="151133AD" w14:textId="3B36B933" w:rsidR="00327651" w:rsidRPr="007135EB" w:rsidRDefault="00F906C0" w:rsidP="00F906C0">
            <w:pPr>
              <w:pStyle w:val="a7"/>
              <w:numPr>
                <w:ilvl w:val="0"/>
                <w:numId w:val="17"/>
              </w:numPr>
              <w:ind w:left="771" w:hanging="283"/>
              <w:jc w:val="both"/>
              <w:rPr>
                <w:rFonts w:ascii="Times New Roman" w:hAnsi="Times New Roman"/>
                <w:sz w:val="28"/>
                <w:szCs w:val="28"/>
                <w:lang w:val="kk-KZ" w:eastAsia="ru-RU" w:bidi="ru-RU"/>
              </w:rPr>
            </w:pPr>
            <w:r>
              <w:rPr>
                <w:rFonts w:ascii="Times New Roman" w:hAnsi="Times New Roman"/>
                <w:sz w:val="28"/>
                <w:szCs w:val="28"/>
                <w:lang w:val="kk-KZ" w:eastAsia="ru-RU" w:bidi="ru-RU"/>
              </w:rPr>
              <w:t>Мен - мұғаліммін</w:t>
            </w:r>
            <w:r w:rsidR="00327651" w:rsidRPr="007135EB">
              <w:rPr>
                <w:rFonts w:ascii="Times New Roman" w:hAnsi="Times New Roman"/>
                <w:sz w:val="28"/>
                <w:szCs w:val="28"/>
                <w:lang w:val="kk-KZ" w:eastAsia="ru-RU" w:bidi="ru-RU"/>
              </w:rPr>
              <w:t xml:space="preserve">; </w:t>
            </w:r>
          </w:p>
          <w:p w14:paraId="32ED569F" w14:textId="04673F8E" w:rsidR="003E6350" w:rsidRPr="007135EB" w:rsidRDefault="003E6350" w:rsidP="00356EF6">
            <w:pPr>
              <w:pStyle w:val="a7"/>
              <w:numPr>
                <w:ilvl w:val="0"/>
                <w:numId w:val="17"/>
              </w:numPr>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Менторинг;</w:t>
            </w:r>
          </w:p>
          <w:p w14:paraId="2B2AB2F0" w14:textId="3BAD5739" w:rsidR="00327651" w:rsidRPr="007135EB" w:rsidRDefault="00327651" w:rsidP="00356EF6">
            <w:pPr>
              <w:pStyle w:val="a7"/>
              <w:numPr>
                <w:ilvl w:val="0"/>
                <w:numId w:val="17"/>
              </w:numPr>
              <w:ind w:left="459" w:firstLine="0"/>
              <w:jc w:val="both"/>
              <w:rPr>
                <w:rFonts w:ascii="Times New Roman" w:hAnsi="Times New Roman"/>
                <w:sz w:val="28"/>
                <w:szCs w:val="28"/>
                <w:lang w:val="kk-KZ" w:eastAsia="ru-RU" w:bidi="ru-RU"/>
              </w:rPr>
            </w:pPr>
            <w:bookmarkStart w:id="0" w:name="_Hlk62940574"/>
            <w:r w:rsidRPr="007135EB">
              <w:rPr>
                <w:rFonts w:ascii="Times New Roman" w:hAnsi="Times New Roman"/>
                <w:sz w:val="28"/>
                <w:szCs w:val="28"/>
                <w:lang w:val="kk-KZ" w:eastAsia="ru-RU" w:bidi="ru-RU"/>
              </w:rPr>
              <w:t>Le</w:t>
            </w:r>
            <w:r w:rsidR="00367E15" w:rsidRPr="007135EB">
              <w:rPr>
                <w:rFonts w:ascii="Times New Roman" w:hAnsi="Times New Roman"/>
                <w:sz w:val="28"/>
                <w:szCs w:val="28"/>
                <w:lang w:val="kk-KZ" w:eastAsia="ru-RU" w:bidi="ru-RU"/>
              </w:rPr>
              <w:t>sson Study  - сабақты зерттеу</w:t>
            </w:r>
            <w:r w:rsidRPr="007135EB">
              <w:rPr>
                <w:rFonts w:ascii="Times New Roman" w:hAnsi="Times New Roman"/>
                <w:sz w:val="28"/>
                <w:szCs w:val="28"/>
                <w:lang w:val="kk-KZ" w:eastAsia="ru-RU" w:bidi="ru-RU"/>
              </w:rPr>
              <w:t>;</w:t>
            </w:r>
          </w:p>
          <w:p w14:paraId="073BFFFE" w14:textId="07FDCB42" w:rsidR="00327651" w:rsidRPr="007135EB" w:rsidRDefault="00327651" w:rsidP="00356EF6">
            <w:pPr>
              <w:pStyle w:val="a7"/>
              <w:numPr>
                <w:ilvl w:val="0"/>
                <w:numId w:val="17"/>
              </w:numPr>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Action Research</w:t>
            </w:r>
            <w:bookmarkEnd w:id="0"/>
            <w:r w:rsidRPr="007135EB">
              <w:rPr>
                <w:rFonts w:ascii="Times New Roman" w:hAnsi="Times New Roman"/>
                <w:sz w:val="28"/>
                <w:szCs w:val="28"/>
                <w:lang w:val="kk-KZ" w:eastAsia="ru-RU" w:bidi="ru-RU"/>
              </w:rPr>
              <w:t>;</w:t>
            </w:r>
          </w:p>
          <w:p w14:paraId="2E6B5DF2" w14:textId="590592B5" w:rsidR="003E6350" w:rsidRPr="007135EB" w:rsidRDefault="00367E15" w:rsidP="00356EF6">
            <w:pPr>
              <w:pStyle w:val="a7"/>
              <w:numPr>
                <w:ilvl w:val="0"/>
                <w:numId w:val="17"/>
              </w:numPr>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Тәлімгерлік</w:t>
            </w:r>
            <w:r w:rsidR="003E6350" w:rsidRPr="007135EB">
              <w:rPr>
                <w:rFonts w:ascii="Times New Roman" w:hAnsi="Times New Roman"/>
                <w:sz w:val="28"/>
                <w:szCs w:val="28"/>
                <w:lang w:val="kk-KZ" w:eastAsia="ru-RU" w:bidi="ru-RU"/>
              </w:rPr>
              <w:t>;</w:t>
            </w:r>
          </w:p>
          <w:p w14:paraId="066B2FE1" w14:textId="0AC205A0" w:rsidR="00327651" w:rsidRPr="007135EB" w:rsidRDefault="00327651" w:rsidP="00356EF6">
            <w:pPr>
              <w:pStyle w:val="a7"/>
              <w:numPr>
                <w:ilvl w:val="0"/>
                <w:numId w:val="17"/>
              </w:numPr>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Бірге оқимыз;</w:t>
            </w:r>
          </w:p>
          <w:p w14:paraId="505E856B" w14:textId="76DB9D19" w:rsidR="00327651" w:rsidRPr="007135EB" w:rsidRDefault="00FB2DD5" w:rsidP="00356EF6">
            <w:pPr>
              <w:pStyle w:val="a7"/>
              <w:numPr>
                <w:ilvl w:val="0"/>
                <w:numId w:val="17"/>
              </w:numPr>
              <w:ind w:left="459" w:firstLine="0"/>
              <w:jc w:val="both"/>
              <w:rPr>
                <w:rFonts w:ascii="Times New Roman" w:hAnsi="Times New Roman"/>
                <w:sz w:val="28"/>
                <w:szCs w:val="28"/>
                <w:lang w:val="kk-KZ" w:eastAsia="ru-RU" w:bidi="ru-RU"/>
              </w:rPr>
            </w:pPr>
            <w:bookmarkStart w:id="1" w:name="_Hlk62940821"/>
            <w:r w:rsidRPr="007135EB">
              <w:rPr>
                <w:rFonts w:ascii="Times New Roman" w:hAnsi="Times New Roman"/>
                <w:sz w:val="28"/>
                <w:szCs w:val="28"/>
                <w:lang w:val="kk-KZ" w:eastAsia="ru-RU" w:bidi="ru-RU"/>
              </w:rPr>
              <w:t>WorkShop;</w:t>
            </w:r>
          </w:p>
          <w:p w14:paraId="66E3BEB3" w14:textId="24F2FAE5" w:rsidR="00FB2DD5" w:rsidRPr="007135EB" w:rsidRDefault="00FB2DD5" w:rsidP="00356EF6">
            <w:pPr>
              <w:pStyle w:val="a7"/>
              <w:numPr>
                <w:ilvl w:val="0"/>
                <w:numId w:val="17"/>
              </w:numPr>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PISA;</w:t>
            </w:r>
          </w:p>
          <w:p w14:paraId="188FDDE7" w14:textId="094B0506" w:rsidR="004E215D" w:rsidRPr="007135EB" w:rsidRDefault="00367E15" w:rsidP="00367E15">
            <w:pPr>
              <w:pStyle w:val="a7"/>
              <w:numPr>
                <w:ilvl w:val="0"/>
                <w:numId w:val="17"/>
              </w:numPr>
              <w:ind w:left="771" w:hanging="283"/>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Әр түрлі деңгейдегі біліктілікті арттыру курстары</w:t>
            </w:r>
            <w:r w:rsidR="004E215D" w:rsidRPr="007135EB">
              <w:rPr>
                <w:rFonts w:ascii="Times New Roman" w:hAnsi="Times New Roman"/>
                <w:sz w:val="28"/>
                <w:szCs w:val="28"/>
                <w:lang w:val="kk-KZ" w:eastAsia="ru-RU" w:bidi="ru-RU"/>
              </w:rPr>
              <w:t>;</w:t>
            </w:r>
          </w:p>
          <w:p w14:paraId="6AACD828" w14:textId="4D27AC6C" w:rsidR="004E215D" w:rsidRPr="007135EB" w:rsidRDefault="007135EB" w:rsidP="00F906C0">
            <w:pPr>
              <w:pStyle w:val="a7"/>
              <w:numPr>
                <w:ilvl w:val="0"/>
                <w:numId w:val="17"/>
              </w:numPr>
              <w:tabs>
                <w:tab w:val="left" w:pos="488"/>
                <w:tab w:val="left" w:pos="913"/>
              </w:tabs>
              <w:ind w:left="459" w:firstLine="0"/>
              <w:jc w:val="both"/>
              <w:rPr>
                <w:rFonts w:ascii="Times New Roman" w:hAnsi="Times New Roman"/>
                <w:sz w:val="28"/>
                <w:szCs w:val="28"/>
                <w:lang w:val="kk-KZ" w:eastAsia="ru-RU" w:bidi="ru-RU"/>
              </w:rPr>
            </w:pPr>
            <w:r w:rsidRPr="007135EB">
              <w:rPr>
                <w:rFonts w:ascii="Times New Roman" w:hAnsi="Times New Roman"/>
                <w:sz w:val="28"/>
                <w:szCs w:val="28"/>
                <w:lang w:val="kk-KZ" w:eastAsia="ru-RU" w:bidi="ru-RU"/>
              </w:rPr>
              <w:t>Каникулдық мектептер</w:t>
            </w:r>
            <w:r w:rsidR="004E215D" w:rsidRPr="007135EB">
              <w:rPr>
                <w:rFonts w:ascii="Times New Roman" w:hAnsi="Times New Roman"/>
                <w:sz w:val="28"/>
                <w:szCs w:val="28"/>
                <w:lang w:val="kk-KZ" w:eastAsia="ru-RU" w:bidi="ru-RU"/>
              </w:rPr>
              <w:t>;</w:t>
            </w:r>
          </w:p>
          <w:bookmarkEnd w:id="1"/>
          <w:p w14:paraId="29D1EFCA" w14:textId="353FB43D" w:rsidR="00FB2DD5" w:rsidRPr="00AD189F" w:rsidRDefault="007135EB" w:rsidP="007135EB">
            <w:pPr>
              <w:pStyle w:val="a7"/>
              <w:ind w:left="488"/>
              <w:jc w:val="both"/>
              <w:rPr>
                <w:rFonts w:ascii="Times New Roman" w:hAnsi="Times New Roman"/>
                <w:sz w:val="28"/>
                <w:szCs w:val="28"/>
                <w:lang w:val="kk-KZ" w:eastAsia="ru-RU" w:bidi="ru-RU"/>
              </w:rPr>
            </w:pPr>
            <w:r w:rsidRPr="00AD189F">
              <w:rPr>
                <w:rFonts w:ascii="Times New Roman" w:hAnsi="Times New Roman"/>
                <w:sz w:val="28"/>
                <w:szCs w:val="28"/>
                <w:lang w:val="kk-KZ" w:eastAsia="ru-RU" w:bidi="ru-RU"/>
              </w:rPr>
              <w:t>10.Педагогтардың рейтінгісі</w:t>
            </w:r>
          </w:p>
          <w:p w14:paraId="231B73F4" w14:textId="119BD4FF" w:rsidR="007135EB" w:rsidRPr="00F906C0" w:rsidRDefault="007135EB" w:rsidP="007135EB">
            <w:pPr>
              <w:pStyle w:val="af"/>
              <w:ind w:left="0" w:firstLine="0"/>
              <w:rPr>
                <w:b/>
                <w:lang w:val="kk-KZ"/>
              </w:rPr>
            </w:pPr>
            <w:r w:rsidRPr="00AD189F">
              <w:rPr>
                <w:lang w:val="kk-KZ"/>
              </w:rPr>
              <w:t>ІІІ стратегиялық бағыт</w:t>
            </w:r>
            <w:r w:rsidR="00FB2DD5" w:rsidRPr="00AD189F">
              <w:rPr>
                <w:lang w:val="kk-KZ"/>
              </w:rPr>
              <w:t xml:space="preserve"> – </w:t>
            </w:r>
            <w:r w:rsidRPr="00AD189F">
              <w:rPr>
                <w:lang w:val="kk-KZ"/>
              </w:rPr>
              <w:t>Басқарудың алқалық нысанын дамыту –</w:t>
            </w:r>
            <w:r w:rsidR="00FB2DD5" w:rsidRPr="00AD189F">
              <w:rPr>
                <w:lang w:val="kk-KZ"/>
              </w:rPr>
              <w:t xml:space="preserve"> </w:t>
            </w:r>
            <w:r w:rsidRPr="00F906C0">
              <w:rPr>
                <w:b/>
                <w:lang w:val="kk-KZ"/>
              </w:rPr>
              <w:t>жобалар арқылы ата-аналардың педагогикалық мәдениетін арттыру:</w:t>
            </w:r>
          </w:p>
          <w:p w14:paraId="0C5E8464" w14:textId="5017B7C2" w:rsidR="00FB2DD5" w:rsidRPr="00AD189F" w:rsidRDefault="007135EB" w:rsidP="007135EB">
            <w:pPr>
              <w:pStyle w:val="af"/>
              <w:numPr>
                <w:ilvl w:val="0"/>
                <w:numId w:val="15"/>
              </w:numPr>
              <w:rPr>
                <w:lang w:val="kk-KZ"/>
              </w:rPr>
            </w:pPr>
            <w:r w:rsidRPr="00AD189F">
              <w:rPr>
                <w:lang w:val="kk-KZ"/>
              </w:rPr>
              <w:t xml:space="preserve">Ата – аналарға арналған мектеп </w:t>
            </w:r>
            <w:r w:rsidR="001A499B" w:rsidRPr="00AD189F">
              <w:rPr>
                <w:lang w:val="kk-KZ"/>
              </w:rPr>
              <w:t>«Мен – ата - анамын</w:t>
            </w:r>
            <w:r w:rsidR="00FB2DD5" w:rsidRPr="00AD189F">
              <w:rPr>
                <w:lang w:val="kk-KZ"/>
              </w:rPr>
              <w:t>»;</w:t>
            </w:r>
          </w:p>
          <w:p w14:paraId="6DF421D1" w14:textId="0ACCA712" w:rsidR="00FB2DD5" w:rsidRPr="00AD189F" w:rsidRDefault="001A499B" w:rsidP="00356EF6">
            <w:pPr>
              <w:pStyle w:val="af"/>
              <w:numPr>
                <w:ilvl w:val="0"/>
                <w:numId w:val="15"/>
              </w:numPr>
              <w:rPr>
                <w:lang w:val="kk-KZ"/>
              </w:rPr>
            </w:pPr>
            <w:r w:rsidRPr="00AD189F">
              <w:rPr>
                <w:lang w:val="kk-KZ"/>
              </w:rPr>
              <w:t>Әкелер мектебі</w:t>
            </w:r>
            <w:r w:rsidR="00FB2DD5" w:rsidRPr="00AD189F">
              <w:rPr>
                <w:lang w:val="kk-KZ"/>
              </w:rPr>
              <w:t>;</w:t>
            </w:r>
          </w:p>
          <w:p w14:paraId="6564AC50" w14:textId="649E0E4B" w:rsidR="00FB2DD5" w:rsidRPr="00AD189F" w:rsidRDefault="001A499B" w:rsidP="00356EF6">
            <w:pPr>
              <w:pStyle w:val="af"/>
              <w:numPr>
                <w:ilvl w:val="0"/>
                <w:numId w:val="15"/>
              </w:numPr>
              <w:rPr>
                <w:lang w:val="kk-KZ"/>
              </w:rPr>
            </w:pPr>
            <w:r w:rsidRPr="00AD189F">
              <w:rPr>
                <w:lang w:val="kk-KZ"/>
              </w:rPr>
              <w:t>Аналар мектебі</w:t>
            </w:r>
            <w:r w:rsidR="00FB2DD5" w:rsidRPr="00AD189F">
              <w:rPr>
                <w:lang w:val="kk-KZ"/>
              </w:rPr>
              <w:t xml:space="preserve">; </w:t>
            </w:r>
          </w:p>
          <w:p w14:paraId="5EC4B12E" w14:textId="4D615572" w:rsidR="00FB2DD5" w:rsidRPr="00AD189F" w:rsidRDefault="00956751" w:rsidP="00356EF6">
            <w:pPr>
              <w:pStyle w:val="af"/>
              <w:numPr>
                <w:ilvl w:val="0"/>
                <w:numId w:val="15"/>
              </w:numPr>
              <w:rPr>
                <w:lang w:val="kk-KZ"/>
              </w:rPr>
            </w:pPr>
            <w:r>
              <w:rPr>
                <w:lang w:val="kk-KZ"/>
              </w:rPr>
              <w:t>Мен</w:t>
            </w:r>
            <w:r w:rsidR="001A499B" w:rsidRPr="00AD189F">
              <w:rPr>
                <w:lang w:val="kk-KZ"/>
              </w:rPr>
              <w:t xml:space="preserve"> – көшбасшымын</w:t>
            </w:r>
            <w:r w:rsidR="00FB2DD5" w:rsidRPr="00AD189F">
              <w:rPr>
                <w:lang w:val="kk-KZ"/>
              </w:rPr>
              <w:t>;</w:t>
            </w:r>
          </w:p>
          <w:p w14:paraId="45C75B6A" w14:textId="77777777" w:rsidR="00FB2DD5" w:rsidRPr="00AD189F" w:rsidRDefault="00FB2DD5" w:rsidP="00356EF6">
            <w:pPr>
              <w:pStyle w:val="af"/>
              <w:numPr>
                <w:ilvl w:val="0"/>
                <w:numId w:val="15"/>
              </w:numPr>
              <w:rPr>
                <w:lang w:val="kk-KZ"/>
              </w:rPr>
            </w:pPr>
            <w:r w:rsidRPr="00AD189F">
              <w:rPr>
                <w:lang w:val="kk-KZ"/>
              </w:rPr>
              <w:lastRenderedPageBreak/>
              <w:t>«Ұлы дала мұрагерлері»;</w:t>
            </w:r>
          </w:p>
          <w:p w14:paraId="19373307" w14:textId="6365256A" w:rsidR="00FB2DD5" w:rsidRPr="00AD189F" w:rsidRDefault="00356EF6" w:rsidP="00356EF6">
            <w:pPr>
              <w:pStyle w:val="af"/>
              <w:numPr>
                <w:ilvl w:val="0"/>
                <w:numId w:val="15"/>
              </w:numPr>
              <w:rPr>
                <w:lang w:val="kk-KZ"/>
              </w:rPr>
            </w:pPr>
            <w:r w:rsidRPr="00AD189F">
              <w:rPr>
                <w:lang w:val="kk-KZ"/>
              </w:rPr>
              <w:t>«</w:t>
            </w:r>
            <w:r w:rsidR="001A499B" w:rsidRPr="00AD189F">
              <w:rPr>
                <w:lang w:val="kk-KZ"/>
              </w:rPr>
              <w:t>Unusual stars» атты еріктілер қозғалысы</w:t>
            </w:r>
          </w:p>
          <w:p w14:paraId="0F2A7DDF" w14:textId="1C38524E" w:rsidR="00FB2DD5" w:rsidRPr="00AD189F" w:rsidRDefault="00AD189F" w:rsidP="00356EF6">
            <w:pPr>
              <w:pStyle w:val="af"/>
              <w:numPr>
                <w:ilvl w:val="0"/>
                <w:numId w:val="15"/>
              </w:numPr>
              <w:rPr>
                <w:lang w:val="kk-KZ"/>
              </w:rPr>
            </w:pPr>
            <w:r w:rsidRPr="00AD189F">
              <w:rPr>
                <w:lang w:val="kk-KZ"/>
              </w:rPr>
              <w:t>Өзін – өзі басқару күні</w:t>
            </w:r>
            <w:r w:rsidR="00FB2DD5" w:rsidRPr="00AD189F">
              <w:rPr>
                <w:lang w:val="kk-KZ"/>
              </w:rPr>
              <w:t>;</w:t>
            </w:r>
          </w:p>
          <w:p w14:paraId="16C6373F" w14:textId="4A327F27" w:rsidR="00FB2DD5" w:rsidRPr="00AD189F" w:rsidRDefault="00FB2DD5" w:rsidP="00356EF6">
            <w:pPr>
              <w:pStyle w:val="af"/>
              <w:numPr>
                <w:ilvl w:val="0"/>
                <w:numId w:val="15"/>
              </w:numPr>
              <w:rPr>
                <w:lang w:val="kk-KZ"/>
              </w:rPr>
            </w:pPr>
            <w:r w:rsidRPr="00AD189F">
              <w:rPr>
                <w:lang w:val="kk-KZ"/>
              </w:rPr>
              <w:t>Экочеллендж;</w:t>
            </w:r>
          </w:p>
          <w:p w14:paraId="0E44DB74" w14:textId="2EB73311" w:rsidR="00FB2DD5" w:rsidRPr="00AD189F" w:rsidRDefault="00FB2DD5" w:rsidP="00356EF6">
            <w:pPr>
              <w:pStyle w:val="af"/>
              <w:numPr>
                <w:ilvl w:val="0"/>
                <w:numId w:val="15"/>
              </w:numPr>
              <w:rPr>
                <w:lang w:val="kk-KZ"/>
              </w:rPr>
            </w:pPr>
            <w:r w:rsidRPr="00AD189F">
              <w:rPr>
                <w:lang w:val="kk-KZ"/>
              </w:rPr>
              <w:t>«Өнегелі өмір»;</w:t>
            </w:r>
          </w:p>
          <w:p w14:paraId="452EECB7" w14:textId="7BC73E61" w:rsidR="00FB2DD5" w:rsidRPr="00AD189F" w:rsidRDefault="00FB2DD5" w:rsidP="00356EF6">
            <w:pPr>
              <w:pStyle w:val="af"/>
              <w:numPr>
                <w:ilvl w:val="0"/>
                <w:numId w:val="15"/>
              </w:numPr>
              <w:rPr>
                <w:lang w:val="kk-KZ"/>
              </w:rPr>
            </w:pPr>
            <w:r w:rsidRPr="00AD189F">
              <w:rPr>
                <w:lang w:val="kk-KZ"/>
              </w:rPr>
              <w:t>К</w:t>
            </w:r>
            <w:r w:rsidR="00AD189F" w:rsidRPr="00AD189F">
              <w:rPr>
                <w:lang w:val="kk-KZ"/>
              </w:rPr>
              <w:t>омандалық ойындар</w:t>
            </w:r>
          </w:p>
          <w:p w14:paraId="4B02FC5B" w14:textId="4CBFEB05" w:rsidR="00FB2DD5" w:rsidRPr="00AD189F" w:rsidRDefault="00AD189F" w:rsidP="00356EF6">
            <w:pPr>
              <w:pStyle w:val="af"/>
              <w:ind w:left="0" w:firstLine="0"/>
              <w:rPr>
                <w:lang w:val="kk-KZ"/>
              </w:rPr>
            </w:pPr>
            <w:r w:rsidRPr="00AD189F">
              <w:rPr>
                <w:lang w:val="kk-KZ"/>
              </w:rPr>
              <w:t>ІV стратегиялық бағыт</w:t>
            </w:r>
            <w:r w:rsidR="00FB2DD5" w:rsidRPr="00AD189F">
              <w:rPr>
                <w:lang w:val="kk-KZ"/>
              </w:rPr>
              <w:t xml:space="preserve"> – </w:t>
            </w:r>
            <w:r w:rsidRPr="00AD189F">
              <w:rPr>
                <w:lang w:val="kk-KZ"/>
              </w:rPr>
              <w:t xml:space="preserve">Білім беру </w:t>
            </w:r>
            <w:r w:rsidRPr="00F906C0">
              <w:rPr>
                <w:lang w:val="kk-KZ"/>
              </w:rPr>
              <w:t>үрдісіне жағдай жасау</w:t>
            </w:r>
          </w:p>
          <w:p w14:paraId="5BC24645" w14:textId="5BB32919" w:rsidR="00AD189F" w:rsidRPr="00AD189F" w:rsidRDefault="00AD189F" w:rsidP="00AD189F">
            <w:pPr>
              <w:pStyle w:val="af"/>
              <w:ind w:left="0" w:firstLine="0"/>
              <w:rPr>
                <w:lang w:val="kk-KZ"/>
              </w:rPr>
            </w:pPr>
            <w:r w:rsidRPr="00AD189F">
              <w:rPr>
                <w:b/>
                <w:lang w:val="kk-KZ"/>
              </w:rPr>
              <w:t>жобал</w:t>
            </w:r>
            <w:r w:rsidR="00F861E0">
              <w:rPr>
                <w:b/>
                <w:lang w:val="kk-KZ"/>
              </w:rPr>
              <w:t>ар арқылы ерекше білім беру</w:t>
            </w:r>
            <w:r w:rsidRPr="00AD189F">
              <w:rPr>
                <w:b/>
                <w:lang w:val="kk-KZ"/>
              </w:rPr>
              <w:t xml:space="preserve"> қажеттілігі бар білім алушыларды сапалы оқытуға тең қол жеткізуге жағдай жасау:</w:t>
            </w:r>
          </w:p>
          <w:p w14:paraId="54492ABC" w14:textId="532D56A1" w:rsidR="00FB2DD5" w:rsidRPr="00AD189F" w:rsidRDefault="00AD189F" w:rsidP="00356EF6">
            <w:pPr>
              <w:pStyle w:val="af"/>
              <w:numPr>
                <w:ilvl w:val="0"/>
                <w:numId w:val="18"/>
              </w:numPr>
              <w:ind w:left="0" w:firstLine="317"/>
              <w:rPr>
                <w:lang w:val="kk-KZ"/>
              </w:rPr>
            </w:pPr>
            <w:r w:rsidRPr="00AD189F">
              <w:rPr>
                <w:lang w:val="kk-KZ"/>
              </w:rPr>
              <w:t>ЕББҚБ балалармен жұмыс істеуді үйренемін</w:t>
            </w:r>
            <w:r w:rsidR="00FB2DD5" w:rsidRPr="00AD189F">
              <w:rPr>
                <w:lang w:val="kk-KZ"/>
              </w:rPr>
              <w:t>;</w:t>
            </w:r>
          </w:p>
          <w:p w14:paraId="2A7CA5B7" w14:textId="6DC44D2E" w:rsidR="00AD189F" w:rsidRPr="00AD189F" w:rsidRDefault="00AD189F" w:rsidP="00AD189F">
            <w:pPr>
              <w:pStyle w:val="af"/>
              <w:ind w:left="62" w:firstLine="284"/>
              <w:rPr>
                <w:lang w:val="kk-KZ"/>
              </w:rPr>
            </w:pPr>
            <w:r w:rsidRPr="00AD189F">
              <w:rPr>
                <w:lang w:val="kk-KZ"/>
              </w:rPr>
              <w:t>2. Шығармашылық, ЕББҚБ бар балаларды әлеуметтендірудің шарты ретінде</w:t>
            </w:r>
            <w:r w:rsidR="00F906C0">
              <w:rPr>
                <w:lang w:val="kk-KZ"/>
              </w:rPr>
              <w:t>;</w:t>
            </w:r>
          </w:p>
          <w:p w14:paraId="4436090E" w14:textId="0AEE15E8" w:rsidR="00AD189F" w:rsidRPr="00AD189F" w:rsidRDefault="00AD189F" w:rsidP="00AD189F">
            <w:pPr>
              <w:pStyle w:val="af"/>
              <w:ind w:left="62" w:firstLine="284"/>
              <w:rPr>
                <w:lang w:val="kk-KZ"/>
              </w:rPr>
            </w:pPr>
            <w:r w:rsidRPr="00AD189F">
              <w:rPr>
                <w:lang w:val="kk-KZ"/>
              </w:rPr>
              <w:t>3. Білім беру процесін әлеуметтік-психологиялық сүйемелдеу;</w:t>
            </w:r>
          </w:p>
          <w:p w14:paraId="09B93D8C" w14:textId="481E6E72" w:rsidR="00A43705" w:rsidRPr="00AD189F" w:rsidRDefault="00AD189F" w:rsidP="00AD189F">
            <w:pPr>
              <w:pStyle w:val="af"/>
              <w:numPr>
                <w:ilvl w:val="0"/>
                <w:numId w:val="27"/>
              </w:numPr>
              <w:ind w:left="488" w:hanging="142"/>
              <w:rPr>
                <w:lang w:val="kk-KZ"/>
              </w:rPr>
            </w:pPr>
            <w:r w:rsidRPr="00AD189F">
              <w:rPr>
                <w:lang w:val="kk-KZ"/>
              </w:rPr>
              <w:t xml:space="preserve"> «Шахмат</w:t>
            </w:r>
            <w:r w:rsidR="00A43705" w:rsidRPr="00AD189F">
              <w:rPr>
                <w:lang w:val="kk-KZ"/>
              </w:rPr>
              <w:t>»</w:t>
            </w:r>
            <w:r w:rsidRPr="00AD189F">
              <w:rPr>
                <w:lang w:val="kk-KZ"/>
              </w:rPr>
              <w:t xml:space="preserve"> үйірмесі</w:t>
            </w:r>
            <w:r w:rsidR="00A43705" w:rsidRPr="00AD189F">
              <w:rPr>
                <w:lang w:val="kk-KZ"/>
              </w:rPr>
              <w:t>;</w:t>
            </w:r>
          </w:p>
          <w:p w14:paraId="043BA231" w14:textId="1CFA1460" w:rsidR="00A43705" w:rsidRPr="00894026" w:rsidRDefault="00A43705" w:rsidP="00AD189F">
            <w:pPr>
              <w:pStyle w:val="af"/>
              <w:numPr>
                <w:ilvl w:val="0"/>
                <w:numId w:val="27"/>
              </w:numPr>
              <w:ind w:left="629" w:hanging="283"/>
            </w:pPr>
            <w:r w:rsidRPr="00894026">
              <w:t xml:space="preserve"> «Робототехника»</w:t>
            </w:r>
            <w:r w:rsidR="00AD189F">
              <w:rPr>
                <w:lang w:val="kk-KZ"/>
              </w:rPr>
              <w:t xml:space="preserve"> үйірмесі</w:t>
            </w:r>
            <w:r w:rsidRPr="00894026">
              <w:t>;</w:t>
            </w:r>
          </w:p>
          <w:p w14:paraId="190DDF93" w14:textId="24769A26" w:rsidR="00A43705" w:rsidRPr="00894026" w:rsidRDefault="00AD189F" w:rsidP="00AD189F">
            <w:pPr>
              <w:pStyle w:val="af"/>
              <w:numPr>
                <w:ilvl w:val="0"/>
                <w:numId w:val="27"/>
              </w:numPr>
              <w:ind w:left="0" w:firstLine="317"/>
            </w:pPr>
            <w:r>
              <w:t>Медиатекеның ашылуы</w:t>
            </w:r>
            <w:r w:rsidR="0020688F" w:rsidRPr="00894026">
              <w:t>;</w:t>
            </w:r>
          </w:p>
          <w:p w14:paraId="1ED1E077" w14:textId="06CC4F25" w:rsidR="00F906C0" w:rsidRPr="00894026" w:rsidRDefault="00AD189F" w:rsidP="00F906C0">
            <w:pPr>
              <w:pStyle w:val="af"/>
              <w:numPr>
                <w:ilvl w:val="0"/>
                <w:numId w:val="27"/>
              </w:numPr>
              <w:ind w:left="0" w:firstLine="317"/>
            </w:pPr>
            <w:r>
              <w:t xml:space="preserve"> Робототехника кабинетін</w:t>
            </w:r>
            <w:r>
              <w:rPr>
                <w:lang w:val="kk-KZ"/>
              </w:rPr>
              <w:t xml:space="preserve"> жарақтандыру</w:t>
            </w:r>
            <w:r w:rsidR="00F906C0">
              <w:rPr>
                <w:lang w:val="kk-KZ"/>
              </w:rPr>
              <w:t>;</w:t>
            </w:r>
          </w:p>
          <w:p w14:paraId="7078DC3B" w14:textId="731D4130" w:rsidR="0020688F" w:rsidRPr="00894026" w:rsidRDefault="00AD189F" w:rsidP="00AD189F">
            <w:pPr>
              <w:pStyle w:val="af"/>
              <w:numPr>
                <w:ilvl w:val="0"/>
                <w:numId w:val="27"/>
              </w:numPr>
              <w:ind w:left="0" w:firstLine="317"/>
            </w:pPr>
            <w:r>
              <w:t>«Мен әлемді қалай көремін</w:t>
            </w:r>
            <w:r w:rsidR="003E6350" w:rsidRPr="00894026">
              <w:t>»</w:t>
            </w:r>
            <w:r>
              <w:rPr>
                <w:lang w:val="kk-KZ"/>
              </w:rPr>
              <w:t xml:space="preserve"> акциясы</w:t>
            </w:r>
          </w:p>
          <w:p w14:paraId="21B83707" w14:textId="77777777" w:rsidR="00AD189F" w:rsidRPr="00AD189F" w:rsidRDefault="00AD189F" w:rsidP="00356EF6">
            <w:pPr>
              <w:pStyle w:val="af"/>
              <w:ind w:left="0" w:firstLine="0"/>
              <w:rPr>
                <w:lang w:val="kk-KZ"/>
              </w:rPr>
            </w:pPr>
            <w:r w:rsidRPr="00AD189F">
              <w:rPr>
                <w:lang w:val="kk-KZ"/>
              </w:rPr>
              <w:t>V стратегиялық бағыт</w:t>
            </w:r>
            <w:r w:rsidR="00A64D86" w:rsidRPr="00AD189F">
              <w:rPr>
                <w:lang w:val="kk-KZ"/>
              </w:rPr>
              <w:t xml:space="preserve"> – </w:t>
            </w:r>
            <w:r w:rsidRPr="00AD189F">
              <w:rPr>
                <w:lang w:val="kk-KZ"/>
              </w:rPr>
              <w:t>Мектептен тыс ұйымдармен ынтымақтастықты дамыту</w:t>
            </w:r>
          </w:p>
          <w:p w14:paraId="721889B4" w14:textId="77777777" w:rsidR="00AD189F" w:rsidRPr="00AD189F" w:rsidRDefault="00AD189F" w:rsidP="00AD189F">
            <w:pPr>
              <w:pStyle w:val="af"/>
              <w:ind w:left="0" w:firstLine="0"/>
              <w:rPr>
                <w:lang w:val="kk-KZ"/>
              </w:rPr>
            </w:pPr>
            <w:r w:rsidRPr="00AD189F">
              <w:rPr>
                <w:b/>
                <w:lang w:val="kk-KZ"/>
              </w:rPr>
              <w:t>жобалар, акциялар, бағдарламалар арқылы оқытудың барлық сатысындағы оқушылардың функционалдық сауаттылығын дамыту үшін жағдай жасау және қоршаған адамдармен қарым-қатынас жасау және өмірлік қажетті дағдыларды меңгеруге ықпал ету:</w:t>
            </w:r>
          </w:p>
          <w:p w14:paraId="490EBFCA" w14:textId="3267C590" w:rsidR="00E27F34" w:rsidRPr="00894026" w:rsidRDefault="00E27F34" w:rsidP="00356EF6">
            <w:pPr>
              <w:pStyle w:val="af"/>
              <w:numPr>
                <w:ilvl w:val="0"/>
                <w:numId w:val="16"/>
              </w:numPr>
              <w:ind w:left="317" w:firstLine="0"/>
            </w:pPr>
            <w:r w:rsidRPr="00894026">
              <w:t>Өнегелі өмір;</w:t>
            </w:r>
          </w:p>
          <w:p w14:paraId="7AD50944" w14:textId="7915DDCF" w:rsidR="00574E0A" w:rsidRPr="00894026" w:rsidRDefault="008115E1" w:rsidP="00356EF6">
            <w:pPr>
              <w:pStyle w:val="af"/>
              <w:numPr>
                <w:ilvl w:val="0"/>
                <w:numId w:val="16"/>
              </w:numPr>
              <w:ind w:left="317" w:firstLine="0"/>
            </w:pPr>
            <w:r>
              <w:rPr>
                <w:lang w:val="kk-KZ"/>
              </w:rPr>
              <w:t>Мектеп мұражайы</w:t>
            </w:r>
            <w:r w:rsidR="00AC73E6" w:rsidRPr="00894026">
              <w:t>;</w:t>
            </w:r>
          </w:p>
          <w:p w14:paraId="1F9D5611" w14:textId="17FA0C80" w:rsidR="00E27F34" w:rsidRPr="00F906C0" w:rsidRDefault="007A4F39" w:rsidP="00356EF6">
            <w:pPr>
              <w:pStyle w:val="af"/>
              <w:numPr>
                <w:ilvl w:val="0"/>
                <w:numId w:val="16"/>
              </w:numPr>
              <w:ind w:left="317" w:firstLine="0"/>
            </w:pPr>
            <w:r w:rsidRPr="00F906C0">
              <w:t xml:space="preserve">Табысты </w:t>
            </w:r>
            <w:r w:rsidRPr="00F906C0">
              <w:rPr>
                <w:lang w:val="kk-KZ"/>
              </w:rPr>
              <w:t>ұрпақ</w:t>
            </w:r>
            <w:r w:rsidR="00F906C0" w:rsidRPr="00F906C0">
              <w:rPr>
                <w:lang w:val="kk-KZ"/>
              </w:rPr>
              <w:t xml:space="preserve"> </w:t>
            </w:r>
            <w:r w:rsidR="00E27F34" w:rsidRPr="00F906C0">
              <w:t>(</w:t>
            </w:r>
            <w:r w:rsidRPr="00F906C0">
              <w:rPr>
                <w:lang w:val="kk-KZ"/>
              </w:rPr>
              <w:t>қаланың арнайы орта оқу орында</w:t>
            </w:r>
            <w:r w:rsidR="00F906C0">
              <w:rPr>
                <w:lang w:val="kk-KZ"/>
              </w:rPr>
              <w:t xml:space="preserve">ры және жоғары оқу орындарымен </w:t>
            </w:r>
            <w:r w:rsidRPr="00F906C0">
              <w:rPr>
                <w:lang w:val="kk-KZ"/>
              </w:rPr>
              <w:t>ынтымақтастық</w:t>
            </w:r>
            <w:r w:rsidR="00E27F34" w:rsidRPr="00F906C0">
              <w:t>);</w:t>
            </w:r>
          </w:p>
          <w:p w14:paraId="59D16053" w14:textId="25726BDE" w:rsidR="002636B1" w:rsidRPr="00BD1528" w:rsidRDefault="00460220" w:rsidP="00AF1144">
            <w:pPr>
              <w:pStyle w:val="af"/>
              <w:numPr>
                <w:ilvl w:val="0"/>
                <w:numId w:val="16"/>
              </w:numPr>
              <w:ind w:left="771" w:hanging="425"/>
            </w:pPr>
            <w:r>
              <w:t xml:space="preserve">Менің </w:t>
            </w:r>
            <w:r>
              <w:rPr>
                <w:lang w:val="kk-KZ"/>
              </w:rPr>
              <w:t>кіші Отаным</w:t>
            </w:r>
            <w:r w:rsidR="00EE1D9B" w:rsidRPr="00894026">
              <w:t xml:space="preserve"> (</w:t>
            </w:r>
            <w:r w:rsidR="00AF1144" w:rsidRPr="00AF1144">
              <w:t>көше, басқа нысандар атауының тарихы</w:t>
            </w:r>
            <w:r w:rsidR="00EE1D9B" w:rsidRPr="00BD1528">
              <w:t>)</w:t>
            </w:r>
            <w:r w:rsidR="00AC73E6" w:rsidRPr="00BD1528">
              <w:t>;</w:t>
            </w:r>
          </w:p>
          <w:p w14:paraId="73E0DCFB" w14:textId="5BCAD6CB" w:rsidR="00BD1528" w:rsidRPr="00BD1528" w:rsidRDefault="00BD1528" w:rsidP="00BD1528">
            <w:pPr>
              <w:pStyle w:val="af"/>
              <w:numPr>
                <w:ilvl w:val="0"/>
                <w:numId w:val="16"/>
              </w:numPr>
              <w:ind w:left="317" w:firstLine="0"/>
              <w:rPr>
                <w:sz w:val="40"/>
              </w:rPr>
            </w:pPr>
            <w:r w:rsidRPr="00BD1528">
              <w:rPr>
                <w:color w:val="333333"/>
                <w:szCs w:val="20"/>
                <w:shd w:val="clear" w:color="auto" w:fill="FFFFFF"/>
              </w:rPr>
              <w:t>Ата-ана жұмысындағы бір күн</w:t>
            </w:r>
          </w:p>
          <w:p w14:paraId="796D5EF5" w14:textId="77777777" w:rsidR="00BD1528" w:rsidRDefault="00BD1528" w:rsidP="00BD1528">
            <w:pPr>
              <w:pStyle w:val="af"/>
              <w:ind w:left="317" w:firstLine="0"/>
            </w:pPr>
          </w:p>
          <w:p w14:paraId="50693C46" w14:textId="678C6DA0" w:rsidR="00AC73E6" w:rsidRPr="00894026" w:rsidRDefault="00460220" w:rsidP="00356EF6">
            <w:pPr>
              <w:pStyle w:val="af"/>
              <w:numPr>
                <w:ilvl w:val="0"/>
                <w:numId w:val="16"/>
              </w:numPr>
              <w:ind w:left="317" w:firstLine="0"/>
            </w:pPr>
            <w:r>
              <w:t>Драма үйірмесі</w:t>
            </w:r>
            <w:r w:rsidR="00AC73E6" w:rsidRPr="00894026">
              <w:t>;</w:t>
            </w:r>
          </w:p>
          <w:p w14:paraId="703A2763" w14:textId="3D59BD7D" w:rsidR="001D7942" w:rsidRPr="00894026" w:rsidRDefault="00460220" w:rsidP="00356EF6">
            <w:pPr>
              <w:pStyle w:val="af"/>
              <w:numPr>
                <w:ilvl w:val="0"/>
                <w:numId w:val="16"/>
              </w:numPr>
              <w:ind w:left="317" w:firstLine="0"/>
            </w:pPr>
            <w:r>
              <w:t>Мамандықтар әлемінде</w:t>
            </w:r>
            <w:r w:rsidR="00AC73E6" w:rsidRPr="00894026">
              <w:t>;</w:t>
            </w:r>
          </w:p>
          <w:p w14:paraId="0205F8A1" w14:textId="77777777" w:rsidR="007A187C" w:rsidRPr="00894026" w:rsidRDefault="007A187C" w:rsidP="00356EF6">
            <w:pPr>
              <w:pStyle w:val="af"/>
              <w:numPr>
                <w:ilvl w:val="0"/>
                <w:numId w:val="16"/>
              </w:numPr>
              <w:ind w:left="317" w:firstLine="0"/>
            </w:pPr>
            <w:r w:rsidRPr="00894026">
              <w:t>Робототехника</w:t>
            </w:r>
            <w:r w:rsidR="00AC73E6" w:rsidRPr="00894026">
              <w:t>;</w:t>
            </w:r>
          </w:p>
          <w:p w14:paraId="33793EAB" w14:textId="117B93A7" w:rsidR="00E27F34" w:rsidRPr="00894026" w:rsidRDefault="00460220" w:rsidP="00356EF6">
            <w:pPr>
              <w:pStyle w:val="af"/>
              <w:numPr>
                <w:ilvl w:val="0"/>
                <w:numId w:val="16"/>
              </w:numPr>
              <w:ind w:left="317" w:firstLine="0"/>
            </w:pPr>
            <w:r>
              <w:t>Шахмат</w:t>
            </w:r>
            <w:r w:rsidR="00AC73E6" w:rsidRPr="00894026">
              <w:t>.</w:t>
            </w:r>
          </w:p>
          <w:p w14:paraId="2AD6848D" w14:textId="109AF428" w:rsidR="00E27F34" w:rsidRPr="00894026" w:rsidRDefault="00460220" w:rsidP="00356EF6">
            <w:pPr>
              <w:pStyle w:val="af"/>
              <w:numPr>
                <w:ilvl w:val="0"/>
                <w:numId w:val="16"/>
              </w:numPr>
              <w:ind w:left="317" w:firstLine="0"/>
            </w:pPr>
            <w:r>
              <w:t xml:space="preserve"> Еріктілер қозғалысы </w:t>
            </w:r>
            <w:r w:rsidR="00356EF6" w:rsidRPr="00894026">
              <w:t>«</w:t>
            </w:r>
            <w:r w:rsidR="00574E0A" w:rsidRPr="00894026">
              <w:t>Unusual stars»</w:t>
            </w:r>
            <w:r w:rsidR="00D6711E" w:rsidRPr="00894026">
              <w:t>;</w:t>
            </w:r>
          </w:p>
          <w:p w14:paraId="68921CE8" w14:textId="4C9BB8A5" w:rsidR="00E27F34" w:rsidRPr="00894026" w:rsidRDefault="00460220" w:rsidP="00BD1528">
            <w:pPr>
              <w:pStyle w:val="af"/>
              <w:numPr>
                <w:ilvl w:val="0"/>
                <w:numId w:val="16"/>
              </w:numPr>
              <w:ind w:left="-79" w:firstLine="396"/>
            </w:pPr>
            <w:r>
              <w:t>Мен – көшбасшымын</w:t>
            </w:r>
            <w:r w:rsidR="00D6711E" w:rsidRPr="00894026">
              <w:t xml:space="preserve"> (</w:t>
            </w:r>
            <w:r w:rsidR="00BD1528">
              <w:rPr>
                <w:lang w:val="kk-KZ"/>
              </w:rPr>
              <w:t>БЕЖҰ</w:t>
            </w:r>
            <w:r w:rsidR="00D6711E" w:rsidRPr="00894026">
              <w:t xml:space="preserve"> Жас ұлан</w:t>
            </w:r>
            <w:r w:rsidR="00BD1528">
              <w:rPr>
                <w:lang w:val="kk-KZ"/>
              </w:rPr>
              <w:t xml:space="preserve"> - балалар ерікті жасөспірімдер ұйымы</w:t>
            </w:r>
            <w:r w:rsidR="00D6711E" w:rsidRPr="00894026">
              <w:t>)</w:t>
            </w:r>
          </w:p>
          <w:p w14:paraId="3FF2F8C9" w14:textId="0D07778C" w:rsidR="00E63EE1" w:rsidRPr="00894026" w:rsidRDefault="00460220" w:rsidP="00460220">
            <w:pPr>
              <w:pStyle w:val="af"/>
              <w:numPr>
                <w:ilvl w:val="0"/>
                <w:numId w:val="16"/>
              </w:numPr>
              <w:ind w:left="-79" w:firstLine="425"/>
              <w:rPr>
                <w:b/>
              </w:rPr>
            </w:pPr>
            <w:r w:rsidRPr="00460220">
              <w:t>Командалық ойындар</w:t>
            </w:r>
            <w:r w:rsidR="00BD1528">
              <w:rPr>
                <w:lang w:val="kk-KZ"/>
              </w:rPr>
              <w:t>,</w:t>
            </w:r>
            <w:r w:rsidRPr="00460220">
              <w:t xml:space="preserve"> оқушылардың коммуникативтік дағдыларын дамыту факторы ретінде;</w:t>
            </w:r>
          </w:p>
        </w:tc>
      </w:tr>
      <w:tr w:rsidR="00D871EF" w:rsidRPr="008927CB" w14:paraId="4D6B8A20"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7DE1AE2" w14:textId="7C3E025E" w:rsidR="007323BB" w:rsidRPr="007323BB" w:rsidRDefault="007323BB" w:rsidP="00356EF6">
            <w:pPr>
              <w:spacing w:after="0" w:line="240" w:lineRule="auto"/>
              <w:ind w:firstLine="567"/>
              <w:jc w:val="center"/>
              <w:rPr>
                <w:rFonts w:ascii="Times New Roman" w:eastAsia="Times New Roman" w:hAnsi="Times New Roman" w:cs="Times New Roman"/>
                <w:b/>
                <w:bCs/>
                <w:sz w:val="28"/>
                <w:szCs w:val="28"/>
                <w:lang w:val="kk-KZ"/>
              </w:rPr>
            </w:pPr>
            <w:bookmarkStart w:id="2" w:name="_Hlk62299416"/>
            <w:r w:rsidRPr="007323BB">
              <w:rPr>
                <w:rFonts w:ascii="Times New Roman" w:eastAsia="Times New Roman" w:hAnsi="Times New Roman" w:cs="Times New Roman"/>
                <w:b/>
                <w:bCs/>
                <w:sz w:val="28"/>
                <w:szCs w:val="28"/>
                <w:lang w:val="kk-KZ"/>
              </w:rPr>
              <w:lastRenderedPageBreak/>
              <w:t>МДБ Күтілетін нәтижелер</w:t>
            </w:r>
          </w:p>
          <w:p w14:paraId="152BB69B" w14:textId="71EDCD6D" w:rsidR="007323BB" w:rsidRDefault="00D871EF" w:rsidP="00356EF6">
            <w:pPr>
              <w:spacing w:after="0" w:line="240" w:lineRule="auto"/>
              <w:ind w:firstLine="567"/>
              <w:jc w:val="center"/>
              <w:rPr>
                <w:rFonts w:ascii="Times New Roman" w:eastAsia="Times New Roman" w:hAnsi="Times New Roman" w:cs="Times New Roman"/>
                <w:bCs/>
                <w:sz w:val="28"/>
                <w:szCs w:val="28"/>
              </w:rPr>
            </w:pPr>
            <w:r w:rsidRPr="007323BB">
              <w:rPr>
                <w:rFonts w:ascii="Times New Roman" w:eastAsia="Times New Roman" w:hAnsi="Times New Roman" w:cs="Times New Roman"/>
                <w:b/>
                <w:bCs/>
                <w:sz w:val="28"/>
                <w:szCs w:val="28"/>
              </w:rPr>
              <w:t xml:space="preserve"> </w:t>
            </w:r>
            <w:r w:rsidR="007323BB" w:rsidRPr="007323BB">
              <w:rPr>
                <w:rFonts w:ascii="Times New Roman" w:eastAsia="Times New Roman" w:hAnsi="Times New Roman" w:cs="Times New Roman"/>
                <w:bCs/>
                <w:sz w:val="28"/>
                <w:szCs w:val="28"/>
              </w:rPr>
              <w:t>(Нысаналы</w:t>
            </w:r>
            <w:r w:rsidR="007323BB">
              <w:rPr>
                <w:rFonts w:ascii="Times New Roman" w:eastAsia="Times New Roman" w:hAnsi="Times New Roman" w:cs="Times New Roman"/>
                <w:bCs/>
                <w:sz w:val="28"/>
                <w:szCs w:val="28"/>
              </w:rPr>
              <w:t xml:space="preserve"> индикаторлар және </w:t>
            </w:r>
            <w:r w:rsidR="007323BB" w:rsidRPr="007323BB">
              <w:rPr>
                <w:rFonts w:ascii="Times New Roman" w:eastAsia="Times New Roman" w:hAnsi="Times New Roman" w:cs="Times New Roman"/>
                <w:bCs/>
                <w:sz w:val="28"/>
                <w:szCs w:val="28"/>
              </w:rPr>
              <w:t>мектепті дамыту бағдарламасы</w:t>
            </w:r>
            <w:r w:rsidR="007323BB">
              <w:rPr>
                <w:rFonts w:ascii="Times New Roman" w:eastAsia="Times New Roman" w:hAnsi="Times New Roman" w:cs="Times New Roman"/>
                <w:bCs/>
                <w:sz w:val="28"/>
                <w:szCs w:val="28"/>
                <w:lang w:val="kk-KZ"/>
              </w:rPr>
              <w:t>ның көрсеткіштері</w:t>
            </w:r>
            <w:r w:rsidR="007323BB" w:rsidRPr="007323BB">
              <w:rPr>
                <w:rFonts w:ascii="Times New Roman" w:eastAsia="Times New Roman" w:hAnsi="Times New Roman" w:cs="Times New Roman"/>
                <w:bCs/>
                <w:sz w:val="28"/>
                <w:szCs w:val="28"/>
              </w:rPr>
              <w:t>)</w:t>
            </w:r>
          </w:p>
          <w:p w14:paraId="52216D7B" w14:textId="632C44DF" w:rsidR="002D7BFF" w:rsidRPr="00894026" w:rsidRDefault="007323BB" w:rsidP="00356EF6">
            <w:pPr>
              <w:spacing w:after="0" w:line="240" w:lineRule="auto"/>
              <w:ind w:firstLine="567"/>
              <w:jc w:val="center"/>
              <w:rPr>
                <w:rFonts w:ascii="Times New Roman" w:eastAsia="Times New Roman" w:hAnsi="Times New Roman" w:cs="Times New Roman"/>
                <w:b/>
                <w:sz w:val="28"/>
                <w:szCs w:val="28"/>
              </w:rPr>
            </w:pPr>
            <w:r w:rsidRPr="007323BB">
              <w:rPr>
                <w:rFonts w:ascii="Times New Roman" w:eastAsia="Times New Roman" w:hAnsi="Times New Roman" w:cs="Times New Roman"/>
                <w:bCs/>
                <w:sz w:val="28"/>
                <w:szCs w:val="28"/>
              </w:rPr>
              <w:t>Талдау міндеттеріне сәйкес жеке</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2C4C29C" w14:textId="77777777" w:rsidR="00460220" w:rsidRPr="00460220" w:rsidRDefault="00E92DA9" w:rsidP="00356EF6">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sz w:val="28"/>
                <w:szCs w:val="28"/>
                <w:lang w:val="kk-KZ"/>
              </w:rPr>
              <w:t xml:space="preserve">- </w:t>
            </w:r>
            <w:r w:rsidR="00460220" w:rsidRPr="00460220">
              <w:rPr>
                <w:rFonts w:ascii="Times New Roman" w:hAnsi="Times New Roman" w:cs="Times New Roman"/>
                <w:sz w:val="28"/>
                <w:szCs w:val="28"/>
                <w:lang w:val="kk-KZ"/>
              </w:rPr>
              <w:t>табысты әлеуметтену дағдыларын игеру және жобалық қызмет арқылы өз қабілеттері мен мүмкіндіктерін іске асыра білу, оқуға деген ынтаны арттыру және білім сапасы мен оқу нәтижесі үшін жауапкершілік байқалады;</w:t>
            </w:r>
          </w:p>
          <w:p w14:paraId="1E2C7858" w14:textId="2658F90F" w:rsidR="00460220" w:rsidRPr="00460220" w:rsidRDefault="00E056F0" w:rsidP="00356EF6">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cs="Times New Roman"/>
                <w:sz w:val="28"/>
                <w:szCs w:val="28"/>
                <w:lang w:val="kk-KZ"/>
              </w:rPr>
              <w:t xml:space="preserve">- </w:t>
            </w:r>
            <w:r w:rsidR="00460220" w:rsidRPr="00460220">
              <w:rPr>
                <w:rFonts w:ascii="Times New Roman" w:hAnsi="Times New Roman" w:cs="Times New Roman"/>
                <w:sz w:val="28"/>
                <w:szCs w:val="28"/>
                <w:lang w:val="kk-KZ"/>
              </w:rPr>
              <w:t>инклюзивті сыныптар жұмыс істейді, білім беру процесіне қатыс</w:t>
            </w:r>
            <w:r w:rsidR="00EB4246">
              <w:rPr>
                <w:rFonts w:ascii="Times New Roman" w:hAnsi="Times New Roman" w:cs="Times New Roman"/>
                <w:sz w:val="28"/>
                <w:szCs w:val="28"/>
                <w:lang w:val="kk-KZ"/>
              </w:rPr>
              <w:t>ушылардың толеранттылығы артады</w:t>
            </w:r>
            <w:r w:rsidR="00460220" w:rsidRPr="00460220">
              <w:rPr>
                <w:rFonts w:ascii="Times New Roman" w:hAnsi="Times New Roman" w:cs="Times New Roman"/>
                <w:sz w:val="28"/>
                <w:szCs w:val="28"/>
                <w:lang w:val="kk-KZ"/>
              </w:rPr>
              <w:t>, ерекше білім беру қажеттіліктері бар балаларға арналған оқу-әдістемелік кешендер жасалады, ерекше білім беру қажеттіліктері бар оқушылардың шығармашылық әлеуеті кеңейеді;</w:t>
            </w:r>
          </w:p>
          <w:p w14:paraId="262BB94E" w14:textId="177D59C3" w:rsidR="00C94B8C" w:rsidRPr="00951012" w:rsidRDefault="00C94B8C" w:rsidP="00356EF6">
            <w:pPr>
              <w:spacing w:after="0" w:line="240" w:lineRule="auto"/>
              <w:ind w:firstLine="567"/>
              <w:jc w:val="both"/>
              <w:rPr>
                <w:rFonts w:ascii="Times New Roman" w:hAnsi="Times New Roman" w:cs="Times New Roman"/>
                <w:sz w:val="28"/>
                <w:szCs w:val="28"/>
                <w:lang w:val="kk-KZ"/>
              </w:rPr>
            </w:pPr>
            <w:r w:rsidRPr="00951012">
              <w:rPr>
                <w:rFonts w:ascii="Times New Roman" w:hAnsi="Times New Roman" w:cs="Times New Roman"/>
                <w:sz w:val="28"/>
                <w:szCs w:val="28"/>
                <w:lang w:val="kk-KZ"/>
              </w:rPr>
              <w:t>-</w:t>
            </w:r>
            <w:r w:rsidR="00460220" w:rsidRPr="00951012">
              <w:rPr>
                <w:lang w:val="kk-KZ"/>
              </w:rPr>
              <w:t xml:space="preserve"> </w:t>
            </w:r>
            <w:r w:rsidR="00460220" w:rsidRPr="00951012">
              <w:rPr>
                <w:rFonts w:ascii="Times New Roman" w:hAnsi="Times New Roman" w:cs="Times New Roman"/>
                <w:sz w:val="28"/>
                <w:szCs w:val="28"/>
                <w:lang w:val="kk-KZ"/>
              </w:rPr>
              <w:t>командада жұмыс істеу дағдылары мен көшбасшылық қасиеттері дамыған;</w:t>
            </w:r>
          </w:p>
          <w:p w14:paraId="7670B2CF" w14:textId="3D56FCF2" w:rsidR="00C650BE" w:rsidRPr="00951012" w:rsidRDefault="00C650BE" w:rsidP="00356EF6">
            <w:pPr>
              <w:pStyle w:val="a7"/>
              <w:ind w:firstLine="567"/>
              <w:jc w:val="both"/>
              <w:rPr>
                <w:rFonts w:ascii="Times New Roman" w:eastAsiaTheme="minorHAnsi" w:hAnsi="Times New Roman"/>
                <w:sz w:val="28"/>
                <w:szCs w:val="28"/>
                <w:lang w:val="kk-KZ"/>
              </w:rPr>
            </w:pPr>
            <w:r w:rsidRPr="00951012">
              <w:rPr>
                <w:rFonts w:ascii="Times New Roman" w:eastAsiaTheme="minorHAnsi" w:hAnsi="Times New Roman"/>
                <w:sz w:val="28"/>
                <w:szCs w:val="28"/>
                <w:lang w:val="kk-KZ"/>
              </w:rPr>
              <w:t>-</w:t>
            </w:r>
            <w:r w:rsidR="00460220" w:rsidRPr="00951012">
              <w:rPr>
                <w:lang w:val="kk-KZ"/>
              </w:rPr>
              <w:t xml:space="preserve"> </w:t>
            </w:r>
            <w:r w:rsidR="00460220" w:rsidRPr="00951012">
              <w:rPr>
                <w:rFonts w:ascii="Times New Roman" w:eastAsiaTheme="minorHAnsi" w:hAnsi="Times New Roman"/>
                <w:sz w:val="28"/>
                <w:szCs w:val="28"/>
                <w:lang w:val="kk-KZ"/>
              </w:rPr>
              <w:t>«Unusual s</w:t>
            </w:r>
            <w:r w:rsidR="00EB4246">
              <w:rPr>
                <w:rFonts w:ascii="Times New Roman" w:eastAsiaTheme="minorHAnsi" w:hAnsi="Times New Roman"/>
                <w:sz w:val="28"/>
                <w:szCs w:val="28"/>
                <w:lang w:val="kk-KZ"/>
              </w:rPr>
              <w:t>tars» еріктілер қозғалысы дамыған</w:t>
            </w:r>
            <w:r w:rsidR="00460220" w:rsidRPr="00951012">
              <w:rPr>
                <w:rFonts w:ascii="Times New Roman" w:eastAsiaTheme="minorHAnsi" w:hAnsi="Times New Roman"/>
                <w:sz w:val="28"/>
                <w:szCs w:val="28"/>
                <w:lang w:val="kk-KZ"/>
              </w:rPr>
              <w:t>;</w:t>
            </w:r>
          </w:p>
          <w:p w14:paraId="5C88A85B" w14:textId="6B559C7F" w:rsidR="004A7C6C" w:rsidRPr="00951012" w:rsidRDefault="004A7C6C" w:rsidP="00356EF6">
            <w:pPr>
              <w:pStyle w:val="a7"/>
              <w:ind w:firstLine="567"/>
              <w:jc w:val="both"/>
              <w:rPr>
                <w:rFonts w:ascii="Times New Roman" w:eastAsiaTheme="minorHAnsi" w:hAnsi="Times New Roman"/>
                <w:sz w:val="28"/>
                <w:szCs w:val="28"/>
                <w:lang w:val="kk-KZ"/>
              </w:rPr>
            </w:pPr>
            <w:r w:rsidRPr="00951012">
              <w:rPr>
                <w:rFonts w:ascii="Times New Roman" w:eastAsiaTheme="minorHAnsi" w:hAnsi="Times New Roman"/>
                <w:sz w:val="28"/>
                <w:szCs w:val="28"/>
                <w:lang w:val="kk-KZ"/>
              </w:rPr>
              <w:t xml:space="preserve">- </w:t>
            </w:r>
            <w:r w:rsidR="00460220" w:rsidRPr="00951012">
              <w:rPr>
                <w:rFonts w:ascii="Times New Roman" w:eastAsiaTheme="minorHAnsi" w:hAnsi="Times New Roman"/>
                <w:sz w:val="28"/>
                <w:szCs w:val="28"/>
                <w:lang w:val="kk-KZ"/>
              </w:rPr>
              <w:t>мект</w:t>
            </w:r>
            <w:r w:rsidR="00EB4246">
              <w:rPr>
                <w:rFonts w:ascii="Times New Roman" w:eastAsiaTheme="minorHAnsi" w:hAnsi="Times New Roman"/>
                <w:sz w:val="28"/>
                <w:szCs w:val="28"/>
                <w:lang w:val="kk-KZ"/>
              </w:rPr>
              <w:t>ептегі өзін-өзі басқару дамыған</w:t>
            </w:r>
            <w:r w:rsidR="002535D4" w:rsidRPr="00951012">
              <w:rPr>
                <w:rFonts w:ascii="Times New Roman" w:eastAsiaTheme="minorHAnsi" w:hAnsi="Times New Roman"/>
                <w:sz w:val="28"/>
                <w:szCs w:val="28"/>
                <w:lang w:val="kk-KZ"/>
              </w:rPr>
              <w:t>;</w:t>
            </w:r>
          </w:p>
          <w:p w14:paraId="01AFA053" w14:textId="1F4EEBFF" w:rsidR="005D13CB" w:rsidRPr="00951012" w:rsidRDefault="005D13CB" w:rsidP="00356EF6">
            <w:pPr>
              <w:pStyle w:val="a7"/>
              <w:ind w:firstLine="567"/>
              <w:jc w:val="both"/>
              <w:rPr>
                <w:rFonts w:ascii="Times New Roman" w:eastAsiaTheme="minorHAnsi" w:hAnsi="Times New Roman"/>
                <w:sz w:val="28"/>
                <w:szCs w:val="28"/>
                <w:lang w:val="kk-KZ"/>
              </w:rPr>
            </w:pPr>
            <w:r w:rsidRPr="00951012">
              <w:rPr>
                <w:rFonts w:ascii="Times New Roman" w:eastAsiaTheme="minorHAnsi" w:hAnsi="Times New Roman"/>
                <w:sz w:val="28"/>
                <w:szCs w:val="28"/>
                <w:lang w:val="kk-KZ"/>
              </w:rPr>
              <w:t>-</w:t>
            </w:r>
            <w:r w:rsidR="00460220" w:rsidRPr="00951012">
              <w:rPr>
                <w:lang w:val="kk-KZ"/>
              </w:rPr>
              <w:t xml:space="preserve"> </w:t>
            </w:r>
            <w:r w:rsidR="00460220" w:rsidRPr="00951012">
              <w:rPr>
                <w:rFonts w:ascii="Times New Roman" w:eastAsiaTheme="minorHAnsi" w:hAnsi="Times New Roman"/>
                <w:sz w:val="28"/>
                <w:szCs w:val="28"/>
                <w:lang w:val="kk-KZ"/>
              </w:rPr>
              <w:t>мектеп мұражайы жұмыс істейді;</w:t>
            </w:r>
          </w:p>
          <w:p w14:paraId="49A64DE5" w14:textId="238A7396" w:rsidR="00621921" w:rsidRPr="00951012" w:rsidRDefault="00621921" w:rsidP="00356EF6">
            <w:pPr>
              <w:pStyle w:val="a7"/>
              <w:ind w:firstLine="567"/>
              <w:jc w:val="both"/>
              <w:rPr>
                <w:rFonts w:ascii="Times New Roman" w:eastAsiaTheme="minorHAnsi" w:hAnsi="Times New Roman"/>
                <w:sz w:val="28"/>
                <w:szCs w:val="28"/>
                <w:lang w:val="kk-KZ"/>
              </w:rPr>
            </w:pPr>
            <w:r w:rsidRPr="00951012">
              <w:rPr>
                <w:rFonts w:ascii="Times New Roman" w:eastAsiaTheme="minorHAnsi" w:hAnsi="Times New Roman"/>
                <w:sz w:val="28"/>
                <w:szCs w:val="28"/>
                <w:lang w:val="kk-KZ"/>
              </w:rPr>
              <w:t>-</w:t>
            </w:r>
            <w:r w:rsidR="00460220" w:rsidRPr="00951012">
              <w:rPr>
                <w:rFonts w:ascii="Times New Roman" w:eastAsiaTheme="minorHAnsi" w:hAnsi="Times New Roman"/>
                <w:sz w:val="28"/>
                <w:szCs w:val="28"/>
                <w:lang w:val="kk-KZ"/>
              </w:rPr>
              <w:t>мектеп түлектерінің 95%-ы өз кәсібін таңдауды өз бетінше анықтайды;</w:t>
            </w:r>
          </w:p>
          <w:p w14:paraId="673E4C8A" w14:textId="5BD0DEDE" w:rsidR="00460220" w:rsidRPr="00460220" w:rsidRDefault="00460220" w:rsidP="00460220">
            <w:pPr>
              <w:pStyle w:val="a7"/>
              <w:ind w:firstLine="567"/>
              <w:jc w:val="both"/>
              <w:rPr>
                <w:rFonts w:ascii="Times New Roman" w:eastAsiaTheme="minorHAnsi" w:hAnsi="Times New Roman"/>
                <w:sz w:val="28"/>
                <w:szCs w:val="28"/>
                <w:lang w:val="kk-KZ"/>
              </w:rPr>
            </w:pPr>
            <w:r w:rsidRPr="00460220">
              <w:rPr>
                <w:rFonts w:ascii="Times New Roman" w:eastAsiaTheme="minorHAnsi" w:hAnsi="Times New Roman"/>
                <w:sz w:val="28"/>
                <w:szCs w:val="28"/>
                <w:lang w:val="kk-KZ"/>
              </w:rPr>
              <w:t>- шығармашылық және жобалық қызметті ұйымдастыру бойынша педагогика</w:t>
            </w:r>
            <w:r w:rsidR="00EB4246">
              <w:rPr>
                <w:rFonts w:ascii="Times New Roman" w:eastAsiaTheme="minorHAnsi" w:hAnsi="Times New Roman"/>
                <w:sz w:val="28"/>
                <w:szCs w:val="28"/>
                <w:lang w:val="kk-KZ"/>
              </w:rPr>
              <w:t>лық ұжымның әдістемелік деңгейі артқан</w:t>
            </w:r>
            <w:r w:rsidRPr="00460220">
              <w:rPr>
                <w:rFonts w:ascii="Times New Roman" w:eastAsiaTheme="minorHAnsi" w:hAnsi="Times New Roman"/>
                <w:sz w:val="28"/>
                <w:szCs w:val="28"/>
                <w:lang w:val="kk-KZ"/>
              </w:rPr>
              <w:t>;</w:t>
            </w:r>
          </w:p>
          <w:p w14:paraId="5C0B2EFC" w14:textId="77777777" w:rsidR="00460220" w:rsidRPr="00460220" w:rsidRDefault="00460220" w:rsidP="00460220">
            <w:pPr>
              <w:pStyle w:val="a7"/>
              <w:ind w:firstLine="567"/>
              <w:jc w:val="both"/>
              <w:rPr>
                <w:rFonts w:ascii="Times New Roman" w:eastAsiaTheme="minorHAnsi" w:hAnsi="Times New Roman"/>
                <w:sz w:val="28"/>
                <w:szCs w:val="28"/>
                <w:lang w:val="kk-KZ"/>
              </w:rPr>
            </w:pPr>
            <w:r w:rsidRPr="00460220">
              <w:rPr>
                <w:rFonts w:ascii="Times New Roman" w:eastAsiaTheme="minorHAnsi" w:hAnsi="Times New Roman"/>
                <w:sz w:val="28"/>
                <w:szCs w:val="28"/>
                <w:lang w:val="kk-KZ"/>
              </w:rPr>
              <w:t>- педагогтар қалалық, облыстық, республикалық деңгейдегі кәсіби конкурстарға қатысады;</w:t>
            </w:r>
          </w:p>
          <w:p w14:paraId="3C3EB9D2" w14:textId="0D8C8546" w:rsidR="00460220" w:rsidRPr="00460220" w:rsidRDefault="00460220" w:rsidP="00460220">
            <w:pPr>
              <w:spacing w:after="0" w:line="240" w:lineRule="auto"/>
              <w:ind w:firstLine="567"/>
              <w:jc w:val="both"/>
              <w:rPr>
                <w:rFonts w:ascii="Times New Roman" w:hAnsi="Times New Roman"/>
                <w:sz w:val="28"/>
                <w:szCs w:val="28"/>
                <w:lang w:val="kk-KZ"/>
              </w:rPr>
            </w:pPr>
            <w:r w:rsidRPr="00460220">
              <w:rPr>
                <w:rFonts w:ascii="Times New Roman" w:hAnsi="Times New Roman"/>
                <w:sz w:val="28"/>
                <w:szCs w:val="28"/>
                <w:lang w:val="kk-KZ"/>
              </w:rPr>
              <w:lastRenderedPageBreak/>
              <w:t>- ата-аналардың педагогикалық мәдениетінің өсу динамикасы байқалады</w:t>
            </w:r>
          </w:p>
        </w:tc>
      </w:tr>
      <w:bookmarkEnd w:id="2"/>
      <w:tr w:rsidR="00D871EF" w:rsidRPr="008927CB" w14:paraId="76687709"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19EC97D" w14:textId="7327D052" w:rsidR="00D871EF" w:rsidRPr="00894026" w:rsidRDefault="007323BB" w:rsidP="007323BB">
            <w:pPr>
              <w:spacing w:after="0" w:line="240" w:lineRule="auto"/>
              <w:ind w:firstLine="567"/>
              <w:jc w:val="center"/>
              <w:rPr>
                <w:rFonts w:ascii="Times New Roman" w:eastAsia="Times New Roman" w:hAnsi="Times New Roman" w:cs="Times New Roman"/>
                <w:b/>
                <w:sz w:val="28"/>
                <w:szCs w:val="28"/>
              </w:rPr>
            </w:pPr>
            <w:r w:rsidRPr="007323BB">
              <w:rPr>
                <w:rFonts w:ascii="Times New Roman" w:eastAsia="Times New Roman" w:hAnsi="Times New Roman" w:cs="Times New Roman"/>
                <w:b/>
                <w:sz w:val="28"/>
                <w:szCs w:val="28"/>
                <w:lang w:val="kk-KZ"/>
              </w:rPr>
              <w:lastRenderedPageBreak/>
              <w:t xml:space="preserve">МДБ дамуының негізгі бағыттары </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4487F722" w14:textId="77777777" w:rsidR="00460220" w:rsidRPr="00460220" w:rsidRDefault="00460220" w:rsidP="00460220">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cs="Times New Roman"/>
                <w:sz w:val="28"/>
                <w:szCs w:val="28"/>
                <w:lang w:val="kk-KZ"/>
              </w:rPr>
              <w:t>Білім беру сапасын дамыту</w:t>
            </w:r>
          </w:p>
          <w:p w14:paraId="2F20BAC1" w14:textId="77777777" w:rsidR="00460220" w:rsidRPr="00460220" w:rsidRDefault="00460220" w:rsidP="00460220">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cs="Times New Roman"/>
                <w:sz w:val="28"/>
                <w:szCs w:val="28"/>
                <w:lang w:val="kk-KZ"/>
              </w:rPr>
              <w:t>Кадрлық әлеуетті дамыту</w:t>
            </w:r>
          </w:p>
          <w:p w14:paraId="15A94B11" w14:textId="77777777" w:rsidR="00460220" w:rsidRPr="00460220" w:rsidRDefault="00460220" w:rsidP="00460220">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cs="Times New Roman"/>
                <w:sz w:val="28"/>
                <w:szCs w:val="28"/>
                <w:lang w:val="kk-KZ"/>
              </w:rPr>
              <w:t>Басқарудың алқалық нысанын дамыту</w:t>
            </w:r>
          </w:p>
          <w:p w14:paraId="1AB1938F" w14:textId="7CDFCEB2" w:rsidR="00460220" w:rsidRPr="00460220" w:rsidRDefault="004A0F68" w:rsidP="0046022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үрдісіне</w:t>
            </w:r>
            <w:r w:rsidR="00460220" w:rsidRPr="00460220">
              <w:rPr>
                <w:rFonts w:ascii="Times New Roman" w:hAnsi="Times New Roman" w:cs="Times New Roman"/>
                <w:sz w:val="28"/>
                <w:szCs w:val="28"/>
                <w:lang w:val="kk-KZ"/>
              </w:rPr>
              <w:t xml:space="preserve"> жағдай жасау</w:t>
            </w:r>
          </w:p>
          <w:p w14:paraId="548110A5" w14:textId="29769A42" w:rsidR="004C5D7A" w:rsidRPr="00951012" w:rsidRDefault="00460220" w:rsidP="00460220">
            <w:pPr>
              <w:spacing w:after="0" w:line="240" w:lineRule="auto"/>
              <w:ind w:firstLine="567"/>
              <w:jc w:val="both"/>
              <w:rPr>
                <w:rFonts w:ascii="Times New Roman" w:hAnsi="Times New Roman" w:cs="Times New Roman"/>
                <w:sz w:val="28"/>
                <w:szCs w:val="28"/>
                <w:lang w:val="kk-KZ"/>
              </w:rPr>
            </w:pPr>
            <w:r w:rsidRPr="00460220">
              <w:rPr>
                <w:rFonts w:ascii="Times New Roman" w:hAnsi="Times New Roman" w:cs="Times New Roman"/>
                <w:sz w:val="28"/>
                <w:szCs w:val="28"/>
                <w:lang w:val="kk-KZ"/>
              </w:rPr>
              <w:t>Оқушыларды бейіндік даярлау саласында мектептен тыс ұйымдармен ынтымақтастықты дамыту (бейіндік оқытуды дамыту)</w:t>
            </w:r>
          </w:p>
        </w:tc>
      </w:tr>
      <w:tr w:rsidR="00D871EF" w:rsidRPr="00894026" w14:paraId="7E71DCD9" w14:textId="77777777" w:rsidTr="00C51129">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0AB8018" w14:textId="23923074" w:rsidR="00D871EF" w:rsidRPr="00894026" w:rsidRDefault="007323BB" w:rsidP="00356EF6">
            <w:pPr>
              <w:spacing w:after="0" w:line="240" w:lineRule="auto"/>
              <w:ind w:firstLine="567"/>
              <w:jc w:val="center"/>
              <w:rPr>
                <w:rFonts w:ascii="Times New Roman" w:eastAsia="Times New Roman" w:hAnsi="Times New Roman" w:cs="Times New Roman"/>
                <w:b/>
                <w:sz w:val="28"/>
                <w:szCs w:val="28"/>
              </w:rPr>
            </w:pPr>
            <w:r w:rsidRPr="007323BB">
              <w:rPr>
                <w:rFonts w:ascii="Times New Roman" w:eastAsia="Times New Roman" w:hAnsi="Times New Roman" w:cs="Times New Roman"/>
                <w:b/>
                <w:sz w:val="28"/>
                <w:szCs w:val="28"/>
              </w:rPr>
              <w:t>Бағдарламаны іске асыру кезеңі</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E5DDAE1" w14:textId="5667956F" w:rsidR="00D871EF" w:rsidRPr="00894026" w:rsidRDefault="00460220" w:rsidP="00356EF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2020 -2025 ж.ж.</w:t>
            </w:r>
          </w:p>
          <w:p w14:paraId="21A2D27D" w14:textId="77777777" w:rsidR="00D871EF" w:rsidRPr="00894026" w:rsidRDefault="00D871EF" w:rsidP="00356EF6">
            <w:pPr>
              <w:pStyle w:val="a3"/>
              <w:tabs>
                <w:tab w:val="left" w:pos="318"/>
              </w:tabs>
              <w:ind w:left="0" w:firstLine="567"/>
              <w:jc w:val="both"/>
              <w:rPr>
                <w:sz w:val="28"/>
                <w:szCs w:val="28"/>
              </w:rPr>
            </w:pPr>
          </w:p>
        </w:tc>
      </w:tr>
      <w:tr w:rsidR="00D871EF" w:rsidRPr="00894026" w14:paraId="3C9319CB" w14:textId="77777777" w:rsidTr="00C51129">
        <w:trPr>
          <w:trHeight w:val="149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3701D9C6" w14:textId="4A128A2E" w:rsidR="00D871EF" w:rsidRPr="00894026" w:rsidRDefault="007323BB" w:rsidP="00894026">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МДБ</w:t>
            </w:r>
            <w:r w:rsidRPr="007323BB">
              <w:rPr>
                <w:rFonts w:ascii="Times New Roman" w:eastAsia="Times New Roman" w:hAnsi="Times New Roman" w:cs="Times New Roman"/>
                <w:b/>
                <w:sz w:val="28"/>
                <w:szCs w:val="28"/>
              </w:rPr>
              <w:t>-ның орындалуын ұйымдастыру және бақылау</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5D0C512D" w14:textId="3B8A913F" w:rsidR="00D871EF" w:rsidRPr="00894026" w:rsidRDefault="004A0F68" w:rsidP="00356EF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460220">
              <w:rPr>
                <w:rFonts w:ascii="Times New Roman" w:eastAsia="Times New Roman" w:hAnsi="Times New Roman" w:cs="Times New Roman"/>
                <w:sz w:val="28"/>
                <w:szCs w:val="28"/>
              </w:rPr>
              <w:t>аусым, желтоқсан</w:t>
            </w:r>
          </w:p>
        </w:tc>
      </w:tr>
    </w:tbl>
    <w:p w14:paraId="7251508B" w14:textId="77777777" w:rsidR="00D871EF" w:rsidRPr="00894026" w:rsidRDefault="00D871EF" w:rsidP="00E430EE">
      <w:pPr>
        <w:pStyle w:val="a3"/>
        <w:widowControl w:val="0"/>
        <w:autoSpaceDE w:val="0"/>
        <w:autoSpaceDN w:val="0"/>
        <w:adjustRightInd w:val="0"/>
        <w:ind w:left="0" w:firstLine="567"/>
        <w:jc w:val="center"/>
        <w:rPr>
          <w:b/>
          <w:bCs/>
          <w:sz w:val="28"/>
          <w:szCs w:val="28"/>
        </w:rPr>
      </w:pPr>
    </w:p>
    <w:p w14:paraId="348BCF7F" w14:textId="77777777" w:rsidR="00D871EF" w:rsidRPr="00894026" w:rsidRDefault="00D871EF" w:rsidP="00E430EE">
      <w:pPr>
        <w:pStyle w:val="a3"/>
        <w:widowControl w:val="0"/>
        <w:autoSpaceDE w:val="0"/>
        <w:autoSpaceDN w:val="0"/>
        <w:adjustRightInd w:val="0"/>
        <w:ind w:left="0" w:firstLine="567"/>
        <w:jc w:val="center"/>
        <w:rPr>
          <w:b/>
          <w:bCs/>
          <w:sz w:val="28"/>
          <w:szCs w:val="28"/>
        </w:rPr>
      </w:pPr>
    </w:p>
    <w:p w14:paraId="72A3FD4C" w14:textId="77777777" w:rsidR="00186912" w:rsidRPr="00894026" w:rsidRDefault="00186912"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1839355D"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65C0E1DC" w14:textId="77777777" w:rsidR="00014620"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444BD709" w14:textId="77777777" w:rsidR="007323BB"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2C854352" w14:textId="77777777" w:rsidR="007323BB"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0F746C78" w14:textId="77777777" w:rsidR="007323BB"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0071FC9B" w14:textId="77777777" w:rsidR="007323BB"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2FF484F3" w14:textId="77777777" w:rsidR="007323BB"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529D326C" w14:textId="77777777" w:rsidR="007323BB" w:rsidRPr="00894026" w:rsidRDefault="007323BB"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33A5B427"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76FCFFFA"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62F5026B"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6C6AB296"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54521E06"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6D56BDFE"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33C3B61B" w14:textId="77777777" w:rsidR="00014620" w:rsidRPr="00894026" w:rsidRDefault="00014620" w:rsidP="00E430EE">
      <w:pPr>
        <w:widowControl w:val="0"/>
        <w:tabs>
          <w:tab w:val="left" w:pos="1134"/>
        </w:tabs>
        <w:overflowPunct w:val="0"/>
        <w:autoSpaceDE w:val="0"/>
        <w:autoSpaceDN w:val="0"/>
        <w:adjustRightInd w:val="0"/>
        <w:spacing w:after="0" w:line="240" w:lineRule="auto"/>
        <w:ind w:firstLine="567"/>
        <w:jc w:val="center"/>
        <w:rPr>
          <w:rFonts w:ascii="Times New Roman" w:hAnsi="Times New Roman" w:cs="Times New Roman"/>
          <w:b/>
          <w:bCs/>
          <w:sz w:val="28"/>
          <w:szCs w:val="28"/>
        </w:rPr>
      </w:pPr>
    </w:p>
    <w:p w14:paraId="74CA11C4" w14:textId="77777777" w:rsidR="00460220" w:rsidRPr="00460220" w:rsidRDefault="00460220" w:rsidP="00460220">
      <w:pPr>
        <w:widowControl w:val="0"/>
        <w:tabs>
          <w:tab w:val="left" w:pos="993"/>
        </w:tabs>
        <w:autoSpaceDE w:val="0"/>
        <w:autoSpaceDN w:val="0"/>
        <w:adjustRightInd w:val="0"/>
        <w:spacing w:after="0" w:line="240" w:lineRule="auto"/>
        <w:ind w:firstLine="567"/>
        <w:jc w:val="center"/>
        <w:rPr>
          <w:rFonts w:ascii="Times New Roman" w:hAnsi="Times New Roman" w:cs="Times New Roman"/>
          <w:b/>
          <w:bCs/>
          <w:sz w:val="28"/>
          <w:szCs w:val="28"/>
        </w:rPr>
      </w:pPr>
      <w:r w:rsidRPr="00460220">
        <w:rPr>
          <w:rFonts w:ascii="Times New Roman" w:hAnsi="Times New Roman" w:cs="Times New Roman"/>
          <w:b/>
          <w:bCs/>
          <w:sz w:val="28"/>
          <w:szCs w:val="28"/>
        </w:rPr>
        <w:t>Білім беру ұйымы туралы ақпараттық анықтама</w:t>
      </w:r>
    </w:p>
    <w:p w14:paraId="611283E8" w14:textId="07188E5B" w:rsidR="00356EF6" w:rsidRPr="00894026" w:rsidRDefault="00460220" w:rsidP="00460220">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sidRPr="00460220">
        <w:rPr>
          <w:rFonts w:ascii="Times New Roman" w:hAnsi="Times New Roman" w:cs="Times New Roman"/>
          <w:b/>
          <w:bCs/>
          <w:sz w:val="28"/>
          <w:szCs w:val="28"/>
        </w:rPr>
        <w:t>Білім беру ұйымының жалпы сипаттамасы</w:t>
      </w:r>
    </w:p>
    <w:tbl>
      <w:tblPr>
        <w:tblStyle w:val="a5"/>
        <w:tblW w:w="0" w:type="auto"/>
        <w:tblInd w:w="108" w:type="dxa"/>
        <w:tblLook w:val="04A0" w:firstRow="1" w:lastRow="0" w:firstColumn="1" w:lastColumn="0" w:noHBand="0" w:noVBand="1"/>
      </w:tblPr>
      <w:tblGrid>
        <w:gridCol w:w="4536"/>
        <w:gridCol w:w="6804"/>
      </w:tblGrid>
      <w:tr w:rsidR="00D871EF" w:rsidRPr="00894026" w14:paraId="04F30251" w14:textId="77777777" w:rsidTr="00C51129">
        <w:tc>
          <w:tcPr>
            <w:tcW w:w="4536" w:type="dxa"/>
          </w:tcPr>
          <w:p w14:paraId="41CEAFC2" w14:textId="04853390" w:rsidR="00D871EF" w:rsidRPr="00894026" w:rsidRDefault="00460220"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bCs/>
                <w:sz w:val="28"/>
                <w:szCs w:val="28"/>
              </w:rPr>
              <w:t>Толық атауы</w:t>
            </w:r>
            <w:r w:rsidR="00D871EF" w:rsidRPr="00894026">
              <w:rPr>
                <w:rFonts w:ascii="Times New Roman" w:eastAsia="Calibri" w:hAnsi="Times New Roman" w:cs="Times New Roman"/>
                <w:b/>
                <w:bCs/>
                <w:sz w:val="28"/>
                <w:szCs w:val="28"/>
              </w:rPr>
              <w:t>:</w:t>
            </w:r>
          </w:p>
        </w:tc>
        <w:tc>
          <w:tcPr>
            <w:tcW w:w="6804" w:type="dxa"/>
          </w:tcPr>
          <w:p w14:paraId="31397966" w14:textId="6A4E0E1E" w:rsidR="00D871EF" w:rsidRPr="00894026" w:rsidRDefault="00EB0C25" w:rsidP="00EB0C25">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sz w:val="28"/>
                <w:szCs w:val="28"/>
                <w:lang w:val="kk-KZ"/>
              </w:rPr>
              <w:t>«№ 46 жалпы білім беретін</w:t>
            </w:r>
            <w:r w:rsidR="00CE6D46">
              <w:rPr>
                <w:rFonts w:ascii="Times New Roman" w:hAnsi="Times New Roman" w:cs="Times New Roman"/>
                <w:sz w:val="28"/>
                <w:szCs w:val="28"/>
                <w:lang w:val="kk-KZ"/>
              </w:rPr>
              <w:t xml:space="preserve"> орта</w:t>
            </w:r>
            <w:r>
              <w:rPr>
                <w:rFonts w:ascii="Times New Roman" w:hAnsi="Times New Roman" w:cs="Times New Roman"/>
                <w:sz w:val="28"/>
                <w:szCs w:val="28"/>
                <w:lang w:val="kk-KZ"/>
              </w:rPr>
              <w:t xml:space="preserve"> мектебі» КММ </w:t>
            </w:r>
          </w:p>
        </w:tc>
      </w:tr>
      <w:tr w:rsidR="00D871EF" w:rsidRPr="00894026" w14:paraId="117C60C1" w14:textId="77777777" w:rsidTr="00C51129">
        <w:tc>
          <w:tcPr>
            <w:tcW w:w="4536" w:type="dxa"/>
          </w:tcPr>
          <w:p w14:paraId="79ACA31B" w14:textId="2DE5F439" w:rsidR="00D871EF" w:rsidRPr="00894026" w:rsidRDefault="00460220"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bCs/>
                <w:sz w:val="28"/>
                <w:szCs w:val="28"/>
              </w:rPr>
              <w:t>Заңды мекен - жайы</w:t>
            </w:r>
            <w:r w:rsidR="00D871EF" w:rsidRPr="00894026">
              <w:rPr>
                <w:rFonts w:ascii="Times New Roman" w:eastAsia="Calibri" w:hAnsi="Times New Roman" w:cs="Times New Roman"/>
                <w:b/>
                <w:bCs/>
                <w:sz w:val="28"/>
                <w:szCs w:val="28"/>
              </w:rPr>
              <w:t>:</w:t>
            </w:r>
          </w:p>
        </w:tc>
        <w:tc>
          <w:tcPr>
            <w:tcW w:w="6804" w:type="dxa"/>
          </w:tcPr>
          <w:p w14:paraId="111925ED" w14:textId="4C6495EA" w:rsidR="00EB0C25" w:rsidRPr="00EB0C25" w:rsidRDefault="003F3E53"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Cs/>
                <w:sz w:val="28"/>
                <w:szCs w:val="28"/>
                <w:lang w:val="kk-KZ"/>
              </w:rPr>
            </w:pPr>
            <w:r w:rsidRPr="00894026">
              <w:rPr>
                <w:rFonts w:ascii="Times New Roman" w:hAnsi="Times New Roman" w:cs="Times New Roman"/>
                <w:bCs/>
                <w:sz w:val="28"/>
                <w:szCs w:val="28"/>
              </w:rPr>
              <w:t>100020</w:t>
            </w:r>
            <w:r w:rsidR="00D871EF" w:rsidRPr="00894026">
              <w:rPr>
                <w:rFonts w:ascii="Times New Roman" w:hAnsi="Times New Roman" w:cs="Times New Roman"/>
                <w:bCs/>
                <w:sz w:val="28"/>
                <w:szCs w:val="28"/>
              </w:rPr>
              <w:t xml:space="preserve"> </w:t>
            </w:r>
            <w:r w:rsidR="00EB0C25">
              <w:rPr>
                <w:rFonts w:ascii="Times New Roman" w:hAnsi="Times New Roman" w:cs="Times New Roman"/>
                <w:bCs/>
                <w:sz w:val="28"/>
                <w:szCs w:val="28"/>
                <w:lang w:val="kk-KZ"/>
              </w:rPr>
              <w:t xml:space="preserve">Қарағанды облысы, Октябрь ауданы, Дружба 119 көшесі </w:t>
            </w:r>
          </w:p>
          <w:p w14:paraId="6EFA4029" w14:textId="49D821CD" w:rsidR="00D871EF" w:rsidRPr="00894026" w:rsidRDefault="00D871EF"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p>
        </w:tc>
      </w:tr>
      <w:tr w:rsidR="00D871EF" w:rsidRPr="00894026" w14:paraId="7E0B6BE8" w14:textId="77777777" w:rsidTr="00C51129">
        <w:tc>
          <w:tcPr>
            <w:tcW w:w="4536" w:type="dxa"/>
          </w:tcPr>
          <w:p w14:paraId="6B988954" w14:textId="33D382FA" w:rsidR="00D871EF" w:rsidRPr="00894026" w:rsidRDefault="00D871EF" w:rsidP="00E430EE">
            <w:pPr>
              <w:tabs>
                <w:tab w:val="left" w:pos="709"/>
                <w:tab w:val="left" w:pos="993"/>
              </w:tabs>
              <w:spacing w:after="0" w:line="240" w:lineRule="auto"/>
              <w:ind w:firstLine="567"/>
              <w:jc w:val="center"/>
              <w:rPr>
                <w:rFonts w:ascii="Times New Roman" w:hAnsi="Times New Roman" w:cs="Times New Roman"/>
                <w:b/>
                <w:sz w:val="28"/>
                <w:szCs w:val="28"/>
              </w:rPr>
            </w:pPr>
            <w:r w:rsidRPr="00894026">
              <w:rPr>
                <w:rFonts w:ascii="Times New Roman" w:hAnsi="Times New Roman" w:cs="Times New Roman"/>
                <w:b/>
                <w:sz w:val="28"/>
                <w:szCs w:val="28"/>
              </w:rPr>
              <w:t>Телефон</w:t>
            </w:r>
            <w:r w:rsidR="00EB0C25">
              <w:rPr>
                <w:rFonts w:ascii="Times New Roman" w:hAnsi="Times New Roman" w:cs="Times New Roman"/>
                <w:b/>
                <w:sz w:val="28"/>
                <w:szCs w:val="28"/>
              </w:rPr>
              <w:t>ы</w:t>
            </w:r>
            <w:r w:rsidRPr="00894026">
              <w:rPr>
                <w:rFonts w:ascii="Times New Roman" w:hAnsi="Times New Roman" w:cs="Times New Roman"/>
                <w:b/>
                <w:sz w:val="28"/>
                <w:szCs w:val="28"/>
              </w:rPr>
              <w:t>:</w:t>
            </w:r>
          </w:p>
          <w:p w14:paraId="55D944B7" w14:textId="77777777" w:rsidR="00D871EF" w:rsidRPr="00894026" w:rsidRDefault="00D871EF"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p>
        </w:tc>
        <w:tc>
          <w:tcPr>
            <w:tcW w:w="6804" w:type="dxa"/>
          </w:tcPr>
          <w:p w14:paraId="0B2DFB39" w14:textId="54E74492" w:rsidR="00D871EF" w:rsidRPr="00894026"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kk-KZ"/>
              </w:rPr>
              <w:t>Қабылдау бөлмесі</w:t>
            </w:r>
            <w:r w:rsidR="007C0341" w:rsidRPr="00894026">
              <w:rPr>
                <w:rFonts w:ascii="Times New Roman" w:hAnsi="Times New Roman" w:cs="Times New Roman"/>
                <w:b/>
                <w:sz w:val="28"/>
                <w:szCs w:val="28"/>
              </w:rPr>
              <w:t>: 471115</w:t>
            </w:r>
          </w:p>
        </w:tc>
      </w:tr>
      <w:tr w:rsidR="00D871EF" w:rsidRPr="00894026" w14:paraId="3361A1F1" w14:textId="77777777" w:rsidTr="00C51129">
        <w:tc>
          <w:tcPr>
            <w:tcW w:w="4536" w:type="dxa"/>
          </w:tcPr>
          <w:p w14:paraId="173797F3" w14:textId="04763ACD" w:rsidR="00D871EF" w:rsidRPr="00894026"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bCs/>
                <w:sz w:val="28"/>
                <w:szCs w:val="28"/>
                <w:lang w:val="kk-KZ"/>
              </w:rPr>
              <w:t>Мекеме түрі</w:t>
            </w:r>
            <w:r w:rsidR="00D871EF" w:rsidRPr="00894026">
              <w:rPr>
                <w:rFonts w:ascii="Times New Roman" w:eastAsia="Calibri" w:hAnsi="Times New Roman" w:cs="Times New Roman"/>
                <w:b/>
                <w:bCs/>
                <w:sz w:val="28"/>
                <w:szCs w:val="28"/>
              </w:rPr>
              <w:t>:</w:t>
            </w:r>
          </w:p>
        </w:tc>
        <w:tc>
          <w:tcPr>
            <w:tcW w:w="6804" w:type="dxa"/>
          </w:tcPr>
          <w:p w14:paraId="4ACCF1B6" w14:textId="2B7DE4B2" w:rsidR="00D871EF" w:rsidRPr="00EB0C25"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lang w:val="kk-KZ"/>
              </w:rPr>
            </w:pPr>
            <w:r>
              <w:rPr>
                <w:rFonts w:ascii="Times New Roman" w:eastAsia="Calibri" w:hAnsi="Times New Roman" w:cs="Times New Roman"/>
                <w:sz w:val="28"/>
                <w:szCs w:val="28"/>
                <w:lang w:val="kk-KZ"/>
              </w:rPr>
              <w:t>Мемлекеттік орта білім беру ұйымы</w:t>
            </w:r>
          </w:p>
        </w:tc>
      </w:tr>
      <w:tr w:rsidR="00D871EF" w:rsidRPr="00894026" w14:paraId="4B51F694" w14:textId="77777777" w:rsidTr="00C51129">
        <w:tc>
          <w:tcPr>
            <w:tcW w:w="4536" w:type="dxa"/>
          </w:tcPr>
          <w:p w14:paraId="438E77B0" w14:textId="262DF777" w:rsidR="00D871EF" w:rsidRPr="00894026"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sz w:val="28"/>
                <w:szCs w:val="28"/>
              </w:rPr>
              <w:t xml:space="preserve">Оқыту </w:t>
            </w:r>
            <w:r>
              <w:rPr>
                <w:rFonts w:ascii="Times New Roman" w:eastAsia="Calibri" w:hAnsi="Times New Roman" w:cs="Times New Roman"/>
                <w:b/>
                <w:sz w:val="28"/>
                <w:szCs w:val="28"/>
                <w:lang w:val="kk-KZ"/>
              </w:rPr>
              <w:t>тілі</w:t>
            </w:r>
            <w:r w:rsidR="00D871EF" w:rsidRPr="00894026">
              <w:rPr>
                <w:rFonts w:ascii="Times New Roman" w:eastAsia="Calibri" w:hAnsi="Times New Roman" w:cs="Times New Roman"/>
                <w:b/>
                <w:sz w:val="28"/>
                <w:szCs w:val="28"/>
              </w:rPr>
              <w:t>:</w:t>
            </w:r>
          </w:p>
        </w:tc>
        <w:tc>
          <w:tcPr>
            <w:tcW w:w="6804" w:type="dxa"/>
          </w:tcPr>
          <w:p w14:paraId="4B926C4F" w14:textId="3721AB08" w:rsidR="00D871EF" w:rsidRPr="00ED72E9"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sz w:val="28"/>
                <w:szCs w:val="28"/>
              </w:rPr>
              <w:t>орыс</w:t>
            </w:r>
            <w:r w:rsidR="00ED72E9">
              <w:rPr>
                <w:rFonts w:ascii="Times New Roman" w:hAnsi="Times New Roman" w:cs="Times New Roman"/>
                <w:sz w:val="28"/>
                <w:szCs w:val="28"/>
                <w:lang w:val="kk-KZ"/>
              </w:rPr>
              <w:t>ша</w:t>
            </w:r>
          </w:p>
        </w:tc>
      </w:tr>
      <w:tr w:rsidR="00D871EF" w:rsidRPr="00894026" w14:paraId="7742A577" w14:textId="77777777" w:rsidTr="00C51129">
        <w:trPr>
          <w:trHeight w:val="565"/>
        </w:trPr>
        <w:tc>
          <w:tcPr>
            <w:tcW w:w="4536" w:type="dxa"/>
          </w:tcPr>
          <w:p w14:paraId="226D6A7A" w14:textId="6995560D" w:rsidR="00D871EF" w:rsidRPr="00894026"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bCs/>
                <w:sz w:val="28"/>
                <w:szCs w:val="28"/>
              </w:rPr>
              <w:t xml:space="preserve">Салынған </w:t>
            </w:r>
            <w:r>
              <w:rPr>
                <w:rFonts w:ascii="Times New Roman" w:eastAsia="Calibri" w:hAnsi="Times New Roman" w:cs="Times New Roman"/>
                <w:b/>
                <w:bCs/>
                <w:sz w:val="28"/>
                <w:szCs w:val="28"/>
                <w:lang w:val="kk-KZ"/>
              </w:rPr>
              <w:t>жылы</w:t>
            </w:r>
            <w:r w:rsidR="00D871EF" w:rsidRPr="00894026">
              <w:rPr>
                <w:rFonts w:ascii="Times New Roman" w:eastAsia="Calibri" w:hAnsi="Times New Roman" w:cs="Times New Roman"/>
                <w:bCs/>
                <w:sz w:val="28"/>
                <w:szCs w:val="28"/>
              </w:rPr>
              <w:t>:</w:t>
            </w:r>
          </w:p>
        </w:tc>
        <w:tc>
          <w:tcPr>
            <w:tcW w:w="6804" w:type="dxa"/>
          </w:tcPr>
          <w:p w14:paraId="5A9A9493" w14:textId="47759E6F" w:rsidR="00D871EF" w:rsidRPr="00894026" w:rsidRDefault="007C0341" w:rsidP="00E430EE">
            <w:pPr>
              <w:tabs>
                <w:tab w:val="left" w:pos="993"/>
              </w:tabs>
              <w:spacing w:after="0" w:line="240" w:lineRule="auto"/>
              <w:ind w:firstLine="567"/>
              <w:jc w:val="center"/>
              <w:rPr>
                <w:rFonts w:ascii="Times New Roman" w:eastAsia="Calibri" w:hAnsi="Times New Roman" w:cs="Times New Roman"/>
                <w:color w:val="FF0000"/>
                <w:sz w:val="28"/>
                <w:szCs w:val="28"/>
              </w:rPr>
            </w:pPr>
            <w:r w:rsidRPr="00894026">
              <w:rPr>
                <w:rFonts w:ascii="Times New Roman" w:eastAsia="Calibri" w:hAnsi="Times New Roman" w:cs="Times New Roman"/>
                <w:bCs/>
                <w:sz w:val="28"/>
                <w:szCs w:val="28"/>
              </w:rPr>
              <w:t>1948</w:t>
            </w:r>
            <w:r w:rsidR="00EB0C25">
              <w:rPr>
                <w:rFonts w:ascii="Times New Roman" w:eastAsia="Calibri" w:hAnsi="Times New Roman" w:cs="Times New Roman"/>
                <w:bCs/>
                <w:sz w:val="28"/>
                <w:szCs w:val="28"/>
              </w:rPr>
              <w:t xml:space="preserve"> жыл</w:t>
            </w:r>
          </w:p>
        </w:tc>
      </w:tr>
      <w:tr w:rsidR="00D871EF" w:rsidRPr="00894026" w14:paraId="5F94B64A" w14:textId="77777777" w:rsidTr="00C51129">
        <w:tc>
          <w:tcPr>
            <w:tcW w:w="4536" w:type="dxa"/>
          </w:tcPr>
          <w:p w14:paraId="52D2ACCE" w14:textId="7DB70189" w:rsidR="00D871EF" w:rsidRPr="00894026" w:rsidRDefault="00EB0C25" w:rsidP="00EB0C25">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eastAsia="Calibri" w:hAnsi="Times New Roman" w:cs="Times New Roman"/>
                <w:b/>
                <w:bCs/>
                <w:sz w:val="28"/>
                <w:szCs w:val="28"/>
                <w:lang w:val="kk-KZ"/>
              </w:rPr>
              <w:t>Соңғы күрделі жөндеу жүргізілген жыл</w:t>
            </w:r>
            <w:r w:rsidR="00D871EF" w:rsidRPr="00894026">
              <w:rPr>
                <w:rFonts w:ascii="Times New Roman" w:eastAsia="Calibri" w:hAnsi="Times New Roman" w:cs="Times New Roman"/>
                <w:b/>
                <w:bCs/>
                <w:sz w:val="28"/>
                <w:szCs w:val="28"/>
              </w:rPr>
              <w:t>:</w:t>
            </w:r>
          </w:p>
        </w:tc>
        <w:tc>
          <w:tcPr>
            <w:tcW w:w="6804" w:type="dxa"/>
          </w:tcPr>
          <w:p w14:paraId="773C4E4C" w14:textId="335EA29A" w:rsidR="00D871EF" w:rsidRPr="00894026" w:rsidRDefault="00D871EF"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sidRPr="00894026">
              <w:rPr>
                <w:rFonts w:ascii="Times New Roman" w:eastAsia="Calibri" w:hAnsi="Times New Roman" w:cs="Times New Roman"/>
                <w:bCs/>
                <w:sz w:val="28"/>
                <w:szCs w:val="28"/>
              </w:rPr>
              <w:t>2</w:t>
            </w:r>
            <w:r w:rsidR="00EB0C25">
              <w:rPr>
                <w:rFonts w:ascii="Times New Roman" w:eastAsia="Calibri" w:hAnsi="Times New Roman" w:cs="Times New Roman"/>
                <w:bCs/>
                <w:sz w:val="28"/>
                <w:szCs w:val="28"/>
              </w:rPr>
              <w:t>020 жыл (мектеп шатыры</w:t>
            </w:r>
            <w:r w:rsidRPr="00894026">
              <w:rPr>
                <w:rFonts w:ascii="Times New Roman" w:eastAsia="Calibri" w:hAnsi="Times New Roman" w:cs="Times New Roman"/>
                <w:bCs/>
                <w:sz w:val="28"/>
                <w:szCs w:val="28"/>
              </w:rPr>
              <w:t>)</w:t>
            </w:r>
          </w:p>
        </w:tc>
      </w:tr>
      <w:tr w:rsidR="00D871EF" w:rsidRPr="00894026" w14:paraId="30ACA322" w14:textId="77777777" w:rsidTr="00C51129">
        <w:tc>
          <w:tcPr>
            <w:tcW w:w="4536" w:type="dxa"/>
          </w:tcPr>
          <w:p w14:paraId="67221850" w14:textId="0E40583D" w:rsidR="00D871EF" w:rsidRPr="00EB0C25"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lang w:val="kk-KZ"/>
              </w:rPr>
            </w:pPr>
            <w:r>
              <w:rPr>
                <w:rFonts w:ascii="Times New Roman" w:eastAsia="Calibri" w:hAnsi="Times New Roman" w:cs="Times New Roman"/>
                <w:b/>
                <w:bCs/>
                <w:sz w:val="28"/>
                <w:szCs w:val="28"/>
              </w:rPr>
              <w:t xml:space="preserve">Қабаттар </w:t>
            </w:r>
            <w:r>
              <w:rPr>
                <w:rFonts w:ascii="Times New Roman" w:eastAsia="Calibri" w:hAnsi="Times New Roman" w:cs="Times New Roman"/>
                <w:b/>
                <w:bCs/>
                <w:sz w:val="28"/>
                <w:szCs w:val="28"/>
                <w:lang w:val="kk-KZ"/>
              </w:rPr>
              <w:t>саны</w:t>
            </w:r>
          </w:p>
        </w:tc>
        <w:tc>
          <w:tcPr>
            <w:tcW w:w="6804" w:type="dxa"/>
          </w:tcPr>
          <w:p w14:paraId="220B9054" w14:textId="77777777" w:rsidR="00D871EF" w:rsidRPr="00894026" w:rsidRDefault="007C0341"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sz w:val="28"/>
                <w:szCs w:val="28"/>
              </w:rPr>
            </w:pPr>
            <w:r w:rsidRPr="00894026">
              <w:rPr>
                <w:rFonts w:ascii="Times New Roman" w:hAnsi="Times New Roman" w:cs="Times New Roman"/>
                <w:sz w:val="28"/>
                <w:szCs w:val="28"/>
              </w:rPr>
              <w:t>2</w:t>
            </w:r>
          </w:p>
        </w:tc>
      </w:tr>
      <w:tr w:rsidR="00D871EF" w:rsidRPr="00894026" w14:paraId="579CEFBD" w14:textId="77777777" w:rsidTr="00C51129">
        <w:tc>
          <w:tcPr>
            <w:tcW w:w="4536" w:type="dxa"/>
          </w:tcPr>
          <w:p w14:paraId="69FB272A" w14:textId="5DF24724" w:rsidR="00D871EF" w:rsidRPr="00EB0C25" w:rsidRDefault="00EB0C25" w:rsidP="00E430EE">
            <w:pPr>
              <w:widowControl w:val="0"/>
              <w:tabs>
                <w:tab w:val="left" w:pos="993"/>
              </w:tabs>
              <w:autoSpaceDE w:val="0"/>
              <w:autoSpaceDN w:val="0"/>
              <w:adjustRightInd w:val="0"/>
              <w:spacing w:after="0" w:line="240" w:lineRule="auto"/>
              <w:ind w:firstLine="567"/>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Ғимараттың жалпы аумағы</w:t>
            </w:r>
          </w:p>
          <w:p w14:paraId="631A71F6" w14:textId="77777777" w:rsidR="007C0341" w:rsidRPr="00894026" w:rsidRDefault="007C0341"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p>
        </w:tc>
        <w:tc>
          <w:tcPr>
            <w:tcW w:w="6804" w:type="dxa"/>
          </w:tcPr>
          <w:p w14:paraId="0892E64D" w14:textId="293F7A42" w:rsidR="00D871EF" w:rsidRPr="00894026"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lang w:val="kk-KZ"/>
              </w:rPr>
              <w:t>Мектеп</w:t>
            </w:r>
            <w:r w:rsidR="007C0341" w:rsidRPr="00894026">
              <w:rPr>
                <w:rFonts w:ascii="Times New Roman" w:hAnsi="Times New Roman" w:cs="Times New Roman"/>
                <w:sz w:val="28"/>
                <w:szCs w:val="28"/>
              </w:rPr>
              <w:t xml:space="preserve"> – </w:t>
            </w:r>
            <w:r w:rsidR="00356EF6" w:rsidRPr="00894026">
              <w:rPr>
                <w:rFonts w:ascii="Times New Roman" w:hAnsi="Times New Roman" w:cs="Times New Roman"/>
                <w:sz w:val="28"/>
                <w:szCs w:val="28"/>
              </w:rPr>
              <w:t>3838, 1кв.м</w:t>
            </w:r>
          </w:p>
          <w:p w14:paraId="0699DC16" w14:textId="77777777" w:rsidR="007C0341" w:rsidRPr="00894026" w:rsidRDefault="007C0341" w:rsidP="00E430EE">
            <w:pPr>
              <w:spacing w:after="0" w:line="240" w:lineRule="auto"/>
              <w:ind w:firstLine="567"/>
              <w:jc w:val="center"/>
              <w:rPr>
                <w:rFonts w:ascii="Times New Roman" w:hAnsi="Times New Roman" w:cs="Times New Roman"/>
                <w:sz w:val="28"/>
                <w:szCs w:val="28"/>
              </w:rPr>
            </w:pPr>
          </w:p>
        </w:tc>
      </w:tr>
      <w:tr w:rsidR="00D871EF" w:rsidRPr="00894026" w14:paraId="14197081" w14:textId="77777777" w:rsidTr="00C51129">
        <w:tc>
          <w:tcPr>
            <w:tcW w:w="4536" w:type="dxa"/>
          </w:tcPr>
          <w:p w14:paraId="3AA604E5" w14:textId="4CDA9D91" w:rsidR="00D871EF" w:rsidRPr="00EB0C25" w:rsidRDefault="00EB0C25"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lang w:val="kk-KZ"/>
              </w:rPr>
            </w:pPr>
            <w:r>
              <w:rPr>
                <w:rFonts w:ascii="Times New Roman" w:eastAsia="Calibri" w:hAnsi="Times New Roman" w:cs="Times New Roman"/>
                <w:b/>
                <w:bCs/>
                <w:sz w:val="28"/>
                <w:szCs w:val="28"/>
                <w:lang w:val="kk-KZ"/>
              </w:rPr>
              <w:t>Мектептің жобалық сиымдылығы</w:t>
            </w:r>
          </w:p>
        </w:tc>
        <w:tc>
          <w:tcPr>
            <w:tcW w:w="6804" w:type="dxa"/>
          </w:tcPr>
          <w:p w14:paraId="0E1699DD" w14:textId="648AB354" w:rsidR="00D871EF" w:rsidRPr="00894026" w:rsidRDefault="00C64422" w:rsidP="00E430EE">
            <w:pPr>
              <w:widowControl w:val="0"/>
              <w:tabs>
                <w:tab w:val="left" w:pos="993"/>
              </w:tabs>
              <w:autoSpaceDE w:val="0"/>
              <w:autoSpaceDN w:val="0"/>
              <w:adjustRightInd w:val="0"/>
              <w:spacing w:after="0" w:line="240" w:lineRule="auto"/>
              <w:ind w:firstLine="567"/>
              <w:jc w:val="center"/>
              <w:rPr>
                <w:rFonts w:ascii="Times New Roman" w:hAnsi="Times New Roman" w:cs="Times New Roman"/>
                <w:b/>
                <w:sz w:val="28"/>
                <w:szCs w:val="28"/>
              </w:rPr>
            </w:pPr>
            <w:r w:rsidRPr="00894026">
              <w:rPr>
                <w:rFonts w:ascii="Times New Roman" w:eastAsia="Calibri" w:hAnsi="Times New Roman" w:cs="Times New Roman"/>
                <w:sz w:val="28"/>
                <w:szCs w:val="28"/>
              </w:rPr>
              <w:t xml:space="preserve">640 </w:t>
            </w:r>
            <w:r w:rsidR="00EB0C25">
              <w:rPr>
                <w:rFonts w:ascii="Times New Roman" w:eastAsia="Calibri" w:hAnsi="Times New Roman" w:cs="Times New Roman"/>
                <w:sz w:val="28"/>
                <w:szCs w:val="28"/>
              </w:rPr>
              <w:t>адам</w:t>
            </w:r>
          </w:p>
        </w:tc>
      </w:tr>
    </w:tbl>
    <w:p w14:paraId="2EFDC7B3" w14:textId="77777777" w:rsidR="009B51C4" w:rsidRPr="00894026" w:rsidRDefault="009B51C4"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58E2F8C4" w14:textId="77777777" w:rsidR="009B51C4" w:rsidRPr="00894026" w:rsidRDefault="009B51C4"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166E4FC5" w14:textId="77777777" w:rsidR="009B51C4" w:rsidRPr="00894026" w:rsidRDefault="009B51C4"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20F706DE" w14:textId="77777777" w:rsidR="009B51C4" w:rsidRPr="00894026" w:rsidRDefault="009B51C4"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3FCF455F" w14:textId="77777777" w:rsidR="009B51C4" w:rsidRDefault="009B51C4"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0517C8CC" w14:textId="77777777" w:rsidR="00460220" w:rsidRDefault="00460220"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73A43DE6" w14:textId="77777777" w:rsidR="007323BB" w:rsidRDefault="007323BB"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7EE78ED8" w14:textId="77777777" w:rsidR="007323BB" w:rsidRDefault="007323BB"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1460030F" w14:textId="77777777" w:rsidR="007323BB" w:rsidRPr="00894026" w:rsidRDefault="007323BB"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0DA5155F" w14:textId="08414769" w:rsidR="00014620" w:rsidRDefault="00014620"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4B5D47BB" w14:textId="77777777" w:rsidR="00EB0C25" w:rsidRPr="00894026" w:rsidRDefault="00EB0C25"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11319869" w14:textId="77777777" w:rsidR="00014620" w:rsidRPr="00894026" w:rsidRDefault="00014620" w:rsidP="0001140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14:paraId="0874BC9E" w14:textId="2AB8B459" w:rsidR="000101B4" w:rsidRPr="00951012" w:rsidRDefault="00874D42" w:rsidP="007323BB">
      <w:pPr>
        <w:widowControl w:val="0"/>
        <w:tabs>
          <w:tab w:val="left" w:pos="4678"/>
        </w:tabs>
        <w:overflowPunct w:val="0"/>
        <w:autoSpaceDE w:val="0"/>
        <w:autoSpaceDN w:val="0"/>
        <w:adjustRightInd w:val="0"/>
        <w:spacing w:after="0" w:line="240" w:lineRule="auto"/>
        <w:jc w:val="center"/>
        <w:rPr>
          <w:rFonts w:ascii="Times New Roman" w:hAnsi="Times New Roman" w:cs="Times New Roman"/>
          <w:b/>
          <w:bCs/>
          <w:sz w:val="28"/>
          <w:szCs w:val="28"/>
          <w:lang w:val="kk-KZ"/>
        </w:rPr>
      </w:pPr>
      <w:r w:rsidRPr="00894026">
        <w:rPr>
          <w:rFonts w:ascii="Times New Roman" w:hAnsi="Times New Roman" w:cs="Times New Roman"/>
          <w:b/>
          <w:bCs/>
          <w:sz w:val="28"/>
          <w:szCs w:val="28"/>
        </w:rPr>
        <w:t xml:space="preserve">II. </w:t>
      </w:r>
      <w:r w:rsidR="00951012">
        <w:rPr>
          <w:rFonts w:ascii="Times New Roman" w:hAnsi="Times New Roman" w:cs="Times New Roman"/>
          <w:b/>
          <w:bCs/>
          <w:sz w:val="28"/>
          <w:szCs w:val="28"/>
          <w:lang w:val="kk-KZ"/>
        </w:rPr>
        <w:t>Мектеп қызметін талдау</w:t>
      </w:r>
    </w:p>
    <w:p w14:paraId="0174C1C9" w14:textId="5E3B73E8" w:rsidR="00E94C18" w:rsidRPr="00951012" w:rsidRDefault="00E94C18" w:rsidP="00011400">
      <w:pPr>
        <w:pStyle w:val="a3"/>
        <w:ind w:left="0" w:firstLine="567"/>
        <w:jc w:val="right"/>
        <w:rPr>
          <w:b/>
          <w:sz w:val="28"/>
          <w:lang w:val="kk-KZ"/>
        </w:rPr>
      </w:pPr>
      <w:r w:rsidRPr="00894026">
        <w:rPr>
          <w:b/>
          <w:sz w:val="28"/>
        </w:rPr>
        <w:t xml:space="preserve"> № 1</w:t>
      </w:r>
      <w:r w:rsidR="00951012">
        <w:rPr>
          <w:b/>
          <w:sz w:val="28"/>
          <w:lang w:val="kk-KZ"/>
        </w:rPr>
        <w:t xml:space="preserve"> кесте</w:t>
      </w:r>
    </w:p>
    <w:p w14:paraId="773ADAF6" w14:textId="77777777" w:rsidR="00E94C18" w:rsidRPr="00894026" w:rsidRDefault="00E94C18" w:rsidP="00E430EE">
      <w:pPr>
        <w:pStyle w:val="a3"/>
        <w:ind w:left="0" w:firstLine="567"/>
        <w:jc w:val="center"/>
        <w:rPr>
          <w:b/>
          <w:sz w:val="28"/>
        </w:rPr>
      </w:pPr>
    </w:p>
    <w:p w14:paraId="27EF103F" w14:textId="2DD1BCF1" w:rsidR="00E94C18" w:rsidRPr="00894026" w:rsidRDefault="00951012" w:rsidP="00E430EE">
      <w:pPr>
        <w:pStyle w:val="a3"/>
        <w:pBdr>
          <w:top w:val="nil"/>
          <w:left w:val="nil"/>
          <w:bottom w:val="nil"/>
          <w:right w:val="nil"/>
          <w:between w:val="nil"/>
        </w:pBdr>
        <w:tabs>
          <w:tab w:val="left" w:pos="851"/>
        </w:tabs>
        <w:ind w:left="0" w:firstLine="567"/>
        <w:jc w:val="center"/>
        <w:rPr>
          <w:b/>
          <w:bCs/>
          <w:sz w:val="28"/>
          <w:szCs w:val="28"/>
        </w:rPr>
      </w:pPr>
      <w:r w:rsidRPr="00951012">
        <w:rPr>
          <w:b/>
          <w:bCs/>
          <w:sz w:val="28"/>
          <w:szCs w:val="28"/>
        </w:rPr>
        <w:t>Педагог кадрлардың сапалық құрамы туралы ақпарат</w:t>
      </w:r>
    </w:p>
    <w:tbl>
      <w:tblPr>
        <w:tblStyle w:val="a5"/>
        <w:tblW w:w="0" w:type="auto"/>
        <w:tblLook w:val="04A0" w:firstRow="1" w:lastRow="0" w:firstColumn="1" w:lastColumn="0" w:noHBand="0" w:noVBand="1"/>
      </w:tblPr>
      <w:tblGrid>
        <w:gridCol w:w="655"/>
        <w:gridCol w:w="3794"/>
        <w:gridCol w:w="3172"/>
        <w:gridCol w:w="3260"/>
      </w:tblGrid>
      <w:tr w:rsidR="00982831" w:rsidRPr="00894026" w14:paraId="14B28028" w14:textId="77777777" w:rsidTr="005A611C">
        <w:trPr>
          <w:trHeight w:val="118"/>
        </w:trPr>
        <w:tc>
          <w:tcPr>
            <w:tcW w:w="655" w:type="dxa"/>
            <w:tcBorders>
              <w:left w:val="single" w:sz="4" w:space="0" w:color="000000" w:themeColor="text1"/>
              <w:bottom w:val="single" w:sz="4" w:space="0" w:color="000000" w:themeColor="text1"/>
              <w:right w:val="single" w:sz="4" w:space="0" w:color="000000" w:themeColor="text1"/>
            </w:tcBorders>
          </w:tcPr>
          <w:p w14:paraId="194F1017" w14:textId="77777777" w:rsidR="00982831" w:rsidRPr="00894026" w:rsidRDefault="00982831" w:rsidP="005A611C">
            <w:pPr>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w:t>
            </w:r>
          </w:p>
        </w:tc>
        <w:tc>
          <w:tcPr>
            <w:tcW w:w="3794" w:type="dxa"/>
            <w:tcBorders>
              <w:left w:val="single" w:sz="4" w:space="0" w:color="000000" w:themeColor="text1"/>
              <w:bottom w:val="single" w:sz="4" w:space="0" w:color="000000" w:themeColor="text1"/>
              <w:right w:val="single" w:sz="4" w:space="0" w:color="000000" w:themeColor="text1"/>
            </w:tcBorders>
          </w:tcPr>
          <w:p w14:paraId="0928F59C" w14:textId="5E0BF0B3" w:rsidR="00982831" w:rsidRPr="00951012" w:rsidRDefault="00951012" w:rsidP="005A611C">
            <w:pPr>
              <w:ind w:firstLine="567"/>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Педагогтардың жасы</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31E71" w14:textId="09FFB5C9" w:rsidR="00982831" w:rsidRPr="00951012" w:rsidRDefault="00951012" w:rsidP="005A611C">
            <w:pPr>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Саны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39472" w14:textId="70A91940" w:rsidR="00982831" w:rsidRPr="00894026" w:rsidRDefault="00951012" w:rsidP="005A611C">
            <w:pP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Үлесі</w:t>
            </w:r>
            <w:r w:rsidR="00982831" w:rsidRPr="00894026">
              <w:rPr>
                <w:rFonts w:ascii="Times New Roman" w:eastAsia="Times New Roman" w:hAnsi="Times New Roman" w:cs="Times New Roman"/>
                <w:b/>
                <w:sz w:val="28"/>
                <w:szCs w:val="28"/>
              </w:rPr>
              <w:t xml:space="preserve"> (%)</w:t>
            </w:r>
          </w:p>
        </w:tc>
      </w:tr>
      <w:tr w:rsidR="00982831" w:rsidRPr="00894026" w14:paraId="392F65FD" w14:textId="77777777" w:rsidTr="005A611C">
        <w:trPr>
          <w:trHeight w:val="229"/>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2E7D"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32E7A" w14:textId="7B3524E0" w:rsidR="00982831" w:rsidRPr="00951012" w:rsidRDefault="00951012" w:rsidP="005A611C">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30 </w:t>
            </w:r>
            <w:r>
              <w:rPr>
                <w:rFonts w:ascii="Times New Roman" w:eastAsia="Times New Roman" w:hAnsi="Times New Roman" w:cs="Times New Roman"/>
                <w:sz w:val="28"/>
                <w:szCs w:val="28"/>
                <w:lang w:val="kk-KZ"/>
              </w:rPr>
              <w:t>жасқа дейін</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AD995"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0C1B"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29</w:t>
            </w:r>
          </w:p>
        </w:tc>
      </w:tr>
      <w:tr w:rsidR="00982831" w:rsidRPr="00894026" w14:paraId="70E2654F" w14:textId="77777777" w:rsidTr="005A611C">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87040"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7432E" w14:textId="10872D0F" w:rsidR="00982831" w:rsidRPr="00894026" w:rsidRDefault="00951012" w:rsidP="005A61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31 - 45 жас</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92630"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B72E"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37,5</w:t>
            </w:r>
          </w:p>
        </w:tc>
      </w:tr>
      <w:tr w:rsidR="00982831" w:rsidRPr="00894026" w14:paraId="0B5C0064" w14:textId="77777777" w:rsidTr="005A611C">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735F"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7DE1A" w14:textId="69BF9AD8" w:rsidR="00982831" w:rsidRPr="00894026" w:rsidRDefault="00951012" w:rsidP="005A61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 – 60 жас</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05614"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ED73"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24</w:t>
            </w:r>
          </w:p>
        </w:tc>
      </w:tr>
      <w:tr w:rsidR="00982831" w:rsidRPr="00894026" w14:paraId="45FC6E34" w14:textId="77777777" w:rsidTr="005A611C">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7A4DD"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CA439" w14:textId="362A32DA" w:rsidR="00982831" w:rsidRPr="00894026" w:rsidRDefault="00951012" w:rsidP="005A61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 жастан жоғары</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4FBB1"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9F19" w14:textId="77777777" w:rsidR="00982831" w:rsidRPr="00894026" w:rsidRDefault="00982831" w:rsidP="005A611C">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9,5</w:t>
            </w:r>
          </w:p>
        </w:tc>
      </w:tr>
      <w:tr w:rsidR="00982831" w:rsidRPr="00894026" w14:paraId="6C26E232" w14:textId="77777777" w:rsidTr="005A611C">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9EEE" w14:textId="77777777" w:rsidR="00982831" w:rsidRPr="00894026" w:rsidRDefault="00982831" w:rsidP="005A611C">
            <w:pPr>
              <w:ind w:firstLine="567"/>
              <w:jc w:val="center"/>
              <w:rPr>
                <w:rFonts w:ascii="Times New Roman" w:eastAsia="Times New Roman" w:hAnsi="Times New Roman" w:cs="Times New Roman"/>
                <w:sz w:val="28"/>
                <w:szCs w:val="28"/>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9C25C" w14:textId="54594126" w:rsidR="00982831" w:rsidRPr="00894026" w:rsidRDefault="00951012" w:rsidP="005A611C">
            <w:pPr>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Қорытынды</w:t>
            </w:r>
            <w:r w:rsidR="00982831" w:rsidRPr="00894026">
              <w:rPr>
                <w:rFonts w:ascii="Times New Roman" w:eastAsia="Times New Roman" w:hAnsi="Times New Roman" w:cs="Times New Roman"/>
                <w:b/>
                <w:bCs/>
                <w:sz w:val="28"/>
                <w:szCs w:val="28"/>
              </w:rPr>
              <w:t>:</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24294" w14:textId="77777777" w:rsidR="00982831" w:rsidRPr="00894026" w:rsidRDefault="00982831" w:rsidP="005A611C">
            <w:pPr>
              <w:ind w:firstLine="567"/>
              <w:jc w:val="center"/>
              <w:rPr>
                <w:rFonts w:ascii="Times New Roman" w:eastAsia="Times New Roman" w:hAnsi="Times New Roman" w:cs="Times New Roman"/>
                <w:b/>
                <w:bCs/>
                <w:sz w:val="28"/>
                <w:szCs w:val="28"/>
              </w:rPr>
            </w:pPr>
            <w:r w:rsidRPr="00894026">
              <w:rPr>
                <w:rFonts w:ascii="Times New Roman" w:eastAsia="Times New Roman" w:hAnsi="Times New Roman" w:cs="Times New Roman"/>
                <w:b/>
                <w:bCs/>
                <w:sz w:val="28"/>
                <w:szCs w:val="28"/>
              </w:rPr>
              <w:t>54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F2FF" w14:textId="77777777" w:rsidR="00982831" w:rsidRPr="00894026" w:rsidRDefault="00982831" w:rsidP="005A611C">
            <w:pPr>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100</w:t>
            </w:r>
          </w:p>
        </w:tc>
      </w:tr>
    </w:tbl>
    <w:p w14:paraId="2AC095E5" w14:textId="122EB62E" w:rsidR="007A23BE" w:rsidRPr="00894026" w:rsidRDefault="00951012" w:rsidP="00E430EE">
      <w:pPr>
        <w:pStyle w:val="a3"/>
        <w:pBdr>
          <w:top w:val="nil"/>
          <w:left w:val="nil"/>
          <w:bottom w:val="nil"/>
          <w:right w:val="nil"/>
          <w:between w:val="nil"/>
        </w:pBdr>
        <w:tabs>
          <w:tab w:val="left" w:pos="851"/>
        </w:tabs>
        <w:ind w:left="0" w:firstLine="567"/>
        <w:jc w:val="center"/>
        <w:rPr>
          <w:b/>
          <w:bCs/>
          <w:sz w:val="28"/>
          <w:szCs w:val="28"/>
        </w:rPr>
      </w:pPr>
      <w:r w:rsidRPr="00894026">
        <w:rPr>
          <w:b/>
          <w:bCs/>
          <w:noProof/>
          <w:sz w:val="12"/>
          <w:szCs w:val="28"/>
        </w:rPr>
        <w:drawing>
          <wp:anchor distT="0" distB="0" distL="114300" distR="114300" simplePos="0" relativeHeight="251658240" behindDoc="0" locked="0" layoutInCell="1" allowOverlap="1" wp14:anchorId="64642512" wp14:editId="7D88B352">
            <wp:simplePos x="0" y="0"/>
            <wp:positionH relativeFrom="column">
              <wp:posOffset>-9525</wp:posOffset>
            </wp:positionH>
            <wp:positionV relativeFrom="paragraph">
              <wp:posOffset>213995</wp:posOffset>
            </wp:positionV>
            <wp:extent cx="5935980" cy="2804160"/>
            <wp:effectExtent l="0" t="0" r="7620" b="15240"/>
            <wp:wrapSquare wrapText="bothSides"/>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943443D" w14:textId="32F593AA" w:rsidR="00E94C18" w:rsidRPr="00894026" w:rsidRDefault="00951012" w:rsidP="00894026">
      <w:pPr>
        <w:pStyle w:val="a3"/>
        <w:pBdr>
          <w:top w:val="nil"/>
          <w:left w:val="nil"/>
          <w:bottom w:val="nil"/>
          <w:right w:val="nil"/>
          <w:between w:val="nil"/>
        </w:pBdr>
        <w:ind w:left="0"/>
        <w:rPr>
          <w:b/>
          <w:bCs/>
          <w:sz w:val="12"/>
          <w:szCs w:val="28"/>
        </w:rPr>
      </w:pPr>
      <w:r>
        <w:rPr>
          <w:b/>
          <w:bCs/>
          <w:sz w:val="12"/>
          <w:szCs w:val="28"/>
        </w:rPr>
        <w:br w:type="textWrapping" w:clear="all"/>
      </w:r>
    </w:p>
    <w:p w14:paraId="13FAA407" w14:textId="6F403D70" w:rsidR="00951012" w:rsidRDefault="008526BB" w:rsidP="00CB7690">
      <w:pPr>
        <w:pStyle w:val="a3"/>
        <w:pBdr>
          <w:top w:val="nil"/>
          <w:left w:val="nil"/>
          <w:bottom w:val="nil"/>
          <w:right w:val="nil"/>
          <w:between w:val="nil"/>
        </w:pBdr>
        <w:tabs>
          <w:tab w:val="left" w:pos="1701"/>
        </w:tabs>
        <w:ind w:left="0" w:hanging="567"/>
        <w:jc w:val="center"/>
        <w:rPr>
          <w:rFonts w:eastAsiaTheme="minorHAnsi"/>
          <w:sz w:val="28"/>
          <w:szCs w:val="28"/>
          <w:lang w:eastAsia="en-US"/>
        </w:rPr>
      </w:pPr>
      <w:r>
        <w:rPr>
          <w:rFonts w:eastAsiaTheme="minorHAnsi"/>
          <w:sz w:val="28"/>
          <w:szCs w:val="28"/>
          <w:lang w:eastAsia="en-US"/>
        </w:rPr>
        <w:lastRenderedPageBreak/>
        <w:t>Мектепте 45 жасқа дейінгі</w:t>
      </w:r>
      <w:r w:rsidR="00951012" w:rsidRPr="00951012">
        <w:rPr>
          <w:rFonts w:eastAsiaTheme="minorHAnsi"/>
          <w:sz w:val="28"/>
          <w:szCs w:val="28"/>
          <w:lang w:eastAsia="en-US"/>
        </w:rPr>
        <w:t xml:space="preserve"> педагогтардың үлесі 45 жастан асқан педагогтардың үлесінен 30% - ға артық. Бұл мектеп әкімшілігінің ұжымды жасарту бойынша жүйел</w:t>
      </w:r>
      <w:r w:rsidR="00CB7690">
        <w:rPr>
          <w:rFonts w:eastAsiaTheme="minorHAnsi"/>
          <w:sz w:val="28"/>
          <w:szCs w:val="28"/>
          <w:lang w:eastAsia="en-US"/>
        </w:rPr>
        <w:t xml:space="preserve">і жұмысының нәтижесі. Жыл сайын зейнеткерлердің </w:t>
      </w:r>
      <w:r w:rsidR="00951012" w:rsidRPr="00951012">
        <w:rPr>
          <w:rFonts w:eastAsiaTheme="minorHAnsi"/>
          <w:sz w:val="28"/>
          <w:szCs w:val="28"/>
          <w:lang w:eastAsia="en-US"/>
        </w:rPr>
        <w:t>орнына жас мамандар келеді.</w:t>
      </w:r>
    </w:p>
    <w:p w14:paraId="18640A25" w14:textId="22B0055E" w:rsidR="0098490D" w:rsidRPr="00951012" w:rsidRDefault="0098490D" w:rsidP="00011400">
      <w:pPr>
        <w:pStyle w:val="a3"/>
        <w:pBdr>
          <w:top w:val="nil"/>
          <w:left w:val="nil"/>
          <w:bottom w:val="nil"/>
          <w:right w:val="nil"/>
          <w:between w:val="nil"/>
        </w:pBdr>
        <w:ind w:left="0" w:firstLine="567"/>
        <w:jc w:val="right"/>
        <w:rPr>
          <w:b/>
          <w:sz w:val="28"/>
          <w:lang w:val="kk-KZ"/>
        </w:rPr>
      </w:pPr>
      <w:r w:rsidRPr="00894026">
        <w:rPr>
          <w:b/>
          <w:sz w:val="28"/>
        </w:rPr>
        <w:t xml:space="preserve"> № 2</w:t>
      </w:r>
      <w:r w:rsidR="00951012">
        <w:rPr>
          <w:b/>
          <w:sz w:val="28"/>
          <w:lang w:val="kk-KZ"/>
        </w:rPr>
        <w:t xml:space="preserve"> кесте</w:t>
      </w:r>
    </w:p>
    <w:p w14:paraId="46494BE1" w14:textId="77777777" w:rsidR="00951012" w:rsidRDefault="00951012"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28"/>
          <w:szCs w:val="28"/>
          <w:lang w:eastAsia="ru-RU"/>
        </w:rPr>
      </w:pPr>
      <w:r w:rsidRPr="00951012">
        <w:rPr>
          <w:rFonts w:ascii="Times New Roman" w:eastAsia="Times New Roman" w:hAnsi="Times New Roman" w:cs="Times New Roman"/>
          <w:b/>
          <w:bCs/>
          <w:sz w:val="28"/>
          <w:szCs w:val="28"/>
          <w:lang w:eastAsia="ru-RU"/>
        </w:rPr>
        <w:t xml:space="preserve">Педагог кадрлардың сапалық құрамы туралы ақпарат </w:t>
      </w:r>
    </w:p>
    <w:p w14:paraId="1E8DA210" w14:textId="6AB5B593" w:rsidR="0098490D" w:rsidRPr="00894026" w:rsidRDefault="0098490D"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Cs/>
          <w:sz w:val="28"/>
          <w:szCs w:val="28"/>
        </w:rPr>
      </w:pPr>
      <w:r w:rsidRPr="00894026">
        <w:rPr>
          <w:rFonts w:ascii="Times New Roman" w:eastAsia="Times New Roman" w:hAnsi="Times New Roman" w:cs="Times New Roman"/>
          <w:bCs/>
          <w:sz w:val="28"/>
          <w:szCs w:val="28"/>
        </w:rPr>
        <w:t>(</w:t>
      </w:r>
      <w:r w:rsidR="003E3858" w:rsidRPr="003E3858">
        <w:rPr>
          <w:rFonts w:ascii="Times New Roman" w:eastAsia="Times New Roman" w:hAnsi="Times New Roman" w:cs="Times New Roman"/>
          <w:bCs/>
          <w:sz w:val="28"/>
          <w:szCs w:val="28"/>
        </w:rPr>
        <w:t>Ж</w:t>
      </w:r>
      <w:r w:rsidR="00906B10">
        <w:rPr>
          <w:rFonts w:ascii="Times New Roman" w:eastAsia="Times New Roman" w:hAnsi="Times New Roman" w:cs="Times New Roman"/>
          <w:bCs/>
          <w:sz w:val="28"/>
          <w:szCs w:val="28"/>
        </w:rPr>
        <w:t>ұмыс өтілі бойынша педагогтарды</w:t>
      </w:r>
      <w:r w:rsidR="003E3858" w:rsidRPr="003E3858">
        <w:rPr>
          <w:rFonts w:ascii="Times New Roman" w:eastAsia="Times New Roman" w:hAnsi="Times New Roman" w:cs="Times New Roman"/>
          <w:bCs/>
          <w:sz w:val="28"/>
          <w:szCs w:val="28"/>
        </w:rPr>
        <w:t xml:space="preserve"> бөлу</w:t>
      </w:r>
      <w:r w:rsidRPr="00894026">
        <w:rPr>
          <w:rFonts w:ascii="Times New Roman" w:eastAsia="Times New Roman" w:hAnsi="Times New Roman" w:cs="Times New Roman"/>
          <w:bCs/>
          <w:sz w:val="28"/>
          <w:szCs w:val="28"/>
        </w:rPr>
        <w:t>)</w:t>
      </w:r>
    </w:p>
    <w:tbl>
      <w:tblPr>
        <w:tblStyle w:val="a5"/>
        <w:tblpPr w:leftFromText="180" w:rightFromText="180" w:vertAnchor="text" w:horzAnchor="page" w:tblpX="3257" w:tblpY="224"/>
        <w:tblW w:w="0" w:type="auto"/>
        <w:tblLook w:val="04A0" w:firstRow="1" w:lastRow="0" w:firstColumn="1" w:lastColumn="0" w:noHBand="0" w:noVBand="1"/>
      </w:tblPr>
      <w:tblGrid>
        <w:gridCol w:w="4066"/>
        <w:gridCol w:w="2393"/>
        <w:gridCol w:w="2393"/>
      </w:tblGrid>
      <w:tr w:rsidR="00F74242" w:rsidRPr="00894026" w14:paraId="51B0A640" w14:textId="77777777" w:rsidTr="00F74242">
        <w:trPr>
          <w:trHeight w:val="347"/>
        </w:trPr>
        <w:tc>
          <w:tcPr>
            <w:tcW w:w="4066" w:type="dxa"/>
            <w:tcBorders>
              <w:left w:val="single" w:sz="4" w:space="0" w:color="000000" w:themeColor="text1"/>
              <w:bottom w:val="single" w:sz="4" w:space="0" w:color="000000" w:themeColor="text1"/>
              <w:right w:val="single" w:sz="4" w:space="0" w:color="000000" w:themeColor="text1"/>
            </w:tcBorders>
          </w:tcPr>
          <w:p w14:paraId="65EB4644" w14:textId="77777777" w:rsidR="00F74242" w:rsidRPr="003E3858" w:rsidRDefault="00F74242" w:rsidP="00F74242">
            <w:pPr>
              <w:spacing w:after="0" w:line="240" w:lineRule="auto"/>
              <w:ind w:firstLine="567"/>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Педагогтардың өтілі</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38B9D" w14:textId="77777777" w:rsidR="00F74242" w:rsidRPr="003E3858" w:rsidRDefault="00F74242" w:rsidP="00F74242">
            <w:pPr>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Саны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FCD37" w14:textId="77777777" w:rsidR="00F74242" w:rsidRPr="00894026" w:rsidRDefault="00F74242" w:rsidP="00F74242">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Үлесі </w:t>
            </w:r>
            <w:r w:rsidRPr="00894026">
              <w:rPr>
                <w:rFonts w:ascii="Times New Roman" w:eastAsia="Times New Roman" w:hAnsi="Times New Roman" w:cs="Times New Roman"/>
                <w:b/>
                <w:sz w:val="28"/>
                <w:szCs w:val="28"/>
              </w:rPr>
              <w:t>(%)</w:t>
            </w:r>
          </w:p>
        </w:tc>
      </w:tr>
      <w:tr w:rsidR="00F74242" w:rsidRPr="00894026" w14:paraId="76AFAF2D"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6B4FA"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жылға дейін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987D"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BB9B2"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29</w:t>
            </w:r>
          </w:p>
        </w:tc>
      </w:tr>
      <w:tr w:rsidR="00F74242" w:rsidRPr="00894026" w14:paraId="02290DEB"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AD9"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6714"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558B5"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16</w:t>
            </w:r>
          </w:p>
        </w:tc>
      </w:tr>
      <w:tr w:rsidR="00F74242" w:rsidRPr="00894026" w14:paraId="68E62D91"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7B501"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CFE4"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F3737"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16</w:t>
            </w:r>
          </w:p>
        </w:tc>
      </w:tr>
      <w:tr w:rsidR="00F74242" w:rsidRPr="00894026" w14:paraId="074880F4" w14:textId="77777777" w:rsidTr="00F74242">
        <w:trPr>
          <w:trHeight w:val="274"/>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F05CA"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16 – 20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E08B8"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18218"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6</w:t>
            </w:r>
          </w:p>
        </w:tc>
      </w:tr>
      <w:tr w:rsidR="00F74242" w:rsidRPr="00894026" w14:paraId="7FCD17AF"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7C6E5"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5DFCA"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FC62"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r>
      <w:tr w:rsidR="00F74242" w:rsidRPr="00894026" w14:paraId="3FDF63E5"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9DD7"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E3851"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54F7"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17</w:t>
            </w:r>
          </w:p>
        </w:tc>
      </w:tr>
      <w:tr w:rsidR="00F74242" w:rsidRPr="00894026" w14:paraId="1EAEC956"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0BB3"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5C51D"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E9BD"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6</w:t>
            </w:r>
          </w:p>
        </w:tc>
      </w:tr>
      <w:tr w:rsidR="00F74242" w:rsidRPr="00894026" w14:paraId="20DC24FB"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E9B45"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744A"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52D00"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5</w:t>
            </w:r>
          </w:p>
        </w:tc>
      </w:tr>
      <w:tr w:rsidR="00F74242" w:rsidRPr="00894026" w14:paraId="30B2ADF6" w14:textId="77777777" w:rsidTr="00F74242">
        <w:trPr>
          <w:trHeight w:val="291"/>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36BB4" w14:textId="77777777" w:rsidR="00F74242" w:rsidRPr="005F2437" w:rsidRDefault="00F74242" w:rsidP="00F74242">
            <w:pPr>
              <w:spacing w:after="0" w:line="240" w:lineRule="auto"/>
              <w:ind w:firstLine="567"/>
              <w:jc w:val="center"/>
              <w:rPr>
                <w:rFonts w:ascii="Times New Roman" w:eastAsia="Times New Roman" w:hAnsi="Times New Roman" w:cs="Times New Roman"/>
                <w:sz w:val="28"/>
                <w:szCs w:val="28"/>
                <w:lang w:val="kk-KZ"/>
              </w:rPr>
            </w:pPr>
            <w:r w:rsidRPr="00894026">
              <w:rPr>
                <w:rFonts w:ascii="Times New Roman" w:eastAsia="Times New Roman" w:hAnsi="Times New Roman" w:cs="Times New Roman"/>
                <w:sz w:val="28"/>
                <w:szCs w:val="28"/>
              </w:rPr>
              <w:t xml:space="preserve"> 40</w:t>
            </w:r>
            <w:r>
              <w:rPr>
                <w:rFonts w:ascii="Times New Roman" w:eastAsia="Times New Roman" w:hAnsi="Times New Roman" w:cs="Times New Roman"/>
                <w:sz w:val="28"/>
                <w:szCs w:val="28"/>
                <w:lang w:val="kk-KZ"/>
              </w:rPr>
              <w:t xml:space="preserve"> жоғары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7ACE9"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3C4A"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r>
      <w:tr w:rsidR="00F74242" w:rsidRPr="00894026" w14:paraId="7E09150A" w14:textId="77777777" w:rsidTr="00F74242">
        <w:trPr>
          <w:trHeight w:val="308"/>
        </w:trPr>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8905B" w14:textId="77777777" w:rsidR="00F74242" w:rsidRPr="00894026" w:rsidRDefault="00F74242" w:rsidP="00F74242">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Қорытынды</w:t>
            </w:r>
            <w:r w:rsidRPr="00894026">
              <w:rPr>
                <w:rFonts w:ascii="Times New Roman" w:eastAsia="Times New Roman" w:hAnsi="Times New Roman" w:cs="Times New Roman"/>
                <w:b/>
                <w:bCs/>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6D2AC" w14:textId="77777777" w:rsidR="00F74242" w:rsidRPr="00894026" w:rsidRDefault="00F74242" w:rsidP="00F74242">
            <w:pPr>
              <w:spacing w:after="0" w:line="240" w:lineRule="auto"/>
              <w:ind w:firstLine="567"/>
              <w:jc w:val="center"/>
              <w:rPr>
                <w:rFonts w:ascii="Times New Roman" w:eastAsia="Times New Roman" w:hAnsi="Times New Roman" w:cs="Times New Roman"/>
                <w:b/>
                <w:bCs/>
                <w:sz w:val="28"/>
                <w:szCs w:val="28"/>
              </w:rPr>
            </w:pPr>
            <w:r w:rsidRPr="00894026">
              <w:rPr>
                <w:rFonts w:ascii="Times New Roman" w:eastAsia="Times New Roman" w:hAnsi="Times New Roman" w:cs="Times New Roman"/>
                <w:b/>
                <w:bCs/>
                <w:sz w:val="28"/>
                <w:szCs w:val="28"/>
              </w:rPr>
              <w:t>54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BB45" w14:textId="77777777" w:rsidR="00F74242" w:rsidRPr="00894026" w:rsidRDefault="00F74242" w:rsidP="00F74242">
            <w:pPr>
              <w:spacing w:after="0" w:line="240" w:lineRule="auto"/>
              <w:ind w:firstLine="567"/>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100</w:t>
            </w:r>
          </w:p>
        </w:tc>
      </w:tr>
    </w:tbl>
    <w:p w14:paraId="3A8EFA7B" w14:textId="77777777" w:rsidR="0081693D" w:rsidRPr="00894026" w:rsidRDefault="0081693D"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Cs/>
          <w:color w:val="7030A0"/>
          <w:sz w:val="28"/>
          <w:szCs w:val="28"/>
        </w:rPr>
      </w:pPr>
    </w:p>
    <w:p w14:paraId="7E6AB9F8" w14:textId="77777777" w:rsidR="0081693D" w:rsidRPr="00894026" w:rsidRDefault="0081693D"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Cs/>
          <w:sz w:val="28"/>
          <w:szCs w:val="28"/>
        </w:rPr>
      </w:pPr>
    </w:p>
    <w:p w14:paraId="7FABF26C" w14:textId="77777777" w:rsidR="0081693D" w:rsidRPr="00894026" w:rsidRDefault="0017203C" w:rsidP="00894026">
      <w:pPr>
        <w:pBdr>
          <w:top w:val="nil"/>
          <w:left w:val="nil"/>
          <w:bottom w:val="nil"/>
          <w:right w:val="nil"/>
          <w:between w:val="nil"/>
        </w:pBdr>
        <w:spacing w:after="0" w:line="240" w:lineRule="auto"/>
        <w:rPr>
          <w:rFonts w:ascii="Times New Roman" w:eastAsia="Times New Roman" w:hAnsi="Times New Roman" w:cs="Times New Roman"/>
          <w:bCs/>
          <w:sz w:val="28"/>
          <w:szCs w:val="28"/>
        </w:rPr>
      </w:pPr>
      <w:r w:rsidRPr="00894026">
        <w:rPr>
          <w:rFonts w:ascii="Times New Roman" w:eastAsia="Times New Roman" w:hAnsi="Times New Roman" w:cs="Times New Roman"/>
          <w:bCs/>
          <w:noProof/>
          <w:sz w:val="28"/>
          <w:szCs w:val="28"/>
          <w:lang w:eastAsia="ru-RU"/>
        </w:rPr>
        <w:lastRenderedPageBreak/>
        <w:drawing>
          <wp:inline distT="0" distB="0" distL="0" distR="0" wp14:anchorId="3D93E768" wp14:editId="6A2DC542">
            <wp:extent cx="6751320" cy="2598420"/>
            <wp:effectExtent l="0" t="0" r="11430" b="1143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801745" w14:textId="77777777" w:rsidR="0098490D" w:rsidRPr="00894026" w:rsidRDefault="0098490D" w:rsidP="00E430EE">
      <w:pPr>
        <w:spacing w:after="0" w:line="240" w:lineRule="auto"/>
        <w:ind w:firstLine="567"/>
        <w:jc w:val="center"/>
      </w:pPr>
    </w:p>
    <w:p w14:paraId="44CD44E2" w14:textId="77777777" w:rsidR="005F7B62" w:rsidRPr="005F7B62" w:rsidRDefault="005F7B62" w:rsidP="00E52E5B">
      <w:pPr>
        <w:spacing w:after="0" w:line="240" w:lineRule="auto"/>
        <w:ind w:left="-1985" w:firstLine="567"/>
        <w:jc w:val="both"/>
        <w:rPr>
          <w:rFonts w:ascii="Times New Roman" w:hAnsi="Times New Roman"/>
          <w:sz w:val="28"/>
          <w:szCs w:val="28"/>
          <w:lang w:val="kk-KZ"/>
        </w:rPr>
      </w:pPr>
      <w:r w:rsidRPr="005F7B62">
        <w:rPr>
          <w:rFonts w:ascii="Times New Roman" w:hAnsi="Times New Roman"/>
          <w:sz w:val="28"/>
          <w:szCs w:val="28"/>
          <w:lang w:val="kk-KZ"/>
        </w:rPr>
        <w:t>Жалпы, кадрлық құрамды талдауға сүйене отырып, педагогикалық ұжым жалпы білім беретін мектептер мен инклюзивті сыныптарда бағдарламалардың талаптарын жеткілікті деңгейде іске асыруға, жаңа мемлекеттік білім беру стандарттарына көшуді қамтамасыз етуге, оқыту сапасына кепілдік беруге мүмкіндік беретін қажетті теориялық және практикалық білім мен дағдыларға ие деп қорытынды жасауға болады.</w:t>
      </w:r>
    </w:p>
    <w:p w14:paraId="73EACF17" w14:textId="36D82472" w:rsidR="005F7B62" w:rsidRPr="005F7B62" w:rsidRDefault="005F7B62" w:rsidP="005F7B62">
      <w:pPr>
        <w:spacing w:after="0" w:line="240" w:lineRule="auto"/>
        <w:ind w:left="-1985" w:firstLine="567"/>
        <w:jc w:val="both"/>
        <w:rPr>
          <w:rFonts w:ascii="Times New Roman" w:hAnsi="Times New Roman"/>
          <w:sz w:val="28"/>
          <w:szCs w:val="28"/>
          <w:lang w:val="kk-KZ"/>
        </w:rPr>
      </w:pPr>
      <w:r w:rsidRPr="005F7B62">
        <w:rPr>
          <w:rFonts w:ascii="Times New Roman" w:hAnsi="Times New Roman"/>
          <w:sz w:val="28"/>
          <w:szCs w:val="28"/>
          <w:lang w:val="kk-KZ"/>
        </w:rPr>
        <w:t>Жас педагогтар</w:t>
      </w:r>
      <w:r w:rsidR="00906B10">
        <w:rPr>
          <w:rFonts w:ascii="Times New Roman" w:hAnsi="Times New Roman"/>
          <w:sz w:val="28"/>
          <w:szCs w:val="28"/>
          <w:lang w:val="kk-KZ"/>
        </w:rPr>
        <w:t>дың мектепке</w:t>
      </w:r>
      <w:r w:rsidRPr="005F7B62">
        <w:rPr>
          <w:rFonts w:ascii="Times New Roman" w:hAnsi="Times New Roman"/>
          <w:sz w:val="28"/>
          <w:szCs w:val="28"/>
          <w:lang w:val="kk-KZ"/>
        </w:rPr>
        <w:t xml:space="preserve"> жұмысқа орналасу есебінен педагогикалық ұжымның қартаю мәселесі шешілуде. Мектепте 8 жылға дейін жұмыс өтілі бар жас педагогтардың үлесі 42,5% құрайды, оның ішінде жас мамандардың үлесі 29%.</w:t>
      </w:r>
    </w:p>
    <w:p w14:paraId="7DEF7D8B" w14:textId="4D0398AC" w:rsidR="00894026" w:rsidRPr="005F7B62" w:rsidRDefault="005F7B62" w:rsidP="005F7B62">
      <w:pPr>
        <w:spacing w:after="0" w:line="240" w:lineRule="auto"/>
        <w:ind w:left="-1985" w:firstLine="567"/>
        <w:jc w:val="both"/>
        <w:rPr>
          <w:rFonts w:ascii="Times New Roman" w:hAnsi="Times New Roman" w:cs="Times New Roman"/>
          <w:sz w:val="28"/>
          <w:szCs w:val="28"/>
          <w:lang w:val="kk-KZ"/>
        </w:rPr>
      </w:pPr>
      <w:r w:rsidRPr="005F7B62">
        <w:rPr>
          <w:rFonts w:ascii="Times New Roman" w:hAnsi="Times New Roman"/>
          <w:sz w:val="28"/>
          <w:szCs w:val="28"/>
          <w:lang w:val="kk-KZ"/>
        </w:rPr>
        <w:t>Педагогикалық ұжымның жасаруына байланысты келесі қиындықтар туындады: жас м</w:t>
      </w:r>
      <w:r w:rsidR="00906B10">
        <w:rPr>
          <w:rFonts w:ascii="Times New Roman" w:hAnsi="Times New Roman"/>
          <w:sz w:val="28"/>
          <w:szCs w:val="28"/>
          <w:lang w:val="kk-KZ"/>
        </w:rPr>
        <w:t>амандардың әдістемелік қорының</w:t>
      </w:r>
      <w:r w:rsidRPr="005F7B62">
        <w:rPr>
          <w:rFonts w:ascii="Times New Roman" w:hAnsi="Times New Roman"/>
          <w:sz w:val="28"/>
          <w:szCs w:val="28"/>
          <w:lang w:val="kk-KZ"/>
        </w:rPr>
        <w:t xml:space="preserve"> жеткіліксіздігі сабақ уақытын дұрыс есептей алмауынан және сабақ кезеңдерінің реттілігін қисынды түрде құра алмауынан, ата-аналармен өзара әрекет</w:t>
      </w:r>
      <w:r w:rsidR="008110D3">
        <w:rPr>
          <w:rFonts w:ascii="Times New Roman" w:hAnsi="Times New Roman"/>
          <w:sz w:val="28"/>
          <w:szCs w:val="28"/>
          <w:lang w:val="kk-KZ"/>
        </w:rPr>
        <w:t xml:space="preserve">тесудегі қиындықтардан көрінеді, яғни </w:t>
      </w:r>
      <w:r w:rsidRPr="005F7B62">
        <w:rPr>
          <w:rFonts w:ascii="Times New Roman" w:hAnsi="Times New Roman"/>
          <w:sz w:val="28"/>
          <w:szCs w:val="28"/>
          <w:lang w:val="kk-KZ"/>
        </w:rPr>
        <w:t>олар үшін беделді тұлға емес</w:t>
      </w:r>
      <w:r w:rsidRPr="005F7B62">
        <w:rPr>
          <w:rFonts w:ascii="Times New Roman" w:hAnsi="Times New Roman" w:cs="Times New Roman"/>
          <w:sz w:val="28"/>
          <w:szCs w:val="28"/>
          <w:lang w:val="kk-KZ"/>
        </w:rPr>
        <w:t>. Көптеген мұғалімдер жобалық қызметті игеруде және енгізуде қиындықтарға тап болады, бұл шамадан тыс жүктемелерге байланысты және инновациялық жұмыстағы басым бағытты анықта</w:t>
      </w:r>
      <w:r w:rsidR="00B34275">
        <w:rPr>
          <w:rFonts w:ascii="Times New Roman" w:hAnsi="Times New Roman" w:cs="Times New Roman"/>
          <w:sz w:val="28"/>
          <w:szCs w:val="28"/>
          <w:lang w:val="kk-KZ"/>
        </w:rPr>
        <w:t>уда (әртүрлі бағыттардағы «шашыраңқылық»</w:t>
      </w:r>
      <w:r w:rsidRPr="005F7B62">
        <w:rPr>
          <w:rFonts w:ascii="Times New Roman" w:hAnsi="Times New Roman" w:cs="Times New Roman"/>
          <w:sz w:val="28"/>
          <w:szCs w:val="28"/>
          <w:lang w:val="kk-KZ"/>
        </w:rPr>
        <w:t>), яғни айтарлықтай нәтиженің жоқтығын білдіреді.Бұл қиындықтарды менторинг, тәлімгерлік, Lesson Study енгізу арқылы шешуге болады - Сабақты зерттеу,Action Research, әдістемелік жұмысты арттыру, жан басына шаққандағы қаржыландырудан белсенді және нәтижелі қызметі үшін материалдық ынталандыру және т. б., әр түрлі көтермелеу түрлері, рейтинг сияқты педагогтарды ынталандыру үшін әр түрлі ынталандыруларды пайдалану.</w:t>
      </w:r>
    </w:p>
    <w:p w14:paraId="6F55AC88" w14:textId="77777777" w:rsidR="00894026" w:rsidRDefault="00894026" w:rsidP="008F6853">
      <w:pPr>
        <w:pStyle w:val="a3"/>
        <w:pBdr>
          <w:top w:val="nil"/>
          <w:left w:val="nil"/>
          <w:bottom w:val="nil"/>
          <w:right w:val="nil"/>
          <w:between w:val="nil"/>
        </w:pBdr>
        <w:tabs>
          <w:tab w:val="left" w:pos="851"/>
        </w:tabs>
        <w:ind w:left="0" w:firstLine="567"/>
        <w:jc w:val="right"/>
        <w:rPr>
          <w:b/>
          <w:bCs/>
          <w:sz w:val="28"/>
          <w:szCs w:val="28"/>
          <w:lang w:val="kk-KZ"/>
        </w:rPr>
      </w:pPr>
    </w:p>
    <w:p w14:paraId="270DC3FC" w14:textId="77777777" w:rsidR="007A4F39" w:rsidRPr="005F7B62" w:rsidRDefault="007A4F39" w:rsidP="008F6853">
      <w:pPr>
        <w:pStyle w:val="a3"/>
        <w:pBdr>
          <w:top w:val="nil"/>
          <w:left w:val="nil"/>
          <w:bottom w:val="nil"/>
          <w:right w:val="nil"/>
          <w:between w:val="nil"/>
        </w:pBdr>
        <w:tabs>
          <w:tab w:val="left" w:pos="851"/>
        </w:tabs>
        <w:ind w:left="0" w:firstLine="567"/>
        <w:jc w:val="right"/>
        <w:rPr>
          <w:b/>
          <w:bCs/>
          <w:sz w:val="28"/>
          <w:szCs w:val="28"/>
          <w:lang w:val="kk-KZ"/>
        </w:rPr>
      </w:pPr>
    </w:p>
    <w:p w14:paraId="5385B5BA" w14:textId="17C7FF2D" w:rsidR="00895621" w:rsidRPr="005F7B62" w:rsidRDefault="00895621" w:rsidP="008F6853">
      <w:pPr>
        <w:pStyle w:val="a3"/>
        <w:pBdr>
          <w:top w:val="nil"/>
          <w:left w:val="nil"/>
          <w:bottom w:val="nil"/>
          <w:right w:val="nil"/>
          <w:between w:val="nil"/>
        </w:pBdr>
        <w:tabs>
          <w:tab w:val="left" w:pos="851"/>
        </w:tabs>
        <w:ind w:left="0" w:firstLine="567"/>
        <w:jc w:val="right"/>
        <w:rPr>
          <w:b/>
          <w:bCs/>
          <w:sz w:val="28"/>
          <w:szCs w:val="28"/>
          <w:lang w:val="kk-KZ"/>
        </w:rPr>
      </w:pPr>
      <w:r w:rsidRPr="005F7B62">
        <w:rPr>
          <w:b/>
          <w:bCs/>
          <w:sz w:val="28"/>
          <w:szCs w:val="28"/>
          <w:lang w:val="kk-KZ"/>
        </w:rPr>
        <w:lastRenderedPageBreak/>
        <w:t>№</w:t>
      </w:r>
      <w:r w:rsidR="005F7B62">
        <w:rPr>
          <w:b/>
          <w:bCs/>
          <w:sz w:val="28"/>
          <w:szCs w:val="28"/>
          <w:lang w:val="kk-KZ"/>
        </w:rPr>
        <w:t xml:space="preserve"> </w:t>
      </w:r>
      <w:r w:rsidRPr="005F7B62">
        <w:rPr>
          <w:b/>
          <w:bCs/>
          <w:sz w:val="28"/>
          <w:szCs w:val="28"/>
          <w:lang w:val="kk-KZ"/>
        </w:rPr>
        <w:t>3</w:t>
      </w:r>
      <w:r w:rsidR="005F7B62">
        <w:rPr>
          <w:b/>
          <w:bCs/>
          <w:sz w:val="28"/>
          <w:szCs w:val="28"/>
          <w:lang w:val="kk-KZ"/>
        </w:rPr>
        <w:t xml:space="preserve"> кесте</w:t>
      </w:r>
    </w:p>
    <w:p w14:paraId="46D61A03" w14:textId="77777777" w:rsidR="005F7B62" w:rsidRPr="005F7B62" w:rsidRDefault="005F7B62"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28"/>
          <w:szCs w:val="28"/>
          <w:lang w:val="kk-KZ" w:eastAsia="ru-RU"/>
        </w:rPr>
      </w:pPr>
      <w:r w:rsidRPr="005F7B62">
        <w:rPr>
          <w:rFonts w:ascii="Times New Roman" w:eastAsia="Times New Roman" w:hAnsi="Times New Roman" w:cs="Times New Roman"/>
          <w:b/>
          <w:bCs/>
          <w:sz w:val="28"/>
          <w:szCs w:val="28"/>
          <w:lang w:val="kk-KZ" w:eastAsia="ru-RU"/>
        </w:rPr>
        <w:t xml:space="preserve">Педагог кадрлардың сапалық құрамы туралы ақпарат </w:t>
      </w:r>
    </w:p>
    <w:p w14:paraId="5DBCD47E" w14:textId="593D17D4" w:rsidR="0081693D" w:rsidRPr="005F7B62" w:rsidRDefault="00895621"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Cs/>
          <w:sz w:val="28"/>
          <w:szCs w:val="28"/>
          <w:lang w:val="kk-KZ"/>
        </w:rPr>
      </w:pPr>
      <w:r w:rsidRPr="005F7B62">
        <w:rPr>
          <w:rFonts w:ascii="Times New Roman" w:eastAsia="Times New Roman" w:hAnsi="Times New Roman" w:cs="Times New Roman"/>
          <w:b/>
          <w:bCs/>
          <w:sz w:val="28"/>
          <w:szCs w:val="28"/>
          <w:lang w:val="kk-KZ"/>
        </w:rPr>
        <w:t>(</w:t>
      </w:r>
      <w:r w:rsidR="005F7B62" w:rsidRPr="005F7B62">
        <w:rPr>
          <w:rFonts w:ascii="Times New Roman" w:eastAsia="Times New Roman" w:hAnsi="Times New Roman" w:cs="Times New Roman"/>
          <w:bCs/>
          <w:sz w:val="28"/>
          <w:szCs w:val="28"/>
          <w:lang w:val="kk-KZ"/>
        </w:rPr>
        <w:t>Педагогтарды біліктілік деңгейлері бойынша бөлу</w:t>
      </w:r>
      <w:r w:rsidRPr="005F7B62">
        <w:rPr>
          <w:rFonts w:ascii="Times New Roman" w:eastAsia="Times New Roman" w:hAnsi="Times New Roman" w:cs="Times New Roman"/>
          <w:bCs/>
          <w:sz w:val="28"/>
          <w:szCs w:val="28"/>
          <w:lang w:val="kk-KZ"/>
        </w:rPr>
        <w:t>)</w:t>
      </w:r>
      <w:r w:rsidR="002C6ED5" w:rsidRPr="005F7B62">
        <w:rPr>
          <w:rFonts w:ascii="Times New Roman" w:eastAsia="Times New Roman" w:hAnsi="Times New Roman" w:cs="Times New Roman"/>
          <w:bCs/>
          <w:sz w:val="28"/>
          <w:szCs w:val="28"/>
          <w:lang w:val="kk-KZ"/>
        </w:rPr>
        <w:t xml:space="preserve"> </w:t>
      </w:r>
    </w:p>
    <w:tbl>
      <w:tblPr>
        <w:tblStyle w:val="a5"/>
        <w:tblW w:w="13986" w:type="dxa"/>
        <w:tblInd w:w="-885" w:type="dxa"/>
        <w:tblLayout w:type="fixed"/>
        <w:tblLook w:val="04A0" w:firstRow="1" w:lastRow="0" w:firstColumn="1" w:lastColumn="0" w:noHBand="0" w:noVBand="1"/>
      </w:tblPr>
      <w:tblGrid>
        <w:gridCol w:w="1560"/>
        <w:gridCol w:w="1021"/>
        <w:gridCol w:w="743"/>
        <w:gridCol w:w="1118"/>
        <w:gridCol w:w="1102"/>
        <w:gridCol w:w="1234"/>
        <w:gridCol w:w="1110"/>
        <w:gridCol w:w="864"/>
        <w:gridCol w:w="1472"/>
        <w:gridCol w:w="1168"/>
        <w:gridCol w:w="1168"/>
        <w:gridCol w:w="1408"/>
        <w:gridCol w:w="18"/>
      </w:tblGrid>
      <w:tr w:rsidR="002C6ED5" w:rsidRPr="00894026" w14:paraId="15F9C03F" w14:textId="77777777" w:rsidTr="00CF1391">
        <w:trPr>
          <w:trHeight w:val="560"/>
        </w:trPr>
        <w:tc>
          <w:tcPr>
            <w:tcW w:w="1560" w:type="dxa"/>
            <w:vMerge w:val="restart"/>
          </w:tcPr>
          <w:p w14:paraId="3030BFB0" w14:textId="0A6EE2F7" w:rsidR="002C6ED5" w:rsidRPr="005F7B62" w:rsidRDefault="005F7B62" w:rsidP="00B632E0">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Барлық педагогтар</w:t>
            </w:r>
          </w:p>
        </w:tc>
        <w:tc>
          <w:tcPr>
            <w:tcW w:w="1021" w:type="dxa"/>
            <w:vMerge w:val="restart"/>
          </w:tcPr>
          <w:p w14:paraId="59369B94" w14:textId="7D9C21DE" w:rsidR="002C6ED5" w:rsidRPr="00894026" w:rsidRDefault="005F7B62" w:rsidP="00B632E0">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lang w:val="kk-KZ"/>
              </w:rPr>
              <w:t>Өлшем бірлігі</w:t>
            </w:r>
            <w:r w:rsidR="002C6ED5" w:rsidRPr="00894026">
              <w:rPr>
                <w:rFonts w:ascii="Times New Roman" w:hAnsi="Times New Roman" w:cs="Times New Roman"/>
                <w:b/>
                <w:bCs/>
                <w:sz w:val="24"/>
                <w:szCs w:val="28"/>
              </w:rPr>
              <w:t>.</w:t>
            </w:r>
          </w:p>
        </w:tc>
        <w:tc>
          <w:tcPr>
            <w:tcW w:w="5307" w:type="dxa"/>
            <w:gridSpan w:val="5"/>
          </w:tcPr>
          <w:p w14:paraId="1EFB5209" w14:textId="46122D9C" w:rsidR="002C6ED5" w:rsidRPr="00894026" w:rsidRDefault="00CF1391" w:rsidP="00B632E0">
            <w:pPr>
              <w:spacing w:after="0" w:line="240" w:lineRule="auto"/>
              <w:jc w:val="center"/>
              <w:rPr>
                <w:rFonts w:ascii="Times New Roman" w:hAnsi="Times New Roman" w:cs="Times New Roman"/>
                <w:b/>
                <w:bCs/>
                <w:sz w:val="24"/>
                <w:szCs w:val="28"/>
              </w:rPr>
            </w:pPr>
            <w:r w:rsidRPr="00CF1391">
              <w:rPr>
                <w:rFonts w:ascii="Times New Roman" w:hAnsi="Times New Roman" w:cs="Times New Roman"/>
                <w:b/>
                <w:bCs/>
                <w:sz w:val="24"/>
                <w:szCs w:val="28"/>
              </w:rPr>
              <w:t>оның ішінде санаттар бойынша</w:t>
            </w:r>
          </w:p>
        </w:tc>
        <w:tc>
          <w:tcPr>
            <w:tcW w:w="6098" w:type="dxa"/>
            <w:gridSpan w:val="6"/>
          </w:tcPr>
          <w:p w14:paraId="2A86F1DF" w14:textId="0E2E160F" w:rsidR="002C6ED5" w:rsidRPr="00894026" w:rsidRDefault="00CF1391" w:rsidP="00B632E0">
            <w:pPr>
              <w:spacing w:after="0" w:line="240" w:lineRule="auto"/>
              <w:jc w:val="center"/>
              <w:rPr>
                <w:rFonts w:ascii="Times New Roman" w:eastAsia="Times New Roman" w:hAnsi="Times New Roman" w:cs="Times New Roman"/>
                <w:b/>
                <w:sz w:val="24"/>
                <w:szCs w:val="28"/>
              </w:rPr>
            </w:pPr>
            <w:r w:rsidRPr="00CF1391">
              <w:rPr>
                <w:rFonts w:ascii="Times New Roman" w:hAnsi="Times New Roman" w:cs="Times New Roman"/>
                <w:b/>
                <w:bCs/>
                <w:sz w:val="24"/>
                <w:szCs w:val="28"/>
              </w:rPr>
              <w:t>оның ішінде біліктілік деңгейлері бойынша</w:t>
            </w:r>
          </w:p>
        </w:tc>
      </w:tr>
      <w:tr w:rsidR="002C6ED5" w:rsidRPr="00894026" w14:paraId="59D78A2F" w14:textId="77777777" w:rsidTr="00CF1391">
        <w:trPr>
          <w:gridAfter w:val="1"/>
          <w:wAfter w:w="18" w:type="dxa"/>
          <w:trHeight w:val="145"/>
        </w:trPr>
        <w:tc>
          <w:tcPr>
            <w:tcW w:w="1560" w:type="dxa"/>
            <w:vMerge/>
          </w:tcPr>
          <w:p w14:paraId="2950E843"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p>
        </w:tc>
        <w:tc>
          <w:tcPr>
            <w:tcW w:w="1021" w:type="dxa"/>
            <w:vMerge/>
          </w:tcPr>
          <w:p w14:paraId="1FEB0EBC" w14:textId="77777777" w:rsidR="002C6ED5" w:rsidRPr="00894026" w:rsidRDefault="002C6ED5" w:rsidP="00B632E0">
            <w:pPr>
              <w:spacing w:after="0" w:line="240" w:lineRule="auto"/>
              <w:jc w:val="center"/>
              <w:rPr>
                <w:rFonts w:ascii="Times New Roman" w:hAnsi="Times New Roman" w:cs="Times New Roman"/>
                <w:b/>
                <w:bCs/>
                <w:sz w:val="24"/>
                <w:szCs w:val="28"/>
              </w:rPr>
            </w:pPr>
          </w:p>
        </w:tc>
        <w:tc>
          <w:tcPr>
            <w:tcW w:w="743" w:type="dxa"/>
          </w:tcPr>
          <w:p w14:paraId="17A10536" w14:textId="3491D99A" w:rsidR="002C6ED5" w:rsidRPr="00894026" w:rsidRDefault="005F7B62" w:rsidP="00B632E0">
            <w:pPr>
              <w:spacing w:after="0" w:line="240" w:lineRule="auto"/>
              <w:jc w:val="center"/>
              <w:rPr>
                <w:rFonts w:ascii="Times New Roman" w:eastAsia="Times New Roman" w:hAnsi="Times New Roman" w:cs="Times New Roman"/>
                <w:sz w:val="24"/>
                <w:szCs w:val="28"/>
              </w:rPr>
            </w:pPr>
            <w:r>
              <w:rPr>
                <w:rFonts w:ascii="Times New Roman" w:hAnsi="Times New Roman" w:cs="Times New Roman"/>
                <w:b/>
                <w:bCs/>
                <w:sz w:val="24"/>
                <w:szCs w:val="28"/>
              </w:rPr>
              <w:t>барлығы</w:t>
            </w:r>
          </w:p>
        </w:tc>
        <w:tc>
          <w:tcPr>
            <w:tcW w:w="1118" w:type="dxa"/>
          </w:tcPr>
          <w:p w14:paraId="1751A3F7" w14:textId="5A1A5775" w:rsidR="002C6ED5" w:rsidRPr="00894026" w:rsidRDefault="005F7B62" w:rsidP="00B632E0">
            <w:pPr>
              <w:spacing w:after="0" w:line="240" w:lineRule="auto"/>
              <w:jc w:val="center"/>
              <w:rPr>
                <w:rFonts w:ascii="Times New Roman" w:eastAsia="Times New Roman" w:hAnsi="Times New Roman" w:cs="Times New Roman"/>
                <w:sz w:val="24"/>
                <w:szCs w:val="28"/>
              </w:rPr>
            </w:pPr>
            <w:r>
              <w:rPr>
                <w:rFonts w:ascii="Times New Roman" w:hAnsi="Times New Roman" w:cs="Times New Roman"/>
                <w:b/>
                <w:bCs/>
                <w:sz w:val="24"/>
                <w:szCs w:val="28"/>
              </w:rPr>
              <w:t>жоғары</w:t>
            </w:r>
          </w:p>
        </w:tc>
        <w:tc>
          <w:tcPr>
            <w:tcW w:w="1102" w:type="dxa"/>
          </w:tcPr>
          <w:p w14:paraId="320BE8D0" w14:textId="20297A64" w:rsidR="002C6ED5" w:rsidRPr="005F7B62" w:rsidRDefault="005F7B62" w:rsidP="00B632E0">
            <w:pPr>
              <w:spacing w:after="0" w:line="240" w:lineRule="auto"/>
              <w:jc w:val="center"/>
              <w:rPr>
                <w:rFonts w:ascii="Times New Roman" w:eastAsia="Times New Roman" w:hAnsi="Times New Roman" w:cs="Times New Roman"/>
                <w:sz w:val="24"/>
                <w:szCs w:val="28"/>
                <w:lang w:val="kk-KZ"/>
              </w:rPr>
            </w:pPr>
            <w:r>
              <w:rPr>
                <w:rFonts w:ascii="Times New Roman" w:hAnsi="Times New Roman" w:cs="Times New Roman"/>
                <w:b/>
                <w:sz w:val="24"/>
                <w:szCs w:val="28"/>
              </w:rPr>
              <w:t>бірін</w:t>
            </w:r>
            <w:r>
              <w:rPr>
                <w:rFonts w:ascii="Times New Roman" w:hAnsi="Times New Roman" w:cs="Times New Roman"/>
                <w:b/>
                <w:sz w:val="24"/>
                <w:szCs w:val="28"/>
                <w:lang w:val="kk-KZ"/>
              </w:rPr>
              <w:t>ші</w:t>
            </w:r>
          </w:p>
        </w:tc>
        <w:tc>
          <w:tcPr>
            <w:tcW w:w="1234" w:type="dxa"/>
          </w:tcPr>
          <w:p w14:paraId="0DEF423E" w14:textId="535D9B1D" w:rsidR="002C6ED5" w:rsidRPr="00894026" w:rsidRDefault="005F7B62" w:rsidP="00B632E0">
            <w:pPr>
              <w:spacing w:after="0" w:line="240" w:lineRule="auto"/>
              <w:jc w:val="center"/>
              <w:rPr>
                <w:rFonts w:ascii="Times New Roman" w:eastAsia="Times New Roman" w:hAnsi="Times New Roman" w:cs="Times New Roman"/>
                <w:sz w:val="24"/>
                <w:szCs w:val="28"/>
              </w:rPr>
            </w:pPr>
            <w:r>
              <w:rPr>
                <w:rFonts w:ascii="Times New Roman" w:hAnsi="Times New Roman" w:cs="Times New Roman"/>
                <w:b/>
                <w:sz w:val="24"/>
                <w:szCs w:val="28"/>
              </w:rPr>
              <w:t>екінші</w:t>
            </w:r>
          </w:p>
        </w:tc>
        <w:tc>
          <w:tcPr>
            <w:tcW w:w="1110" w:type="dxa"/>
          </w:tcPr>
          <w:p w14:paraId="2ECCED5C" w14:textId="65E1DD84" w:rsidR="002C6ED5" w:rsidRPr="005F7B62" w:rsidRDefault="005F7B62" w:rsidP="00B632E0">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санатсыз</w:t>
            </w:r>
          </w:p>
        </w:tc>
        <w:tc>
          <w:tcPr>
            <w:tcW w:w="864" w:type="dxa"/>
          </w:tcPr>
          <w:p w14:paraId="06BABC0A" w14:textId="7A2B22DF" w:rsidR="002C6ED5" w:rsidRPr="00894026" w:rsidRDefault="005F7B62" w:rsidP="00B632E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барлығы</w:t>
            </w:r>
          </w:p>
        </w:tc>
        <w:tc>
          <w:tcPr>
            <w:tcW w:w="1472" w:type="dxa"/>
          </w:tcPr>
          <w:p w14:paraId="44CC8866" w14:textId="77777777" w:rsidR="002C6ED5" w:rsidRPr="00894026" w:rsidRDefault="002C6ED5" w:rsidP="00B632E0">
            <w:pPr>
              <w:spacing w:after="0" w:line="240" w:lineRule="auto"/>
              <w:jc w:val="center"/>
              <w:rPr>
                <w:rFonts w:ascii="Times New Roman" w:hAnsi="Times New Roman" w:cs="Times New Roman"/>
                <w:b/>
                <w:sz w:val="24"/>
                <w:szCs w:val="28"/>
              </w:rPr>
            </w:pPr>
            <w:r w:rsidRPr="00894026">
              <w:rPr>
                <w:rFonts w:ascii="Times New Roman" w:hAnsi="Times New Roman" w:cs="Times New Roman"/>
                <w:b/>
                <w:sz w:val="24"/>
                <w:szCs w:val="28"/>
              </w:rPr>
              <w:t>педагог-модератор</w:t>
            </w:r>
          </w:p>
        </w:tc>
        <w:tc>
          <w:tcPr>
            <w:tcW w:w="1168" w:type="dxa"/>
          </w:tcPr>
          <w:p w14:paraId="759996CE" w14:textId="31E34C6E" w:rsidR="002C6ED5" w:rsidRPr="00894026" w:rsidRDefault="005F7B62" w:rsidP="00B632E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педагог-сарапшы</w:t>
            </w:r>
          </w:p>
        </w:tc>
        <w:tc>
          <w:tcPr>
            <w:tcW w:w="1168" w:type="dxa"/>
          </w:tcPr>
          <w:p w14:paraId="203B504D" w14:textId="5DE8554B" w:rsidR="002C6ED5" w:rsidRPr="005F7B62" w:rsidRDefault="002C6ED5" w:rsidP="005F7B62">
            <w:pPr>
              <w:spacing w:after="0" w:line="240" w:lineRule="auto"/>
              <w:jc w:val="center"/>
              <w:rPr>
                <w:rFonts w:ascii="Times New Roman" w:hAnsi="Times New Roman" w:cs="Times New Roman"/>
                <w:b/>
                <w:sz w:val="24"/>
                <w:szCs w:val="28"/>
                <w:lang w:val="kk-KZ"/>
              </w:rPr>
            </w:pPr>
            <w:r w:rsidRPr="00894026">
              <w:rPr>
                <w:rFonts w:ascii="Times New Roman" w:hAnsi="Times New Roman" w:cs="Times New Roman"/>
                <w:b/>
                <w:sz w:val="24"/>
                <w:szCs w:val="28"/>
              </w:rPr>
              <w:t>педагог-</w:t>
            </w:r>
            <w:r w:rsidR="005F7B62">
              <w:rPr>
                <w:rFonts w:ascii="Times New Roman" w:hAnsi="Times New Roman" w:cs="Times New Roman"/>
                <w:b/>
                <w:sz w:val="24"/>
                <w:szCs w:val="28"/>
                <w:lang w:val="kk-KZ"/>
              </w:rPr>
              <w:t>зерттеуші</w:t>
            </w:r>
          </w:p>
        </w:tc>
        <w:tc>
          <w:tcPr>
            <w:tcW w:w="1408" w:type="dxa"/>
          </w:tcPr>
          <w:p w14:paraId="1E84705E" w14:textId="6644B935" w:rsidR="002C6ED5" w:rsidRPr="00894026" w:rsidRDefault="002C6ED5" w:rsidP="00B632E0">
            <w:pPr>
              <w:spacing w:after="0" w:line="240" w:lineRule="auto"/>
              <w:jc w:val="center"/>
              <w:rPr>
                <w:rFonts w:ascii="Times New Roman" w:hAnsi="Times New Roman" w:cs="Times New Roman"/>
                <w:b/>
                <w:sz w:val="24"/>
                <w:szCs w:val="28"/>
              </w:rPr>
            </w:pPr>
            <w:r w:rsidRPr="00894026">
              <w:rPr>
                <w:rFonts w:ascii="Times New Roman" w:hAnsi="Times New Roman" w:cs="Times New Roman"/>
                <w:b/>
                <w:sz w:val="24"/>
                <w:szCs w:val="28"/>
              </w:rPr>
              <w:t>п</w:t>
            </w:r>
            <w:r w:rsidR="005F7B62">
              <w:rPr>
                <w:rFonts w:ascii="Times New Roman" w:hAnsi="Times New Roman" w:cs="Times New Roman"/>
                <w:b/>
                <w:sz w:val="24"/>
                <w:szCs w:val="28"/>
              </w:rPr>
              <w:t>едагог-шебер</w:t>
            </w:r>
          </w:p>
        </w:tc>
      </w:tr>
      <w:tr w:rsidR="002C6ED5" w:rsidRPr="00894026" w14:paraId="0E9A78EC" w14:textId="77777777" w:rsidTr="00CF1391">
        <w:trPr>
          <w:gridAfter w:val="1"/>
          <w:wAfter w:w="18" w:type="dxa"/>
          <w:trHeight w:val="576"/>
        </w:trPr>
        <w:tc>
          <w:tcPr>
            <w:tcW w:w="1560" w:type="dxa"/>
            <w:vMerge w:val="restart"/>
          </w:tcPr>
          <w:p w14:paraId="3CDD0437" w14:textId="77777777" w:rsidR="002C6ED5" w:rsidRPr="00894026" w:rsidRDefault="002C6ED5" w:rsidP="00B632E0">
            <w:pPr>
              <w:spacing w:after="0" w:line="240" w:lineRule="auto"/>
              <w:jc w:val="center"/>
              <w:rPr>
                <w:rFonts w:ascii="Times New Roman" w:hAnsi="Times New Roman" w:cs="Times New Roman"/>
                <w:sz w:val="24"/>
                <w:szCs w:val="28"/>
              </w:rPr>
            </w:pPr>
            <w:r w:rsidRPr="00894026">
              <w:rPr>
                <w:rFonts w:ascii="Times New Roman" w:hAnsi="Times New Roman" w:cs="Times New Roman"/>
                <w:sz w:val="24"/>
                <w:szCs w:val="28"/>
              </w:rPr>
              <w:t>54</w:t>
            </w:r>
          </w:p>
        </w:tc>
        <w:tc>
          <w:tcPr>
            <w:tcW w:w="1021" w:type="dxa"/>
          </w:tcPr>
          <w:p w14:paraId="05F79557" w14:textId="4E08015B" w:rsidR="002C6ED5" w:rsidRPr="00894026" w:rsidRDefault="005F7B62" w:rsidP="00B632E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адам</w:t>
            </w:r>
          </w:p>
        </w:tc>
        <w:tc>
          <w:tcPr>
            <w:tcW w:w="743" w:type="dxa"/>
          </w:tcPr>
          <w:p w14:paraId="0628D88A"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31</w:t>
            </w:r>
          </w:p>
        </w:tc>
        <w:tc>
          <w:tcPr>
            <w:tcW w:w="1118" w:type="dxa"/>
          </w:tcPr>
          <w:p w14:paraId="6807E6DE"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3</w:t>
            </w:r>
          </w:p>
        </w:tc>
        <w:tc>
          <w:tcPr>
            <w:tcW w:w="1102" w:type="dxa"/>
          </w:tcPr>
          <w:p w14:paraId="1230D075"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3</w:t>
            </w:r>
          </w:p>
        </w:tc>
        <w:tc>
          <w:tcPr>
            <w:tcW w:w="1234" w:type="dxa"/>
          </w:tcPr>
          <w:p w14:paraId="75B9CB01"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8</w:t>
            </w:r>
          </w:p>
        </w:tc>
        <w:tc>
          <w:tcPr>
            <w:tcW w:w="1110" w:type="dxa"/>
          </w:tcPr>
          <w:p w14:paraId="73ADCF89"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17</w:t>
            </w:r>
          </w:p>
        </w:tc>
        <w:tc>
          <w:tcPr>
            <w:tcW w:w="864" w:type="dxa"/>
          </w:tcPr>
          <w:p w14:paraId="6DFFA371"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23</w:t>
            </w:r>
          </w:p>
        </w:tc>
        <w:tc>
          <w:tcPr>
            <w:tcW w:w="1472" w:type="dxa"/>
          </w:tcPr>
          <w:p w14:paraId="032E1CD1"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4</w:t>
            </w:r>
          </w:p>
        </w:tc>
        <w:tc>
          <w:tcPr>
            <w:tcW w:w="1168" w:type="dxa"/>
          </w:tcPr>
          <w:p w14:paraId="1B142DA8"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3</w:t>
            </w:r>
          </w:p>
        </w:tc>
        <w:tc>
          <w:tcPr>
            <w:tcW w:w="1168" w:type="dxa"/>
          </w:tcPr>
          <w:p w14:paraId="7028548E"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9</w:t>
            </w:r>
          </w:p>
        </w:tc>
        <w:tc>
          <w:tcPr>
            <w:tcW w:w="1408" w:type="dxa"/>
          </w:tcPr>
          <w:p w14:paraId="5640CA37"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w:t>
            </w:r>
          </w:p>
        </w:tc>
      </w:tr>
      <w:tr w:rsidR="002C6ED5" w:rsidRPr="00894026" w14:paraId="3DA34F60" w14:textId="77777777" w:rsidTr="00CF1391">
        <w:trPr>
          <w:gridAfter w:val="1"/>
          <w:wAfter w:w="18" w:type="dxa"/>
          <w:trHeight w:val="145"/>
        </w:trPr>
        <w:tc>
          <w:tcPr>
            <w:tcW w:w="1560" w:type="dxa"/>
            <w:vMerge/>
          </w:tcPr>
          <w:p w14:paraId="571DC083"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p>
        </w:tc>
        <w:tc>
          <w:tcPr>
            <w:tcW w:w="1021" w:type="dxa"/>
          </w:tcPr>
          <w:p w14:paraId="2B6F4612"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w:t>
            </w:r>
          </w:p>
        </w:tc>
        <w:tc>
          <w:tcPr>
            <w:tcW w:w="743" w:type="dxa"/>
          </w:tcPr>
          <w:p w14:paraId="66DFEA44" w14:textId="77777777" w:rsidR="002C6ED5" w:rsidRPr="00894026" w:rsidRDefault="002C6ED5"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100</w:t>
            </w:r>
          </w:p>
        </w:tc>
        <w:tc>
          <w:tcPr>
            <w:tcW w:w="1118" w:type="dxa"/>
          </w:tcPr>
          <w:p w14:paraId="372B28B7" w14:textId="77777777" w:rsidR="002C6ED5" w:rsidRPr="00894026" w:rsidRDefault="00ED402E"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10</w:t>
            </w:r>
          </w:p>
        </w:tc>
        <w:tc>
          <w:tcPr>
            <w:tcW w:w="1102" w:type="dxa"/>
          </w:tcPr>
          <w:p w14:paraId="0DC5D18B" w14:textId="77777777" w:rsidR="002C6ED5" w:rsidRPr="00894026" w:rsidRDefault="00ED402E" w:rsidP="00B632E0">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10</w:t>
            </w:r>
          </w:p>
        </w:tc>
        <w:tc>
          <w:tcPr>
            <w:tcW w:w="1234" w:type="dxa"/>
          </w:tcPr>
          <w:p w14:paraId="79048BE6" w14:textId="77777777" w:rsidR="002C6ED5" w:rsidRPr="00894026" w:rsidRDefault="002C6ED5" w:rsidP="00ED402E">
            <w:pPr>
              <w:spacing w:after="0" w:line="240" w:lineRule="auto"/>
              <w:jc w:val="center"/>
              <w:rPr>
                <w:rFonts w:ascii="Times New Roman" w:eastAsia="Times New Roman" w:hAnsi="Times New Roman" w:cs="Times New Roman"/>
                <w:sz w:val="24"/>
                <w:szCs w:val="28"/>
              </w:rPr>
            </w:pPr>
            <w:r w:rsidRPr="00894026">
              <w:rPr>
                <w:rFonts w:ascii="Times New Roman" w:eastAsia="Times New Roman" w:hAnsi="Times New Roman" w:cs="Times New Roman"/>
                <w:sz w:val="24"/>
                <w:szCs w:val="28"/>
              </w:rPr>
              <w:t>2</w:t>
            </w:r>
            <w:r w:rsidR="00ED402E" w:rsidRPr="00894026">
              <w:rPr>
                <w:rFonts w:ascii="Times New Roman" w:eastAsia="Times New Roman" w:hAnsi="Times New Roman" w:cs="Times New Roman"/>
                <w:sz w:val="24"/>
                <w:szCs w:val="28"/>
              </w:rPr>
              <w:t>6</w:t>
            </w:r>
          </w:p>
        </w:tc>
        <w:tc>
          <w:tcPr>
            <w:tcW w:w="1110" w:type="dxa"/>
          </w:tcPr>
          <w:p w14:paraId="3E77DE8E" w14:textId="77777777" w:rsidR="002C6ED5" w:rsidRPr="00894026" w:rsidRDefault="002C6ED5" w:rsidP="00E450CE">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5</w:t>
            </w:r>
            <w:r w:rsidR="00E450CE" w:rsidRPr="00894026">
              <w:rPr>
                <w:rFonts w:ascii="Times New Roman" w:eastAsia="Times New Roman" w:hAnsi="Times New Roman" w:cs="Times New Roman"/>
                <w:color w:val="000000" w:themeColor="text1"/>
                <w:sz w:val="24"/>
                <w:szCs w:val="28"/>
              </w:rPr>
              <w:t>5</w:t>
            </w:r>
          </w:p>
        </w:tc>
        <w:tc>
          <w:tcPr>
            <w:tcW w:w="864" w:type="dxa"/>
          </w:tcPr>
          <w:p w14:paraId="17A1CBEC"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100</w:t>
            </w:r>
          </w:p>
        </w:tc>
        <w:tc>
          <w:tcPr>
            <w:tcW w:w="1472" w:type="dxa"/>
          </w:tcPr>
          <w:p w14:paraId="3518EA83"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17</w:t>
            </w:r>
          </w:p>
        </w:tc>
        <w:tc>
          <w:tcPr>
            <w:tcW w:w="1168" w:type="dxa"/>
          </w:tcPr>
          <w:p w14:paraId="17E96BE6"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13</w:t>
            </w:r>
          </w:p>
        </w:tc>
        <w:tc>
          <w:tcPr>
            <w:tcW w:w="1168" w:type="dxa"/>
          </w:tcPr>
          <w:p w14:paraId="70DD14E4" w14:textId="77777777" w:rsidR="002C6ED5" w:rsidRPr="00894026" w:rsidRDefault="002C6ED5" w:rsidP="00E450CE">
            <w:pPr>
              <w:spacing w:after="0" w:line="240" w:lineRule="auto"/>
              <w:jc w:val="center"/>
              <w:rPr>
                <w:rFonts w:ascii="Times New Roman" w:eastAsia="Times New Roman" w:hAnsi="Times New Roman" w:cs="Times New Roman"/>
                <w:color w:val="000000" w:themeColor="text1"/>
                <w:sz w:val="24"/>
                <w:szCs w:val="28"/>
              </w:rPr>
            </w:pPr>
            <w:r w:rsidRPr="00894026">
              <w:rPr>
                <w:rFonts w:ascii="Times New Roman" w:eastAsia="Times New Roman" w:hAnsi="Times New Roman" w:cs="Times New Roman"/>
                <w:color w:val="000000" w:themeColor="text1"/>
                <w:sz w:val="24"/>
                <w:szCs w:val="28"/>
              </w:rPr>
              <w:t>3</w:t>
            </w:r>
            <w:r w:rsidR="00E450CE" w:rsidRPr="00894026">
              <w:rPr>
                <w:rFonts w:ascii="Times New Roman" w:eastAsia="Times New Roman" w:hAnsi="Times New Roman" w:cs="Times New Roman"/>
                <w:color w:val="000000" w:themeColor="text1"/>
                <w:sz w:val="24"/>
                <w:szCs w:val="28"/>
              </w:rPr>
              <w:t>8</w:t>
            </w:r>
          </w:p>
        </w:tc>
        <w:tc>
          <w:tcPr>
            <w:tcW w:w="1408" w:type="dxa"/>
          </w:tcPr>
          <w:p w14:paraId="6C7773D3" w14:textId="77777777" w:rsidR="002C6ED5" w:rsidRPr="00894026" w:rsidRDefault="002C6ED5" w:rsidP="00B632E0">
            <w:pPr>
              <w:spacing w:after="0" w:line="240" w:lineRule="auto"/>
              <w:jc w:val="center"/>
              <w:rPr>
                <w:rFonts w:ascii="Times New Roman" w:eastAsia="Times New Roman" w:hAnsi="Times New Roman" w:cs="Times New Roman"/>
                <w:color w:val="000000" w:themeColor="text1"/>
                <w:sz w:val="24"/>
                <w:szCs w:val="28"/>
              </w:rPr>
            </w:pPr>
          </w:p>
        </w:tc>
      </w:tr>
    </w:tbl>
    <w:p w14:paraId="3D28FB1B" w14:textId="77777777" w:rsidR="0081693D" w:rsidRPr="00894026" w:rsidRDefault="0081693D"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28"/>
          <w:szCs w:val="28"/>
        </w:rPr>
      </w:pPr>
    </w:p>
    <w:p w14:paraId="6835FD7E" w14:textId="77777777" w:rsidR="002C6ED5" w:rsidRPr="00894026" w:rsidRDefault="002C6ED5"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28"/>
          <w:szCs w:val="28"/>
        </w:rPr>
      </w:pPr>
    </w:p>
    <w:p w14:paraId="6E65FF33" w14:textId="42A3B459" w:rsidR="00F072D7" w:rsidRDefault="004C5904" w:rsidP="008F2A71">
      <w:pPr>
        <w:pBdr>
          <w:top w:val="nil"/>
          <w:left w:val="nil"/>
          <w:bottom w:val="nil"/>
          <w:right w:val="nil"/>
          <w:between w:val="nil"/>
        </w:pBdr>
        <w:spacing w:after="0" w:line="240" w:lineRule="auto"/>
        <w:ind w:left="-1843" w:firstLine="992"/>
        <w:jc w:val="both"/>
        <w:rPr>
          <w:rFonts w:ascii="Times New Roman" w:eastAsia="Times New Roman" w:hAnsi="Times New Roman" w:cs="Times New Roman"/>
          <w:bCs/>
          <w:sz w:val="28"/>
          <w:szCs w:val="28"/>
        </w:rPr>
      </w:pPr>
      <w:r w:rsidRPr="00894026">
        <w:rPr>
          <w:rFonts w:ascii="Times New Roman" w:eastAsia="Times New Roman" w:hAnsi="Times New Roman" w:cs="Times New Roman"/>
          <w:b/>
          <w:bCs/>
          <w:noProof/>
          <w:sz w:val="28"/>
          <w:szCs w:val="28"/>
          <w:lang w:eastAsia="ru-RU"/>
        </w:rPr>
        <w:drawing>
          <wp:inline distT="0" distB="0" distL="0" distR="0" wp14:anchorId="117E8D59" wp14:editId="6088F258">
            <wp:extent cx="8081645" cy="2410479"/>
            <wp:effectExtent l="0" t="0" r="14605" b="8890"/>
            <wp:docPr id="10"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F1391">
        <w:rPr>
          <w:rFonts w:ascii="Times New Roman" w:eastAsia="Times New Roman" w:hAnsi="Times New Roman" w:cs="Times New Roman"/>
          <w:bCs/>
          <w:sz w:val="28"/>
          <w:szCs w:val="28"/>
          <w:lang w:val="kk-KZ"/>
        </w:rPr>
        <w:t xml:space="preserve">  </w:t>
      </w:r>
      <w:r w:rsidR="00D228CC">
        <w:rPr>
          <w:rFonts w:ascii="Times New Roman" w:eastAsia="Times New Roman" w:hAnsi="Times New Roman" w:cs="Times New Roman"/>
          <w:bCs/>
          <w:sz w:val="28"/>
          <w:szCs w:val="28"/>
          <w:lang w:val="kk-KZ"/>
        </w:rPr>
        <w:t xml:space="preserve">  </w:t>
      </w:r>
      <w:r w:rsidR="008F2A71">
        <w:rPr>
          <w:rFonts w:ascii="Times New Roman" w:eastAsia="Times New Roman" w:hAnsi="Times New Roman" w:cs="Times New Roman"/>
          <w:bCs/>
          <w:sz w:val="28"/>
          <w:szCs w:val="28"/>
          <w:lang w:val="kk-KZ"/>
        </w:rPr>
        <w:t xml:space="preserve">    </w:t>
      </w:r>
      <w:r w:rsidR="005F7B62" w:rsidRPr="005F7B62">
        <w:rPr>
          <w:rFonts w:ascii="Times New Roman" w:eastAsia="Times New Roman" w:hAnsi="Times New Roman" w:cs="Times New Roman"/>
          <w:bCs/>
          <w:sz w:val="28"/>
          <w:szCs w:val="28"/>
        </w:rPr>
        <w:t>Диаграммалар педагогтардың сапалық құрамы лицензиялау талаптарына сәйкес келетіндігін, бірінші және жоғар</w:t>
      </w:r>
      <w:r w:rsidR="00263461">
        <w:rPr>
          <w:rFonts w:ascii="Times New Roman" w:eastAsia="Times New Roman" w:hAnsi="Times New Roman" w:cs="Times New Roman"/>
          <w:bCs/>
          <w:sz w:val="28"/>
          <w:szCs w:val="28"/>
          <w:lang w:val="kk-KZ"/>
        </w:rPr>
        <w:t>ғ</w:t>
      </w:r>
      <w:r w:rsidR="005F7B62" w:rsidRPr="005F7B62">
        <w:rPr>
          <w:rFonts w:ascii="Times New Roman" w:eastAsia="Times New Roman" w:hAnsi="Times New Roman" w:cs="Times New Roman"/>
          <w:bCs/>
          <w:sz w:val="28"/>
          <w:szCs w:val="28"/>
        </w:rPr>
        <w:t>ы санатты педагогтардың саны – 11%, Педагогикалық шеберлік деңгейлері бойынша педагогтердің саны жеткілікті, педагогтің 29,6% деңгейлік біліктілікке ие екендігін көрсетеді. Мектептің аттестаттау кестесі мен жоспарына сәйкес әртүрлі деңгейдегі біліктілікті арттыру курстары, PISA курстары, каникулдық мектептер арқылы педагогтердің деңгейлік біліктілігін арттыру бойынша жұмысты жалғастыру және семинарлар, коучингтер өткізу, WorkShop-қа, әртүрлі деңгейдегі конференцияларға қатысу, зерттеу қызметі қажет.</w:t>
      </w:r>
    </w:p>
    <w:p w14:paraId="2B892564" w14:textId="77777777" w:rsidR="00AB1F16" w:rsidRPr="005F7B62" w:rsidRDefault="00AB1F16" w:rsidP="005F7B62">
      <w:pPr>
        <w:pBdr>
          <w:top w:val="nil"/>
          <w:left w:val="nil"/>
          <w:bottom w:val="nil"/>
          <w:right w:val="nil"/>
          <w:between w:val="nil"/>
        </w:pBdr>
        <w:spacing w:after="0" w:line="240" w:lineRule="auto"/>
        <w:ind w:left="-1843" w:firstLine="992"/>
        <w:rPr>
          <w:rFonts w:ascii="Times New Roman" w:eastAsia="Times New Roman" w:hAnsi="Times New Roman" w:cs="Times New Roman"/>
          <w:b/>
          <w:bCs/>
          <w:sz w:val="28"/>
          <w:szCs w:val="28"/>
        </w:rPr>
      </w:pPr>
    </w:p>
    <w:p w14:paraId="59FC38BE" w14:textId="5E79C8CC" w:rsidR="00895621" w:rsidRPr="00894026" w:rsidRDefault="00263461" w:rsidP="00AB1F16">
      <w:pPr>
        <w:pBdr>
          <w:top w:val="nil"/>
          <w:left w:val="nil"/>
          <w:bottom w:val="nil"/>
          <w:right w:val="nil"/>
          <w:between w:val="nil"/>
        </w:pBdr>
        <w:spacing w:after="0" w:line="240" w:lineRule="auto"/>
        <w:ind w:firstLine="567"/>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7030A0"/>
          <w:sz w:val="28"/>
          <w:szCs w:val="28"/>
        </w:rPr>
        <w:t>Педагогтард</w:t>
      </w:r>
      <w:r>
        <w:rPr>
          <w:rFonts w:ascii="Times New Roman" w:eastAsia="Times New Roman" w:hAnsi="Times New Roman" w:cs="Times New Roman"/>
          <w:b/>
          <w:bCs/>
          <w:color w:val="7030A0"/>
          <w:sz w:val="28"/>
          <w:szCs w:val="28"/>
          <w:lang w:val="kk-KZ"/>
        </w:rPr>
        <w:t>ы</w:t>
      </w:r>
      <w:r w:rsidR="00AB1F16" w:rsidRPr="00AB1F16">
        <w:rPr>
          <w:rFonts w:ascii="Times New Roman" w:eastAsia="Times New Roman" w:hAnsi="Times New Roman" w:cs="Times New Roman"/>
          <w:b/>
          <w:bCs/>
          <w:color w:val="7030A0"/>
          <w:sz w:val="28"/>
          <w:szCs w:val="28"/>
        </w:rPr>
        <w:t xml:space="preserve"> білім беру деңгейлері бойынша бөлу</w:t>
      </w:r>
    </w:p>
    <w:tbl>
      <w:tblPr>
        <w:tblStyle w:val="a5"/>
        <w:tblW w:w="5703" w:type="pct"/>
        <w:tblInd w:w="-1735" w:type="dxa"/>
        <w:tblLook w:val="04A0" w:firstRow="1" w:lastRow="0" w:firstColumn="1" w:lastColumn="0" w:noHBand="0" w:noVBand="1"/>
      </w:tblPr>
      <w:tblGrid>
        <w:gridCol w:w="1973"/>
        <w:gridCol w:w="1352"/>
        <w:gridCol w:w="2574"/>
        <w:gridCol w:w="2159"/>
        <w:gridCol w:w="1812"/>
        <w:gridCol w:w="2509"/>
        <w:gridCol w:w="2450"/>
      </w:tblGrid>
      <w:tr w:rsidR="00FC286E" w:rsidRPr="008927CB" w14:paraId="4AAB29C5" w14:textId="77777777" w:rsidTr="00A845E2">
        <w:trPr>
          <w:trHeight w:val="569"/>
        </w:trPr>
        <w:tc>
          <w:tcPr>
            <w:tcW w:w="665" w:type="pct"/>
            <w:vMerge w:val="restart"/>
          </w:tcPr>
          <w:p w14:paraId="3C19BC8C" w14:textId="4C8C956A" w:rsidR="00FC286E" w:rsidRPr="00AB1F16" w:rsidRDefault="00AB1F16" w:rsidP="00A845E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Барлық </w:t>
            </w:r>
            <w:r>
              <w:rPr>
                <w:rFonts w:ascii="Times New Roman" w:hAnsi="Times New Roman" w:cs="Times New Roman"/>
                <w:b/>
                <w:sz w:val="24"/>
                <w:szCs w:val="24"/>
                <w:lang w:val="kk-KZ"/>
              </w:rPr>
              <w:t>педагогтар</w:t>
            </w:r>
          </w:p>
        </w:tc>
        <w:tc>
          <w:tcPr>
            <w:tcW w:w="456" w:type="pct"/>
            <w:vMerge w:val="restart"/>
          </w:tcPr>
          <w:p w14:paraId="42631370" w14:textId="17FDEBAE" w:rsidR="00FC286E" w:rsidRPr="00AB1F16" w:rsidRDefault="00AB1F16" w:rsidP="008F685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Өлшем </w:t>
            </w:r>
            <w:r>
              <w:rPr>
                <w:rFonts w:ascii="Times New Roman" w:hAnsi="Times New Roman" w:cs="Times New Roman"/>
                <w:b/>
                <w:bCs/>
                <w:sz w:val="24"/>
                <w:szCs w:val="24"/>
                <w:lang w:val="kk-KZ"/>
              </w:rPr>
              <w:t>бірлігі</w:t>
            </w:r>
          </w:p>
        </w:tc>
        <w:tc>
          <w:tcPr>
            <w:tcW w:w="3879" w:type="pct"/>
            <w:gridSpan w:val="5"/>
          </w:tcPr>
          <w:p w14:paraId="6DED7B96" w14:textId="7719F2A1" w:rsidR="00FC286E" w:rsidRPr="00AB1F16" w:rsidRDefault="00AB1F16" w:rsidP="008F6853">
            <w:pPr>
              <w:spacing w:after="0" w:line="240" w:lineRule="auto"/>
              <w:jc w:val="center"/>
              <w:rPr>
                <w:rFonts w:ascii="Times New Roman" w:hAnsi="Times New Roman" w:cs="Times New Roman"/>
                <w:b/>
                <w:bCs/>
                <w:sz w:val="24"/>
                <w:szCs w:val="24"/>
                <w:lang w:val="kk-KZ"/>
              </w:rPr>
            </w:pPr>
            <w:r w:rsidRPr="00AB1F16">
              <w:rPr>
                <w:rFonts w:ascii="Times New Roman" w:hAnsi="Times New Roman" w:cs="Times New Roman"/>
                <w:b/>
                <w:bCs/>
                <w:sz w:val="24"/>
                <w:szCs w:val="24"/>
                <w:lang w:val="kk-KZ"/>
              </w:rPr>
              <w:t>оның ішінде білім беру деңгейлері бойынша</w:t>
            </w:r>
          </w:p>
        </w:tc>
      </w:tr>
      <w:tr w:rsidR="00A845E2" w:rsidRPr="00894026" w14:paraId="4CF8AF0B" w14:textId="77777777" w:rsidTr="00A845E2">
        <w:trPr>
          <w:trHeight w:val="911"/>
        </w:trPr>
        <w:tc>
          <w:tcPr>
            <w:tcW w:w="665" w:type="pct"/>
            <w:vMerge/>
          </w:tcPr>
          <w:p w14:paraId="236E4335" w14:textId="77777777" w:rsidR="00A845E2" w:rsidRPr="00AB1F16" w:rsidRDefault="00A845E2" w:rsidP="008F6853">
            <w:pPr>
              <w:spacing w:after="0" w:line="240" w:lineRule="auto"/>
              <w:jc w:val="center"/>
              <w:rPr>
                <w:rFonts w:ascii="Times New Roman" w:eastAsia="Times New Roman" w:hAnsi="Times New Roman" w:cs="Times New Roman"/>
                <w:sz w:val="24"/>
                <w:szCs w:val="24"/>
                <w:lang w:val="kk-KZ"/>
              </w:rPr>
            </w:pPr>
          </w:p>
        </w:tc>
        <w:tc>
          <w:tcPr>
            <w:tcW w:w="456" w:type="pct"/>
            <w:vMerge/>
          </w:tcPr>
          <w:p w14:paraId="58151D85" w14:textId="77777777" w:rsidR="00A845E2" w:rsidRPr="00AB1F16" w:rsidRDefault="00A845E2" w:rsidP="008F6853">
            <w:pPr>
              <w:spacing w:after="0" w:line="240" w:lineRule="auto"/>
              <w:jc w:val="center"/>
              <w:rPr>
                <w:rFonts w:ascii="Times New Roman" w:hAnsi="Times New Roman" w:cs="Times New Roman"/>
                <w:b/>
                <w:bCs/>
                <w:sz w:val="24"/>
                <w:szCs w:val="24"/>
                <w:lang w:val="kk-KZ"/>
              </w:rPr>
            </w:pPr>
          </w:p>
        </w:tc>
        <w:tc>
          <w:tcPr>
            <w:tcW w:w="868" w:type="pct"/>
          </w:tcPr>
          <w:p w14:paraId="3D1A6C48" w14:textId="7459006D" w:rsidR="00A845E2" w:rsidRPr="00894026" w:rsidRDefault="00935F71" w:rsidP="008F6853">
            <w:pPr>
              <w:spacing w:after="0" w:line="240" w:lineRule="auto"/>
              <w:jc w:val="center"/>
              <w:rPr>
                <w:rFonts w:ascii="Times New Roman" w:hAnsi="Times New Roman" w:cs="Times New Roman"/>
                <w:b/>
                <w:bCs/>
                <w:sz w:val="24"/>
                <w:szCs w:val="24"/>
              </w:rPr>
            </w:pPr>
            <w:r w:rsidRPr="00935F71">
              <w:rPr>
                <w:rFonts w:ascii="Times New Roman" w:eastAsia="Times New Roman" w:hAnsi="Times New Roman" w:cs="Times New Roman"/>
                <w:b/>
                <w:sz w:val="24"/>
                <w:szCs w:val="24"/>
              </w:rPr>
              <w:t>орта-арнайы техникалық</w:t>
            </w:r>
          </w:p>
        </w:tc>
        <w:tc>
          <w:tcPr>
            <w:tcW w:w="728" w:type="pct"/>
          </w:tcPr>
          <w:p w14:paraId="39B8CE63" w14:textId="192929D2" w:rsidR="00A845E2" w:rsidRPr="00894026" w:rsidRDefault="00935F71" w:rsidP="008F6853">
            <w:pPr>
              <w:spacing w:after="0" w:line="240" w:lineRule="auto"/>
              <w:jc w:val="center"/>
              <w:rPr>
                <w:rFonts w:ascii="Times New Roman" w:hAnsi="Times New Roman" w:cs="Times New Roman"/>
                <w:b/>
                <w:bCs/>
                <w:sz w:val="24"/>
                <w:szCs w:val="24"/>
              </w:rPr>
            </w:pPr>
            <w:r w:rsidRPr="00935F71">
              <w:rPr>
                <w:rFonts w:ascii="Times New Roman" w:hAnsi="Times New Roman" w:cs="Times New Roman"/>
                <w:b/>
                <w:bCs/>
                <w:sz w:val="24"/>
                <w:szCs w:val="24"/>
              </w:rPr>
              <w:t>орта білімнен кейінгі білім беру</w:t>
            </w:r>
          </w:p>
        </w:tc>
        <w:tc>
          <w:tcPr>
            <w:tcW w:w="611" w:type="pct"/>
          </w:tcPr>
          <w:p w14:paraId="01D289B4" w14:textId="15E40F07" w:rsidR="00A845E2" w:rsidRPr="00894026" w:rsidRDefault="00935F71" w:rsidP="00A845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жоғары</w:t>
            </w:r>
          </w:p>
        </w:tc>
        <w:tc>
          <w:tcPr>
            <w:tcW w:w="846" w:type="pct"/>
          </w:tcPr>
          <w:p w14:paraId="71E833EE" w14:textId="61E57E4A" w:rsidR="00A845E2" w:rsidRPr="00894026" w:rsidRDefault="00935F71" w:rsidP="008F6853">
            <w:pPr>
              <w:spacing w:after="0" w:line="240" w:lineRule="auto"/>
              <w:jc w:val="center"/>
              <w:rPr>
                <w:rFonts w:ascii="Times New Roman" w:eastAsia="Times New Roman" w:hAnsi="Times New Roman" w:cs="Times New Roman"/>
                <w:b/>
                <w:sz w:val="24"/>
                <w:szCs w:val="24"/>
              </w:rPr>
            </w:pPr>
            <w:r w:rsidRPr="00935F71">
              <w:rPr>
                <w:rFonts w:ascii="Times New Roman" w:eastAsia="Times New Roman" w:hAnsi="Times New Roman" w:cs="Times New Roman"/>
                <w:b/>
                <w:sz w:val="24"/>
                <w:szCs w:val="24"/>
              </w:rPr>
              <w:t>жоғары оқу орнынан кейінгі (магистратура)</w:t>
            </w:r>
          </w:p>
          <w:p w14:paraId="741D2A28" w14:textId="77777777" w:rsidR="00A845E2" w:rsidRPr="00894026" w:rsidRDefault="00A845E2" w:rsidP="008F6853">
            <w:pPr>
              <w:spacing w:after="0" w:line="240" w:lineRule="auto"/>
              <w:jc w:val="center"/>
              <w:rPr>
                <w:rFonts w:ascii="Times New Roman" w:eastAsia="Times New Roman" w:hAnsi="Times New Roman" w:cs="Times New Roman"/>
                <w:b/>
                <w:sz w:val="24"/>
                <w:szCs w:val="24"/>
              </w:rPr>
            </w:pPr>
          </w:p>
        </w:tc>
        <w:tc>
          <w:tcPr>
            <w:tcW w:w="826" w:type="pct"/>
          </w:tcPr>
          <w:p w14:paraId="1DE7496D" w14:textId="67E2D2C6" w:rsidR="00A845E2" w:rsidRPr="00D228CC" w:rsidRDefault="00935F71" w:rsidP="00A845E2">
            <w:pPr>
              <w:spacing w:after="0" w:line="240" w:lineRule="auto"/>
              <w:jc w:val="center"/>
              <w:rPr>
                <w:rFonts w:ascii="Times New Roman" w:eastAsia="Times New Roman" w:hAnsi="Times New Roman" w:cs="Times New Roman"/>
                <w:b/>
                <w:sz w:val="24"/>
                <w:szCs w:val="24"/>
                <w:lang w:val="kk-KZ"/>
              </w:rPr>
            </w:pPr>
            <w:r w:rsidRPr="00935F71">
              <w:rPr>
                <w:rFonts w:ascii="Times New Roman" w:eastAsia="Times New Roman" w:hAnsi="Times New Roman" w:cs="Times New Roman"/>
                <w:b/>
                <w:sz w:val="24"/>
                <w:szCs w:val="24"/>
              </w:rPr>
              <w:t>жоғары оқу орнынан кейінгі (PhD докторантура</w:t>
            </w:r>
            <w:r w:rsidR="00D228CC">
              <w:rPr>
                <w:rFonts w:ascii="Times New Roman" w:eastAsia="Times New Roman" w:hAnsi="Times New Roman" w:cs="Times New Roman"/>
                <w:b/>
                <w:sz w:val="24"/>
                <w:szCs w:val="24"/>
                <w:lang w:val="kk-KZ"/>
              </w:rPr>
              <w:t>)</w:t>
            </w:r>
          </w:p>
        </w:tc>
      </w:tr>
      <w:tr w:rsidR="00A845E2" w:rsidRPr="00894026" w14:paraId="562ECA37" w14:textId="77777777" w:rsidTr="00A845E2">
        <w:trPr>
          <w:trHeight w:val="144"/>
        </w:trPr>
        <w:tc>
          <w:tcPr>
            <w:tcW w:w="665" w:type="pct"/>
            <w:vMerge w:val="restart"/>
          </w:tcPr>
          <w:p w14:paraId="7B6007AB" w14:textId="77777777" w:rsidR="00FC286E" w:rsidRPr="00894026" w:rsidRDefault="00CC762A" w:rsidP="008F6853">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54</w:t>
            </w:r>
          </w:p>
        </w:tc>
        <w:tc>
          <w:tcPr>
            <w:tcW w:w="456" w:type="pct"/>
          </w:tcPr>
          <w:p w14:paraId="2E1320AF" w14:textId="6EB24B1F" w:rsidR="00FC286E" w:rsidRPr="00894026" w:rsidRDefault="00AB1F16" w:rsidP="008F68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адам</w:t>
            </w:r>
          </w:p>
        </w:tc>
        <w:tc>
          <w:tcPr>
            <w:tcW w:w="868" w:type="pct"/>
          </w:tcPr>
          <w:p w14:paraId="2ED9B344" w14:textId="77777777" w:rsidR="00FC286E" w:rsidRPr="00894026" w:rsidRDefault="00AA7E5B" w:rsidP="008F6853">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9</w:t>
            </w:r>
          </w:p>
        </w:tc>
        <w:tc>
          <w:tcPr>
            <w:tcW w:w="728" w:type="pct"/>
          </w:tcPr>
          <w:p w14:paraId="70BEFB70" w14:textId="77777777" w:rsidR="00FC286E" w:rsidRPr="00894026" w:rsidRDefault="00FC286E" w:rsidP="008F6853">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0</w:t>
            </w:r>
          </w:p>
        </w:tc>
        <w:tc>
          <w:tcPr>
            <w:tcW w:w="611" w:type="pct"/>
          </w:tcPr>
          <w:p w14:paraId="69C0D951" w14:textId="77777777" w:rsidR="00FC286E" w:rsidRPr="00894026" w:rsidRDefault="00AA7E5B" w:rsidP="008F6853">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45</w:t>
            </w:r>
          </w:p>
        </w:tc>
        <w:tc>
          <w:tcPr>
            <w:tcW w:w="846" w:type="pct"/>
          </w:tcPr>
          <w:p w14:paraId="265DEC57" w14:textId="77777777" w:rsidR="00FC286E" w:rsidRPr="00894026" w:rsidRDefault="00FC286E" w:rsidP="008F6853">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0</w:t>
            </w:r>
          </w:p>
        </w:tc>
        <w:tc>
          <w:tcPr>
            <w:tcW w:w="826" w:type="pct"/>
          </w:tcPr>
          <w:p w14:paraId="7C409F5E" w14:textId="77777777" w:rsidR="00FC286E" w:rsidRPr="00894026" w:rsidRDefault="00FC286E" w:rsidP="008F6853">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0</w:t>
            </w:r>
          </w:p>
        </w:tc>
      </w:tr>
      <w:tr w:rsidR="00A845E2" w:rsidRPr="00894026" w14:paraId="37929728" w14:textId="77777777" w:rsidTr="00A845E2">
        <w:trPr>
          <w:trHeight w:val="144"/>
        </w:trPr>
        <w:tc>
          <w:tcPr>
            <w:tcW w:w="665" w:type="pct"/>
            <w:vMerge/>
          </w:tcPr>
          <w:p w14:paraId="5C107D91"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p>
        </w:tc>
        <w:tc>
          <w:tcPr>
            <w:tcW w:w="456" w:type="pct"/>
          </w:tcPr>
          <w:p w14:paraId="7FADF87E"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w:t>
            </w:r>
          </w:p>
        </w:tc>
        <w:tc>
          <w:tcPr>
            <w:tcW w:w="868" w:type="pct"/>
          </w:tcPr>
          <w:p w14:paraId="5022EB4A"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w:t>
            </w:r>
            <w:r w:rsidR="00C7579A" w:rsidRPr="00894026">
              <w:rPr>
                <w:rFonts w:ascii="Times New Roman" w:eastAsia="Times New Roman" w:hAnsi="Times New Roman" w:cs="Times New Roman"/>
                <w:sz w:val="24"/>
                <w:szCs w:val="24"/>
              </w:rPr>
              <w:t>7</w:t>
            </w:r>
          </w:p>
        </w:tc>
        <w:tc>
          <w:tcPr>
            <w:tcW w:w="728" w:type="pct"/>
          </w:tcPr>
          <w:p w14:paraId="66A956EA"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p>
        </w:tc>
        <w:tc>
          <w:tcPr>
            <w:tcW w:w="611" w:type="pct"/>
          </w:tcPr>
          <w:p w14:paraId="09783178" w14:textId="77777777" w:rsidR="00FC286E" w:rsidRPr="00894026" w:rsidRDefault="002D494A" w:rsidP="00C7579A">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w:t>
            </w:r>
            <w:r w:rsidR="00C7579A" w:rsidRPr="00894026">
              <w:rPr>
                <w:rFonts w:ascii="Times New Roman" w:eastAsia="Times New Roman" w:hAnsi="Times New Roman" w:cs="Times New Roman"/>
                <w:sz w:val="24"/>
                <w:szCs w:val="24"/>
              </w:rPr>
              <w:t>3</w:t>
            </w:r>
          </w:p>
        </w:tc>
        <w:tc>
          <w:tcPr>
            <w:tcW w:w="846" w:type="pct"/>
          </w:tcPr>
          <w:p w14:paraId="630E6FA1"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p>
        </w:tc>
        <w:tc>
          <w:tcPr>
            <w:tcW w:w="826" w:type="pct"/>
          </w:tcPr>
          <w:p w14:paraId="3BDD65AE" w14:textId="77777777" w:rsidR="00FC286E" w:rsidRPr="00894026" w:rsidRDefault="00FC286E" w:rsidP="008F6853">
            <w:pPr>
              <w:spacing w:after="0" w:line="240" w:lineRule="auto"/>
              <w:jc w:val="center"/>
              <w:rPr>
                <w:rFonts w:ascii="Times New Roman" w:eastAsia="Times New Roman" w:hAnsi="Times New Roman" w:cs="Times New Roman"/>
                <w:sz w:val="24"/>
                <w:szCs w:val="24"/>
              </w:rPr>
            </w:pPr>
          </w:p>
        </w:tc>
      </w:tr>
    </w:tbl>
    <w:p w14:paraId="0DBDB64C" w14:textId="77777777" w:rsidR="008C2F61" w:rsidRPr="00894026" w:rsidRDefault="008C2F61"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28"/>
          <w:szCs w:val="28"/>
        </w:rPr>
      </w:pPr>
    </w:p>
    <w:p w14:paraId="42073024" w14:textId="77777777" w:rsidR="00825AE8" w:rsidRPr="00894026" w:rsidRDefault="00486377" w:rsidP="002C1A71">
      <w:pPr>
        <w:spacing w:after="0" w:line="240" w:lineRule="auto"/>
        <w:ind w:hanging="1276"/>
        <w:jc w:val="center"/>
        <w:rPr>
          <w:noProof/>
          <w:lang w:eastAsia="ru-RU"/>
        </w:rPr>
      </w:pPr>
      <w:r w:rsidRPr="00894026">
        <w:rPr>
          <w:noProof/>
          <w:lang w:eastAsia="ru-RU"/>
        </w:rPr>
        <w:drawing>
          <wp:inline distT="0" distB="0" distL="0" distR="0" wp14:anchorId="31EDA886" wp14:editId="167F5CD7">
            <wp:extent cx="7467600" cy="27051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CEA734" w14:textId="77777777" w:rsidR="00E67329" w:rsidRPr="00894026" w:rsidRDefault="00E67329" w:rsidP="00E430EE">
      <w:pPr>
        <w:spacing w:after="0" w:line="240" w:lineRule="auto"/>
        <w:ind w:firstLine="567"/>
        <w:jc w:val="center"/>
        <w:rPr>
          <w:noProof/>
          <w:lang w:eastAsia="ru-RU"/>
        </w:rPr>
      </w:pPr>
    </w:p>
    <w:p w14:paraId="4AAAA934" w14:textId="34CEDAAA" w:rsidR="00935F71" w:rsidRDefault="00935F71" w:rsidP="00DA47A8">
      <w:pPr>
        <w:spacing w:after="0" w:line="240" w:lineRule="auto"/>
        <w:ind w:left="-1985" w:firstLine="567"/>
        <w:jc w:val="both"/>
        <w:rPr>
          <w:rFonts w:ascii="Times New Roman" w:hAnsi="Times New Roman" w:cs="Times New Roman"/>
          <w:sz w:val="28"/>
          <w:szCs w:val="28"/>
        </w:rPr>
      </w:pPr>
      <w:r w:rsidRPr="00935F71">
        <w:rPr>
          <w:rFonts w:ascii="Times New Roman" w:hAnsi="Times New Roman" w:cs="Times New Roman"/>
          <w:sz w:val="28"/>
          <w:szCs w:val="28"/>
        </w:rPr>
        <w:t>Бұл диаграмма</w:t>
      </w:r>
      <w:r w:rsidR="005E1785">
        <w:rPr>
          <w:rFonts w:ascii="Times New Roman" w:hAnsi="Times New Roman" w:cs="Times New Roman"/>
          <w:sz w:val="28"/>
          <w:szCs w:val="28"/>
          <w:lang w:val="kk-KZ"/>
        </w:rPr>
        <w:t xml:space="preserve"> ұжымда</w:t>
      </w:r>
      <w:r w:rsidRPr="00935F71">
        <w:rPr>
          <w:rFonts w:ascii="Times New Roman" w:hAnsi="Times New Roman" w:cs="Times New Roman"/>
          <w:sz w:val="28"/>
          <w:szCs w:val="28"/>
        </w:rPr>
        <w:t xml:space="preserve"> мұғалімдерд</w:t>
      </w:r>
      <w:r w:rsidR="005E1785">
        <w:rPr>
          <w:rFonts w:ascii="Times New Roman" w:hAnsi="Times New Roman" w:cs="Times New Roman"/>
          <w:sz w:val="28"/>
          <w:szCs w:val="28"/>
        </w:rPr>
        <w:t>ің 83% - ы жоғары білімді</w:t>
      </w:r>
      <w:r w:rsidRPr="00935F71">
        <w:rPr>
          <w:rFonts w:ascii="Times New Roman" w:hAnsi="Times New Roman" w:cs="Times New Roman"/>
          <w:sz w:val="28"/>
          <w:szCs w:val="28"/>
        </w:rPr>
        <w:t xml:space="preserve"> екенін көрсетеді. 17% арнаулы орта біліммен. Мектепте ғылыми дәрежесі б</w:t>
      </w:r>
      <w:r w:rsidR="00263461">
        <w:rPr>
          <w:rFonts w:ascii="Times New Roman" w:hAnsi="Times New Roman" w:cs="Times New Roman"/>
          <w:sz w:val="28"/>
          <w:szCs w:val="28"/>
        </w:rPr>
        <w:t>ар педагогтар жоқ. Педагогтардың</w:t>
      </w:r>
      <w:r w:rsidRPr="00935F71">
        <w:rPr>
          <w:rFonts w:ascii="Times New Roman" w:hAnsi="Times New Roman" w:cs="Times New Roman"/>
          <w:sz w:val="28"/>
          <w:szCs w:val="28"/>
        </w:rPr>
        <w:t xml:space="preserve"> 23% инклюзивті білім беру бойынша курстардан өтті, бұл осы бағыт бойынша табысты жұмыс істеуге мүмкіндік береді.</w:t>
      </w:r>
    </w:p>
    <w:p w14:paraId="2D5D178D" w14:textId="77777777" w:rsidR="00935F71" w:rsidRDefault="00935F71" w:rsidP="00935F71">
      <w:pPr>
        <w:spacing w:after="0" w:line="240" w:lineRule="auto"/>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Қорытынды</w:t>
      </w:r>
      <w:r w:rsidR="00895621" w:rsidRPr="00894026">
        <w:rPr>
          <w:rFonts w:ascii="Times New Roman" w:hAnsi="Times New Roman" w:cs="Times New Roman"/>
          <w:sz w:val="28"/>
          <w:szCs w:val="28"/>
        </w:rPr>
        <w:t>:</w:t>
      </w:r>
    </w:p>
    <w:p w14:paraId="4207EDF4" w14:textId="454080B5" w:rsidR="00935F71" w:rsidRPr="00935F71" w:rsidRDefault="00935F71" w:rsidP="00935F71">
      <w:pPr>
        <w:pStyle w:val="a3"/>
        <w:numPr>
          <w:ilvl w:val="0"/>
          <w:numId w:val="28"/>
        </w:numPr>
        <w:jc w:val="both"/>
        <w:rPr>
          <w:color w:val="000000" w:themeColor="text1"/>
          <w:sz w:val="28"/>
          <w:szCs w:val="28"/>
          <w:lang w:val="kk-KZ"/>
        </w:rPr>
      </w:pPr>
      <w:r w:rsidRPr="00935F71">
        <w:rPr>
          <w:bCs/>
          <w:sz w:val="28"/>
          <w:szCs w:val="28"/>
          <w:lang w:val="kk-KZ"/>
        </w:rPr>
        <w:t>Педагогтардың сапалық құрамы лицензиялау талаптарына сәйкес келеді;</w:t>
      </w:r>
    </w:p>
    <w:p w14:paraId="5288B2E7" w14:textId="7000FCDF" w:rsidR="00935F71" w:rsidRDefault="00935F71" w:rsidP="00D228CC">
      <w:pPr>
        <w:pStyle w:val="a3"/>
        <w:numPr>
          <w:ilvl w:val="0"/>
          <w:numId w:val="28"/>
        </w:numPr>
        <w:ind w:left="-1843" w:firstLine="425"/>
        <w:jc w:val="both"/>
        <w:rPr>
          <w:sz w:val="28"/>
          <w:szCs w:val="28"/>
          <w:lang w:val="kk-KZ"/>
        </w:rPr>
      </w:pPr>
      <w:r w:rsidRPr="00935F71">
        <w:rPr>
          <w:sz w:val="28"/>
          <w:szCs w:val="28"/>
          <w:lang w:val="kk-KZ"/>
        </w:rPr>
        <w:lastRenderedPageBreak/>
        <w:t>Біліктілік деңгейлері бойынша педаг</w:t>
      </w:r>
      <w:r w:rsidR="007D5631">
        <w:rPr>
          <w:sz w:val="28"/>
          <w:szCs w:val="28"/>
          <w:lang w:val="kk-KZ"/>
        </w:rPr>
        <w:t>огта</w:t>
      </w:r>
      <w:r w:rsidR="00D228CC">
        <w:rPr>
          <w:sz w:val="28"/>
          <w:szCs w:val="28"/>
          <w:lang w:val="kk-KZ"/>
        </w:rPr>
        <w:t>р санының жеткіліксіздігі («педагог – модератор»</w:t>
      </w:r>
      <w:r w:rsidRPr="00935F71">
        <w:rPr>
          <w:sz w:val="28"/>
          <w:szCs w:val="28"/>
          <w:lang w:val="kk-KZ"/>
        </w:rPr>
        <w:t>,</w:t>
      </w:r>
      <w:r w:rsidR="00D228CC">
        <w:rPr>
          <w:sz w:val="28"/>
          <w:szCs w:val="28"/>
          <w:lang w:val="kk-KZ"/>
        </w:rPr>
        <w:t xml:space="preserve"> «педагог – сарапшы»</w:t>
      </w:r>
      <w:r>
        <w:rPr>
          <w:sz w:val="28"/>
          <w:szCs w:val="28"/>
          <w:lang w:val="kk-KZ"/>
        </w:rPr>
        <w:t xml:space="preserve">, </w:t>
      </w:r>
      <w:r w:rsidR="00D228CC">
        <w:rPr>
          <w:sz w:val="28"/>
          <w:szCs w:val="28"/>
          <w:lang w:val="kk-KZ"/>
        </w:rPr>
        <w:t>«педагог – зерттеуші»</w:t>
      </w:r>
      <w:r w:rsidRPr="00935F71">
        <w:rPr>
          <w:sz w:val="28"/>
          <w:szCs w:val="28"/>
          <w:lang w:val="kk-KZ"/>
        </w:rPr>
        <w:t>).</w:t>
      </w:r>
    </w:p>
    <w:p w14:paraId="34DEBD49" w14:textId="5A20CD04" w:rsidR="00D54EAB" w:rsidRPr="00935F71" w:rsidRDefault="00935F71" w:rsidP="005232AD">
      <w:pPr>
        <w:pStyle w:val="a3"/>
        <w:ind w:left="-1985" w:firstLine="567"/>
        <w:jc w:val="both"/>
        <w:rPr>
          <w:b/>
          <w:sz w:val="28"/>
          <w:szCs w:val="28"/>
          <w:lang w:val="kk-KZ"/>
        </w:rPr>
      </w:pPr>
      <w:r w:rsidRPr="00935F71">
        <w:rPr>
          <w:rFonts w:eastAsiaTheme="minorHAnsi"/>
          <w:bCs/>
          <w:sz w:val="28"/>
          <w:szCs w:val="28"/>
          <w:lang w:val="kk-KZ" w:eastAsia="en-US"/>
        </w:rPr>
        <w:t>Шешу жолдары: мектептің аттестаттау кестесі мен жоспарына сәйкес әртүрлі деңгейдегі біліктілікті а</w:t>
      </w:r>
      <w:r w:rsidR="007D5631">
        <w:rPr>
          <w:rFonts w:eastAsiaTheme="minorHAnsi"/>
          <w:bCs/>
          <w:sz w:val="28"/>
          <w:szCs w:val="28"/>
          <w:lang w:val="kk-KZ" w:eastAsia="en-US"/>
        </w:rPr>
        <w:t>рттыру курстары арқылы педагогтарды</w:t>
      </w:r>
      <w:r w:rsidRPr="00935F71">
        <w:rPr>
          <w:rFonts w:eastAsiaTheme="minorHAnsi"/>
          <w:bCs/>
          <w:sz w:val="28"/>
          <w:szCs w:val="28"/>
          <w:lang w:val="kk-KZ" w:eastAsia="en-US"/>
        </w:rPr>
        <w:t>ң деңгейлік біліктілігін арттыру бойынша жұмысты жалғастыру, PISA курстары, каникулдық мектептер және семинарлар, коучингт</w:t>
      </w:r>
      <w:r w:rsidR="00CE7C54">
        <w:rPr>
          <w:rFonts w:eastAsiaTheme="minorHAnsi"/>
          <w:bCs/>
          <w:sz w:val="28"/>
          <w:szCs w:val="28"/>
          <w:lang w:val="kk-KZ" w:eastAsia="en-US"/>
        </w:rPr>
        <w:t>ер өткізу, облыстық маңызы бар «Бірге оқимыз», «Кітап+»</w:t>
      </w:r>
      <w:r w:rsidRPr="00935F71">
        <w:rPr>
          <w:rFonts w:eastAsiaTheme="minorHAnsi"/>
          <w:bCs/>
          <w:sz w:val="28"/>
          <w:szCs w:val="28"/>
          <w:lang w:val="kk-KZ" w:eastAsia="en-US"/>
        </w:rPr>
        <w:t xml:space="preserve"> жобаларына, Wor</w:t>
      </w:r>
      <w:r w:rsidR="00CE7C54">
        <w:rPr>
          <w:rFonts w:eastAsiaTheme="minorHAnsi"/>
          <w:bCs/>
          <w:sz w:val="28"/>
          <w:szCs w:val="28"/>
          <w:lang w:val="kk-KZ" w:eastAsia="en-US"/>
        </w:rPr>
        <w:t>kShop, «Мен – мұғаліммін»</w:t>
      </w:r>
      <w:r w:rsidRPr="00935F71">
        <w:rPr>
          <w:rFonts w:eastAsiaTheme="minorHAnsi"/>
          <w:bCs/>
          <w:sz w:val="28"/>
          <w:szCs w:val="28"/>
          <w:lang w:val="kk-KZ" w:eastAsia="en-US"/>
        </w:rPr>
        <w:t xml:space="preserve"> жобаларына, әртүрлі деңгейдегі конференцияларға, зерттеу қызметіне қатысу қажет. Менторингті, тәлімгерлікті енгізу, Lesson Study - Сабақты зерттеу, Action Research, әдістемелік жұмысты арттыру, жан басына шаққандағы қаржыландырудан белсенді және нәтижелі қызметі үшін рейтинг, көтермелеу, материалдық көтермелеу және т.б. сияқты педагогтерді ынталанды</w:t>
      </w:r>
      <w:r w:rsidR="005232AD">
        <w:rPr>
          <w:rFonts w:eastAsiaTheme="minorHAnsi"/>
          <w:bCs/>
          <w:sz w:val="28"/>
          <w:szCs w:val="28"/>
          <w:lang w:val="kk-KZ" w:eastAsia="en-US"/>
        </w:rPr>
        <w:t>ру үшін әртүрлі шаралар</w:t>
      </w:r>
      <w:r w:rsidR="00B65A77">
        <w:rPr>
          <w:rFonts w:eastAsiaTheme="minorHAnsi"/>
          <w:bCs/>
          <w:sz w:val="28"/>
          <w:szCs w:val="28"/>
          <w:lang w:val="kk-KZ" w:eastAsia="en-US"/>
        </w:rPr>
        <w:t>ды</w:t>
      </w:r>
      <w:r w:rsidRPr="00935F71">
        <w:rPr>
          <w:rFonts w:eastAsiaTheme="minorHAnsi"/>
          <w:bCs/>
          <w:sz w:val="28"/>
          <w:szCs w:val="28"/>
          <w:lang w:val="kk-KZ" w:eastAsia="en-US"/>
        </w:rPr>
        <w:t xml:space="preserve"> пайдалану арқылы</w:t>
      </w:r>
      <w:r w:rsidR="002C4F2F">
        <w:rPr>
          <w:rFonts w:eastAsiaTheme="minorHAnsi"/>
          <w:bCs/>
          <w:sz w:val="28"/>
          <w:szCs w:val="28"/>
          <w:lang w:val="kk-KZ" w:eastAsia="en-US"/>
        </w:rPr>
        <w:t xml:space="preserve"> педагогтардың</w:t>
      </w:r>
      <w:r w:rsidRPr="00935F71">
        <w:rPr>
          <w:rFonts w:eastAsiaTheme="minorHAnsi"/>
          <w:bCs/>
          <w:sz w:val="28"/>
          <w:szCs w:val="28"/>
          <w:lang w:val="kk-KZ" w:eastAsia="en-US"/>
        </w:rPr>
        <w:t xml:space="preserve"> жобалық қызметінің деңгейін арттыру.</w:t>
      </w:r>
    </w:p>
    <w:p w14:paraId="6010789A" w14:textId="77777777" w:rsidR="0089368E" w:rsidRPr="00935F71" w:rsidRDefault="0089368E" w:rsidP="008F6853">
      <w:pPr>
        <w:pStyle w:val="a3"/>
        <w:ind w:left="0" w:firstLine="567"/>
        <w:jc w:val="right"/>
        <w:rPr>
          <w:b/>
          <w:sz w:val="28"/>
          <w:szCs w:val="28"/>
          <w:lang w:val="kk-KZ"/>
        </w:rPr>
      </w:pPr>
    </w:p>
    <w:p w14:paraId="6015E663" w14:textId="06903925" w:rsidR="00276B5C" w:rsidRPr="00935F71" w:rsidRDefault="00276B5C" w:rsidP="008F6853">
      <w:pPr>
        <w:pStyle w:val="a3"/>
        <w:ind w:left="0" w:firstLine="567"/>
        <w:jc w:val="right"/>
        <w:rPr>
          <w:b/>
          <w:sz w:val="28"/>
          <w:szCs w:val="28"/>
          <w:lang w:val="kk-KZ"/>
        </w:rPr>
      </w:pPr>
      <w:r w:rsidRPr="00935F71">
        <w:rPr>
          <w:b/>
          <w:sz w:val="28"/>
          <w:szCs w:val="28"/>
          <w:lang w:val="kk-KZ"/>
        </w:rPr>
        <w:t xml:space="preserve"> </w:t>
      </w:r>
      <w:r w:rsidRPr="002D3AE8">
        <w:rPr>
          <w:b/>
          <w:sz w:val="28"/>
          <w:szCs w:val="28"/>
          <w:lang w:val="kk-KZ"/>
        </w:rPr>
        <w:t>№ 4</w:t>
      </w:r>
      <w:r w:rsidR="00935F71">
        <w:rPr>
          <w:b/>
          <w:sz w:val="28"/>
          <w:szCs w:val="28"/>
          <w:lang w:val="kk-KZ"/>
        </w:rPr>
        <w:t xml:space="preserve"> кесте</w:t>
      </w:r>
    </w:p>
    <w:p w14:paraId="4DEED4B3" w14:textId="77777777" w:rsidR="00935F71" w:rsidRPr="002D3AE8" w:rsidRDefault="00935F71" w:rsidP="00E430EE">
      <w:pPr>
        <w:pStyle w:val="a3"/>
        <w:ind w:left="0" w:firstLine="567"/>
        <w:jc w:val="center"/>
        <w:rPr>
          <w:b/>
          <w:color w:val="000000" w:themeColor="text1"/>
          <w:sz w:val="28"/>
          <w:szCs w:val="28"/>
          <w:lang w:val="kk-KZ"/>
        </w:rPr>
      </w:pPr>
    </w:p>
    <w:p w14:paraId="43345123" w14:textId="5451C4A2" w:rsidR="00276B5C" w:rsidRPr="002D3AE8" w:rsidRDefault="00935F71" w:rsidP="00E430EE">
      <w:pPr>
        <w:pStyle w:val="a3"/>
        <w:ind w:left="0" w:firstLine="567"/>
        <w:jc w:val="center"/>
        <w:rPr>
          <w:b/>
          <w:color w:val="000000" w:themeColor="text1"/>
          <w:sz w:val="28"/>
          <w:szCs w:val="28"/>
          <w:lang w:val="kk-KZ"/>
        </w:rPr>
      </w:pPr>
      <w:r w:rsidRPr="002D3AE8">
        <w:rPr>
          <w:b/>
          <w:color w:val="000000" w:themeColor="text1"/>
          <w:sz w:val="28"/>
          <w:szCs w:val="28"/>
          <w:lang w:val="kk-KZ"/>
        </w:rPr>
        <w:t>Біліктілікті арттыру курстарынан өткені туралы ақпарат</w:t>
      </w:r>
    </w:p>
    <w:tbl>
      <w:tblPr>
        <w:tblStyle w:val="12"/>
        <w:tblW w:w="15026" w:type="dxa"/>
        <w:tblInd w:w="-2273" w:type="dxa"/>
        <w:tblLayout w:type="fixed"/>
        <w:tblLook w:val="04A0" w:firstRow="1" w:lastRow="0" w:firstColumn="1" w:lastColumn="0" w:noHBand="0" w:noVBand="1"/>
      </w:tblPr>
      <w:tblGrid>
        <w:gridCol w:w="501"/>
        <w:gridCol w:w="2046"/>
        <w:gridCol w:w="3856"/>
        <w:gridCol w:w="992"/>
        <w:gridCol w:w="1417"/>
        <w:gridCol w:w="1701"/>
        <w:gridCol w:w="1842"/>
        <w:gridCol w:w="1253"/>
        <w:gridCol w:w="1418"/>
      </w:tblGrid>
      <w:tr w:rsidR="0060464C" w:rsidRPr="00894026" w14:paraId="6FF46238" w14:textId="77777777" w:rsidTr="004D0B09">
        <w:tc>
          <w:tcPr>
            <w:tcW w:w="501" w:type="dxa"/>
            <w:vMerge w:val="restart"/>
            <w:vAlign w:val="center"/>
          </w:tcPr>
          <w:p w14:paraId="49197824" w14:textId="77777777" w:rsidR="0060464C" w:rsidRPr="00894026" w:rsidRDefault="0060464C" w:rsidP="005A611C">
            <w:pPr>
              <w:contextualSpacing/>
              <w:jc w:val="center"/>
              <w:rPr>
                <w:rFonts w:ascii="Times New Roman" w:hAnsi="Times New Roman" w:cs="Times New Roman"/>
                <w:b/>
                <w:color w:val="000000" w:themeColor="text1"/>
                <w:sz w:val="24"/>
                <w:szCs w:val="24"/>
              </w:rPr>
            </w:pPr>
            <w:r w:rsidRPr="00894026">
              <w:rPr>
                <w:rFonts w:ascii="Times New Roman" w:hAnsi="Times New Roman" w:cs="Times New Roman"/>
                <w:b/>
                <w:color w:val="000000" w:themeColor="text1"/>
                <w:sz w:val="24"/>
                <w:szCs w:val="24"/>
              </w:rPr>
              <w:t>№</w:t>
            </w:r>
          </w:p>
        </w:tc>
        <w:tc>
          <w:tcPr>
            <w:tcW w:w="2046" w:type="dxa"/>
            <w:vMerge w:val="restart"/>
            <w:vAlign w:val="center"/>
          </w:tcPr>
          <w:p w14:paraId="7122E168" w14:textId="6DACE0E9" w:rsidR="0060464C" w:rsidRPr="00935F71" w:rsidRDefault="00935F71" w:rsidP="00935F71">
            <w:pPr>
              <w:contextualSpacing/>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Бағыты  </w:t>
            </w:r>
          </w:p>
        </w:tc>
        <w:tc>
          <w:tcPr>
            <w:tcW w:w="3856" w:type="dxa"/>
            <w:vMerge w:val="restart"/>
            <w:vAlign w:val="center"/>
          </w:tcPr>
          <w:p w14:paraId="622E34F0" w14:textId="11C09702" w:rsidR="0060464C" w:rsidRPr="00935F71" w:rsidRDefault="00935F71" w:rsidP="00935F71">
            <w:pPr>
              <w:contextualSpacing/>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Атауы </w:t>
            </w:r>
          </w:p>
        </w:tc>
        <w:tc>
          <w:tcPr>
            <w:tcW w:w="992" w:type="dxa"/>
            <w:vMerge w:val="restart"/>
            <w:vAlign w:val="center"/>
          </w:tcPr>
          <w:p w14:paraId="3CEEB478" w14:textId="77777777" w:rsidR="00935F71" w:rsidRDefault="00935F71" w:rsidP="00935F71">
            <w:pPr>
              <w:contextualSpacing/>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Барл.</w:t>
            </w:r>
          </w:p>
          <w:p w14:paraId="3935A252" w14:textId="12BECDED" w:rsidR="0060464C" w:rsidRPr="00935F71" w:rsidRDefault="00935F71" w:rsidP="00935F71">
            <w:pPr>
              <w:contextualSpacing/>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педагогтар</w:t>
            </w:r>
          </w:p>
        </w:tc>
        <w:tc>
          <w:tcPr>
            <w:tcW w:w="1417" w:type="dxa"/>
            <w:vMerge w:val="restart"/>
            <w:vAlign w:val="center"/>
          </w:tcPr>
          <w:p w14:paraId="780CF020" w14:textId="77777777" w:rsidR="00935F71" w:rsidRDefault="00935F71" w:rsidP="005A611C">
            <w:pPr>
              <w:contextualSpacing/>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Оның ішіндегі курстан өтті</w:t>
            </w:r>
          </w:p>
          <w:p w14:paraId="59A0ECFE" w14:textId="53403054" w:rsidR="0060464C" w:rsidRPr="00935F71" w:rsidRDefault="00935F71" w:rsidP="005A611C">
            <w:pPr>
              <w:contextualSpacing/>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w:t>
            </w:r>
            <w:r w:rsidRPr="00935F71">
              <w:rPr>
                <w:rFonts w:ascii="Times New Roman" w:hAnsi="Times New Roman" w:cs="Times New Roman"/>
                <w:b/>
                <w:bCs/>
                <w:color w:val="000000" w:themeColor="text1"/>
                <w:sz w:val="24"/>
                <w:szCs w:val="24"/>
                <w:lang w:val="kk-KZ"/>
              </w:rPr>
              <w:t>саны</w:t>
            </w:r>
            <w:r w:rsidR="0060464C" w:rsidRPr="00935F71">
              <w:rPr>
                <w:rFonts w:ascii="Times New Roman" w:hAnsi="Times New Roman" w:cs="Times New Roman"/>
                <w:b/>
                <w:bCs/>
                <w:color w:val="000000" w:themeColor="text1"/>
                <w:sz w:val="24"/>
                <w:szCs w:val="24"/>
                <w:lang w:val="kk-KZ"/>
              </w:rPr>
              <w:t>)</w:t>
            </w:r>
          </w:p>
        </w:tc>
        <w:tc>
          <w:tcPr>
            <w:tcW w:w="3543" w:type="dxa"/>
            <w:gridSpan w:val="2"/>
            <w:vAlign w:val="center"/>
          </w:tcPr>
          <w:p w14:paraId="0DB0B7E0" w14:textId="65E7BBC3" w:rsidR="0060464C" w:rsidRPr="00935F71" w:rsidRDefault="00935F71" w:rsidP="00935F71">
            <w:pPr>
              <w:contextualSpacing/>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Ұйымдарда</w:t>
            </w:r>
          </w:p>
        </w:tc>
        <w:tc>
          <w:tcPr>
            <w:tcW w:w="2671" w:type="dxa"/>
            <w:gridSpan w:val="2"/>
            <w:vAlign w:val="center"/>
          </w:tcPr>
          <w:p w14:paraId="17FD6ABC" w14:textId="39B22789" w:rsidR="0060464C" w:rsidRPr="00935F71" w:rsidRDefault="00935F71" w:rsidP="00935F71">
            <w:pPr>
              <w:contextualSpacing/>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rPr>
              <w:t xml:space="preserve">Курстан </w:t>
            </w:r>
            <w:r>
              <w:rPr>
                <w:rFonts w:ascii="Times New Roman" w:hAnsi="Times New Roman" w:cs="Times New Roman"/>
                <w:b/>
                <w:bCs/>
                <w:color w:val="000000" w:themeColor="text1"/>
                <w:sz w:val="24"/>
                <w:szCs w:val="24"/>
                <w:lang w:val="kk-KZ"/>
              </w:rPr>
              <w:t>өтпегендер</w:t>
            </w:r>
          </w:p>
        </w:tc>
      </w:tr>
      <w:tr w:rsidR="0060464C" w:rsidRPr="00894026" w14:paraId="15747E9A" w14:textId="77777777" w:rsidTr="004D0B09">
        <w:trPr>
          <w:trHeight w:val="201"/>
        </w:trPr>
        <w:tc>
          <w:tcPr>
            <w:tcW w:w="501" w:type="dxa"/>
            <w:vMerge/>
            <w:vAlign w:val="center"/>
          </w:tcPr>
          <w:p w14:paraId="0D68F9D4" w14:textId="77777777" w:rsidR="0060464C" w:rsidRPr="00894026" w:rsidRDefault="0060464C" w:rsidP="005A611C">
            <w:pPr>
              <w:contextualSpacing/>
              <w:jc w:val="center"/>
              <w:rPr>
                <w:rFonts w:ascii="Times New Roman" w:hAnsi="Times New Roman" w:cs="Times New Roman"/>
                <w:color w:val="000000" w:themeColor="text1"/>
                <w:sz w:val="24"/>
                <w:szCs w:val="24"/>
              </w:rPr>
            </w:pPr>
          </w:p>
        </w:tc>
        <w:tc>
          <w:tcPr>
            <w:tcW w:w="2046" w:type="dxa"/>
            <w:vMerge/>
            <w:vAlign w:val="center"/>
          </w:tcPr>
          <w:p w14:paraId="0F44FAAF"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3856" w:type="dxa"/>
            <w:vMerge/>
            <w:vAlign w:val="center"/>
          </w:tcPr>
          <w:p w14:paraId="6451B5AF"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992" w:type="dxa"/>
            <w:vMerge/>
            <w:vAlign w:val="center"/>
          </w:tcPr>
          <w:p w14:paraId="2DB3D790"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1417" w:type="dxa"/>
            <w:vMerge/>
          </w:tcPr>
          <w:p w14:paraId="676172BF"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1701" w:type="dxa"/>
            <w:vAlign w:val="center"/>
          </w:tcPr>
          <w:p w14:paraId="207BF583" w14:textId="1E07FD3D" w:rsidR="0060464C" w:rsidRPr="00894026" w:rsidRDefault="007D5631" w:rsidP="005A611C">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ПШО</w:t>
            </w:r>
          </w:p>
          <w:p w14:paraId="4E865A30" w14:textId="2A0D27CA" w:rsidR="0060464C" w:rsidRPr="00894026" w:rsidRDefault="00935F71" w:rsidP="005A611C">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(саны</w:t>
            </w:r>
            <w:r w:rsidR="0060464C" w:rsidRPr="00894026">
              <w:rPr>
                <w:rFonts w:ascii="Times New Roman" w:hAnsi="Times New Roman" w:cs="Times New Roman"/>
                <w:b/>
                <w:bCs/>
                <w:color w:val="000000" w:themeColor="text1"/>
                <w:sz w:val="24"/>
                <w:szCs w:val="24"/>
              </w:rPr>
              <w:t>)</w:t>
            </w:r>
          </w:p>
        </w:tc>
        <w:tc>
          <w:tcPr>
            <w:tcW w:w="1842" w:type="dxa"/>
            <w:vAlign w:val="center"/>
          </w:tcPr>
          <w:p w14:paraId="133EB4BD"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r w:rsidRPr="00894026">
              <w:rPr>
                <w:rFonts w:ascii="Times New Roman" w:hAnsi="Times New Roman" w:cs="Times New Roman"/>
                <w:b/>
                <w:bCs/>
                <w:color w:val="000000" w:themeColor="text1"/>
                <w:sz w:val="24"/>
                <w:szCs w:val="24"/>
              </w:rPr>
              <w:t>«Өрлеу»</w:t>
            </w:r>
          </w:p>
          <w:p w14:paraId="67A86D35" w14:textId="0F4598D7" w:rsidR="0060464C" w:rsidRPr="00894026" w:rsidRDefault="00935F71" w:rsidP="005A611C">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kk-KZ"/>
              </w:rPr>
              <w:t>(</w:t>
            </w:r>
            <w:r>
              <w:rPr>
                <w:rFonts w:ascii="Times New Roman" w:hAnsi="Times New Roman" w:cs="Times New Roman"/>
                <w:b/>
                <w:bCs/>
                <w:color w:val="000000" w:themeColor="text1"/>
                <w:sz w:val="24"/>
                <w:szCs w:val="24"/>
              </w:rPr>
              <w:t>саны</w:t>
            </w:r>
            <w:r w:rsidR="0060464C" w:rsidRPr="00894026">
              <w:rPr>
                <w:rFonts w:ascii="Times New Roman" w:hAnsi="Times New Roman" w:cs="Times New Roman"/>
                <w:b/>
                <w:bCs/>
                <w:color w:val="000000" w:themeColor="text1"/>
                <w:sz w:val="24"/>
                <w:szCs w:val="24"/>
              </w:rPr>
              <w:t>)</w:t>
            </w:r>
          </w:p>
        </w:tc>
        <w:tc>
          <w:tcPr>
            <w:tcW w:w="1253" w:type="dxa"/>
            <w:vAlign w:val="center"/>
          </w:tcPr>
          <w:p w14:paraId="43726D16" w14:textId="293F4380" w:rsidR="0060464C" w:rsidRPr="00935F71" w:rsidRDefault="00935F71" w:rsidP="00935F71">
            <w:pPr>
              <w:contextualSpacing/>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саны</w:t>
            </w:r>
          </w:p>
        </w:tc>
        <w:tc>
          <w:tcPr>
            <w:tcW w:w="1418" w:type="dxa"/>
            <w:vAlign w:val="center"/>
          </w:tcPr>
          <w:p w14:paraId="17CFAEE0"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r w:rsidRPr="00894026">
              <w:rPr>
                <w:rFonts w:ascii="Times New Roman" w:hAnsi="Times New Roman" w:cs="Times New Roman"/>
                <w:b/>
                <w:bCs/>
                <w:color w:val="000000" w:themeColor="text1"/>
                <w:sz w:val="24"/>
                <w:szCs w:val="24"/>
              </w:rPr>
              <w:t>%</w:t>
            </w:r>
          </w:p>
        </w:tc>
      </w:tr>
      <w:tr w:rsidR="0060464C" w:rsidRPr="00894026" w14:paraId="68342520" w14:textId="77777777" w:rsidTr="004D0B09">
        <w:tc>
          <w:tcPr>
            <w:tcW w:w="501" w:type="dxa"/>
            <w:vMerge w:val="restart"/>
          </w:tcPr>
          <w:p w14:paraId="31298867"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w:t>
            </w:r>
          </w:p>
        </w:tc>
        <w:tc>
          <w:tcPr>
            <w:tcW w:w="2046" w:type="dxa"/>
            <w:vMerge w:val="restart"/>
          </w:tcPr>
          <w:p w14:paraId="2162A293" w14:textId="5945E81D" w:rsidR="0060464C" w:rsidRPr="00894026" w:rsidRDefault="00935F71" w:rsidP="005A611C">
            <w:pPr>
              <w:contextualSpacing/>
              <w:jc w:val="center"/>
              <w:rPr>
                <w:rFonts w:ascii="Times New Roman" w:hAnsi="Times New Roman" w:cs="Times New Roman"/>
                <w:b/>
                <w:bCs/>
                <w:color w:val="000000" w:themeColor="text1"/>
                <w:sz w:val="24"/>
                <w:szCs w:val="24"/>
              </w:rPr>
            </w:pPr>
            <w:r w:rsidRPr="00935F71">
              <w:rPr>
                <w:rFonts w:ascii="Times New Roman" w:hAnsi="Times New Roman" w:cs="Times New Roman"/>
                <w:b/>
                <w:bCs/>
                <w:color w:val="000000" w:themeColor="text1"/>
                <w:sz w:val="24"/>
                <w:szCs w:val="24"/>
              </w:rPr>
              <w:t>Оқыту әдістемесі мен технологиялары</w:t>
            </w:r>
          </w:p>
        </w:tc>
        <w:tc>
          <w:tcPr>
            <w:tcW w:w="3856" w:type="dxa"/>
          </w:tcPr>
          <w:p w14:paraId="60039BFF" w14:textId="50AF0A3E" w:rsidR="0060464C" w:rsidRPr="00894026" w:rsidRDefault="00935F71" w:rsidP="005A611C">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Тиімді оқыту</w:t>
            </w:r>
            <w:r w:rsidR="0060464C" w:rsidRPr="00894026">
              <w:rPr>
                <w:rFonts w:ascii="Times New Roman" w:hAnsi="Times New Roman" w:cs="Times New Roman"/>
                <w:color w:val="000000" w:themeColor="text1"/>
                <w:sz w:val="24"/>
                <w:szCs w:val="24"/>
              </w:rPr>
              <w:t>»</w:t>
            </w:r>
          </w:p>
          <w:p w14:paraId="05846121" w14:textId="6D63C9F3" w:rsidR="0060464C" w:rsidRPr="00894026" w:rsidRDefault="00935F71" w:rsidP="005A611C">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(базалық) деңгей</w:t>
            </w:r>
          </w:p>
        </w:tc>
        <w:tc>
          <w:tcPr>
            <w:tcW w:w="992" w:type="dxa"/>
            <w:vMerge w:val="restart"/>
          </w:tcPr>
          <w:p w14:paraId="428EDA26" w14:textId="77777777" w:rsidR="0060464C" w:rsidRPr="00894026" w:rsidRDefault="00F514D0"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54</w:t>
            </w:r>
          </w:p>
        </w:tc>
        <w:tc>
          <w:tcPr>
            <w:tcW w:w="1417" w:type="dxa"/>
          </w:tcPr>
          <w:p w14:paraId="7D53AF41"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701" w:type="dxa"/>
          </w:tcPr>
          <w:p w14:paraId="0E774D72"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842" w:type="dxa"/>
          </w:tcPr>
          <w:p w14:paraId="11E2D992"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w:t>
            </w:r>
          </w:p>
        </w:tc>
        <w:tc>
          <w:tcPr>
            <w:tcW w:w="1253" w:type="dxa"/>
          </w:tcPr>
          <w:p w14:paraId="46C170A2" w14:textId="77777777" w:rsidR="0060464C" w:rsidRPr="00894026" w:rsidRDefault="000C585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53</w:t>
            </w:r>
          </w:p>
        </w:tc>
        <w:tc>
          <w:tcPr>
            <w:tcW w:w="1418" w:type="dxa"/>
          </w:tcPr>
          <w:p w14:paraId="060AD258"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2</w:t>
            </w:r>
          </w:p>
        </w:tc>
      </w:tr>
      <w:tr w:rsidR="0060464C" w:rsidRPr="00894026" w14:paraId="597D15DF" w14:textId="77777777" w:rsidTr="004D0B09">
        <w:tc>
          <w:tcPr>
            <w:tcW w:w="501" w:type="dxa"/>
            <w:vMerge/>
          </w:tcPr>
          <w:p w14:paraId="33812E71" w14:textId="77777777" w:rsidR="0060464C" w:rsidRPr="00894026" w:rsidRDefault="0060464C" w:rsidP="005A611C">
            <w:pPr>
              <w:contextualSpacing/>
              <w:jc w:val="center"/>
              <w:rPr>
                <w:rFonts w:ascii="Times New Roman" w:hAnsi="Times New Roman" w:cs="Times New Roman"/>
                <w:color w:val="000000" w:themeColor="text1"/>
                <w:sz w:val="24"/>
                <w:szCs w:val="24"/>
              </w:rPr>
            </w:pPr>
          </w:p>
        </w:tc>
        <w:tc>
          <w:tcPr>
            <w:tcW w:w="2046" w:type="dxa"/>
            <w:vMerge/>
          </w:tcPr>
          <w:p w14:paraId="7DDF7B84"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3856" w:type="dxa"/>
          </w:tcPr>
          <w:p w14:paraId="01926853" w14:textId="0A5AD969" w:rsidR="0060464C" w:rsidRPr="00894026" w:rsidRDefault="00935F71" w:rsidP="005A611C">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35F71">
              <w:rPr>
                <w:rFonts w:ascii="Times New Roman" w:hAnsi="Times New Roman" w:cs="Times New Roman"/>
                <w:color w:val="000000" w:themeColor="text1"/>
                <w:sz w:val="24"/>
                <w:szCs w:val="24"/>
              </w:rPr>
              <w:t>Мектептегі мұғалім көшбасшылығы</w:t>
            </w:r>
            <w:r w:rsidR="0060464C" w:rsidRPr="00894026">
              <w:rPr>
                <w:rFonts w:ascii="Times New Roman" w:hAnsi="Times New Roman" w:cs="Times New Roman"/>
                <w:color w:val="000000" w:themeColor="text1"/>
                <w:sz w:val="24"/>
                <w:szCs w:val="24"/>
              </w:rPr>
              <w:t>»</w:t>
            </w:r>
          </w:p>
          <w:p w14:paraId="68B8E4E2" w14:textId="5FB203AC" w:rsidR="0060464C" w:rsidRPr="00894026" w:rsidRDefault="000658F5" w:rsidP="005A611C">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(негізгі) деңгей</w:t>
            </w:r>
            <w:r w:rsidR="0060464C" w:rsidRPr="00894026">
              <w:rPr>
                <w:rFonts w:ascii="Times New Roman" w:hAnsi="Times New Roman" w:cs="Times New Roman"/>
                <w:color w:val="000000" w:themeColor="text1"/>
                <w:sz w:val="24"/>
                <w:szCs w:val="24"/>
              </w:rPr>
              <w:t>)</w:t>
            </w:r>
          </w:p>
        </w:tc>
        <w:tc>
          <w:tcPr>
            <w:tcW w:w="992" w:type="dxa"/>
            <w:vMerge/>
          </w:tcPr>
          <w:p w14:paraId="18319CCE" w14:textId="77777777" w:rsidR="0060464C" w:rsidRPr="00894026" w:rsidRDefault="0060464C" w:rsidP="005A611C">
            <w:pPr>
              <w:contextualSpacing/>
              <w:jc w:val="center"/>
              <w:rPr>
                <w:rFonts w:ascii="Times New Roman" w:hAnsi="Times New Roman" w:cs="Times New Roman"/>
                <w:color w:val="000000" w:themeColor="text1"/>
                <w:sz w:val="24"/>
                <w:szCs w:val="24"/>
              </w:rPr>
            </w:pPr>
          </w:p>
        </w:tc>
        <w:tc>
          <w:tcPr>
            <w:tcW w:w="1417" w:type="dxa"/>
          </w:tcPr>
          <w:p w14:paraId="42593C97"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701" w:type="dxa"/>
          </w:tcPr>
          <w:p w14:paraId="747637B5"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842" w:type="dxa"/>
          </w:tcPr>
          <w:p w14:paraId="76440633"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253" w:type="dxa"/>
          </w:tcPr>
          <w:p w14:paraId="2AAEBEA7" w14:textId="77777777" w:rsidR="0060464C" w:rsidRPr="00894026" w:rsidRDefault="000C585C" w:rsidP="000C585C">
            <w:pPr>
              <w:tabs>
                <w:tab w:val="left" w:pos="255"/>
                <w:tab w:val="center" w:pos="388"/>
              </w:tabs>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54</w:t>
            </w:r>
          </w:p>
        </w:tc>
        <w:tc>
          <w:tcPr>
            <w:tcW w:w="1418" w:type="dxa"/>
          </w:tcPr>
          <w:p w14:paraId="0CD4C458"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100</w:t>
            </w:r>
          </w:p>
        </w:tc>
      </w:tr>
      <w:tr w:rsidR="0060464C" w:rsidRPr="00894026" w14:paraId="0438F15F" w14:textId="77777777" w:rsidTr="004D0B09">
        <w:tc>
          <w:tcPr>
            <w:tcW w:w="501" w:type="dxa"/>
            <w:vMerge/>
          </w:tcPr>
          <w:p w14:paraId="2EBCE4CE" w14:textId="77777777" w:rsidR="0060464C" w:rsidRPr="00894026" w:rsidRDefault="0060464C" w:rsidP="005A611C">
            <w:pPr>
              <w:contextualSpacing/>
              <w:jc w:val="center"/>
              <w:rPr>
                <w:rFonts w:ascii="Times New Roman" w:hAnsi="Times New Roman" w:cs="Times New Roman"/>
                <w:color w:val="000000" w:themeColor="text1"/>
                <w:sz w:val="24"/>
                <w:szCs w:val="24"/>
              </w:rPr>
            </w:pPr>
          </w:p>
        </w:tc>
        <w:tc>
          <w:tcPr>
            <w:tcW w:w="2046" w:type="dxa"/>
            <w:vMerge/>
          </w:tcPr>
          <w:p w14:paraId="1FA26FAE" w14:textId="77777777" w:rsidR="0060464C" w:rsidRPr="00894026" w:rsidRDefault="0060464C" w:rsidP="005A611C">
            <w:pPr>
              <w:contextualSpacing/>
              <w:jc w:val="center"/>
              <w:rPr>
                <w:rFonts w:ascii="Times New Roman" w:hAnsi="Times New Roman" w:cs="Times New Roman"/>
                <w:b/>
                <w:bCs/>
                <w:color w:val="000000" w:themeColor="text1"/>
                <w:sz w:val="24"/>
                <w:szCs w:val="24"/>
              </w:rPr>
            </w:pPr>
          </w:p>
        </w:tc>
        <w:tc>
          <w:tcPr>
            <w:tcW w:w="3856" w:type="dxa"/>
          </w:tcPr>
          <w:p w14:paraId="6E086B68" w14:textId="50B94B97" w:rsidR="000658F5" w:rsidRPr="000658F5" w:rsidRDefault="00131033" w:rsidP="000658F5">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658F5" w:rsidRPr="000658F5">
              <w:rPr>
                <w:rFonts w:ascii="Times New Roman" w:hAnsi="Times New Roman" w:cs="Times New Roman"/>
                <w:color w:val="000000" w:themeColor="text1"/>
                <w:sz w:val="24"/>
                <w:szCs w:val="24"/>
              </w:rPr>
              <w:t>Педагогикалық қоғамдастықтағы мұғалімнің көшбасшылығы»</w:t>
            </w:r>
          </w:p>
          <w:p w14:paraId="4FF1A605" w14:textId="540D5A88" w:rsidR="0060464C" w:rsidRPr="00894026" w:rsidRDefault="000658F5" w:rsidP="000658F5">
            <w:pPr>
              <w:contextualSpacing/>
              <w:jc w:val="center"/>
              <w:rPr>
                <w:rFonts w:ascii="Times New Roman" w:hAnsi="Times New Roman" w:cs="Times New Roman"/>
                <w:color w:val="000000" w:themeColor="text1"/>
                <w:sz w:val="24"/>
                <w:szCs w:val="24"/>
              </w:rPr>
            </w:pPr>
            <w:r w:rsidRPr="000658F5">
              <w:rPr>
                <w:rFonts w:ascii="Times New Roman" w:hAnsi="Times New Roman" w:cs="Times New Roman"/>
                <w:color w:val="000000" w:themeColor="text1"/>
                <w:sz w:val="24"/>
                <w:szCs w:val="24"/>
              </w:rPr>
              <w:t>(1 (жетілдірілген) деңгей)</w:t>
            </w:r>
          </w:p>
        </w:tc>
        <w:tc>
          <w:tcPr>
            <w:tcW w:w="992" w:type="dxa"/>
            <w:vMerge/>
          </w:tcPr>
          <w:p w14:paraId="047AE483" w14:textId="77777777" w:rsidR="0060464C" w:rsidRPr="00894026" w:rsidRDefault="0060464C" w:rsidP="005A611C">
            <w:pPr>
              <w:contextualSpacing/>
              <w:jc w:val="center"/>
              <w:rPr>
                <w:rFonts w:ascii="Times New Roman" w:hAnsi="Times New Roman" w:cs="Times New Roman"/>
                <w:color w:val="000000" w:themeColor="text1"/>
                <w:sz w:val="24"/>
                <w:szCs w:val="24"/>
              </w:rPr>
            </w:pPr>
          </w:p>
        </w:tc>
        <w:tc>
          <w:tcPr>
            <w:tcW w:w="1417" w:type="dxa"/>
          </w:tcPr>
          <w:p w14:paraId="799D2F22"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w:t>
            </w:r>
          </w:p>
        </w:tc>
        <w:tc>
          <w:tcPr>
            <w:tcW w:w="1701" w:type="dxa"/>
          </w:tcPr>
          <w:p w14:paraId="1E261860"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w:t>
            </w:r>
          </w:p>
        </w:tc>
        <w:tc>
          <w:tcPr>
            <w:tcW w:w="1842" w:type="dxa"/>
          </w:tcPr>
          <w:p w14:paraId="3681D971"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0</w:t>
            </w:r>
          </w:p>
        </w:tc>
        <w:tc>
          <w:tcPr>
            <w:tcW w:w="1253" w:type="dxa"/>
          </w:tcPr>
          <w:p w14:paraId="2E7F913A" w14:textId="77777777" w:rsidR="0060464C" w:rsidRPr="00894026" w:rsidRDefault="000C585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5</w:t>
            </w:r>
            <w:r w:rsidR="0060464C" w:rsidRPr="00894026">
              <w:rPr>
                <w:rFonts w:ascii="Times New Roman" w:hAnsi="Times New Roman" w:cs="Times New Roman"/>
                <w:color w:val="000000" w:themeColor="text1"/>
                <w:sz w:val="24"/>
                <w:szCs w:val="24"/>
              </w:rPr>
              <w:t>2</w:t>
            </w:r>
          </w:p>
        </w:tc>
        <w:tc>
          <w:tcPr>
            <w:tcW w:w="1418" w:type="dxa"/>
          </w:tcPr>
          <w:p w14:paraId="6EF33B5A"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2</w:t>
            </w:r>
          </w:p>
        </w:tc>
      </w:tr>
      <w:tr w:rsidR="0060464C" w:rsidRPr="00894026" w14:paraId="55647024" w14:textId="77777777" w:rsidTr="004D0B09">
        <w:trPr>
          <w:trHeight w:val="1126"/>
        </w:trPr>
        <w:tc>
          <w:tcPr>
            <w:tcW w:w="501" w:type="dxa"/>
          </w:tcPr>
          <w:p w14:paraId="17907ECA"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2046" w:type="dxa"/>
          </w:tcPr>
          <w:p w14:paraId="0AEA65E6" w14:textId="7F3EDD27" w:rsidR="0060464C" w:rsidRPr="00894026" w:rsidRDefault="00624522" w:rsidP="005A611C">
            <w:pPr>
              <w:contextualSpacing/>
              <w:jc w:val="center"/>
              <w:rPr>
                <w:rFonts w:ascii="Times New Roman" w:hAnsi="Times New Roman" w:cs="Times New Roman"/>
                <w:sz w:val="24"/>
                <w:szCs w:val="24"/>
              </w:rPr>
            </w:pPr>
            <w:r w:rsidRPr="00624522">
              <w:rPr>
                <w:rFonts w:ascii="Times New Roman" w:hAnsi="Times New Roman" w:cs="Times New Roman"/>
                <w:b/>
                <w:bCs/>
                <w:sz w:val="24"/>
                <w:szCs w:val="24"/>
              </w:rPr>
              <w:t xml:space="preserve">Мектептегі менеджмент және көшбасшылық </w:t>
            </w:r>
            <w:r w:rsidRPr="00624522">
              <w:rPr>
                <w:rFonts w:ascii="Times New Roman" w:hAnsi="Times New Roman" w:cs="Times New Roman"/>
                <w:sz w:val="24"/>
                <w:szCs w:val="24"/>
              </w:rPr>
              <w:lastRenderedPageBreak/>
              <w:t>(Мектеп басшыларына арналған 9 айлық курстар)</w:t>
            </w:r>
          </w:p>
        </w:tc>
        <w:tc>
          <w:tcPr>
            <w:tcW w:w="3856" w:type="dxa"/>
          </w:tcPr>
          <w:p w14:paraId="5D53D968" w14:textId="4E089AF3" w:rsidR="0060464C" w:rsidRPr="00894026" w:rsidRDefault="00624522" w:rsidP="005A611C">
            <w:pPr>
              <w:contextualSpacing/>
              <w:jc w:val="center"/>
              <w:rPr>
                <w:rFonts w:ascii="Times New Roman" w:hAnsi="Times New Roman" w:cs="Times New Roman"/>
                <w:sz w:val="24"/>
                <w:szCs w:val="24"/>
              </w:rPr>
            </w:pPr>
            <w:r w:rsidRPr="00624522">
              <w:rPr>
                <w:rFonts w:ascii="Times New Roman" w:hAnsi="Times New Roman" w:cs="Times New Roman"/>
                <w:sz w:val="24"/>
                <w:szCs w:val="24"/>
              </w:rPr>
              <w:lastRenderedPageBreak/>
              <w:t>ҚР Білім беру ұйымдары басшыларының бағдарламасы (толық жинақталған мектептер үшін)</w:t>
            </w:r>
          </w:p>
        </w:tc>
        <w:tc>
          <w:tcPr>
            <w:tcW w:w="992" w:type="dxa"/>
          </w:tcPr>
          <w:p w14:paraId="74C8551A"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4475BCFB"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73DFD0CE"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C5A770E"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6596369D"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4EBA1FD8"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60464C" w:rsidRPr="00894026" w14:paraId="7363D467" w14:textId="77777777" w:rsidTr="004D0B09">
        <w:tc>
          <w:tcPr>
            <w:tcW w:w="501" w:type="dxa"/>
            <w:vMerge w:val="restart"/>
          </w:tcPr>
          <w:p w14:paraId="092F0AA5"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2046" w:type="dxa"/>
            <w:vMerge w:val="restart"/>
          </w:tcPr>
          <w:p w14:paraId="7E1FDB90" w14:textId="77777777" w:rsidR="00624522" w:rsidRPr="00624522" w:rsidRDefault="00624522" w:rsidP="00624522">
            <w:pPr>
              <w:contextualSpacing/>
              <w:jc w:val="center"/>
              <w:rPr>
                <w:rFonts w:ascii="Times New Roman" w:hAnsi="Times New Roman" w:cs="Times New Roman"/>
                <w:b/>
                <w:bCs/>
                <w:sz w:val="24"/>
                <w:szCs w:val="24"/>
              </w:rPr>
            </w:pPr>
            <w:r w:rsidRPr="00624522">
              <w:rPr>
                <w:rFonts w:ascii="Times New Roman" w:hAnsi="Times New Roman" w:cs="Times New Roman"/>
                <w:b/>
                <w:bCs/>
                <w:sz w:val="24"/>
                <w:szCs w:val="24"/>
              </w:rPr>
              <w:t>Орта білім берудің жаңартылған мазмұны</w:t>
            </w:r>
          </w:p>
          <w:p w14:paraId="6C2BADEE" w14:textId="273715CE" w:rsidR="0060464C" w:rsidRPr="00894026" w:rsidRDefault="00624522" w:rsidP="00624522">
            <w:pPr>
              <w:contextualSpacing/>
              <w:jc w:val="center"/>
              <w:rPr>
                <w:rFonts w:ascii="Times New Roman" w:hAnsi="Times New Roman" w:cs="Times New Roman"/>
                <w:sz w:val="24"/>
                <w:szCs w:val="24"/>
              </w:rPr>
            </w:pPr>
            <w:r w:rsidRPr="00624522">
              <w:rPr>
                <w:rFonts w:ascii="Times New Roman" w:hAnsi="Times New Roman" w:cs="Times New Roman"/>
                <w:b/>
                <w:bCs/>
                <w:sz w:val="24"/>
                <w:szCs w:val="24"/>
              </w:rPr>
              <w:t>(бастауыш, негізгі, жоғары мектептердегі пәндердің мазмұны және бағалау</w:t>
            </w:r>
            <w:r w:rsidR="0060464C" w:rsidRPr="00894026">
              <w:rPr>
                <w:rFonts w:ascii="Times New Roman" w:hAnsi="Times New Roman" w:cs="Times New Roman"/>
                <w:sz w:val="24"/>
                <w:szCs w:val="24"/>
              </w:rPr>
              <w:t>)</w:t>
            </w:r>
          </w:p>
        </w:tc>
        <w:tc>
          <w:tcPr>
            <w:tcW w:w="3856" w:type="dxa"/>
          </w:tcPr>
          <w:p w14:paraId="62BC6949" w14:textId="082D3091" w:rsidR="0060464C" w:rsidRPr="00894026" w:rsidRDefault="002C4F2F" w:rsidP="005A611C">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624522">
              <w:rPr>
                <w:rFonts w:ascii="Times New Roman" w:hAnsi="Times New Roman" w:cs="Times New Roman"/>
                <w:sz w:val="24"/>
                <w:szCs w:val="24"/>
              </w:rPr>
              <w:t>Бастауыш сынып</w:t>
            </w:r>
            <w:r>
              <w:rPr>
                <w:rFonts w:ascii="Times New Roman" w:hAnsi="Times New Roman" w:cs="Times New Roman"/>
                <w:sz w:val="24"/>
                <w:szCs w:val="24"/>
                <w:lang w:val="kk-KZ"/>
              </w:rPr>
              <w:t>»</w:t>
            </w:r>
            <w:r w:rsidR="00624522">
              <w:rPr>
                <w:rFonts w:ascii="Times New Roman" w:hAnsi="Times New Roman" w:cs="Times New Roman"/>
                <w:sz w:val="24"/>
                <w:szCs w:val="24"/>
              </w:rPr>
              <w:t xml:space="preserve"> </w:t>
            </w:r>
            <w:r w:rsidR="00624522" w:rsidRPr="00624522">
              <w:rPr>
                <w:rFonts w:ascii="Times New Roman" w:hAnsi="Times New Roman" w:cs="Times New Roman"/>
                <w:sz w:val="24"/>
                <w:szCs w:val="24"/>
              </w:rPr>
              <w:t xml:space="preserve"> бойынша </w:t>
            </w:r>
            <w:r w:rsidR="00311C77">
              <w:rPr>
                <w:rFonts w:ascii="Times New Roman" w:hAnsi="Times New Roman" w:cs="Times New Roman"/>
                <w:sz w:val="24"/>
                <w:szCs w:val="24"/>
              </w:rPr>
              <w:t>мұғалімдерді оқыту бағдарламасы</w:t>
            </w:r>
          </w:p>
        </w:tc>
        <w:tc>
          <w:tcPr>
            <w:tcW w:w="992" w:type="dxa"/>
          </w:tcPr>
          <w:p w14:paraId="71201006"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13</w:t>
            </w:r>
          </w:p>
        </w:tc>
        <w:tc>
          <w:tcPr>
            <w:tcW w:w="1417" w:type="dxa"/>
          </w:tcPr>
          <w:p w14:paraId="7613B5B4"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13</w:t>
            </w:r>
          </w:p>
        </w:tc>
        <w:tc>
          <w:tcPr>
            <w:tcW w:w="1701" w:type="dxa"/>
          </w:tcPr>
          <w:p w14:paraId="6D2EC096"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359F209F" w14:textId="77777777" w:rsidR="0060464C" w:rsidRPr="00894026" w:rsidRDefault="0060464C" w:rsidP="005A611C">
            <w:pPr>
              <w:contextualSpacing/>
              <w:jc w:val="center"/>
              <w:rPr>
                <w:rFonts w:ascii="Times New Roman" w:hAnsi="Times New Roman" w:cs="Times New Roman"/>
                <w:color w:val="000000" w:themeColor="text1"/>
                <w:sz w:val="24"/>
                <w:szCs w:val="24"/>
              </w:rPr>
            </w:pPr>
            <w:r w:rsidRPr="00894026">
              <w:rPr>
                <w:rFonts w:ascii="Times New Roman" w:hAnsi="Times New Roman" w:cs="Times New Roman"/>
                <w:color w:val="000000" w:themeColor="text1"/>
                <w:sz w:val="24"/>
                <w:szCs w:val="24"/>
              </w:rPr>
              <w:t>13</w:t>
            </w:r>
          </w:p>
        </w:tc>
        <w:tc>
          <w:tcPr>
            <w:tcW w:w="1253" w:type="dxa"/>
          </w:tcPr>
          <w:p w14:paraId="34B33D6B"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5B47FA8D"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60464C" w:rsidRPr="00894026" w14:paraId="7BF05CA6" w14:textId="77777777" w:rsidTr="00BC1B7B">
        <w:trPr>
          <w:trHeight w:val="756"/>
        </w:trPr>
        <w:tc>
          <w:tcPr>
            <w:tcW w:w="501" w:type="dxa"/>
            <w:vMerge/>
          </w:tcPr>
          <w:p w14:paraId="57D863CF" w14:textId="77777777" w:rsidR="0060464C" w:rsidRPr="00894026" w:rsidRDefault="0060464C" w:rsidP="005A611C">
            <w:pPr>
              <w:contextualSpacing/>
              <w:jc w:val="center"/>
              <w:rPr>
                <w:rFonts w:ascii="Times New Roman" w:hAnsi="Times New Roman" w:cs="Times New Roman"/>
                <w:sz w:val="24"/>
                <w:szCs w:val="24"/>
              </w:rPr>
            </w:pPr>
          </w:p>
        </w:tc>
        <w:tc>
          <w:tcPr>
            <w:tcW w:w="2046" w:type="dxa"/>
            <w:vMerge/>
          </w:tcPr>
          <w:p w14:paraId="2379E7B9" w14:textId="77777777" w:rsidR="0060464C" w:rsidRPr="00894026" w:rsidRDefault="0060464C" w:rsidP="005A611C">
            <w:pPr>
              <w:contextualSpacing/>
              <w:jc w:val="center"/>
              <w:rPr>
                <w:rFonts w:ascii="Times New Roman" w:hAnsi="Times New Roman" w:cs="Times New Roman"/>
                <w:sz w:val="24"/>
                <w:szCs w:val="24"/>
              </w:rPr>
            </w:pPr>
          </w:p>
        </w:tc>
        <w:tc>
          <w:tcPr>
            <w:tcW w:w="3856" w:type="dxa"/>
          </w:tcPr>
          <w:p w14:paraId="16BB70C9" w14:textId="26513F90" w:rsidR="0060464C" w:rsidRPr="00894026" w:rsidRDefault="002C4F2F" w:rsidP="005A611C">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624522" w:rsidRPr="00624522">
              <w:rPr>
                <w:rFonts w:ascii="Times New Roman" w:hAnsi="Times New Roman" w:cs="Times New Roman"/>
                <w:sz w:val="24"/>
                <w:szCs w:val="24"/>
              </w:rPr>
              <w:t>Қазақ</w:t>
            </w:r>
            <w:r w:rsidR="00624522">
              <w:rPr>
                <w:rFonts w:ascii="Times New Roman" w:hAnsi="Times New Roman" w:cs="Times New Roman"/>
                <w:sz w:val="24"/>
                <w:szCs w:val="24"/>
              </w:rPr>
              <w:t xml:space="preserve"> тілі мен әдебиеті</w:t>
            </w:r>
            <w:r>
              <w:rPr>
                <w:rFonts w:ascii="Times New Roman" w:hAnsi="Times New Roman" w:cs="Times New Roman"/>
                <w:sz w:val="24"/>
                <w:szCs w:val="24"/>
                <w:lang w:val="kk-KZ"/>
              </w:rPr>
              <w:t>»</w:t>
            </w:r>
            <w:r w:rsidR="00624522">
              <w:rPr>
                <w:rFonts w:ascii="Times New Roman" w:hAnsi="Times New Roman" w:cs="Times New Roman"/>
                <w:sz w:val="24"/>
                <w:szCs w:val="24"/>
              </w:rPr>
              <w:t xml:space="preserve"> </w:t>
            </w:r>
            <w:r w:rsidR="00624522" w:rsidRPr="00624522">
              <w:rPr>
                <w:rFonts w:ascii="Times New Roman" w:hAnsi="Times New Roman" w:cs="Times New Roman"/>
                <w:sz w:val="24"/>
                <w:szCs w:val="24"/>
              </w:rPr>
              <w:t xml:space="preserve">пәні бойынша </w:t>
            </w:r>
            <w:r w:rsidR="00624522">
              <w:rPr>
                <w:rFonts w:ascii="Times New Roman" w:hAnsi="Times New Roman" w:cs="Times New Roman"/>
                <w:sz w:val="24"/>
                <w:szCs w:val="24"/>
              </w:rPr>
              <w:t>мұғалімдерді оқыту бағдарламасы</w:t>
            </w:r>
          </w:p>
        </w:tc>
        <w:tc>
          <w:tcPr>
            <w:tcW w:w="992" w:type="dxa"/>
          </w:tcPr>
          <w:p w14:paraId="2FE29AEC"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10</w:t>
            </w:r>
          </w:p>
        </w:tc>
        <w:tc>
          <w:tcPr>
            <w:tcW w:w="1417" w:type="dxa"/>
          </w:tcPr>
          <w:p w14:paraId="235E29A7"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7</w:t>
            </w:r>
          </w:p>
        </w:tc>
        <w:tc>
          <w:tcPr>
            <w:tcW w:w="1701" w:type="dxa"/>
          </w:tcPr>
          <w:p w14:paraId="6E709DF1"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7168222E"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7</w:t>
            </w:r>
          </w:p>
        </w:tc>
        <w:tc>
          <w:tcPr>
            <w:tcW w:w="1253" w:type="dxa"/>
          </w:tcPr>
          <w:p w14:paraId="42F433D3"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8" w:type="dxa"/>
          </w:tcPr>
          <w:p w14:paraId="2D74FBE5"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70</w:t>
            </w:r>
          </w:p>
        </w:tc>
      </w:tr>
      <w:tr w:rsidR="0060464C" w:rsidRPr="00894026" w14:paraId="78CFE121" w14:textId="77777777" w:rsidTr="004D0B09">
        <w:tc>
          <w:tcPr>
            <w:tcW w:w="501" w:type="dxa"/>
            <w:vMerge/>
          </w:tcPr>
          <w:p w14:paraId="4F1F520D" w14:textId="77777777" w:rsidR="0060464C" w:rsidRPr="00894026" w:rsidRDefault="0060464C" w:rsidP="005A611C">
            <w:pPr>
              <w:contextualSpacing/>
              <w:jc w:val="center"/>
              <w:rPr>
                <w:rFonts w:ascii="Times New Roman" w:hAnsi="Times New Roman" w:cs="Times New Roman"/>
                <w:sz w:val="24"/>
                <w:szCs w:val="24"/>
              </w:rPr>
            </w:pPr>
          </w:p>
        </w:tc>
        <w:tc>
          <w:tcPr>
            <w:tcW w:w="2046" w:type="dxa"/>
            <w:vMerge/>
          </w:tcPr>
          <w:p w14:paraId="7F9B9F66" w14:textId="77777777" w:rsidR="0060464C" w:rsidRPr="00894026" w:rsidRDefault="0060464C" w:rsidP="005A611C">
            <w:pPr>
              <w:contextualSpacing/>
              <w:jc w:val="center"/>
              <w:rPr>
                <w:rFonts w:ascii="Times New Roman" w:hAnsi="Times New Roman" w:cs="Times New Roman"/>
                <w:sz w:val="24"/>
                <w:szCs w:val="24"/>
              </w:rPr>
            </w:pPr>
          </w:p>
        </w:tc>
        <w:tc>
          <w:tcPr>
            <w:tcW w:w="3856" w:type="dxa"/>
          </w:tcPr>
          <w:p w14:paraId="103F14BA" w14:textId="74C53172" w:rsidR="0060464C" w:rsidRPr="00894026" w:rsidRDefault="002C4F2F" w:rsidP="00624522">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624522">
              <w:rPr>
                <w:rFonts w:ascii="Times New Roman" w:hAnsi="Times New Roman" w:cs="Times New Roman"/>
                <w:sz w:val="24"/>
                <w:szCs w:val="24"/>
                <w:lang w:val="kk-KZ"/>
              </w:rPr>
              <w:t>Орыс  тілі мен әдебиеті</w:t>
            </w:r>
            <w:r>
              <w:rPr>
                <w:rFonts w:ascii="Times New Roman" w:hAnsi="Times New Roman" w:cs="Times New Roman"/>
                <w:sz w:val="24"/>
                <w:szCs w:val="24"/>
                <w:lang w:val="kk-KZ"/>
              </w:rPr>
              <w:t>»</w:t>
            </w:r>
            <w:r w:rsidR="00624522">
              <w:rPr>
                <w:rFonts w:ascii="Times New Roman" w:hAnsi="Times New Roman" w:cs="Times New Roman"/>
                <w:sz w:val="24"/>
                <w:szCs w:val="24"/>
                <w:lang w:val="kk-KZ"/>
              </w:rPr>
              <w:t xml:space="preserve"> </w:t>
            </w:r>
            <w:r w:rsidR="00624522" w:rsidRPr="00624522">
              <w:rPr>
                <w:rFonts w:ascii="Times New Roman" w:hAnsi="Times New Roman" w:cs="Times New Roman"/>
                <w:sz w:val="24"/>
                <w:szCs w:val="24"/>
              </w:rPr>
              <w:t xml:space="preserve">пәні бойынша </w:t>
            </w:r>
            <w:r w:rsidR="00624522">
              <w:rPr>
                <w:rFonts w:ascii="Times New Roman" w:hAnsi="Times New Roman" w:cs="Times New Roman"/>
                <w:sz w:val="24"/>
                <w:szCs w:val="24"/>
              </w:rPr>
              <w:t>мұғалімдерді оқыту бағдарламасы</w:t>
            </w:r>
          </w:p>
        </w:tc>
        <w:tc>
          <w:tcPr>
            <w:tcW w:w="992" w:type="dxa"/>
          </w:tcPr>
          <w:p w14:paraId="5F0AE308"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7" w:type="dxa"/>
          </w:tcPr>
          <w:p w14:paraId="3FB4A457"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10116FCE"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842" w:type="dxa"/>
          </w:tcPr>
          <w:p w14:paraId="07FAEF48"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40BA4E89"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8" w:type="dxa"/>
          </w:tcPr>
          <w:p w14:paraId="4663AC25" w14:textId="77777777" w:rsidR="0060464C" w:rsidRPr="00894026" w:rsidRDefault="0060464C" w:rsidP="005A611C">
            <w:pPr>
              <w:contextualSpacing/>
              <w:jc w:val="center"/>
              <w:rPr>
                <w:rFonts w:ascii="Times New Roman" w:hAnsi="Times New Roman" w:cs="Times New Roman"/>
                <w:sz w:val="24"/>
                <w:szCs w:val="24"/>
              </w:rPr>
            </w:pPr>
            <w:r w:rsidRPr="00894026">
              <w:rPr>
                <w:rFonts w:ascii="Times New Roman" w:hAnsi="Times New Roman" w:cs="Times New Roman"/>
                <w:sz w:val="24"/>
                <w:szCs w:val="24"/>
              </w:rPr>
              <w:t>33</w:t>
            </w:r>
          </w:p>
        </w:tc>
      </w:tr>
      <w:tr w:rsidR="00BC1B7B" w:rsidRPr="00894026" w14:paraId="291A373A" w14:textId="77777777" w:rsidTr="004D0B09">
        <w:tc>
          <w:tcPr>
            <w:tcW w:w="501" w:type="dxa"/>
            <w:vMerge/>
          </w:tcPr>
          <w:p w14:paraId="59FC9916"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4A89C2A0"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21FC419A" w14:textId="62FBEC54"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sidRPr="00624522">
              <w:rPr>
                <w:rFonts w:ascii="Times New Roman" w:hAnsi="Times New Roman" w:cs="Times New Roman"/>
                <w:sz w:val="24"/>
                <w:szCs w:val="24"/>
              </w:rPr>
              <w:t>Ағылшын т</w:t>
            </w:r>
            <w:r w:rsidR="00BC1B7B">
              <w:rPr>
                <w:rFonts w:ascii="Times New Roman" w:hAnsi="Times New Roman" w:cs="Times New Roman"/>
                <w:sz w:val="24"/>
                <w:szCs w:val="24"/>
              </w:rPr>
              <w:t>ілі</w:t>
            </w:r>
            <w:r>
              <w:rPr>
                <w:rFonts w:ascii="Times New Roman" w:hAnsi="Times New Roman" w:cs="Times New Roman"/>
                <w:sz w:val="24"/>
                <w:szCs w:val="24"/>
                <w:lang w:val="kk-KZ"/>
              </w:rPr>
              <w:t>»</w:t>
            </w:r>
            <w:r w:rsidR="00BC1B7B">
              <w:rPr>
                <w:rFonts w:ascii="Times New Roman" w:hAnsi="Times New Roman" w:cs="Times New Roman"/>
                <w:sz w:val="24"/>
                <w:szCs w:val="24"/>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656D83B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7" w:type="dxa"/>
          </w:tcPr>
          <w:p w14:paraId="3563DED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536907F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7F63867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282A671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7DC27BF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73F0B7F0" w14:textId="77777777" w:rsidTr="004D0B09">
        <w:tc>
          <w:tcPr>
            <w:tcW w:w="501" w:type="dxa"/>
            <w:vMerge/>
          </w:tcPr>
          <w:p w14:paraId="6DC58203"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4D19940A"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695133A6" w14:textId="3F40A336"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Математика</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shd w:val="clear" w:color="auto" w:fill="auto"/>
          </w:tcPr>
          <w:p w14:paraId="6B37565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7" w:type="dxa"/>
            <w:shd w:val="clear" w:color="auto" w:fill="auto"/>
          </w:tcPr>
          <w:p w14:paraId="44F8758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shd w:val="clear" w:color="auto" w:fill="auto"/>
          </w:tcPr>
          <w:p w14:paraId="0AC1131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shd w:val="clear" w:color="auto" w:fill="auto"/>
          </w:tcPr>
          <w:p w14:paraId="2C04F29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54DAE03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6BD8B6F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76AE2F25" w14:textId="77777777" w:rsidTr="004D0B09">
        <w:tc>
          <w:tcPr>
            <w:tcW w:w="501" w:type="dxa"/>
            <w:vMerge/>
          </w:tcPr>
          <w:p w14:paraId="74CD5CA8"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05689D95"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19721D0C" w14:textId="099D32BD"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Физика</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311C77">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49D1068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72F3AF6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099DA84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842" w:type="dxa"/>
          </w:tcPr>
          <w:p w14:paraId="004DE1A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46D64AB6" w14:textId="77777777" w:rsidR="00BC1B7B" w:rsidRPr="00894026" w:rsidRDefault="00BC1B7B" w:rsidP="00BC1B7B">
            <w:pPr>
              <w:jc w:val="center"/>
              <w:rPr>
                <w:sz w:val="24"/>
                <w:szCs w:val="24"/>
              </w:rPr>
            </w:pPr>
            <w:r w:rsidRPr="00894026">
              <w:rPr>
                <w:rFonts w:ascii="Times New Roman" w:hAnsi="Times New Roman" w:cs="Times New Roman"/>
                <w:sz w:val="24"/>
                <w:szCs w:val="24"/>
              </w:rPr>
              <w:t>0</w:t>
            </w:r>
          </w:p>
        </w:tc>
        <w:tc>
          <w:tcPr>
            <w:tcW w:w="1418" w:type="dxa"/>
          </w:tcPr>
          <w:p w14:paraId="25FD04CF"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362F33CC" w14:textId="77777777" w:rsidTr="004D0B09">
        <w:tc>
          <w:tcPr>
            <w:tcW w:w="501" w:type="dxa"/>
            <w:vMerge/>
          </w:tcPr>
          <w:p w14:paraId="13539641"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08B8002D"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15EB798B" w14:textId="5C7E532D"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Химия</w:t>
            </w:r>
            <w:r>
              <w:rPr>
                <w:rFonts w:ascii="Times New Roman" w:hAnsi="Times New Roman" w:cs="Times New Roman"/>
                <w:sz w:val="24"/>
                <w:szCs w:val="24"/>
                <w:lang w:val="kk-KZ"/>
              </w:rPr>
              <w:t>»</w:t>
            </w:r>
            <w:r w:rsidR="00BC1B7B">
              <w:rPr>
                <w:rFonts w:ascii="Times New Roman" w:hAnsi="Times New Roman" w:cs="Times New Roman"/>
                <w:sz w:val="24"/>
                <w:szCs w:val="24"/>
              </w:rPr>
              <w:t xml:space="preserve"> </w:t>
            </w:r>
            <w:r w:rsidR="00BC1B7B" w:rsidRPr="00311C77">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05A29002"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487B4D4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3D50919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56EEC7F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217A34B6" w14:textId="77777777" w:rsidR="00BC1B7B" w:rsidRPr="00894026" w:rsidRDefault="00BC1B7B" w:rsidP="00BC1B7B">
            <w:pPr>
              <w:jc w:val="center"/>
              <w:rPr>
                <w:sz w:val="24"/>
                <w:szCs w:val="24"/>
              </w:rPr>
            </w:pPr>
            <w:r w:rsidRPr="00894026">
              <w:rPr>
                <w:rFonts w:ascii="Times New Roman" w:hAnsi="Times New Roman" w:cs="Times New Roman"/>
                <w:sz w:val="24"/>
                <w:szCs w:val="24"/>
              </w:rPr>
              <w:t>0</w:t>
            </w:r>
          </w:p>
        </w:tc>
        <w:tc>
          <w:tcPr>
            <w:tcW w:w="1418" w:type="dxa"/>
          </w:tcPr>
          <w:p w14:paraId="6844E5C2"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0D48D113" w14:textId="77777777" w:rsidTr="004D0B09">
        <w:tc>
          <w:tcPr>
            <w:tcW w:w="501" w:type="dxa"/>
            <w:vMerge/>
          </w:tcPr>
          <w:p w14:paraId="4BE2D74D"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586A75AB"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07311304" w14:textId="41F929A1"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Биология</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311C77">
              <w:rPr>
                <w:rFonts w:ascii="Times New Roman" w:hAnsi="Times New Roman" w:cs="Times New Roman"/>
                <w:sz w:val="24"/>
                <w:szCs w:val="24"/>
              </w:rPr>
              <w:t>пәні бойынша мұғалімдерді</w:t>
            </w:r>
            <w:r w:rsidR="00BC1B7B">
              <w:rPr>
                <w:rFonts w:ascii="Times New Roman" w:hAnsi="Times New Roman" w:cs="Times New Roman"/>
                <w:sz w:val="24"/>
                <w:szCs w:val="24"/>
              </w:rPr>
              <w:t xml:space="preserve"> оқыту бағдарламасы</w:t>
            </w:r>
          </w:p>
        </w:tc>
        <w:tc>
          <w:tcPr>
            <w:tcW w:w="992" w:type="dxa"/>
          </w:tcPr>
          <w:p w14:paraId="00B3378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7" w:type="dxa"/>
          </w:tcPr>
          <w:p w14:paraId="7665FCE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41A4E37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DB8449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512C63AB" w14:textId="77777777" w:rsidR="00BC1B7B" w:rsidRPr="00894026" w:rsidRDefault="00BC1B7B" w:rsidP="00BC1B7B">
            <w:pPr>
              <w:jc w:val="center"/>
              <w:rPr>
                <w:sz w:val="24"/>
                <w:szCs w:val="24"/>
              </w:rPr>
            </w:pPr>
            <w:r w:rsidRPr="00894026">
              <w:rPr>
                <w:rFonts w:ascii="Times New Roman" w:hAnsi="Times New Roman" w:cs="Times New Roman"/>
                <w:sz w:val="24"/>
                <w:szCs w:val="24"/>
              </w:rPr>
              <w:t>0</w:t>
            </w:r>
          </w:p>
        </w:tc>
        <w:tc>
          <w:tcPr>
            <w:tcW w:w="1418" w:type="dxa"/>
          </w:tcPr>
          <w:p w14:paraId="2EF8790E" w14:textId="77777777" w:rsidR="00BC1B7B" w:rsidRPr="00894026" w:rsidRDefault="00BC1B7B" w:rsidP="00BC1B7B">
            <w:pPr>
              <w:jc w:val="center"/>
              <w:rPr>
                <w:sz w:val="24"/>
                <w:szCs w:val="24"/>
              </w:rPr>
            </w:pPr>
            <w:r w:rsidRPr="00894026">
              <w:rPr>
                <w:rFonts w:ascii="Times New Roman" w:hAnsi="Times New Roman" w:cs="Times New Roman"/>
                <w:sz w:val="24"/>
                <w:szCs w:val="24"/>
              </w:rPr>
              <w:t>0</w:t>
            </w:r>
          </w:p>
        </w:tc>
      </w:tr>
      <w:tr w:rsidR="00BC1B7B" w:rsidRPr="00894026" w14:paraId="5D84A0EE" w14:textId="77777777" w:rsidTr="004D0B09">
        <w:tc>
          <w:tcPr>
            <w:tcW w:w="501" w:type="dxa"/>
            <w:vMerge/>
          </w:tcPr>
          <w:p w14:paraId="3D898837"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603B764D"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64365D62" w14:textId="0BFBE9CC"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География</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311C77">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14A96AA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426D00F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6ACA4F4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E50514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1A4BD037" w14:textId="77777777" w:rsidR="00BC1B7B" w:rsidRPr="00894026" w:rsidRDefault="00BC1B7B" w:rsidP="00BC1B7B">
            <w:pPr>
              <w:jc w:val="center"/>
              <w:rPr>
                <w:sz w:val="24"/>
                <w:szCs w:val="24"/>
              </w:rPr>
            </w:pPr>
            <w:r w:rsidRPr="00894026">
              <w:rPr>
                <w:rFonts w:ascii="Times New Roman" w:hAnsi="Times New Roman" w:cs="Times New Roman"/>
                <w:sz w:val="24"/>
                <w:szCs w:val="24"/>
              </w:rPr>
              <w:t>0</w:t>
            </w:r>
          </w:p>
        </w:tc>
        <w:tc>
          <w:tcPr>
            <w:tcW w:w="1418" w:type="dxa"/>
          </w:tcPr>
          <w:p w14:paraId="697F8E57"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3828B915" w14:textId="77777777" w:rsidTr="004D0B09">
        <w:tc>
          <w:tcPr>
            <w:tcW w:w="501" w:type="dxa"/>
            <w:vMerge/>
          </w:tcPr>
          <w:p w14:paraId="441EB7EE"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69830DC2"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63B3C5AF" w14:textId="3C48C487"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Тарих</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311C77">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02B3AE3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tcPr>
          <w:p w14:paraId="422FD73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406115C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78D633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3624DCE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3F3A3C5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50</w:t>
            </w:r>
          </w:p>
        </w:tc>
      </w:tr>
      <w:tr w:rsidR="00BC1B7B" w:rsidRPr="00894026" w14:paraId="32B7F924" w14:textId="77777777" w:rsidTr="004D0B09">
        <w:tc>
          <w:tcPr>
            <w:tcW w:w="501" w:type="dxa"/>
            <w:vMerge/>
          </w:tcPr>
          <w:p w14:paraId="0D512350"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7CC46EE1"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16DE9E22" w14:textId="3EC46B86" w:rsidR="00BC1B7B" w:rsidRPr="00894026" w:rsidRDefault="002C4F2F"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Информатика</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311C77">
              <w:rPr>
                <w:rFonts w:ascii="Times New Roman" w:hAnsi="Times New Roman" w:cs="Times New Roman"/>
                <w:sz w:val="24"/>
                <w:szCs w:val="24"/>
              </w:rPr>
              <w:t xml:space="preserve">пәні бойынша </w:t>
            </w:r>
            <w:r>
              <w:rPr>
                <w:rFonts w:ascii="Times New Roman" w:hAnsi="Times New Roman" w:cs="Times New Roman"/>
                <w:sz w:val="24"/>
                <w:szCs w:val="24"/>
              </w:rPr>
              <w:t>мұғалімдерді оқыту бағдарламасы</w:t>
            </w:r>
          </w:p>
        </w:tc>
        <w:tc>
          <w:tcPr>
            <w:tcW w:w="992" w:type="dxa"/>
          </w:tcPr>
          <w:p w14:paraId="75654382"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tcPr>
          <w:p w14:paraId="48DBC52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3227CEA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3C30845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2C51A7A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5399149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50</w:t>
            </w:r>
          </w:p>
        </w:tc>
      </w:tr>
      <w:tr w:rsidR="00BC1B7B" w:rsidRPr="00894026" w14:paraId="448CEB9E" w14:textId="77777777" w:rsidTr="004D0B09">
        <w:tc>
          <w:tcPr>
            <w:tcW w:w="501" w:type="dxa"/>
            <w:vMerge/>
          </w:tcPr>
          <w:p w14:paraId="56DD9F76"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0F3B535A"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71F9633B" w14:textId="582CBB93"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Көркем еңбек</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FB7B37">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shd w:val="clear" w:color="auto" w:fill="auto"/>
          </w:tcPr>
          <w:p w14:paraId="0760CFD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shd w:val="clear" w:color="auto" w:fill="auto"/>
          </w:tcPr>
          <w:p w14:paraId="281212E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701" w:type="dxa"/>
            <w:shd w:val="clear" w:color="auto" w:fill="auto"/>
          </w:tcPr>
          <w:p w14:paraId="586B9FF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shd w:val="clear" w:color="auto" w:fill="auto"/>
          </w:tcPr>
          <w:p w14:paraId="33E509E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74BA5CE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2C89FBC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BC1B7B" w:rsidRPr="00894026" w14:paraId="1A68FC35" w14:textId="77777777" w:rsidTr="004D0B09">
        <w:tc>
          <w:tcPr>
            <w:tcW w:w="501" w:type="dxa"/>
            <w:vMerge/>
          </w:tcPr>
          <w:p w14:paraId="6D37DC92"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1315B485"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42BAFFF3" w14:textId="763D7785" w:rsidR="00BC1B7B" w:rsidRPr="0029407C" w:rsidRDefault="00BC1B7B" w:rsidP="00BC1B7B">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C38DA">
              <w:rPr>
                <w:rFonts w:ascii="Times New Roman" w:hAnsi="Times New Roman" w:cs="Times New Roman"/>
                <w:sz w:val="24"/>
                <w:szCs w:val="24"/>
                <w:lang w:val="kk-KZ"/>
              </w:rPr>
              <w:t>«</w:t>
            </w:r>
            <w:r w:rsidRPr="0029407C">
              <w:rPr>
                <w:rFonts w:ascii="Times New Roman" w:hAnsi="Times New Roman" w:cs="Times New Roman"/>
                <w:sz w:val="24"/>
                <w:szCs w:val="24"/>
                <w:lang w:val="kk-KZ"/>
              </w:rPr>
              <w:t>Д</w:t>
            </w:r>
            <w:r>
              <w:rPr>
                <w:rFonts w:ascii="Times New Roman" w:hAnsi="Times New Roman" w:cs="Times New Roman"/>
                <w:sz w:val="24"/>
                <w:szCs w:val="24"/>
                <w:lang w:val="kk-KZ"/>
              </w:rPr>
              <w:t>ене тәрбиесі</w:t>
            </w:r>
            <w:r w:rsidR="009C38DA">
              <w:rPr>
                <w:rFonts w:ascii="Times New Roman" w:hAnsi="Times New Roman" w:cs="Times New Roman"/>
                <w:sz w:val="24"/>
                <w:szCs w:val="24"/>
                <w:lang w:val="kk-KZ"/>
              </w:rPr>
              <w:t>»</w:t>
            </w:r>
            <w:r>
              <w:rPr>
                <w:rFonts w:ascii="Times New Roman" w:hAnsi="Times New Roman" w:cs="Times New Roman"/>
                <w:sz w:val="24"/>
                <w:szCs w:val="24"/>
                <w:lang w:val="kk-KZ"/>
              </w:rPr>
              <w:t xml:space="preserve"> пәні</w:t>
            </w:r>
            <w:r w:rsidRPr="0029407C">
              <w:rPr>
                <w:rFonts w:ascii="Times New Roman" w:hAnsi="Times New Roman" w:cs="Times New Roman"/>
                <w:sz w:val="24"/>
                <w:szCs w:val="24"/>
                <w:lang w:val="kk-KZ"/>
              </w:rPr>
              <w:t xml:space="preserve"> бойынша мұғалімдерді оқыту бағдарламасы</w:t>
            </w:r>
          </w:p>
        </w:tc>
        <w:tc>
          <w:tcPr>
            <w:tcW w:w="992" w:type="dxa"/>
            <w:shd w:val="clear" w:color="auto" w:fill="auto"/>
          </w:tcPr>
          <w:p w14:paraId="1AF9D882"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7" w:type="dxa"/>
            <w:shd w:val="clear" w:color="auto" w:fill="auto"/>
          </w:tcPr>
          <w:p w14:paraId="7DF3B4C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shd w:val="clear" w:color="auto" w:fill="auto"/>
          </w:tcPr>
          <w:p w14:paraId="096B80C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shd w:val="clear" w:color="auto" w:fill="auto"/>
          </w:tcPr>
          <w:p w14:paraId="7C3717C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6898C2F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8" w:type="dxa"/>
          </w:tcPr>
          <w:p w14:paraId="477CD0F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BC1B7B" w:rsidRPr="00894026" w14:paraId="0F04866E" w14:textId="77777777" w:rsidTr="004D0B09">
        <w:tc>
          <w:tcPr>
            <w:tcW w:w="501" w:type="dxa"/>
            <w:vMerge w:val="restart"/>
          </w:tcPr>
          <w:p w14:paraId="48A02F61" w14:textId="77777777" w:rsidR="00BC1B7B" w:rsidRPr="00894026" w:rsidRDefault="00BC1B7B" w:rsidP="00BC1B7B">
            <w:pPr>
              <w:contextualSpacing/>
              <w:jc w:val="center"/>
              <w:rPr>
                <w:rFonts w:ascii="Times New Roman" w:hAnsi="Times New Roman" w:cs="Times New Roman"/>
                <w:b/>
                <w:bCs/>
                <w:sz w:val="24"/>
                <w:szCs w:val="24"/>
              </w:rPr>
            </w:pPr>
            <w:r w:rsidRPr="00894026">
              <w:rPr>
                <w:rFonts w:ascii="Times New Roman" w:hAnsi="Times New Roman" w:cs="Times New Roman"/>
                <w:b/>
                <w:bCs/>
                <w:sz w:val="24"/>
                <w:szCs w:val="24"/>
              </w:rPr>
              <w:t>4</w:t>
            </w:r>
          </w:p>
        </w:tc>
        <w:tc>
          <w:tcPr>
            <w:tcW w:w="2046" w:type="dxa"/>
            <w:vMerge w:val="restart"/>
          </w:tcPr>
          <w:p w14:paraId="35718B05" w14:textId="77777777" w:rsidR="00BC1B7B" w:rsidRPr="0029407C" w:rsidRDefault="00BC1B7B" w:rsidP="00BC1B7B">
            <w:pPr>
              <w:contextualSpacing/>
              <w:jc w:val="center"/>
              <w:rPr>
                <w:rFonts w:ascii="Times New Roman" w:hAnsi="Times New Roman" w:cs="Times New Roman"/>
                <w:b/>
                <w:bCs/>
                <w:sz w:val="24"/>
                <w:szCs w:val="24"/>
              </w:rPr>
            </w:pPr>
            <w:r w:rsidRPr="0029407C">
              <w:rPr>
                <w:rFonts w:ascii="Times New Roman" w:hAnsi="Times New Roman" w:cs="Times New Roman"/>
                <w:b/>
                <w:bCs/>
                <w:sz w:val="24"/>
                <w:szCs w:val="24"/>
              </w:rPr>
              <w:t>Бағалау бойынша тапсырмаларды әзірлеу және сараптау</w:t>
            </w:r>
          </w:p>
          <w:p w14:paraId="61266CAA" w14:textId="5FEF2192" w:rsidR="00BC1B7B" w:rsidRPr="00894026" w:rsidRDefault="00BC1B7B" w:rsidP="00BC1B7B">
            <w:pPr>
              <w:contextualSpacing/>
              <w:jc w:val="center"/>
              <w:rPr>
                <w:rFonts w:ascii="Times New Roman" w:hAnsi="Times New Roman" w:cs="Times New Roman"/>
                <w:sz w:val="24"/>
                <w:szCs w:val="24"/>
              </w:rPr>
            </w:pPr>
            <w:r w:rsidRPr="0029407C">
              <w:rPr>
                <w:rFonts w:ascii="Times New Roman" w:hAnsi="Times New Roman" w:cs="Times New Roman"/>
                <w:b/>
                <w:bCs/>
                <w:sz w:val="24"/>
                <w:szCs w:val="24"/>
              </w:rPr>
              <w:t>(Негізгі және жоғары мектептің 10 пәні)</w:t>
            </w:r>
          </w:p>
        </w:tc>
        <w:tc>
          <w:tcPr>
            <w:tcW w:w="3856" w:type="dxa"/>
          </w:tcPr>
          <w:p w14:paraId="1A23A39B" w14:textId="4744BD9B"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sidRPr="00624522">
              <w:rPr>
                <w:rFonts w:ascii="Times New Roman" w:hAnsi="Times New Roman" w:cs="Times New Roman"/>
                <w:sz w:val="24"/>
                <w:szCs w:val="24"/>
              </w:rPr>
              <w:t>Қазақ</w:t>
            </w:r>
            <w:r w:rsidR="00BC1B7B">
              <w:rPr>
                <w:rFonts w:ascii="Times New Roman" w:hAnsi="Times New Roman" w:cs="Times New Roman"/>
                <w:sz w:val="24"/>
                <w:szCs w:val="24"/>
              </w:rPr>
              <w:t xml:space="preserve"> тілі мен әдебиеті</w:t>
            </w:r>
            <w:r>
              <w:rPr>
                <w:rFonts w:ascii="Times New Roman" w:hAnsi="Times New Roman" w:cs="Times New Roman"/>
                <w:sz w:val="24"/>
                <w:szCs w:val="24"/>
                <w:lang w:val="kk-KZ"/>
              </w:rPr>
              <w:t>»</w:t>
            </w:r>
            <w:r w:rsidR="00BC1B7B">
              <w:rPr>
                <w:rFonts w:ascii="Times New Roman" w:hAnsi="Times New Roman" w:cs="Times New Roman"/>
                <w:sz w:val="24"/>
                <w:szCs w:val="24"/>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64482FB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w:t>
            </w:r>
          </w:p>
        </w:tc>
        <w:tc>
          <w:tcPr>
            <w:tcW w:w="1417" w:type="dxa"/>
          </w:tcPr>
          <w:p w14:paraId="405BB1C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701" w:type="dxa"/>
          </w:tcPr>
          <w:p w14:paraId="18C137B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842" w:type="dxa"/>
          </w:tcPr>
          <w:p w14:paraId="4783B92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236209A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8</w:t>
            </w:r>
          </w:p>
        </w:tc>
        <w:tc>
          <w:tcPr>
            <w:tcW w:w="1418" w:type="dxa"/>
          </w:tcPr>
          <w:p w14:paraId="0319C76E"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20</w:t>
            </w:r>
          </w:p>
        </w:tc>
      </w:tr>
      <w:tr w:rsidR="00BC1B7B" w:rsidRPr="00894026" w14:paraId="43237FFD" w14:textId="77777777" w:rsidTr="004D0B09">
        <w:tc>
          <w:tcPr>
            <w:tcW w:w="501" w:type="dxa"/>
            <w:vMerge/>
          </w:tcPr>
          <w:p w14:paraId="3BA5D7AC"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644FA452"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5E5FB887" w14:textId="44537381"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Орыс  тілі мен әдебиеті</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1936EB9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7" w:type="dxa"/>
          </w:tcPr>
          <w:p w14:paraId="6AF98DF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02C85C2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5B85189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1C0C53F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418" w:type="dxa"/>
          </w:tcPr>
          <w:p w14:paraId="1FFCDFD4"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1AD521FB" w14:textId="77777777" w:rsidTr="004D0B09">
        <w:tc>
          <w:tcPr>
            <w:tcW w:w="501" w:type="dxa"/>
            <w:vMerge/>
          </w:tcPr>
          <w:p w14:paraId="43F1DAB0"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305F5A3F"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5515E13A" w14:textId="34F6B377"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Ағылшын тілі</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436E4CB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5</w:t>
            </w:r>
          </w:p>
        </w:tc>
        <w:tc>
          <w:tcPr>
            <w:tcW w:w="1417" w:type="dxa"/>
          </w:tcPr>
          <w:p w14:paraId="79817F0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77F380D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53A1B83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7E247A7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5</w:t>
            </w:r>
          </w:p>
        </w:tc>
        <w:tc>
          <w:tcPr>
            <w:tcW w:w="1418" w:type="dxa"/>
          </w:tcPr>
          <w:p w14:paraId="587BA77C"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6AD0E091" w14:textId="77777777" w:rsidTr="004D0B09">
        <w:tc>
          <w:tcPr>
            <w:tcW w:w="501" w:type="dxa"/>
            <w:vMerge/>
          </w:tcPr>
          <w:p w14:paraId="7D855D2B"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0054234D"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36DAEB02" w14:textId="289CCDB1"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BC1B7B">
              <w:rPr>
                <w:rFonts w:ascii="Times New Roman" w:hAnsi="Times New Roman" w:cs="Times New Roman"/>
                <w:sz w:val="24"/>
                <w:szCs w:val="24"/>
                <w:lang w:val="kk-KZ"/>
              </w:rPr>
              <w:t>Математика</w:t>
            </w:r>
            <w:r>
              <w:rPr>
                <w:rFonts w:ascii="Times New Roman" w:hAnsi="Times New Roman" w:cs="Times New Roman"/>
                <w:sz w:val="24"/>
                <w:szCs w:val="24"/>
                <w:lang w:val="kk-KZ"/>
              </w:rPr>
              <w:t>»</w:t>
            </w:r>
            <w:r w:rsidR="00BC1B7B">
              <w:rPr>
                <w:rFonts w:ascii="Times New Roman" w:hAnsi="Times New Roman" w:cs="Times New Roman"/>
                <w:sz w:val="24"/>
                <w:szCs w:val="24"/>
                <w:lang w:val="kk-KZ"/>
              </w:rPr>
              <w:t xml:space="preserve">  </w:t>
            </w:r>
            <w:r w:rsidR="00BC1B7B" w:rsidRPr="00624522">
              <w:rPr>
                <w:rFonts w:ascii="Times New Roman" w:hAnsi="Times New Roman" w:cs="Times New Roman"/>
                <w:sz w:val="24"/>
                <w:szCs w:val="24"/>
              </w:rPr>
              <w:t xml:space="preserve">пәні бойынша </w:t>
            </w:r>
            <w:r w:rsidR="00BC1B7B">
              <w:rPr>
                <w:rFonts w:ascii="Times New Roman" w:hAnsi="Times New Roman" w:cs="Times New Roman"/>
                <w:sz w:val="24"/>
                <w:szCs w:val="24"/>
              </w:rPr>
              <w:t>мұғалімдерді оқыту бағдарламасы</w:t>
            </w:r>
          </w:p>
        </w:tc>
        <w:tc>
          <w:tcPr>
            <w:tcW w:w="992" w:type="dxa"/>
          </w:tcPr>
          <w:p w14:paraId="077681C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tcPr>
          <w:p w14:paraId="685C525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38CF477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02F5901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21A5F03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75FC4ADC" w14:textId="77777777" w:rsidR="00BC1B7B" w:rsidRPr="00894026" w:rsidRDefault="00BC1B7B" w:rsidP="00BC1B7B">
            <w:pPr>
              <w:jc w:val="center"/>
              <w:rPr>
                <w:sz w:val="24"/>
                <w:szCs w:val="24"/>
              </w:rPr>
            </w:pPr>
            <w:r w:rsidRPr="00894026">
              <w:rPr>
                <w:rFonts w:ascii="Times New Roman" w:hAnsi="Times New Roman" w:cs="Times New Roman"/>
                <w:sz w:val="24"/>
                <w:szCs w:val="24"/>
              </w:rPr>
              <w:t>50</w:t>
            </w:r>
          </w:p>
        </w:tc>
      </w:tr>
      <w:tr w:rsidR="00BC1B7B" w:rsidRPr="00894026" w14:paraId="35D1BAEA" w14:textId="77777777" w:rsidTr="004D0B09">
        <w:tc>
          <w:tcPr>
            <w:tcW w:w="501" w:type="dxa"/>
            <w:vMerge/>
          </w:tcPr>
          <w:p w14:paraId="6A44043F"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4E63E28A"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68F6B96C" w14:textId="506EE00E"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F032DF">
              <w:rPr>
                <w:rFonts w:ascii="Times New Roman" w:hAnsi="Times New Roman" w:cs="Times New Roman"/>
                <w:sz w:val="24"/>
                <w:szCs w:val="24"/>
                <w:lang w:val="kk-KZ"/>
              </w:rPr>
              <w:t>Физика</w:t>
            </w:r>
            <w:r>
              <w:rPr>
                <w:rFonts w:ascii="Times New Roman" w:hAnsi="Times New Roman" w:cs="Times New Roman"/>
                <w:sz w:val="24"/>
                <w:szCs w:val="24"/>
                <w:lang w:val="kk-KZ"/>
              </w:rPr>
              <w:t>»</w:t>
            </w:r>
            <w:r w:rsidR="00F032DF">
              <w:rPr>
                <w:rFonts w:ascii="Times New Roman" w:hAnsi="Times New Roman" w:cs="Times New Roman"/>
                <w:sz w:val="24"/>
                <w:szCs w:val="24"/>
                <w:lang w:val="kk-KZ"/>
              </w:rPr>
              <w:t xml:space="preserve">  </w:t>
            </w:r>
            <w:r w:rsidR="00F032DF" w:rsidRPr="00624522">
              <w:rPr>
                <w:rFonts w:ascii="Times New Roman" w:hAnsi="Times New Roman" w:cs="Times New Roman"/>
                <w:sz w:val="24"/>
                <w:szCs w:val="24"/>
              </w:rPr>
              <w:t xml:space="preserve">пәні бойынша </w:t>
            </w:r>
            <w:r w:rsidR="00F032DF">
              <w:rPr>
                <w:rFonts w:ascii="Times New Roman" w:hAnsi="Times New Roman" w:cs="Times New Roman"/>
                <w:sz w:val="24"/>
                <w:szCs w:val="24"/>
              </w:rPr>
              <w:t>мұғалімдерді оқыту бағдарламасы</w:t>
            </w:r>
          </w:p>
        </w:tc>
        <w:tc>
          <w:tcPr>
            <w:tcW w:w="992" w:type="dxa"/>
          </w:tcPr>
          <w:p w14:paraId="5C3456A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5EED062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4611FCEE"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3B210C7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7DE8923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5E3F19E8"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7A34E6DF" w14:textId="77777777" w:rsidTr="00F032DF">
        <w:trPr>
          <w:trHeight w:val="70"/>
        </w:trPr>
        <w:tc>
          <w:tcPr>
            <w:tcW w:w="501" w:type="dxa"/>
            <w:vMerge/>
          </w:tcPr>
          <w:p w14:paraId="49FC707C"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747417D7"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24C3884C" w14:textId="1E8F6E68"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F032DF">
              <w:rPr>
                <w:rFonts w:ascii="Times New Roman" w:hAnsi="Times New Roman" w:cs="Times New Roman"/>
                <w:sz w:val="24"/>
                <w:szCs w:val="24"/>
                <w:lang w:val="kk-KZ"/>
              </w:rPr>
              <w:t>Химия</w:t>
            </w:r>
            <w:r>
              <w:rPr>
                <w:rFonts w:ascii="Times New Roman" w:hAnsi="Times New Roman" w:cs="Times New Roman"/>
                <w:sz w:val="24"/>
                <w:szCs w:val="24"/>
                <w:lang w:val="kk-KZ"/>
              </w:rPr>
              <w:t>»</w:t>
            </w:r>
            <w:r w:rsidR="00F032DF">
              <w:rPr>
                <w:rFonts w:ascii="Times New Roman" w:hAnsi="Times New Roman" w:cs="Times New Roman"/>
                <w:sz w:val="24"/>
                <w:szCs w:val="24"/>
                <w:lang w:val="kk-KZ"/>
              </w:rPr>
              <w:t xml:space="preserve">  </w:t>
            </w:r>
            <w:r w:rsidR="00F032DF" w:rsidRPr="00624522">
              <w:rPr>
                <w:rFonts w:ascii="Times New Roman" w:hAnsi="Times New Roman" w:cs="Times New Roman"/>
                <w:sz w:val="24"/>
                <w:szCs w:val="24"/>
              </w:rPr>
              <w:t xml:space="preserve">пәні бойынша </w:t>
            </w:r>
            <w:r w:rsidR="00F032DF">
              <w:rPr>
                <w:rFonts w:ascii="Times New Roman" w:hAnsi="Times New Roman" w:cs="Times New Roman"/>
                <w:sz w:val="24"/>
                <w:szCs w:val="24"/>
              </w:rPr>
              <w:t>мұғалімдерді оқыту бағдарламасы</w:t>
            </w:r>
          </w:p>
        </w:tc>
        <w:tc>
          <w:tcPr>
            <w:tcW w:w="992" w:type="dxa"/>
          </w:tcPr>
          <w:p w14:paraId="7C50826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37A6BAF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125FC67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7F4E6FB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7F1FC1A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0055E4B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BC1B7B" w:rsidRPr="00894026" w14:paraId="7516F0E0" w14:textId="77777777" w:rsidTr="004D0B09">
        <w:tc>
          <w:tcPr>
            <w:tcW w:w="501" w:type="dxa"/>
            <w:vMerge/>
          </w:tcPr>
          <w:p w14:paraId="5A89EC67"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783F0926"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254EFFED" w14:textId="362C0536"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F032DF">
              <w:rPr>
                <w:rFonts w:ascii="Times New Roman" w:hAnsi="Times New Roman" w:cs="Times New Roman"/>
                <w:sz w:val="24"/>
                <w:szCs w:val="24"/>
                <w:lang w:val="kk-KZ"/>
              </w:rPr>
              <w:t>Биология</w:t>
            </w:r>
            <w:r>
              <w:rPr>
                <w:rFonts w:ascii="Times New Roman" w:hAnsi="Times New Roman" w:cs="Times New Roman"/>
                <w:sz w:val="24"/>
                <w:szCs w:val="24"/>
                <w:lang w:val="kk-KZ"/>
              </w:rPr>
              <w:t>»</w:t>
            </w:r>
            <w:r w:rsidR="00F032DF">
              <w:rPr>
                <w:rFonts w:ascii="Times New Roman" w:hAnsi="Times New Roman" w:cs="Times New Roman"/>
                <w:sz w:val="24"/>
                <w:szCs w:val="24"/>
                <w:lang w:val="kk-KZ"/>
              </w:rPr>
              <w:t xml:space="preserve">  </w:t>
            </w:r>
            <w:r w:rsidR="00F032DF" w:rsidRPr="00624522">
              <w:rPr>
                <w:rFonts w:ascii="Times New Roman" w:hAnsi="Times New Roman" w:cs="Times New Roman"/>
                <w:sz w:val="24"/>
                <w:szCs w:val="24"/>
              </w:rPr>
              <w:t xml:space="preserve">пәні бойынша </w:t>
            </w:r>
            <w:r w:rsidR="00F032DF">
              <w:rPr>
                <w:rFonts w:ascii="Times New Roman" w:hAnsi="Times New Roman" w:cs="Times New Roman"/>
                <w:sz w:val="24"/>
                <w:szCs w:val="24"/>
              </w:rPr>
              <w:t>мұғалімдерді оқыту бағдарламасы</w:t>
            </w:r>
          </w:p>
        </w:tc>
        <w:tc>
          <w:tcPr>
            <w:tcW w:w="992" w:type="dxa"/>
          </w:tcPr>
          <w:p w14:paraId="62BCEA2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046FF02E"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555DBA8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07CA82A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7F02E27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2CB69FA3"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7946AE1C" w14:textId="77777777" w:rsidTr="004D0B09">
        <w:tc>
          <w:tcPr>
            <w:tcW w:w="501" w:type="dxa"/>
            <w:vMerge/>
          </w:tcPr>
          <w:p w14:paraId="0C23B837"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515ECCC1"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3CE1D97C" w14:textId="5FC4A18E" w:rsidR="00BC1B7B" w:rsidRPr="00894026" w:rsidRDefault="009C38DA" w:rsidP="00BC1B7B">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F032DF">
              <w:rPr>
                <w:rFonts w:ascii="Times New Roman" w:hAnsi="Times New Roman" w:cs="Times New Roman"/>
                <w:sz w:val="24"/>
                <w:szCs w:val="24"/>
                <w:lang w:val="kk-KZ"/>
              </w:rPr>
              <w:t>География</w:t>
            </w:r>
            <w:r>
              <w:rPr>
                <w:rFonts w:ascii="Times New Roman" w:hAnsi="Times New Roman" w:cs="Times New Roman"/>
                <w:sz w:val="24"/>
                <w:szCs w:val="24"/>
                <w:lang w:val="kk-KZ"/>
              </w:rPr>
              <w:t>»</w:t>
            </w:r>
            <w:r w:rsidR="00F032DF">
              <w:rPr>
                <w:rFonts w:ascii="Times New Roman" w:hAnsi="Times New Roman" w:cs="Times New Roman"/>
                <w:sz w:val="24"/>
                <w:szCs w:val="24"/>
                <w:lang w:val="kk-KZ"/>
              </w:rPr>
              <w:t xml:space="preserve">  </w:t>
            </w:r>
            <w:r w:rsidR="00F032DF" w:rsidRPr="00624522">
              <w:rPr>
                <w:rFonts w:ascii="Times New Roman" w:hAnsi="Times New Roman" w:cs="Times New Roman"/>
                <w:sz w:val="24"/>
                <w:szCs w:val="24"/>
              </w:rPr>
              <w:t xml:space="preserve">пәні бойынша </w:t>
            </w:r>
            <w:r w:rsidR="00F032DF">
              <w:rPr>
                <w:rFonts w:ascii="Times New Roman" w:hAnsi="Times New Roman" w:cs="Times New Roman"/>
                <w:sz w:val="24"/>
                <w:szCs w:val="24"/>
              </w:rPr>
              <w:t>мұғалімдерді оқыту бағдарламасы</w:t>
            </w:r>
          </w:p>
        </w:tc>
        <w:tc>
          <w:tcPr>
            <w:tcW w:w="992" w:type="dxa"/>
          </w:tcPr>
          <w:p w14:paraId="3F614DE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12F75BC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3689DE7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227E23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2F1DCB7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8" w:type="dxa"/>
          </w:tcPr>
          <w:p w14:paraId="2513879F" w14:textId="77777777" w:rsidR="00BC1B7B" w:rsidRPr="00894026" w:rsidRDefault="00BC1B7B" w:rsidP="00BC1B7B">
            <w:pPr>
              <w:jc w:val="center"/>
              <w:rPr>
                <w:sz w:val="24"/>
                <w:szCs w:val="24"/>
              </w:rPr>
            </w:pPr>
            <w:r w:rsidRPr="00894026">
              <w:rPr>
                <w:sz w:val="24"/>
                <w:szCs w:val="24"/>
              </w:rPr>
              <w:t>100</w:t>
            </w:r>
          </w:p>
        </w:tc>
      </w:tr>
      <w:tr w:rsidR="00BC1B7B" w:rsidRPr="00894026" w14:paraId="107D7025" w14:textId="77777777" w:rsidTr="004D0B09">
        <w:trPr>
          <w:trHeight w:val="627"/>
        </w:trPr>
        <w:tc>
          <w:tcPr>
            <w:tcW w:w="501" w:type="dxa"/>
            <w:vMerge/>
          </w:tcPr>
          <w:p w14:paraId="27924FB9"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3309473F"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242E068C" w14:textId="790F38B0" w:rsidR="00BC1B7B" w:rsidRPr="00894026" w:rsidRDefault="009C38DA" w:rsidP="00F032DF">
            <w:pPr>
              <w:contextualSpacing/>
              <w:jc w:val="center"/>
              <w:rPr>
                <w:rFonts w:ascii="Times New Roman" w:hAnsi="Times New Roman" w:cs="Times New Roman"/>
                <w:sz w:val="24"/>
                <w:szCs w:val="24"/>
              </w:rPr>
            </w:pPr>
            <w:r>
              <w:rPr>
                <w:rFonts w:ascii="Times New Roman" w:hAnsi="Times New Roman" w:cs="Times New Roman"/>
                <w:sz w:val="24"/>
                <w:szCs w:val="24"/>
                <w:lang w:val="kk-KZ"/>
              </w:rPr>
              <w:t>«</w:t>
            </w:r>
            <w:r w:rsidR="00F032DF">
              <w:rPr>
                <w:rFonts w:ascii="Times New Roman" w:hAnsi="Times New Roman" w:cs="Times New Roman"/>
                <w:sz w:val="24"/>
                <w:szCs w:val="24"/>
                <w:lang w:val="kk-KZ"/>
              </w:rPr>
              <w:t>Тарих</w:t>
            </w:r>
            <w:r>
              <w:rPr>
                <w:rFonts w:ascii="Times New Roman" w:hAnsi="Times New Roman" w:cs="Times New Roman"/>
                <w:sz w:val="24"/>
                <w:szCs w:val="24"/>
                <w:lang w:val="kk-KZ"/>
              </w:rPr>
              <w:t>»</w:t>
            </w:r>
            <w:r w:rsidR="00F032DF">
              <w:rPr>
                <w:rFonts w:ascii="Times New Roman" w:hAnsi="Times New Roman" w:cs="Times New Roman"/>
                <w:sz w:val="24"/>
                <w:szCs w:val="24"/>
                <w:lang w:val="kk-KZ"/>
              </w:rPr>
              <w:t xml:space="preserve">  </w:t>
            </w:r>
            <w:r w:rsidR="00F032DF" w:rsidRPr="00624522">
              <w:rPr>
                <w:rFonts w:ascii="Times New Roman" w:hAnsi="Times New Roman" w:cs="Times New Roman"/>
                <w:sz w:val="24"/>
                <w:szCs w:val="24"/>
              </w:rPr>
              <w:t xml:space="preserve">пәні бойынша </w:t>
            </w:r>
            <w:r w:rsidR="00F032DF">
              <w:rPr>
                <w:rFonts w:ascii="Times New Roman" w:hAnsi="Times New Roman" w:cs="Times New Roman"/>
                <w:sz w:val="24"/>
                <w:szCs w:val="24"/>
              </w:rPr>
              <w:t>мұғалімдерді оқыту бағдарламасы</w:t>
            </w:r>
          </w:p>
        </w:tc>
        <w:tc>
          <w:tcPr>
            <w:tcW w:w="992" w:type="dxa"/>
          </w:tcPr>
          <w:p w14:paraId="14BDFD1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tcPr>
          <w:p w14:paraId="57A2C86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1AEECC9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562CA1E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094B6F2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8" w:type="dxa"/>
          </w:tcPr>
          <w:p w14:paraId="2DF44EBD" w14:textId="77777777" w:rsidR="00BC1B7B" w:rsidRPr="00894026" w:rsidRDefault="00BC1B7B" w:rsidP="00BC1B7B">
            <w:pPr>
              <w:jc w:val="center"/>
              <w:rPr>
                <w:sz w:val="24"/>
                <w:szCs w:val="24"/>
              </w:rPr>
            </w:pPr>
            <w:r w:rsidRPr="00894026">
              <w:rPr>
                <w:rFonts w:ascii="Times New Roman" w:hAnsi="Times New Roman" w:cs="Times New Roman"/>
                <w:sz w:val="24"/>
                <w:szCs w:val="24"/>
              </w:rPr>
              <w:t>100</w:t>
            </w:r>
          </w:p>
        </w:tc>
      </w:tr>
      <w:tr w:rsidR="00BC1B7B" w:rsidRPr="00894026" w14:paraId="3AD922D5" w14:textId="77777777" w:rsidTr="004D0B09">
        <w:tc>
          <w:tcPr>
            <w:tcW w:w="501" w:type="dxa"/>
            <w:vMerge w:val="restart"/>
          </w:tcPr>
          <w:p w14:paraId="3743F9DC" w14:textId="77777777" w:rsidR="00BC1B7B" w:rsidRPr="00894026" w:rsidRDefault="00BC1B7B" w:rsidP="00BC1B7B">
            <w:pPr>
              <w:contextualSpacing/>
              <w:jc w:val="center"/>
              <w:rPr>
                <w:rFonts w:ascii="Times New Roman" w:hAnsi="Times New Roman" w:cs="Times New Roman"/>
                <w:b/>
                <w:bCs/>
                <w:sz w:val="24"/>
                <w:szCs w:val="24"/>
              </w:rPr>
            </w:pPr>
            <w:r w:rsidRPr="00894026">
              <w:rPr>
                <w:rFonts w:ascii="Times New Roman" w:hAnsi="Times New Roman" w:cs="Times New Roman"/>
                <w:b/>
                <w:bCs/>
                <w:sz w:val="24"/>
                <w:szCs w:val="24"/>
              </w:rPr>
              <w:t>5</w:t>
            </w:r>
          </w:p>
        </w:tc>
        <w:tc>
          <w:tcPr>
            <w:tcW w:w="2046" w:type="dxa"/>
            <w:vMerge w:val="restart"/>
          </w:tcPr>
          <w:p w14:paraId="45D52C29" w14:textId="22A159DA" w:rsidR="00BC1B7B" w:rsidRPr="00894026" w:rsidRDefault="00F032DF" w:rsidP="00BC1B7B">
            <w:pPr>
              <w:contextualSpacing/>
              <w:jc w:val="center"/>
              <w:rPr>
                <w:rFonts w:ascii="Times New Roman" w:hAnsi="Times New Roman" w:cs="Times New Roman"/>
                <w:b/>
                <w:bCs/>
                <w:sz w:val="24"/>
                <w:szCs w:val="24"/>
              </w:rPr>
            </w:pPr>
            <w:r w:rsidRPr="00F032DF">
              <w:rPr>
                <w:rFonts w:ascii="Times New Roman" w:hAnsi="Times New Roman" w:cs="Times New Roman"/>
                <w:b/>
                <w:bCs/>
                <w:sz w:val="24"/>
                <w:szCs w:val="24"/>
              </w:rPr>
              <w:t>Мектеп тренерлері мен үйлестірушілері</w:t>
            </w:r>
          </w:p>
        </w:tc>
        <w:tc>
          <w:tcPr>
            <w:tcW w:w="3856" w:type="dxa"/>
          </w:tcPr>
          <w:p w14:paraId="1E0C066D" w14:textId="1EA86A96"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Мұғ</w:t>
            </w:r>
            <w:r>
              <w:rPr>
                <w:rFonts w:ascii="Times New Roman" w:hAnsi="Times New Roman" w:cs="Times New Roman"/>
                <w:sz w:val="24"/>
                <w:szCs w:val="24"/>
              </w:rPr>
              <w:t xml:space="preserve">алім тәжірибесіндегі Рефлексия </w:t>
            </w:r>
            <w:r w:rsidRPr="00F032DF">
              <w:rPr>
                <w:rFonts w:ascii="Times New Roman" w:hAnsi="Times New Roman" w:cs="Times New Roman"/>
                <w:sz w:val="24"/>
                <w:szCs w:val="24"/>
              </w:rPr>
              <w:t>(оқыту мен оқытудың әдістемесі мен технологиялары бойынша мектеп тренерлері)</w:t>
            </w:r>
          </w:p>
        </w:tc>
        <w:tc>
          <w:tcPr>
            <w:tcW w:w="992" w:type="dxa"/>
            <w:vMerge w:val="restart"/>
          </w:tcPr>
          <w:p w14:paraId="4E5F3BC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3685BD6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43C0E0E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842" w:type="dxa"/>
          </w:tcPr>
          <w:p w14:paraId="5980E3B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40ADEA7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6B085CB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50</w:t>
            </w:r>
          </w:p>
        </w:tc>
      </w:tr>
      <w:tr w:rsidR="00BC1B7B" w:rsidRPr="00894026" w14:paraId="644DAE28" w14:textId="77777777" w:rsidTr="004D0B09">
        <w:tc>
          <w:tcPr>
            <w:tcW w:w="501" w:type="dxa"/>
            <w:vMerge/>
          </w:tcPr>
          <w:p w14:paraId="371A1D1F"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7FDBFCA2"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3577D2E8" w14:textId="2E1BEF28"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Мұғалім</w:t>
            </w:r>
            <w:r>
              <w:rPr>
                <w:rFonts w:ascii="Times New Roman" w:hAnsi="Times New Roman" w:cs="Times New Roman"/>
                <w:sz w:val="24"/>
                <w:szCs w:val="24"/>
              </w:rPr>
              <w:t xml:space="preserve">нің тәжірибесіндегі зерттеулер </w:t>
            </w:r>
            <w:r w:rsidRPr="00F032DF">
              <w:rPr>
                <w:rFonts w:ascii="Times New Roman" w:hAnsi="Times New Roman" w:cs="Times New Roman"/>
                <w:sz w:val="24"/>
                <w:szCs w:val="24"/>
              </w:rPr>
              <w:t>(мектеп тренерлері)</w:t>
            </w:r>
          </w:p>
        </w:tc>
        <w:tc>
          <w:tcPr>
            <w:tcW w:w="992" w:type="dxa"/>
            <w:vMerge/>
          </w:tcPr>
          <w:p w14:paraId="50E2D217" w14:textId="77777777" w:rsidR="00BC1B7B" w:rsidRPr="00894026" w:rsidRDefault="00BC1B7B" w:rsidP="00BC1B7B">
            <w:pPr>
              <w:contextualSpacing/>
              <w:jc w:val="center"/>
              <w:rPr>
                <w:rFonts w:ascii="Times New Roman" w:hAnsi="Times New Roman" w:cs="Times New Roman"/>
                <w:sz w:val="24"/>
                <w:szCs w:val="24"/>
              </w:rPr>
            </w:pPr>
          </w:p>
        </w:tc>
        <w:tc>
          <w:tcPr>
            <w:tcW w:w="1417" w:type="dxa"/>
          </w:tcPr>
          <w:p w14:paraId="28A2A4F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029F145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2BDCE09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53A0F28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6084DE3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1D78D1B0" w14:textId="77777777" w:rsidTr="004D0B09">
        <w:tc>
          <w:tcPr>
            <w:tcW w:w="501" w:type="dxa"/>
            <w:vMerge/>
          </w:tcPr>
          <w:p w14:paraId="131F2DFE"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2E342D9C"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22C68653" w14:textId="65436740"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Критериалды бағалау бойынша мектеп үйлестірушілері</w:t>
            </w:r>
          </w:p>
        </w:tc>
        <w:tc>
          <w:tcPr>
            <w:tcW w:w="992" w:type="dxa"/>
            <w:vMerge/>
          </w:tcPr>
          <w:p w14:paraId="351BF106" w14:textId="77777777" w:rsidR="00BC1B7B" w:rsidRPr="00894026" w:rsidRDefault="00BC1B7B" w:rsidP="00BC1B7B">
            <w:pPr>
              <w:contextualSpacing/>
              <w:jc w:val="center"/>
              <w:rPr>
                <w:rFonts w:ascii="Times New Roman" w:hAnsi="Times New Roman" w:cs="Times New Roman"/>
                <w:sz w:val="24"/>
                <w:szCs w:val="24"/>
              </w:rPr>
            </w:pPr>
          </w:p>
        </w:tc>
        <w:tc>
          <w:tcPr>
            <w:tcW w:w="1417" w:type="dxa"/>
          </w:tcPr>
          <w:p w14:paraId="0BFA48F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701" w:type="dxa"/>
          </w:tcPr>
          <w:p w14:paraId="1BCE517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842" w:type="dxa"/>
          </w:tcPr>
          <w:p w14:paraId="551860B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2342B9C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51DCC4D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BC1B7B" w:rsidRPr="00894026" w14:paraId="431A6E08" w14:textId="77777777" w:rsidTr="004D0B09">
        <w:tc>
          <w:tcPr>
            <w:tcW w:w="501" w:type="dxa"/>
            <w:vMerge w:val="restart"/>
          </w:tcPr>
          <w:p w14:paraId="3F111565" w14:textId="77777777" w:rsidR="00BC1B7B" w:rsidRPr="00894026" w:rsidRDefault="00BC1B7B" w:rsidP="00BC1B7B">
            <w:pPr>
              <w:contextualSpacing/>
              <w:jc w:val="center"/>
              <w:rPr>
                <w:rFonts w:ascii="Times New Roman" w:hAnsi="Times New Roman" w:cs="Times New Roman"/>
                <w:b/>
                <w:bCs/>
                <w:sz w:val="24"/>
                <w:szCs w:val="24"/>
              </w:rPr>
            </w:pPr>
            <w:r w:rsidRPr="00894026">
              <w:rPr>
                <w:rFonts w:ascii="Times New Roman" w:hAnsi="Times New Roman" w:cs="Times New Roman"/>
                <w:b/>
                <w:bCs/>
                <w:sz w:val="24"/>
                <w:szCs w:val="24"/>
              </w:rPr>
              <w:lastRenderedPageBreak/>
              <w:t>6</w:t>
            </w:r>
          </w:p>
        </w:tc>
        <w:tc>
          <w:tcPr>
            <w:tcW w:w="2046" w:type="dxa"/>
            <w:vMerge w:val="restart"/>
          </w:tcPr>
          <w:p w14:paraId="716F56C2" w14:textId="77777777" w:rsidR="00F032DF" w:rsidRPr="00F032DF" w:rsidRDefault="00F032DF" w:rsidP="00F032DF">
            <w:pPr>
              <w:contextualSpacing/>
              <w:jc w:val="center"/>
              <w:rPr>
                <w:rFonts w:ascii="Times New Roman" w:hAnsi="Times New Roman" w:cs="Times New Roman"/>
                <w:b/>
                <w:bCs/>
                <w:sz w:val="24"/>
                <w:szCs w:val="24"/>
              </w:rPr>
            </w:pPr>
            <w:r w:rsidRPr="00F032DF">
              <w:rPr>
                <w:rFonts w:ascii="Times New Roman" w:hAnsi="Times New Roman" w:cs="Times New Roman"/>
                <w:b/>
                <w:bCs/>
                <w:sz w:val="24"/>
                <w:szCs w:val="24"/>
              </w:rPr>
              <w:t>Орта білім берудің жаңартылған мазмұны</w:t>
            </w:r>
          </w:p>
          <w:p w14:paraId="6595F37C" w14:textId="576040CB" w:rsidR="00BC1B7B" w:rsidRPr="00894026" w:rsidRDefault="00F032DF" w:rsidP="00F032DF">
            <w:pPr>
              <w:contextualSpacing/>
              <w:jc w:val="center"/>
              <w:rPr>
                <w:rFonts w:ascii="Times New Roman" w:hAnsi="Times New Roman" w:cs="Times New Roman"/>
                <w:sz w:val="24"/>
                <w:szCs w:val="24"/>
              </w:rPr>
            </w:pPr>
            <w:r w:rsidRPr="00F032DF">
              <w:rPr>
                <w:rFonts w:ascii="Times New Roman" w:hAnsi="Times New Roman" w:cs="Times New Roman"/>
                <w:b/>
                <w:bCs/>
                <w:sz w:val="24"/>
                <w:szCs w:val="24"/>
              </w:rPr>
              <w:t>(Мектеп басшылары үшін 5 күндік)</w:t>
            </w:r>
          </w:p>
        </w:tc>
        <w:tc>
          <w:tcPr>
            <w:tcW w:w="3856" w:type="dxa"/>
          </w:tcPr>
          <w:p w14:paraId="44AAC672" w14:textId="63656B79"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Мектеп директорларын оқыту бағдарламасы</w:t>
            </w:r>
          </w:p>
        </w:tc>
        <w:tc>
          <w:tcPr>
            <w:tcW w:w="992" w:type="dxa"/>
          </w:tcPr>
          <w:p w14:paraId="668BDA8E"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1E4C5CF1"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72965DD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0D9B0E9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253" w:type="dxa"/>
          </w:tcPr>
          <w:p w14:paraId="108ACE7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38201D8D"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65854FC5" w14:textId="77777777" w:rsidTr="004D0B09">
        <w:tc>
          <w:tcPr>
            <w:tcW w:w="501" w:type="dxa"/>
            <w:vMerge/>
          </w:tcPr>
          <w:p w14:paraId="67FC1181" w14:textId="77777777" w:rsidR="00BC1B7B" w:rsidRPr="00894026" w:rsidRDefault="00BC1B7B" w:rsidP="00BC1B7B">
            <w:pPr>
              <w:contextualSpacing/>
              <w:jc w:val="center"/>
              <w:rPr>
                <w:rFonts w:ascii="Times New Roman" w:hAnsi="Times New Roman" w:cs="Times New Roman"/>
                <w:b/>
                <w:bCs/>
                <w:sz w:val="24"/>
                <w:szCs w:val="24"/>
              </w:rPr>
            </w:pPr>
          </w:p>
        </w:tc>
        <w:tc>
          <w:tcPr>
            <w:tcW w:w="2046" w:type="dxa"/>
            <w:vMerge/>
          </w:tcPr>
          <w:p w14:paraId="4C387195" w14:textId="77777777" w:rsidR="00BC1B7B" w:rsidRPr="00894026" w:rsidRDefault="00BC1B7B" w:rsidP="00BC1B7B">
            <w:pPr>
              <w:contextualSpacing/>
              <w:jc w:val="center"/>
              <w:rPr>
                <w:rFonts w:ascii="Times New Roman" w:hAnsi="Times New Roman" w:cs="Times New Roman"/>
                <w:b/>
                <w:bCs/>
                <w:sz w:val="24"/>
                <w:szCs w:val="24"/>
              </w:rPr>
            </w:pPr>
          </w:p>
        </w:tc>
        <w:tc>
          <w:tcPr>
            <w:tcW w:w="3856" w:type="dxa"/>
          </w:tcPr>
          <w:p w14:paraId="2C6A344D" w14:textId="468B61DF"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Директорлардың оқу-әдістемелік жұмысы жөніндегі орынбасарларын оқыту бағдарламасы</w:t>
            </w:r>
          </w:p>
        </w:tc>
        <w:tc>
          <w:tcPr>
            <w:tcW w:w="992" w:type="dxa"/>
          </w:tcPr>
          <w:p w14:paraId="0165394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7" w:type="dxa"/>
          </w:tcPr>
          <w:p w14:paraId="2353215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47324066"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DDD66D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61BEA60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69F48AF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7D0BBE46" w14:textId="77777777" w:rsidTr="004D0B09">
        <w:tc>
          <w:tcPr>
            <w:tcW w:w="501" w:type="dxa"/>
            <w:vMerge/>
          </w:tcPr>
          <w:p w14:paraId="4652316D" w14:textId="77777777" w:rsidR="00BC1B7B" w:rsidRPr="00894026" w:rsidRDefault="00BC1B7B" w:rsidP="00BC1B7B">
            <w:pPr>
              <w:contextualSpacing/>
              <w:jc w:val="center"/>
              <w:rPr>
                <w:rFonts w:ascii="Times New Roman" w:hAnsi="Times New Roman" w:cs="Times New Roman"/>
                <w:b/>
                <w:bCs/>
                <w:sz w:val="24"/>
                <w:szCs w:val="24"/>
              </w:rPr>
            </w:pPr>
          </w:p>
        </w:tc>
        <w:tc>
          <w:tcPr>
            <w:tcW w:w="2046" w:type="dxa"/>
            <w:vMerge/>
          </w:tcPr>
          <w:p w14:paraId="5A3EFBE9" w14:textId="77777777" w:rsidR="00BC1B7B" w:rsidRPr="00894026" w:rsidRDefault="00BC1B7B" w:rsidP="00BC1B7B">
            <w:pPr>
              <w:contextualSpacing/>
              <w:jc w:val="center"/>
              <w:rPr>
                <w:rFonts w:ascii="Times New Roman" w:hAnsi="Times New Roman" w:cs="Times New Roman"/>
                <w:b/>
                <w:bCs/>
                <w:sz w:val="24"/>
                <w:szCs w:val="24"/>
              </w:rPr>
            </w:pPr>
          </w:p>
        </w:tc>
        <w:tc>
          <w:tcPr>
            <w:tcW w:w="3856" w:type="dxa"/>
          </w:tcPr>
          <w:p w14:paraId="3D530744" w14:textId="11ABDABE"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Директорлардың тәрбие жұмысы жөніндегі орынбасарларын оқыту бағдарламасы</w:t>
            </w:r>
          </w:p>
        </w:tc>
        <w:tc>
          <w:tcPr>
            <w:tcW w:w="992" w:type="dxa"/>
          </w:tcPr>
          <w:p w14:paraId="354A8B94"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417" w:type="dxa"/>
          </w:tcPr>
          <w:p w14:paraId="07D9785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701" w:type="dxa"/>
          </w:tcPr>
          <w:p w14:paraId="3CEB928E"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842" w:type="dxa"/>
          </w:tcPr>
          <w:p w14:paraId="3462145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31B36E1A"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4B93B822"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r w:rsidR="00BC1B7B" w:rsidRPr="00894026" w14:paraId="2AF659C2" w14:textId="77777777" w:rsidTr="004D0B09">
        <w:tc>
          <w:tcPr>
            <w:tcW w:w="501" w:type="dxa"/>
            <w:vMerge w:val="restart"/>
          </w:tcPr>
          <w:p w14:paraId="468F8009" w14:textId="77777777" w:rsidR="00BC1B7B" w:rsidRPr="00894026" w:rsidRDefault="00BC1B7B" w:rsidP="00BC1B7B">
            <w:pPr>
              <w:contextualSpacing/>
              <w:jc w:val="center"/>
              <w:rPr>
                <w:rFonts w:ascii="Times New Roman" w:hAnsi="Times New Roman" w:cs="Times New Roman"/>
                <w:b/>
                <w:bCs/>
                <w:sz w:val="24"/>
                <w:szCs w:val="24"/>
              </w:rPr>
            </w:pPr>
            <w:r w:rsidRPr="00894026">
              <w:rPr>
                <w:rFonts w:ascii="Times New Roman" w:hAnsi="Times New Roman" w:cs="Times New Roman"/>
                <w:b/>
                <w:bCs/>
                <w:sz w:val="24"/>
                <w:szCs w:val="24"/>
              </w:rPr>
              <w:t>7</w:t>
            </w:r>
          </w:p>
        </w:tc>
        <w:tc>
          <w:tcPr>
            <w:tcW w:w="2046" w:type="dxa"/>
            <w:vMerge w:val="restart"/>
          </w:tcPr>
          <w:p w14:paraId="0A2FB5CF" w14:textId="6F3D2473" w:rsidR="00BC1B7B" w:rsidRPr="00894026" w:rsidRDefault="00F032DF" w:rsidP="00BC1B7B">
            <w:pPr>
              <w:contextualSpacing/>
              <w:jc w:val="center"/>
              <w:rPr>
                <w:rFonts w:ascii="Times New Roman" w:hAnsi="Times New Roman" w:cs="Times New Roman"/>
                <w:b/>
                <w:bCs/>
                <w:sz w:val="24"/>
                <w:szCs w:val="24"/>
              </w:rPr>
            </w:pPr>
            <w:r>
              <w:rPr>
                <w:rFonts w:ascii="Times New Roman" w:hAnsi="Times New Roman" w:cs="Times New Roman"/>
                <w:b/>
                <w:bCs/>
                <w:sz w:val="24"/>
                <w:szCs w:val="24"/>
              </w:rPr>
              <w:t>Мектеп психологтары</w:t>
            </w:r>
          </w:p>
        </w:tc>
        <w:tc>
          <w:tcPr>
            <w:tcW w:w="3856" w:type="dxa"/>
          </w:tcPr>
          <w:p w14:paraId="635E8630" w14:textId="5A862246"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Мектеп психологтарын оқыту бағдарламасы</w:t>
            </w:r>
          </w:p>
        </w:tc>
        <w:tc>
          <w:tcPr>
            <w:tcW w:w="992" w:type="dxa"/>
            <w:vMerge w:val="restart"/>
          </w:tcPr>
          <w:p w14:paraId="3C4EBDEC"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417" w:type="dxa"/>
          </w:tcPr>
          <w:p w14:paraId="33D8E27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701" w:type="dxa"/>
          </w:tcPr>
          <w:p w14:paraId="227415D8"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5A76BE8F"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253" w:type="dxa"/>
          </w:tcPr>
          <w:p w14:paraId="18794B8B"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0053D3F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100</w:t>
            </w:r>
          </w:p>
        </w:tc>
      </w:tr>
      <w:tr w:rsidR="00BC1B7B" w:rsidRPr="00894026" w14:paraId="1D750D69" w14:textId="77777777" w:rsidTr="004D0B09">
        <w:tc>
          <w:tcPr>
            <w:tcW w:w="501" w:type="dxa"/>
            <w:vMerge/>
          </w:tcPr>
          <w:p w14:paraId="47DE2A77" w14:textId="77777777" w:rsidR="00BC1B7B" w:rsidRPr="00894026" w:rsidRDefault="00BC1B7B" w:rsidP="00BC1B7B">
            <w:pPr>
              <w:contextualSpacing/>
              <w:jc w:val="center"/>
              <w:rPr>
                <w:rFonts w:ascii="Times New Roman" w:hAnsi="Times New Roman" w:cs="Times New Roman"/>
                <w:sz w:val="24"/>
                <w:szCs w:val="24"/>
              </w:rPr>
            </w:pPr>
          </w:p>
        </w:tc>
        <w:tc>
          <w:tcPr>
            <w:tcW w:w="2046" w:type="dxa"/>
            <w:vMerge/>
          </w:tcPr>
          <w:p w14:paraId="310FE7EE" w14:textId="77777777" w:rsidR="00BC1B7B" w:rsidRPr="00894026" w:rsidRDefault="00BC1B7B" w:rsidP="00BC1B7B">
            <w:pPr>
              <w:contextualSpacing/>
              <w:jc w:val="center"/>
              <w:rPr>
                <w:rFonts w:ascii="Times New Roman" w:hAnsi="Times New Roman" w:cs="Times New Roman"/>
                <w:sz w:val="24"/>
                <w:szCs w:val="24"/>
              </w:rPr>
            </w:pPr>
          </w:p>
        </w:tc>
        <w:tc>
          <w:tcPr>
            <w:tcW w:w="3856" w:type="dxa"/>
          </w:tcPr>
          <w:p w14:paraId="4A4160FD" w14:textId="4DED0106" w:rsidR="00BC1B7B" w:rsidRPr="00894026" w:rsidRDefault="00F032DF" w:rsidP="00BC1B7B">
            <w:pPr>
              <w:contextualSpacing/>
              <w:jc w:val="center"/>
              <w:rPr>
                <w:rFonts w:ascii="Times New Roman" w:hAnsi="Times New Roman" w:cs="Times New Roman"/>
                <w:sz w:val="24"/>
                <w:szCs w:val="24"/>
              </w:rPr>
            </w:pPr>
            <w:r w:rsidRPr="00F032DF">
              <w:rPr>
                <w:rFonts w:ascii="Times New Roman" w:hAnsi="Times New Roman" w:cs="Times New Roman"/>
                <w:sz w:val="24"/>
                <w:szCs w:val="24"/>
              </w:rPr>
              <w:t>Кәсіптік бағдарлаушыларды оқыту бағдарламасы</w:t>
            </w:r>
          </w:p>
        </w:tc>
        <w:tc>
          <w:tcPr>
            <w:tcW w:w="992" w:type="dxa"/>
            <w:vMerge/>
          </w:tcPr>
          <w:p w14:paraId="4932A758" w14:textId="77777777" w:rsidR="00BC1B7B" w:rsidRPr="00894026" w:rsidRDefault="00BC1B7B" w:rsidP="00BC1B7B">
            <w:pPr>
              <w:contextualSpacing/>
              <w:jc w:val="center"/>
              <w:rPr>
                <w:rFonts w:ascii="Times New Roman" w:hAnsi="Times New Roman" w:cs="Times New Roman"/>
                <w:sz w:val="24"/>
                <w:szCs w:val="24"/>
              </w:rPr>
            </w:pPr>
          </w:p>
        </w:tc>
        <w:tc>
          <w:tcPr>
            <w:tcW w:w="1417" w:type="dxa"/>
          </w:tcPr>
          <w:p w14:paraId="374AC837"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701" w:type="dxa"/>
          </w:tcPr>
          <w:p w14:paraId="4AEFB960"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842" w:type="dxa"/>
          </w:tcPr>
          <w:p w14:paraId="69A77815"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253" w:type="dxa"/>
          </w:tcPr>
          <w:p w14:paraId="58B6A029"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1418" w:type="dxa"/>
          </w:tcPr>
          <w:p w14:paraId="712B1943" w14:textId="77777777" w:rsidR="00BC1B7B" w:rsidRPr="00894026" w:rsidRDefault="00BC1B7B" w:rsidP="00BC1B7B">
            <w:pPr>
              <w:contextualSpacing/>
              <w:jc w:val="center"/>
              <w:rPr>
                <w:rFonts w:ascii="Times New Roman" w:hAnsi="Times New Roman" w:cs="Times New Roman"/>
                <w:sz w:val="24"/>
                <w:szCs w:val="24"/>
              </w:rPr>
            </w:pPr>
            <w:r w:rsidRPr="00894026">
              <w:rPr>
                <w:rFonts w:ascii="Times New Roman" w:hAnsi="Times New Roman" w:cs="Times New Roman"/>
                <w:sz w:val="24"/>
                <w:szCs w:val="24"/>
              </w:rPr>
              <w:t>0</w:t>
            </w:r>
          </w:p>
        </w:tc>
      </w:tr>
    </w:tbl>
    <w:p w14:paraId="2E90488B" w14:textId="77777777" w:rsidR="00276B5C" w:rsidRPr="00894026" w:rsidRDefault="00276B5C" w:rsidP="00E430EE">
      <w:pPr>
        <w:spacing w:after="0" w:line="240" w:lineRule="auto"/>
        <w:ind w:firstLine="567"/>
        <w:jc w:val="center"/>
        <w:rPr>
          <w:rFonts w:ascii="Times New Roman" w:hAnsi="Times New Roman" w:cs="Times New Roman"/>
          <w:sz w:val="24"/>
          <w:szCs w:val="24"/>
        </w:rPr>
      </w:pPr>
    </w:p>
    <w:p w14:paraId="703BB657" w14:textId="77777777" w:rsidR="001351B0" w:rsidRPr="00894026" w:rsidRDefault="001351B0" w:rsidP="00E430EE">
      <w:pPr>
        <w:spacing w:after="0" w:line="240" w:lineRule="auto"/>
        <w:ind w:firstLine="567"/>
        <w:jc w:val="center"/>
        <w:rPr>
          <w:color w:val="FF0000"/>
          <w:sz w:val="24"/>
          <w:szCs w:val="24"/>
        </w:rPr>
      </w:pPr>
    </w:p>
    <w:p w14:paraId="2AD3063E" w14:textId="7E5FB7FC" w:rsidR="00F032DF" w:rsidRDefault="00F032DF" w:rsidP="00465B72">
      <w:pPr>
        <w:spacing w:after="0" w:line="240" w:lineRule="auto"/>
        <w:ind w:left="-1985" w:firstLine="567"/>
        <w:jc w:val="both"/>
        <w:rPr>
          <w:rFonts w:ascii="Times New Roman" w:hAnsi="Times New Roman" w:cs="Times New Roman"/>
          <w:bCs/>
          <w:sz w:val="28"/>
          <w:szCs w:val="28"/>
        </w:rPr>
      </w:pPr>
      <w:r w:rsidRPr="00F032DF">
        <w:rPr>
          <w:rFonts w:ascii="Times New Roman" w:hAnsi="Times New Roman" w:cs="Times New Roman"/>
          <w:sz w:val="28"/>
          <w:szCs w:val="28"/>
        </w:rPr>
        <w:t xml:space="preserve">Деңгейлік курстардан өткен педагогтардың саны жеткіліксіз, тек 1% - ды құрайды. Директор Ибадуллаева </w:t>
      </w:r>
      <w:r>
        <w:rPr>
          <w:rFonts w:ascii="Times New Roman" w:hAnsi="Times New Roman" w:cs="Times New Roman"/>
          <w:sz w:val="28"/>
          <w:szCs w:val="28"/>
        </w:rPr>
        <w:t xml:space="preserve">Гулжахан Сулейменовна </w:t>
      </w:r>
      <w:r>
        <w:rPr>
          <w:rFonts w:ascii="Times New Roman" w:hAnsi="Times New Roman" w:cs="Times New Roman"/>
          <w:sz w:val="28"/>
          <w:szCs w:val="28"/>
          <w:lang w:val="kk-KZ"/>
        </w:rPr>
        <w:t>«</w:t>
      </w:r>
      <w:r w:rsidRPr="00F032DF">
        <w:rPr>
          <w:rFonts w:ascii="Times New Roman" w:hAnsi="Times New Roman" w:cs="Times New Roman"/>
          <w:sz w:val="28"/>
          <w:szCs w:val="28"/>
        </w:rPr>
        <w:t>Менеджм</w:t>
      </w:r>
      <w:r>
        <w:rPr>
          <w:rFonts w:ascii="Times New Roman" w:hAnsi="Times New Roman" w:cs="Times New Roman"/>
          <w:sz w:val="28"/>
          <w:szCs w:val="28"/>
        </w:rPr>
        <w:t>ент және мектептегі көшбасшылық»</w:t>
      </w:r>
      <w:r w:rsidRPr="00F032DF">
        <w:rPr>
          <w:rFonts w:ascii="Times New Roman" w:hAnsi="Times New Roman" w:cs="Times New Roman"/>
          <w:sz w:val="28"/>
          <w:szCs w:val="28"/>
        </w:rPr>
        <w:t xml:space="preserve"> курсынан өтті, бұл қазіргі заманғы мектеп басшылығ</w:t>
      </w:r>
      <w:r w:rsidR="0086499C">
        <w:rPr>
          <w:rFonts w:ascii="Times New Roman" w:hAnsi="Times New Roman" w:cs="Times New Roman"/>
          <w:sz w:val="28"/>
          <w:szCs w:val="28"/>
        </w:rPr>
        <w:t>ына шығармашылық тұрғыдан қарауға</w:t>
      </w:r>
      <w:r w:rsidRPr="00F032DF">
        <w:rPr>
          <w:rFonts w:ascii="Times New Roman" w:hAnsi="Times New Roman" w:cs="Times New Roman"/>
          <w:sz w:val="28"/>
          <w:szCs w:val="28"/>
        </w:rPr>
        <w:t xml:space="preserve"> ықпал етеді. Орта білім берудің жаңартылған мазмұны бойынша 6 педагог курстан өткен жоқ: 1 Математика мұғалімі – зейнеткер, 1 информатика мұғалімі – жас маман, 4 ағылшын тілі мұғалімі. Олар ку</w:t>
      </w:r>
      <w:r>
        <w:rPr>
          <w:rFonts w:ascii="Times New Roman" w:hAnsi="Times New Roman" w:cs="Times New Roman"/>
          <w:sz w:val="28"/>
          <w:szCs w:val="28"/>
        </w:rPr>
        <w:t>рстардың кестесіне енгізілген. «</w:t>
      </w:r>
      <w:r w:rsidRPr="00F032DF">
        <w:rPr>
          <w:rFonts w:ascii="Times New Roman" w:hAnsi="Times New Roman" w:cs="Times New Roman"/>
          <w:sz w:val="28"/>
          <w:szCs w:val="28"/>
        </w:rPr>
        <w:t>Мұғалім</w:t>
      </w:r>
      <w:r>
        <w:rPr>
          <w:rFonts w:ascii="Times New Roman" w:hAnsi="Times New Roman" w:cs="Times New Roman"/>
          <w:sz w:val="28"/>
          <w:szCs w:val="28"/>
        </w:rPr>
        <w:t xml:space="preserve"> тәжірибесіндегі Рефлексия»</w:t>
      </w:r>
      <w:r w:rsidR="0086499C">
        <w:rPr>
          <w:rFonts w:ascii="Times New Roman" w:hAnsi="Times New Roman" w:cs="Times New Roman"/>
          <w:sz w:val="28"/>
          <w:szCs w:val="28"/>
        </w:rPr>
        <w:t xml:space="preserve"> курсын бітіріп, оқ</w:t>
      </w:r>
      <w:r w:rsidRPr="00F032DF">
        <w:rPr>
          <w:rFonts w:ascii="Times New Roman" w:hAnsi="Times New Roman" w:cs="Times New Roman"/>
          <w:sz w:val="28"/>
          <w:szCs w:val="28"/>
        </w:rPr>
        <w:t>у мен оқытудың әдістемесі мен технологиялары бойынша тек бір мұғалім ғана мектеп тренері болып табылады және 2 критериалды бағалау бойынша мектеп үйлестірушілері болып табылады. Алайда, мектеп әкімшілігі бұл мәселені мектеп пен мұғалімдердің мүмкіндіктеріне сүйене отырып шешеді.</w:t>
      </w:r>
      <w:r>
        <w:rPr>
          <w:rFonts w:ascii="Times New Roman" w:hAnsi="Times New Roman" w:cs="Times New Roman"/>
          <w:sz w:val="28"/>
          <w:szCs w:val="28"/>
        </w:rPr>
        <w:t xml:space="preserve"> </w:t>
      </w:r>
      <w:r>
        <w:rPr>
          <w:rFonts w:ascii="Times New Roman" w:hAnsi="Times New Roman" w:cs="Times New Roman"/>
          <w:bCs/>
          <w:sz w:val="28"/>
          <w:szCs w:val="28"/>
        </w:rPr>
        <w:t>Мектеп базасында «</w:t>
      </w:r>
      <w:r>
        <w:rPr>
          <w:rFonts w:ascii="Times New Roman" w:hAnsi="Times New Roman" w:cs="Times New Roman"/>
          <w:bCs/>
          <w:sz w:val="28"/>
          <w:szCs w:val="28"/>
          <w:lang w:val="kk-KZ"/>
        </w:rPr>
        <w:t>Е</w:t>
      </w:r>
      <w:r w:rsidRPr="00F032DF">
        <w:rPr>
          <w:rFonts w:ascii="Times New Roman" w:hAnsi="Times New Roman" w:cs="Times New Roman"/>
          <w:bCs/>
          <w:sz w:val="28"/>
          <w:szCs w:val="28"/>
        </w:rPr>
        <w:t xml:space="preserve">рекше білім беру қажеттіліктері бар балаларды критериалды </w:t>
      </w:r>
      <w:r w:rsidR="00CE7C54">
        <w:rPr>
          <w:rFonts w:ascii="Times New Roman" w:hAnsi="Times New Roman" w:cs="Times New Roman"/>
          <w:bCs/>
          <w:sz w:val="28"/>
          <w:szCs w:val="28"/>
        </w:rPr>
        <w:t>бағалау»</w:t>
      </w:r>
      <w:r w:rsidRPr="00F032DF">
        <w:rPr>
          <w:rFonts w:ascii="Times New Roman" w:hAnsi="Times New Roman" w:cs="Times New Roman"/>
          <w:bCs/>
          <w:sz w:val="28"/>
          <w:szCs w:val="28"/>
        </w:rPr>
        <w:t xml:space="preserve"> бойынша қалалық семинар өткізілді, онда мектеп педагогтары жұмыс тәжірибесімен бөлісті, БЖБ және ТЖБ құру бойынша барлық пәндер бойынша мектеп педагогтарымен шеберлі</w:t>
      </w:r>
      <w:r w:rsidR="009C38DA">
        <w:rPr>
          <w:rFonts w:ascii="Times New Roman" w:hAnsi="Times New Roman" w:cs="Times New Roman"/>
          <w:bCs/>
          <w:sz w:val="28"/>
          <w:szCs w:val="28"/>
        </w:rPr>
        <w:t>к сыныптары өткізілді. Педагогта</w:t>
      </w:r>
      <w:r w:rsidRPr="00F032DF">
        <w:rPr>
          <w:rFonts w:ascii="Times New Roman" w:hAnsi="Times New Roman" w:cs="Times New Roman"/>
          <w:bCs/>
          <w:sz w:val="28"/>
          <w:szCs w:val="28"/>
        </w:rPr>
        <w:t>р критериалды бағалау мәселесі бойынша жұмыс істейді: әртүрлі деңгейдегі материалдар жинағында басылады. Осы бағыт бойынша курстардың өту кестесі әзірленіп, келесі оқыту семинарлары жоспарланған: Lesson Study, критериалды бағалау және т. б. бойынша семинарлар.</w:t>
      </w:r>
    </w:p>
    <w:p w14:paraId="4AC4B529" w14:textId="793724EB" w:rsidR="00877FF6" w:rsidRPr="00894026" w:rsidRDefault="00F032DF" w:rsidP="00F032DF">
      <w:pPr>
        <w:spacing w:after="0" w:line="240" w:lineRule="auto"/>
        <w:ind w:left="-1985" w:firstLine="927"/>
        <w:jc w:val="both"/>
        <w:rPr>
          <w:rFonts w:ascii="Times New Roman" w:hAnsi="Times New Roman" w:cs="Times New Roman"/>
          <w:sz w:val="28"/>
          <w:szCs w:val="28"/>
        </w:rPr>
      </w:pPr>
      <w:r>
        <w:rPr>
          <w:rFonts w:ascii="Times New Roman" w:hAnsi="Times New Roman" w:cs="Times New Roman"/>
          <w:sz w:val="28"/>
          <w:szCs w:val="28"/>
          <w:lang w:val="kk-KZ"/>
        </w:rPr>
        <w:t>Қорытынды</w:t>
      </w:r>
      <w:r w:rsidR="00877FF6" w:rsidRPr="00894026">
        <w:rPr>
          <w:rFonts w:ascii="Times New Roman" w:hAnsi="Times New Roman" w:cs="Times New Roman"/>
          <w:sz w:val="28"/>
          <w:szCs w:val="28"/>
        </w:rPr>
        <w:t>:</w:t>
      </w:r>
    </w:p>
    <w:p w14:paraId="0B51BCC2" w14:textId="39CDAE8B" w:rsidR="00F032DF" w:rsidRDefault="00F032DF" w:rsidP="00F032DF">
      <w:pPr>
        <w:pStyle w:val="a3"/>
        <w:numPr>
          <w:ilvl w:val="0"/>
          <w:numId w:val="13"/>
        </w:numPr>
        <w:jc w:val="both"/>
        <w:rPr>
          <w:sz w:val="28"/>
          <w:szCs w:val="28"/>
        </w:rPr>
      </w:pPr>
      <w:r w:rsidRPr="00F032DF">
        <w:rPr>
          <w:sz w:val="28"/>
          <w:szCs w:val="28"/>
        </w:rPr>
        <w:t>Деңг</w:t>
      </w:r>
      <w:r w:rsidR="00C51C6E">
        <w:rPr>
          <w:sz w:val="28"/>
          <w:szCs w:val="28"/>
        </w:rPr>
        <w:t>ейлік курстардан өткен педагогта</w:t>
      </w:r>
      <w:r w:rsidRPr="00F032DF">
        <w:rPr>
          <w:sz w:val="28"/>
          <w:szCs w:val="28"/>
        </w:rPr>
        <w:t>р санының жеткіліксіздігі;</w:t>
      </w:r>
    </w:p>
    <w:p w14:paraId="0C09568B" w14:textId="72A7464F" w:rsidR="00F032DF" w:rsidRPr="00F032DF" w:rsidRDefault="00F032DF" w:rsidP="00CE7C54">
      <w:pPr>
        <w:pStyle w:val="a3"/>
        <w:numPr>
          <w:ilvl w:val="0"/>
          <w:numId w:val="13"/>
        </w:numPr>
        <w:ind w:left="-1985" w:firstLine="567"/>
        <w:jc w:val="both"/>
        <w:rPr>
          <w:sz w:val="28"/>
          <w:szCs w:val="28"/>
          <w:lang w:val="kk-KZ"/>
        </w:rPr>
      </w:pPr>
      <w:r w:rsidRPr="00F032DF">
        <w:rPr>
          <w:sz w:val="28"/>
          <w:szCs w:val="28"/>
          <w:lang w:val="kk-KZ"/>
        </w:rPr>
        <w:t>Критериалды бағалау, әдістеме және оқыту технологиясы бойынша педагог-тренерлер ме</w:t>
      </w:r>
      <w:r w:rsidR="00CE7C54">
        <w:rPr>
          <w:sz w:val="28"/>
          <w:szCs w:val="28"/>
          <w:lang w:val="kk-KZ"/>
        </w:rPr>
        <w:t xml:space="preserve">н үйлестірушілердің </w:t>
      </w:r>
      <w:r w:rsidRPr="00F032DF">
        <w:rPr>
          <w:sz w:val="28"/>
          <w:szCs w:val="28"/>
          <w:lang w:val="kk-KZ"/>
        </w:rPr>
        <w:t>саны</w:t>
      </w:r>
      <w:r w:rsidR="00CE7C54">
        <w:rPr>
          <w:sz w:val="28"/>
          <w:szCs w:val="28"/>
          <w:lang w:val="kk-KZ"/>
        </w:rPr>
        <w:t xml:space="preserve"> жеткіліксіз</w:t>
      </w:r>
    </w:p>
    <w:p w14:paraId="7B5741D9" w14:textId="71C74D5B" w:rsidR="00E86FF2" w:rsidRPr="00F032DF" w:rsidRDefault="00F032DF" w:rsidP="00700172">
      <w:pPr>
        <w:spacing w:after="0" w:line="240" w:lineRule="auto"/>
        <w:ind w:left="-1985"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Шешу жолы</w:t>
      </w:r>
      <w:r w:rsidR="00E86FF2" w:rsidRPr="00F032DF">
        <w:rPr>
          <w:rFonts w:ascii="Times New Roman" w:eastAsia="Times New Roman" w:hAnsi="Times New Roman" w:cs="Times New Roman"/>
          <w:sz w:val="28"/>
          <w:szCs w:val="28"/>
          <w:lang w:val="kk-KZ" w:eastAsia="ru-RU"/>
        </w:rPr>
        <w:t>:</w:t>
      </w:r>
    </w:p>
    <w:p w14:paraId="43C55941" w14:textId="77777777" w:rsidR="00F032DF" w:rsidRDefault="00F032DF" w:rsidP="00DC69B0">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Курстарда курстық даярлық есебінен жас мамандардың педагогикалық шеберлік курстарынан өткен педагогтардың санын арттыру:</w:t>
      </w:r>
    </w:p>
    <w:p w14:paraId="768C6E94" w14:textId="551C8FCC" w:rsidR="00DC69B0" w:rsidRPr="00F032DF" w:rsidRDefault="00DC69B0" w:rsidP="00DC69B0">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PISA;</w:t>
      </w:r>
    </w:p>
    <w:p w14:paraId="1554B23D" w14:textId="77777777" w:rsidR="00F032DF" w:rsidRDefault="00F032DF" w:rsidP="00DC69B0">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Орта білім берудің жаңартылған мазмұны (бастауыш, негізгі, жоғары мектептердегі пәндердің мазмұны және бағалау);</w:t>
      </w:r>
    </w:p>
    <w:p w14:paraId="3A91AF7D" w14:textId="77777777" w:rsidR="00F032DF"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Бағалау бойынша тапсырмаларды әзірлеу және сараптау (негізгі және жоғары мектептің 10 пәні);</w:t>
      </w:r>
    </w:p>
    <w:p w14:paraId="02061752" w14:textId="77777777" w:rsidR="00F032DF"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Директорлардың оқу-әдістемелік жұмысы жөніндегі орынбасарларын оқыту бағдарламасы;</w:t>
      </w:r>
    </w:p>
    <w:p w14:paraId="3EB94E26" w14:textId="77777777" w:rsidR="00F032DF"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Директорлардың тәрбие жұмысы жөніндегі орынбасарларын оқыту бағдарламасы;</w:t>
      </w:r>
    </w:p>
    <w:p w14:paraId="65F7EBD6" w14:textId="77777777" w:rsidR="00F032DF"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Мектеп психологтарын оқыту бағдарламасы;</w:t>
      </w:r>
    </w:p>
    <w:p w14:paraId="731F4E06" w14:textId="77777777" w:rsidR="00F032DF"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Мектеп кәсіптік бағдарлаушыларын оқыту бағдарламасы және т. б.</w:t>
      </w:r>
    </w:p>
    <w:p w14:paraId="13A3B5A9" w14:textId="130141DB" w:rsidR="00894026" w:rsidRPr="00F032DF" w:rsidRDefault="00F032DF" w:rsidP="00F032DF">
      <w:pPr>
        <w:spacing w:after="0" w:line="240" w:lineRule="auto"/>
        <w:ind w:left="-1985" w:firstLine="567"/>
        <w:jc w:val="both"/>
        <w:rPr>
          <w:rFonts w:ascii="Times New Roman" w:eastAsia="Times New Roman" w:hAnsi="Times New Roman" w:cs="Times New Roman"/>
          <w:sz w:val="28"/>
          <w:szCs w:val="28"/>
          <w:lang w:val="kk-KZ" w:eastAsia="ru-RU"/>
        </w:rPr>
      </w:pPr>
      <w:r w:rsidRPr="00F032DF">
        <w:rPr>
          <w:rFonts w:ascii="Times New Roman" w:eastAsia="Times New Roman" w:hAnsi="Times New Roman" w:cs="Times New Roman"/>
          <w:sz w:val="28"/>
          <w:szCs w:val="28"/>
          <w:lang w:val="kk-KZ" w:eastAsia="ru-RU"/>
        </w:rPr>
        <w:t>Lesson Study, критериалды бағалау бойынша мектепішілік және топтық семинарлар.</w:t>
      </w:r>
    </w:p>
    <w:p w14:paraId="21724C06" w14:textId="77777777" w:rsidR="00894026" w:rsidRPr="00F032DF" w:rsidRDefault="00894026" w:rsidP="000E29CA">
      <w:pPr>
        <w:spacing w:after="0" w:line="240" w:lineRule="auto"/>
        <w:jc w:val="both"/>
        <w:rPr>
          <w:rFonts w:ascii="Times New Roman" w:eastAsia="Times New Roman" w:hAnsi="Times New Roman" w:cs="Times New Roman"/>
          <w:sz w:val="28"/>
          <w:szCs w:val="28"/>
          <w:lang w:val="kk-KZ" w:eastAsia="ru-RU"/>
        </w:rPr>
      </w:pPr>
    </w:p>
    <w:p w14:paraId="54D07C67" w14:textId="77777777" w:rsidR="00F032DF" w:rsidRPr="000E29CA" w:rsidRDefault="00F032DF" w:rsidP="00F032DF">
      <w:pPr>
        <w:pStyle w:val="a3"/>
        <w:ind w:firstLine="567"/>
        <w:jc w:val="center"/>
        <w:rPr>
          <w:rFonts w:eastAsiaTheme="minorHAnsi"/>
          <w:b/>
          <w:color w:val="000000" w:themeColor="text1"/>
          <w:sz w:val="28"/>
          <w:szCs w:val="28"/>
          <w:lang w:val="kk-KZ" w:eastAsia="en-US"/>
        </w:rPr>
      </w:pPr>
      <w:r w:rsidRPr="000E29CA">
        <w:rPr>
          <w:rFonts w:eastAsiaTheme="minorHAnsi"/>
          <w:b/>
          <w:color w:val="000000" w:themeColor="text1"/>
          <w:sz w:val="28"/>
          <w:szCs w:val="28"/>
          <w:lang w:val="kk-KZ" w:eastAsia="en-US"/>
        </w:rPr>
        <w:t>Соңғы 3 жылдағы мұғалімдердің ғылыми-әдістемелік және ғылыми-зерттеу қызметі</w:t>
      </w:r>
    </w:p>
    <w:p w14:paraId="4C08B68D" w14:textId="77777777" w:rsidR="00F032DF" w:rsidRPr="000E29CA" w:rsidRDefault="00F032DF" w:rsidP="00F032DF">
      <w:pPr>
        <w:pStyle w:val="a3"/>
        <w:ind w:left="0" w:firstLine="567"/>
        <w:jc w:val="center"/>
        <w:rPr>
          <w:rFonts w:eastAsiaTheme="minorHAnsi"/>
          <w:b/>
          <w:color w:val="000000" w:themeColor="text1"/>
          <w:sz w:val="28"/>
          <w:szCs w:val="28"/>
          <w:lang w:eastAsia="en-US"/>
        </w:rPr>
      </w:pPr>
      <w:r w:rsidRPr="000E29CA">
        <w:rPr>
          <w:rFonts w:eastAsiaTheme="minorHAnsi"/>
          <w:b/>
          <w:color w:val="000000" w:themeColor="text1"/>
          <w:sz w:val="28"/>
          <w:szCs w:val="28"/>
          <w:lang w:eastAsia="en-US"/>
        </w:rPr>
        <w:t>(2017-2018, 2018-2019, 2019-2020 оқу жылы)</w:t>
      </w:r>
    </w:p>
    <w:p w14:paraId="55EFDE0A" w14:textId="4D5DD30F" w:rsidR="0004081D" w:rsidRPr="00F032DF" w:rsidRDefault="0004081D" w:rsidP="00F032DF">
      <w:pPr>
        <w:pStyle w:val="a3"/>
        <w:ind w:left="0" w:firstLine="567"/>
        <w:jc w:val="right"/>
        <w:rPr>
          <w:b/>
          <w:color w:val="000000" w:themeColor="text1"/>
          <w:lang w:val="kk-KZ"/>
        </w:rPr>
      </w:pPr>
      <w:r w:rsidRPr="00894026">
        <w:rPr>
          <w:b/>
          <w:color w:val="000000" w:themeColor="text1"/>
        </w:rPr>
        <w:t>№ 5-2</w:t>
      </w:r>
      <w:r w:rsidR="00F032DF">
        <w:rPr>
          <w:b/>
          <w:color w:val="000000" w:themeColor="text1"/>
          <w:lang w:val="kk-KZ"/>
        </w:rPr>
        <w:t xml:space="preserve"> кесте</w:t>
      </w:r>
    </w:p>
    <w:tbl>
      <w:tblPr>
        <w:tblStyle w:val="a5"/>
        <w:tblpPr w:leftFromText="180" w:rightFromText="180" w:vertAnchor="text" w:horzAnchor="margin" w:tblpXSpec="right" w:tblpY="280"/>
        <w:tblW w:w="14743" w:type="dxa"/>
        <w:tblLayout w:type="fixed"/>
        <w:tblLook w:val="04A0" w:firstRow="1" w:lastRow="0" w:firstColumn="1" w:lastColumn="0" w:noHBand="0" w:noVBand="1"/>
      </w:tblPr>
      <w:tblGrid>
        <w:gridCol w:w="1125"/>
        <w:gridCol w:w="1939"/>
        <w:gridCol w:w="1194"/>
        <w:gridCol w:w="3416"/>
        <w:gridCol w:w="1572"/>
        <w:gridCol w:w="3405"/>
        <w:gridCol w:w="2092"/>
      </w:tblGrid>
      <w:tr w:rsidR="00594EF1" w:rsidRPr="00894026" w14:paraId="01EF9304" w14:textId="77777777" w:rsidTr="009E148F">
        <w:trPr>
          <w:trHeight w:val="147"/>
        </w:trPr>
        <w:tc>
          <w:tcPr>
            <w:tcW w:w="1125" w:type="dxa"/>
          </w:tcPr>
          <w:p w14:paraId="6E26096F" w14:textId="77777777" w:rsidR="001907AE" w:rsidRPr="00894026" w:rsidRDefault="001907AE" w:rsidP="001325C7">
            <w:pPr>
              <w:tabs>
                <w:tab w:val="left" w:pos="1402"/>
              </w:tabs>
              <w:spacing w:after="0" w:line="240" w:lineRule="auto"/>
              <w:jc w:val="center"/>
              <w:rPr>
                <w:rFonts w:ascii="Times New Roman" w:hAnsi="Times New Roman" w:cs="Times New Roman"/>
                <w:b/>
                <w:spacing w:val="-1"/>
                <w:sz w:val="24"/>
                <w:szCs w:val="24"/>
              </w:rPr>
            </w:pPr>
            <w:r w:rsidRPr="00894026">
              <w:rPr>
                <w:rFonts w:ascii="Times New Roman" w:hAnsi="Times New Roman" w:cs="Times New Roman"/>
                <w:b/>
                <w:spacing w:val="-1"/>
                <w:sz w:val="24"/>
                <w:szCs w:val="24"/>
              </w:rPr>
              <w:t>№</w:t>
            </w:r>
          </w:p>
        </w:tc>
        <w:tc>
          <w:tcPr>
            <w:tcW w:w="1939" w:type="dxa"/>
          </w:tcPr>
          <w:p w14:paraId="4444E56E" w14:textId="6A7A4256" w:rsidR="001907AE" w:rsidRPr="00894026" w:rsidRDefault="00F032DF" w:rsidP="001325C7">
            <w:pPr>
              <w:tabs>
                <w:tab w:val="left" w:pos="1402"/>
              </w:tabs>
              <w:spacing w:after="0" w:line="240" w:lineRule="auto"/>
              <w:jc w:val="center"/>
              <w:rPr>
                <w:rFonts w:ascii="Times New Roman" w:hAnsi="Times New Roman" w:cs="Times New Roman"/>
                <w:b/>
                <w:spacing w:val="-1"/>
                <w:sz w:val="24"/>
                <w:szCs w:val="24"/>
              </w:rPr>
            </w:pPr>
            <w:r w:rsidRPr="00F032DF">
              <w:rPr>
                <w:rFonts w:ascii="Times New Roman" w:hAnsi="Times New Roman" w:cs="Times New Roman"/>
                <w:b/>
                <w:spacing w:val="-1"/>
                <w:sz w:val="24"/>
                <w:szCs w:val="24"/>
              </w:rPr>
              <w:t>Тегі, аты, әкесінің аты (болған жағдайда) мұғалімдер</w:t>
            </w:r>
          </w:p>
        </w:tc>
        <w:tc>
          <w:tcPr>
            <w:tcW w:w="1194" w:type="dxa"/>
          </w:tcPr>
          <w:p w14:paraId="22227B6A" w14:textId="4ED4735D" w:rsidR="001907AE" w:rsidRPr="00F032DF" w:rsidRDefault="00F032DF" w:rsidP="001325C7">
            <w:pPr>
              <w:tabs>
                <w:tab w:val="left" w:pos="1402"/>
              </w:tabs>
              <w:spacing w:after="0" w:line="240" w:lineRule="auto"/>
              <w:jc w:val="center"/>
              <w:rPr>
                <w:rFonts w:ascii="Times New Roman" w:hAnsi="Times New Roman" w:cs="Times New Roman"/>
                <w:b/>
                <w:spacing w:val="-1"/>
                <w:sz w:val="24"/>
                <w:szCs w:val="24"/>
                <w:lang w:val="kk-KZ"/>
              </w:rPr>
            </w:pPr>
            <w:r>
              <w:rPr>
                <w:rFonts w:ascii="Times New Roman" w:hAnsi="Times New Roman" w:cs="Times New Roman"/>
                <w:b/>
                <w:spacing w:val="-1"/>
                <w:sz w:val="24"/>
                <w:szCs w:val="24"/>
                <w:lang w:val="kk-KZ"/>
              </w:rPr>
              <w:t>Оқу жылы</w:t>
            </w:r>
          </w:p>
        </w:tc>
        <w:tc>
          <w:tcPr>
            <w:tcW w:w="3416" w:type="dxa"/>
          </w:tcPr>
          <w:p w14:paraId="1FE54BCE" w14:textId="19AD1523" w:rsidR="001907AE" w:rsidRPr="00F032DF" w:rsidRDefault="00F032DF" w:rsidP="001325C7">
            <w:pPr>
              <w:tabs>
                <w:tab w:val="left" w:pos="1402"/>
              </w:tabs>
              <w:spacing w:after="0" w:line="240" w:lineRule="auto"/>
              <w:jc w:val="center"/>
              <w:rPr>
                <w:rFonts w:ascii="Times New Roman" w:hAnsi="Times New Roman" w:cs="Times New Roman"/>
                <w:b/>
                <w:spacing w:val="-1"/>
                <w:sz w:val="24"/>
                <w:szCs w:val="24"/>
                <w:lang w:val="kk-KZ"/>
              </w:rPr>
            </w:pPr>
            <w:r>
              <w:rPr>
                <w:rFonts w:ascii="Times New Roman" w:hAnsi="Times New Roman" w:cs="Times New Roman"/>
                <w:b/>
                <w:spacing w:val="-1"/>
                <w:sz w:val="24"/>
                <w:szCs w:val="24"/>
              </w:rPr>
              <w:t xml:space="preserve">Мақаланың </w:t>
            </w:r>
            <w:r>
              <w:rPr>
                <w:rFonts w:ascii="Times New Roman" w:hAnsi="Times New Roman" w:cs="Times New Roman"/>
                <w:b/>
                <w:spacing w:val="-1"/>
                <w:sz w:val="24"/>
                <w:szCs w:val="24"/>
                <w:lang w:val="kk-KZ"/>
              </w:rPr>
              <w:t>атауы</w:t>
            </w:r>
          </w:p>
        </w:tc>
        <w:tc>
          <w:tcPr>
            <w:tcW w:w="1572" w:type="dxa"/>
          </w:tcPr>
          <w:p w14:paraId="3A99DD73" w14:textId="7F394209" w:rsidR="001907AE" w:rsidRPr="00F032DF" w:rsidRDefault="00F032DF" w:rsidP="001325C7">
            <w:pPr>
              <w:tabs>
                <w:tab w:val="left" w:pos="1402"/>
              </w:tabs>
              <w:spacing w:after="0" w:line="240" w:lineRule="auto"/>
              <w:jc w:val="center"/>
              <w:rPr>
                <w:rFonts w:ascii="Times New Roman" w:hAnsi="Times New Roman" w:cs="Times New Roman"/>
                <w:b/>
                <w:spacing w:val="-1"/>
                <w:sz w:val="24"/>
                <w:szCs w:val="24"/>
                <w:lang w:val="kk-KZ"/>
              </w:rPr>
            </w:pPr>
            <w:r>
              <w:rPr>
                <w:rFonts w:ascii="Times New Roman" w:hAnsi="Times New Roman" w:cs="Times New Roman"/>
                <w:b/>
                <w:spacing w:val="-1"/>
                <w:sz w:val="24"/>
                <w:szCs w:val="24"/>
                <w:lang w:val="kk-KZ"/>
              </w:rPr>
              <w:t>Жобаның атауы</w:t>
            </w:r>
          </w:p>
        </w:tc>
        <w:tc>
          <w:tcPr>
            <w:tcW w:w="3405" w:type="dxa"/>
          </w:tcPr>
          <w:p w14:paraId="3BD166C9" w14:textId="1C343A93" w:rsidR="001907AE" w:rsidRPr="00F032DF" w:rsidRDefault="00F032DF" w:rsidP="001325C7">
            <w:pPr>
              <w:tabs>
                <w:tab w:val="left" w:pos="1402"/>
              </w:tabs>
              <w:spacing w:after="0" w:line="240" w:lineRule="auto"/>
              <w:jc w:val="center"/>
              <w:rPr>
                <w:rFonts w:ascii="Times New Roman" w:hAnsi="Times New Roman" w:cs="Times New Roman"/>
                <w:b/>
                <w:spacing w:val="-1"/>
                <w:sz w:val="24"/>
                <w:szCs w:val="24"/>
                <w:lang w:val="kk-KZ"/>
              </w:rPr>
            </w:pPr>
            <w:r w:rsidRPr="00F032DF">
              <w:rPr>
                <w:rFonts w:ascii="Times New Roman" w:hAnsi="Times New Roman" w:cs="Times New Roman"/>
                <w:b/>
                <w:spacing w:val="-1"/>
                <w:sz w:val="24"/>
                <w:szCs w:val="24"/>
                <w:lang w:val="kk-KZ"/>
              </w:rPr>
              <w:t>Оқулықтардың, оқу-әдістемелік құралдардың, бағдарламалардың, әдістемелік ұсынымдардың және т. б. атауы</w:t>
            </w:r>
          </w:p>
        </w:tc>
        <w:tc>
          <w:tcPr>
            <w:tcW w:w="2092" w:type="dxa"/>
          </w:tcPr>
          <w:p w14:paraId="6B60F6F9" w14:textId="1AA8CEC7" w:rsidR="001907AE" w:rsidRPr="00F032DF" w:rsidRDefault="00511BB4" w:rsidP="001325C7">
            <w:pPr>
              <w:tabs>
                <w:tab w:val="left" w:pos="1402"/>
              </w:tabs>
              <w:spacing w:after="0" w:line="240" w:lineRule="auto"/>
              <w:jc w:val="center"/>
              <w:rPr>
                <w:rFonts w:ascii="Times New Roman" w:hAnsi="Times New Roman" w:cs="Times New Roman"/>
                <w:b/>
                <w:spacing w:val="-1"/>
                <w:sz w:val="24"/>
                <w:szCs w:val="24"/>
                <w:lang w:val="kk-KZ"/>
              </w:rPr>
            </w:pPr>
            <w:r>
              <w:rPr>
                <w:rFonts w:ascii="Times New Roman" w:hAnsi="Times New Roman" w:cs="Times New Roman"/>
                <w:b/>
                <w:spacing w:val="-1"/>
                <w:sz w:val="24"/>
                <w:szCs w:val="24"/>
                <w:lang w:val="kk-KZ"/>
              </w:rPr>
              <w:t>Шыққан жылы</w:t>
            </w:r>
          </w:p>
        </w:tc>
      </w:tr>
      <w:tr w:rsidR="00594EF1" w:rsidRPr="00894026" w14:paraId="5BC18F6F" w14:textId="77777777" w:rsidTr="009E148F">
        <w:trPr>
          <w:trHeight w:val="147"/>
        </w:trPr>
        <w:tc>
          <w:tcPr>
            <w:tcW w:w="1125" w:type="dxa"/>
            <w:vMerge w:val="restart"/>
          </w:tcPr>
          <w:p w14:paraId="5EE7AAF0"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1</w:t>
            </w:r>
          </w:p>
        </w:tc>
        <w:tc>
          <w:tcPr>
            <w:tcW w:w="1939" w:type="dxa"/>
            <w:vMerge w:val="restart"/>
          </w:tcPr>
          <w:p w14:paraId="789592A7" w14:textId="77777777" w:rsidR="001907AE" w:rsidRPr="004D0B09" w:rsidRDefault="001907AE"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Агеева Светлана Анатольевна</w:t>
            </w:r>
          </w:p>
        </w:tc>
        <w:tc>
          <w:tcPr>
            <w:tcW w:w="1194" w:type="dxa"/>
          </w:tcPr>
          <w:p w14:paraId="1D27FCDE"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2017-2018</w:t>
            </w:r>
          </w:p>
        </w:tc>
        <w:tc>
          <w:tcPr>
            <w:tcW w:w="3416" w:type="dxa"/>
          </w:tcPr>
          <w:p w14:paraId="221C8F37" w14:textId="20845F59" w:rsidR="001907AE" w:rsidRPr="00F94F39" w:rsidRDefault="00F94F39" w:rsidP="00853C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-«Современные технологии в начальной школе для повышения качества образования» </w:t>
            </w:r>
            <w:r w:rsidR="00010B03">
              <w:rPr>
                <w:rFonts w:ascii="Times New Roman" w:hAnsi="Times New Roman" w:cs="Times New Roman"/>
                <w:sz w:val="24"/>
                <w:szCs w:val="24"/>
                <w:lang w:val="kk-KZ"/>
              </w:rPr>
              <w:t>(</w:t>
            </w:r>
            <w:r>
              <w:rPr>
                <w:rFonts w:ascii="Times New Roman" w:hAnsi="Times New Roman" w:cs="Times New Roman"/>
                <w:sz w:val="24"/>
                <w:szCs w:val="24"/>
                <w:lang w:val="kk-KZ"/>
              </w:rPr>
              <w:t>«Материалы 19 региональной научно – практической конферениции»</w:t>
            </w:r>
            <w:r w:rsidR="00010B03">
              <w:rPr>
                <w:rFonts w:ascii="Times New Roman" w:hAnsi="Times New Roman" w:cs="Times New Roman"/>
                <w:sz w:val="24"/>
                <w:szCs w:val="24"/>
                <w:lang w:val="kk-KZ"/>
              </w:rPr>
              <w:t xml:space="preserve"> атты жинақта</w:t>
            </w:r>
            <w:r>
              <w:rPr>
                <w:rFonts w:ascii="Times New Roman" w:hAnsi="Times New Roman" w:cs="Times New Roman"/>
                <w:sz w:val="24"/>
                <w:szCs w:val="24"/>
                <w:lang w:val="kk-KZ"/>
              </w:rPr>
              <w:t>)</w:t>
            </w:r>
          </w:p>
        </w:tc>
        <w:tc>
          <w:tcPr>
            <w:tcW w:w="1572" w:type="dxa"/>
          </w:tcPr>
          <w:p w14:paraId="3CAEFE28"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w:t>
            </w:r>
          </w:p>
        </w:tc>
        <w:tc>
          <w:tcPr>
            <w:tcW w:w="3405" w:type="dxa"/>
          </w:tcPr>
          <w:p w14:paraId="205921D2"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w:t>
            </w:r>
          </w:p>
        </w:tc>
        <w:tc>
          <w:tcPr>
            <w:tcW w:w="2092" w:type="dxa"/>
          </w:tcPr>
          <w:p w14:paraId="16732E3D"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35A6EB16" w14:textId="77777777" w:rsidTr="009E148F">
        <w:trPr>
          <w:trHeight w:val="147"/>
        </w:trPr>
        <w:tc>
          <w:tcPr>
            <w:tcW w:w="1125" w:type="dxa"/>
            <w:vMerge/>
          </w:tcPr>
          <w:p w14:paraId="2BA874C9" w14:textId="77777777" w:rsidR="001907AE" w:rsidRPr="00894026" w:rsidRDefault="001907AE" w:rsidP="001325C7">
            <w:pPr>
              <w:spacing w:after="0" w:line="240" w:lineRule="auto"/>
              <w:jc w:val="center"/>
              <w:rPr>
                <w:rFonts w:ascii="Times New Roman" w:hAnsi="Times New Roman" w:cs="Times New Roman"/>
                <w:b/>
                <w:bCs/>
                <w:sz w:val="24"/>
                <w:szCs w:val="24"/>
              </w:rPr>
            </w:pPr>
          </w:p>
        </w:tc>
        <w:tc>
          <w:tcPr>
            <w:tcW w:w="1939" w:type="dxa"/>
            <w:vMerge/>
          </w:tcPr>
          <w:p w14:paraId="7895063A"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081CDCA7"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2018-2019</w:t>
            </w:r>
          </w:p>
        </w:tc>
        <w:tc>
          <w:tcPr>
            <w:tcW w:w="3416" w:type="dxa"/>
          </w:tcPr>
          <w:p w14:paraId="042E754B" w14:textId="2EFD8F8C" w:rsidR="00010B03" w:rsidRDefault="00010B03" w:rsidP="00853C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Жинақ материалдары</w:t>
            </w:r>
            <w:r w:rsidR="00F94F39">
              <w:rPr>
                <w:rFonts w:ascii="Times New Roman" w:hAnsi="Times New Roman" w:cs="Times New Roman"/>
                <w:sz w:val="24"/>
                <w:szCs w:val="24"/>
                <w:lang w:val="kk-KZ"/>
              </w:rPr>
              <w:t xml:space="preserve"> «Новые подходы в практике преподавания и обучения»</w:t>
            </w:r>
            <w:r w:rsidR="00F80633">
              <w:rPr>
                <w:rFonts w:ascii="Times New Roman" w:hAnsi="Times New Roman" w:cs="Times New Roman"/>
                <w:sz w:val="24"/>
                <w:szCs w:val="24"/>
                <w:lang w:val="kk-KZ"/>
              </w:rPr>
              <w:t xml:space="preserve"> әдебиеттік оқу сабағы</w:t>
            </w:r>
          </w:p>
          <w:p w14:paraId="5649B6A0" w14:textId="4A8AC17F" w:rsidR="001907AE" w:rsidRPr="00F94F39" w:rsidRDefault="00F94F39" w:rsidP="00853C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«Как Незнайка катался на газированном </w:t>
            </w:r>
            <w:r w:rsidR="00010B03">
              <w:rPr>
                <w:rFonts w:ascii="Times New Roman" w:hAnsi="Times New Roman" w:cs="Times New Roman"/>
                <w:sz w:val="24"/>
                <w:szCs w:val="24"/>
                <w:lang w:val="kk-KZ"/>
              </w:rPr>
              <w:t>автомобиле» 3 сынып.2018</w:t>
            </w:r>
          </w:p>
        </w:tc>
        <w:tc>
          <w:tcPr>
            <w:tcW w:w="1572" w:type="dxa"/>
          </w:tcPr>
          <w:p w14:paraId="64F00EA9"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lastRenderedPageBreak/>
              <w:t>-</w:t>
            </w:r>
          </w:p>
        </w:tc>
        <w:tc>
          <w:tcPr>
            <w:tcW w:w="3405" w:type="dxa"/>
          </w:tcPr>
          <w:p w14:paraId="686F50DE"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w:t>
            </w:r>
          </w:p>
        </w:tc>
        <w:tc>
          <w:tcPr>
            <w:tcW w:w="2092" w:type="dxa"/>
          </w:tcPr>
          <w:p w14:paraId="117E4EEF"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71BD47E3" w14:textId="77777777" w:rsidTr="009E148F">
        <w:trPr>
          <w:trHeight w:val="147"/>
        </w:trPr>
        <w:tc>
          <w:tcPr>
            <w:tcW w:w="1125" w:type="dxa"/>
            <w:vMerge/>
          </w:tcPr>
          <w:p w14:paraId="5F9570AD"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031073D8"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2938D487"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2019-2020</w:t>
            </w:r>
          </w:p>
        </w:tc>
        <w:tc>
          <w:tcPr>
            <w:tcW w:w="3416" w:type="dxa"/>
          </w:tcPr>
          <w:p w14:paraId="043DF539" w14:textId="25D0E4BA" w:rsidR="001907AE" w:rsidRPr="007B4AE2" w:rsidRDefault="007B4AE2" w:rsidP="00853C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Мақала, Портал «Продленка»</w:t>
            </w:r>
          </w:p>
        </w:tc>
        <w:tc>
          <w:tcPr>
            <w:tcW w:w="1572" w:type="dxa"/>
          </w:tcPr>
          <w:p w14:paraId="57F53C56"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761884A8"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25A623EF"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614EE516" w14:textId="77777777" w:rsidTr="009E148F">
        <w:trPr>
          <w:trHeight w:val="147"/>
        </w:trPr>
        <w:tc>
          <w:tcPr>
            <w:tcW w:w="1125" w:type="dxa"/>
            <w:vMerge w:val="restart"/>
          </w:tcPr>
          <w:p w14:paraId="057BB4EC"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w:t>
            </w:r>
          </w:p>
          <w:p w14:paraId="75D8731C"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0BC4EDEA"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1CE7DD7C"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0628AFB9"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61E9FF3B"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68F16F05"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113D04EF"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6CF310CD"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43D8695B"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604E9CA7"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42DC8F48"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2271841E"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77E626E5"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536F21A4"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696A738E"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33E00CC4"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3556908C"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54F4206D"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348CE012"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1B7CF0A7" w14:textId="77777777" w:rsidR="006178AA" w:rsidRPr="00894026" w:rsidRDefault="006178AA" w:rsidP="001325C7">
            <w:pPr>
              <w:spacing w:after="0" w:line="240" w:lineRule="auto"/>
              <w:jc w:val="center"/>
              <w:rPr>
                <w:rFonts w:ascii="Times New Roman" w:hAnsi="Times New Roman" w:cs="Times New Roman"/>
                <w:b/>
                <w:bCs/>
                <w:sz w:val="24"/>
                <w:szCs w:val="24"/>
              </w:rPr>
            </w:pPr>
          </w:p>
          <w:p w14:paraId="2328EF8A" w14:textId="77777777" w:rsidR="006178AA" w:rsidRPr="00894026" w:rsidRDefault="006178AA"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3</w:t>
            </w:r>
          </w:p>
        </w:tc>
        <w:tc>
          <w:tcPr>
            <w:tcW w:w="1939" w:type="dxa"/>
            <w:vMerge w:val="restart"/>
          </w:tcPr>
          <w:p w14:paraId="747A55CD" w14:textId="77777777" w:rsidR="001907AE" w:rsidRPr="004D0B09" w:rsidRDefault="001907AE"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Бабко Ольга Викторовна</w:t>
            </w:r>
          </w:p>
          <w:p w14:paraId="143A7D0E" w14:textId="77777777" w:rsidR="006178AA" w:rsidRPr="004D0B09" w:rsidRDefault="006178AA" w:rsidP="004D0B09">
            <w:pPr>
              <w:spacing w:after="0" w:line="240" w:lineRule="auto"/>
              <w:rPr>
                <w:rFonts w:ascii="Times New Roman" w:hAnsi="Times New Roman" w:cs="Times New Roman"/>
                <w:sz w:val="24"/>
                <w:szCs w:val="24"/>
              </w:rPr>
            </w:pPr>
          </w:p>
          <w:p w14:paraId="22DC4500" w14:textId="77777777" w:rsidR="006178AA" w:rsidRPr="004D0B09" w:rsidRDefault="006178AA" w:rsidP="004D0B09">
            <w:pPr>
              <w:spacing w:after="0" w:line="240" w:lineRule="auto"/>
              <w:rPr>
                <w:rFonts w:ascii="Times New Roman" w:hAnsi="Times New Roman" w:cs="Times New Roman"/>
                <w:sz w:val="24"/>
                <w:szCs w:val="24"/>
              </w:rPr>
            </w:pPr>
          </w:p>
          <w:p w14:paraId="774FCC57" w14:textId="77777777" w:rsidR="006178AA" w:rsidRPr="004D0B09" w:rsidRDefault="006178AA" w:rsidP="004D0B09">
            <w:pPr>
              <w:spacing w:after="0" w:line="240" w:lineRule="auto"/>
              <w:rPr>
                <w:rFonts w:ascii="Times New Roman" w:hAnsi="Times New Roman" w:cs="Times New Roman"/>
                <w:sz w:val="24"/>
                <w:szCs w:val="24"/>
              </w:rPr>
            </w:pPr>
          </w:p>
          <w:p w14:paraId="4B5F206A" w14:textId="77777777" w:rsidR="006178AA" w:rsidRPr="004D0B09" w:rsidRDefault="006178AA" w:rsidP="004D0B09">
            <w:pPr>
              <w:spacing w:after="0" w:line="240" w:lineRule="auto"/>
              <w:rPr>
                <w:rFonts w:ascii="Times New Roman" w:hAnsi="Times New Roman" w:cs="Times New Roman"/>
                <w:sz w:val="24"/>
                <w:szCs w:val="24"/>
              </w:rPr>
            </w:pPr>
          </w:p>
          <w:p w14:paraId="1B6B5143" w14:textId="77777777" w:rsidR="006178AA" w:rsidRPr="004D0B09" w:rsidRDefault="006178AA" w:rsidP="004D0B09">
            <w:pPr>
              <w:spacing w:after="0" w:line="240" w:lineRule="auto"/>
              <w:rPr>
                <w:rFonts w:ascii="Times New Roman" w:hAnsi="Times New Roman" w:cs="Times New Roman"/>
                <w:sz w:val="24"/>
                <w:szCs w:val="24"/>
              </w:rPr>
            </w:pPr>
          </w:p>
          <w:p w14:paraId="7F192724" w14:textId="77777777" w:rsidR="006178AA" w:rsidRPr="004D0B09" w:rsidRDefault="006178AA" w:rsidP="004D0B09">
            <w:pPr>
              <w:spacing w:after="0" w:line="240" w:lineRule="auto"/>
              <w:rPr>
                <w:rFonts w:ascii="Times New Roman" w:hAnsi="Times New Roman" w:cs="Times New Roman"/>
                <w:sz w:val="24"/>
                <w:szCs w:val="24"/>
              </w:rPr>
            </w:pPr>
          </w:p>
          <w:p w14:paraId="02FF8BF0" w14:textId="77777777" w:rsidR="006178AA" w:rsidRPr="004D0B09" w:rsidRDefault="006178AA" w:rsidP="004D0B09">
            <w:pPr>
              <w:spacing w:after="0" w:line="240" w:lineRule="auto"/>
              <w:rPr>
                <w:rFonts w:ascii="Times New Roman" w:hAnsi="Times New Roman" w:cs="Times New Roman"/>
                <w:sz w:val="24"/>
                <w:szCs w:val="24"/>
              </w:rPr>
            </w:pPr>
          </w:p>
          <w:p w14:paraId="20A83368" w14:textId="77777777" w:rsidR="006178AA" w:rsidRPr="004D0B09" w:rsidRDefault="006178AA" w:rsidP="004D0B09">
            <w:pPr>
              <w:spacing w:after="0" w:line="240" w:lineRule="auto"/>
              <w:rPr>
                <w:rFonts w:ascii="Times New Roman" w:hAnsi="Times New Roman" w:cs="Times New Roman"/>
                <w:sz w:val="24"/>
                <w:szCs w:val="24"/>
              </w:rPr>
            </w:pPr>
          </w:p>
          <w:p w14:paraId="6FC8DF9E" w14:textId="77777777" w:rsidR="006178AA" w:rsidRPr="004D0B09" w:rsidRDefault="006178AA" w:rsidP="004D0B09">
            <w:pPr>
              <w:spacing w:after="0" w:line="240" w:lineRule="auto"/>
              <w:rPr>
                <w:rFonts w:ascii="Times New Roman" w:hAnsi="Times New Roman" w:cs="Times New Roman"/>
                <w:sz w:val="24"/>
                <w:szCs w:val="24"/>
              </w:rPr>
            </w:pPr>
          </w:p>
          <w:p w14:paraId="0837A225" w14:textId="77777777" w:rsidR="006178AA" w:rsidRPr="004D0B09" w:rsidRDefault="006178AA" w:rsidP="004D0B09">
            <w:pPr>
              <w:spacing w:after="0" w:line="240" w:lineRule="auto"/>
              <w:rPr>
                <w:rFonts w:ascii="Times New Roman" w:hAnsi="Times New Roman" w:cs="Times New Roman"/>
                <w:sz w:val="24"/>
                <w:szCs w:val="24"/>
              </w:rPr>
            </w:pPr>
          </w:p>
          <w:p w14:paraId="59540EBA" w14:textId="77777777" w:rsidR="006178AA" w:rsidRPr="004D0B09" w:rsidRDefault="006178AA" w:rsidP="004D0B09">
            <w:pPr>
              <w:spacing w:after="0" w:line="240" w:lineRule="auto"/>
              <w:rPr>
                <w:rFonts w:ascii="Times New Roman" w:hAnsi="Times New Roman" w:cs="Times New Roman"/>
                <w:sz w:val="24"/>
                <w:szCs w:val="24"/>
              </w:rPr>
            </w:pPr>
          </w:p>
          <w:p w14:paraId="08C5D2A3" w14:textId="77777777" w:rsidR="006178AA" w:rsidRPr="004D0B09" w:rsidRDefault="006178AA" w:rsidP="004D0B09">
            <w:pPr>
              <w:spacing w:after="0" w:line="240" w:lineRule="auto"/>
              <w:rPr>
                <w:rFonts w:ascii="Times New Roman" w:hAnsi="Times New Roman" w:cs="Times New Roman"/>
                <w:sz w:val="24"/>
                <w:szCs w:val="24"/>
              </w:rPr>
            </w:pPr>
          </w:p>
          <w:p w14:paraId="282E5B42" w14:textId="77777777" w:rsidR="006178AA" w:rsidRPr="004D0B09" w:rsidRDefault="006178AA" w:rsidP="004D0B09">
            <w:pPr>
              <w:spacing w:after="0" w:line="240" w:lineRule="auto"/>
              <w:rPr>
                <w:rFonts w:ascii="Times New Roman" w:hAnsi="Times New Roman" w:cs="Times New Roman"/>
                <w:sz w:val="24"/>
                <w:szCs w:val="24"/>
              </w:rPr>
            </w:pPr>
          </w:p>
          <w:p w14:paraId="156FB49E" w14:textId="77777777" w:rsidR="006178AA" w:rsidRPr="004D0B09" w:rsidRDefault="006178AA" w:rsidP="004D0B09">
            <w:pPr>
              <w:spacing w:after="0" w:line="240" w:lineRule="auto"/>
              <w:rPr>
                <w:rFonts w:ascii="Times New Roman" w:hAnsi="Times New Roman" w:cs="Times New Roman"/>
                <w:sz w:val="24"/>
                <w:szCs w:val="24"/>
              </w:rPr>
            </w:pPr>
          </w:p>
          <w:p w14:paraId="7970C95E" w14:textId="77777777" w:rsidR="006178AA" w:rsidRPr="004D0B09" w:rsidRDefault="006178AA" w:rsidP="004D0B09">
            <w:pPr>
              <w:spacing w:after="0" w:line="240" w:lineRule="auto"/>
              <w:rPr>
                <w:rFonts w:ascii="Times New Roman" w:hAnsi="Times New Roman" w:cs="Times New Roman"/>
                <w:sz w:val="24"/>
                <w:szCs w:val="24"/>
              </w:rPr>
            </w:pPr>
          </w:p>
          <w:p w14:paraId="76EA0F49" w14:textId="77777777" w:rsidR="006178AA" w:rsidRPr="004D0B09" w:rsidRDefault="006178AA" w:rsidP="004D0B09">
            <w:pPr>
              <w:spacing w:after="0" w:line="240" w:lineRule="auto"/>
              <w:rPr>
                <w:rFonts w:ascii="Times New Roman" w:hAnsi="Times New Roman" w:cs="Times New Roman"/>
                <w:sz w:val="24"/>
                <w:szCs w:val="24"/>
              </w:rPr>
            </w:pPr>
          </w:p>
          <w:p w14:paraId="0C595258" w14:textId="77777777" w:rsidR="006178AA" w:rsidRPr="004D0B09" w:rsidRDefault="006178AA" w:rsidP="004D0B09">
            <w:pPr>
              <w:spacing w:after="0" w:line="240" w:lineRule="auto"/>
              <w:rPr>
                <w:rFonts w:ascii="Times New Roman" w:hAnsi="Times New Roman" w:cs="Times New Roman"/>
                <w:sz w:val="24"/>
                <w:szCs w:val="24"/>
              </w:rPr>
            </w:pPr>
          </w:p>
          <w:p w14:paraId="59B89FF5" w14:textId="77777777" w:rsidR="006178AA" w:rsidRPr="004D0B09" w:rsidRDefault="006178AA" w:rsidP="004D0B09">
            <w:pPr>
              <w:spacing w:after="0" w:line="240" w:lineRule="auto"/>
              <w:rPr>
                <w:rFonts w:ascii="Times New Roman" w:hAnsi="Times New Roman" w:cs="Times New Roman"/>
                <w:sz w:val="24"/>
                <w:szCs w:val="24"/>
              </w:rPr>
            </w:pPr>
          </w:p>
          <w:p w14:paraId="1ADD575E" w14:textId="77777777" w:rsidR="006178AA" w:rsidRPr="004D0B09" w:rsidRDefault="006178AA" w:rsidP="004D0B09">
            <w:pPr>
              <w:spacing w:after="0" w:line="240" w:lineRule="auto"/>
              <w:rPr>
                <w:rFonts w:ascii="Times New Roman" w:hAnsi="Times New Roman" w:cs="Times New Roman"/>
                <w:sz w:val="24"/>
                <w:szCs w:val="24"/>
              </w:rPr>
            </w:pPr>
          </w:p>
          <w:p w14:paraId="386D7110" w14:textId="77777777" w:rsidR="006178AA" w:rsidRPr="004D0B09" w:rsidRDefault="006178AA" w:rsidP="004D0B09">
            <w:pPr>
              <w:spacing w:after="0" w:line="240" w:lineRule="auto"/>
              <w:rPr>
                <w:rFonts w:ascii="Times New Roman" w:hAnsi="Times New Roman" w:cs="Times New Roman"/>
                <w:sz w:val="24"/>
                <w:szCs w:val="24"/>
              </w:rPr>
            </w:pPr>
          </w:p>
          <w:p w14:paraId="59974A54" w14:textId="6B768512" w:rsidR="006178AA" w:rsidRPr="004D0B09" w:rsidRDefault="006178AA"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Затонская В</w:t>
            </w:r>
            <w:r w:rsidR="007149D5" w:rsidRPr="004D0B09">
              <w:rPr>
                <w:rFonts w:ascii="Times New Roman" w:hAnsi="Times New Roman" w:cs="Times New Roman"/>
                <w:sz w:val="24"/>
                <w:szCs w:val="24"/>
              </w:rPr>
              <w:t>ера Васильевна</w:t>
            </w:r>
          </w:p>
        </w:tc>
        <w:tc>
          <w:tcPr>
            <w:tcW w:w="1194" w:type="dxa"/>
          </w:tcPr>
          <w:p w14:paraId="1C0B585A"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2017-2018</w:t>
            </w:r>
          </w:p>
        </w:tc>
        <w:tc>
          <w:tcPr>
            <w:tcW w:w="3416" w:type="dxa"/>
          </w:tcPr>
          <w:p w14:paraId="4F5AFA06" w14:textId="77777777" w:rsidR="001907AE" w:rsidRDefault="007B4AE2" w:rsidP="003712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-«Современные технологии в начальной школе для повышения качества образования», «Качественный подход в начальной школе для повышения техники чтения» («Материалы 19 региональной научно – практической конферениции» атты жинақта)</w:t>
            </w:r>
          </w:p>
          <w:p w14:paraId="4E65C0B4" w14:textId="77777777" w:rsidR="007B4AE2" w:rsidRDefault="007B4AE2" w:rsidP="003712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 сабағы 2 сынып</w:t>
            </w:r>
            <w:r w:rsidR="00203A2A">
              <w:rPr>
                <w:rFonts w:ascii="Times New Roman" w:hAnsi="Times New Roman" w:cs="Times New Roman"/>
                <w:sz w:val="24"/>
                <w:szCs w:val="24"/>
                <w:lang w:val="kk-KZ"/>
              </w:rPr>
              <w:t xml:space="preserve"> «Математический КВН» («Новые подходы в практике преподавания и обучения» </w:t>
            </w:r>
            <w:r w:rsidR="00203A2A" w:rsidRPr="00203A2A">
              <w:rPr>
                <w:rFonts w:ascii="Times New Roman" w:hAnsi="Times New Roman" w:cs="Times New Roman"/>
                <w:sz w:val="24"/>
                <w:szCs w:val="24"/>
                <w:lang w:val="kk-KZ"/>
              </w:rPr>
              <w:t>ғылыми-практикалық семинар материалдарының жинағында</w:t>
            </w:r>
            <w:r w:rsidR="00203A2A">
              <w:rPr>
                <w:rFonts w:ascii="Times New Roman" w:hAnsi="Times New Roman" w:cs="Times New Roman"/>
                <w:sz w:val="24"/>
                <w:szCs w:val="24"/>
                <w:lang w:val="kk-KZ"/>
              </w:rPr>
              <w:t>)</w:t>
            </w:r>
          </w:p>
          <w:p w14:paraId="6796FFAC" w14:textId="16396632" w:rsidR="00203A2A" w:rsidRPr="007B4AE2" w:rsidRDefault="00203A2A" w:rsidP="003712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«Лучшая мама на свете» (</w:t>
            </w:r>
            <w:r w:rsidRPr="00203A2A">
              <w:rPr>
                <w:rFonts w:ascii="Times New Roman" w:hAnsi="Times New Roman" w:cs="Times New Roman"/>
                <w:sz w:val="24"/>
                <w:szCs w:val="24"/>
                <w:lang w:val="kk-KZ"/>
              </w:rPr>
              <w:t>Республикалық педагогикалық-әдістемелік журналда</w:t>
            </w:r>
            <w:r>
              <w:rPr>
                <w:rFonts w:ascii="Times New Roman" w:hAnsi="Times New Roman" w:cs="Times New Roman"/>
                <w:sz w:val="24"/>
                <w:szCs w:val="24"/>
                <w:lang w:val="kk-KZ"/>
              </w:rPr>
              <w:t>)</w:t>
            </w:r>
          </w:p>
        </w:tc>
        <w:tc>
          <w:tcPr>
            <w:tcW w:w="1572" w:type="dxa"/>
          </w:tcPr>
          <w:p w14:paraId="26DB5562"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476759A8"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62E75FB1"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7D4154F4" w14:textId="77777777" w:rsidTr="009E148F">
        <w:trPr>
          <w:trHeight w:val="147"/>
        </w:trPr>
        <w:tc>
          <w:tcPr>
            <w:tcW w:w="1125" w:type="dxa"/>
            <w:vMerge/>
          </w:tcPr>
          <w:p w14:paraId="2AB76A64" w14:textId="309EA896" w:rsidR="001907AE" w:rsidRPr="00894026" w:rsidRDefault="001907AE" w:rsidP="001325C7">
            <w:pPr>
              <w:spacing w:after="0" w:line="240" w:lineRule="auto"/>
              <w:jc w:val="center"/>
              <w:rPr>
                <w:rFonts w:ascii="Times New Roman" w:hAnsi="Times New Roman" w:cs="Times New Roman"/>
                <w:b/>
                <w:bCs/>
                <w:sz w:val="24"/>
                <w:szCs w:val="24"/>
              </w:rPr>
            </w:pPr>
          </w:p>
        </w:tc>
        <w:tc>
          <w:tcPr>
            <w:tcW w:w="1939" w:type="dxa"/>
            <w:vMerge/>
          </w:tcPr>
          <w:p w14:paraId="5979394C"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1A97F094" w14:textId="77777777" w:rsidR="001907AE" w:rsidRPr="00894026" w:rsidRDefault="001907AE"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2019-2020</w:t>
            </w:r>
          </w:p>
        </w:tc>
        <w:tc>
          <w:tcPr>
            <w:tcW w:w="3416" w:type="dxa"/>
          </w:tcPr>
          <w:p w14:paraId="51F51AAE" w14:textId="5E94B6C0" w:rsidR="001907AE" w:rsidRPr="00203A2A" w:rsidRDefault="00203A2A" w:rsidP="00853C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Интеллектуалды ойын «Битва эрудитов», «Прощание с 1 классом» (</w:t>
            </w:r>
            <w:r>
              <w:rPr>
                <w:rFonts w:ascii="Times New Roman" w:hAnsi="Times New Roman" w:cs="Times New Roman"/>
                <w:sz w:val="24"/>
                <w:szCs w:val="24"/>
                <w:lang w:val="en-US"/>
              </w:rPr>
              <w:t xml:space="preserve">uchitelya.kz </w:t>
            </w:r>
            <w:r>
              <w:rPr>
                <w:rFonts w:ascii="Times New Roman" w:hAnsi="Times New Roman" w:cs="Times New Roman"/>
                <w:sz w:val="24"/>
                <w:szCs w:val="24"/>
                <w:lang w:val="kk-KZ"/>
              </w:rPr>
              <w:t xml:space="preserve"> сайтында, «Знание» білім беру порталы</w:t>
            </w:r>
          </w:p>
        </w:tc>
        <w:tc>
          <w:tcPr>
            <w:tcW w:w="1572" w:type="dxa"/>
          </w:tcPr>
          <w:p w14:paraId="430D78E6"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76E3FAC6"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23187B5D"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1FD0AB61" w14:textId="77777777" w:rsidTr="009E148F">
        <w:trPr>
          <w:trHeight w:val="147"/>
        </w:trPr>
        <w:tc>
          <w:tcPr>
            <w:tcW w:w="1125" w:type="dxa"/>
            <w:vMerge/>
          </w:tcPr>
          <w:p w14:paraId="4E65215B"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18BD7EB2"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38B235F3"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2018-2019</w:t>
            </w:r>
          </w:p>
        </w:tc>
        <w:tc>
          <w:tcPr>
            <w:tcW w:w="3416" w:type="dxa"/>
          </w:tcPr>
          <w:p w14:paraId="77063515" w14:textId="0A33D8F1" w:rsidR="006178AA" w:rsidRPr="00203A2A" w:rsidRDefault="00203A2A" w:rsidP="0037124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Мектептегі кәсіптік бағдар беру жұмысы</w:t>
            </w:r>
          </w:p>
        </w:tc>
        <w:tc>
          <w:tcPr>
            <w:tcW w:w="1572" w:type="dxa"/>
          </w:tcPr>
          <w:p w14:paraId="442F7106"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6B0FB989"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554DAC1D"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77B7FF2E" w14:textId="77777777" w:rsidTr="009E148F">
        <w:trPr>
          <w:trHeight w:val="147"/>
        </w:trPr>
        <w:tc>
          <w:tcPr>
            <w:tcW w:w="1125" w:type="dxa"/>
            <w:vMerge/>
          </w:tcPr>
          <w:p w14:paraId="234B6FB9"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2009CAA0"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32AF1B5E"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2019-2020</w:t>
            </w:r>
          </w:p>
        </w:tc>
        <w:tc>
          <w:tcPr>
            <w:tcW w:w="3416" w:type="dxa"/>
          </w:tcPr>
          <w:p w14:paraId="02B9A451" w14:textId="0CFCE6FE" w:rsidR="001907AE" w:rsidRPr="00894026" w:rsidRDefault="0078577B" w:rsidP="00853C6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ФФСД (</w:t>
            </w:r>
            <w:r w:rsidRPr="0078577B">
              <w:rPr>
                <w:rFonts w:ascii="Times New Roman" w:hAnsi="Times New Roman" w:cs="Times New Roman"/>
                <w:sz w:val="24"/>
                <w:szCs w:val="24"/>
              </w:rPr>
              <w:t>фонетикал</w:t>
            </w:r>
            <w:r>
              <w:rPr>
                <w:rFonts w:ascii="Times New Roman" w:hAnsi="Times New Roman" w:cs="Times New Roman"/>
                <w:sz w:val="24"/>
                <w:szCs w:val="24"/>
              </w:rPr>
              <w:t xml:space="preserve">ық-фонемалық сөйлеудің дамымауы) </w:t>
            </w:r>
            <w:r w:rsidRPr="0078577B">
              <w:rPr>
                <w:rFonts w:ascii="Times New Roman" w:hAnsi="Times New Roman" w:cs="Times New Roman"/>
                <w:sz w:val="24"/>
                <w:szCs w:val="24"/>
              </w:rPr>
              <w:t xml:space="preserve">Сөйлеу қорытындысы бар балаларға </w:t>
            </w:r>
            <w:r w:rsidRPr="0078577B">
              <w:rPr>
                <w:rFonts w:ascii="Times New Roman" w:hAnsi="Times New Roman" w:cs="Times New Roman"/>
                <w:sz w:val="24"/>
                <w:szCs w:val="24"/>
              </w:rPr>
              <w:lastRenderedPageBreak/>
              <w:t xml:space="preserve">арналған 1-сыныптағы ортопедиялық сабақтың облыстық ғылыми-практикалық семинарының материалдар жинағы </w:t>
            </w:r>
            <w:r>
              <w:rPr>
                <w:rFonts w:ascii="Times New Roman" w:hAnsi="Times New Roman" w:cs="Times New Roman"/>
                <w:sz w:val="24"/>
                <w:szCs w:val="24"/>
                <w:lang w:val="kk-KZ"/>
              </w:rPr>
              <w:t>«Новые подходы в практике преподавания и обучения»</w:t>
            </w:r>
          </w:p>
        </w:tc>
        <w:tc>
          <w:tcPr>
            <w:tcW w:w="1572" w:type="dxa"/>
          </w:tcPr>
          <w:p w14:paraId="26E16FA0"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31840972"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316B2D5C" w14:textId="437B8619" w:rsidR="001907AE" w:rsidRPr="00894026" w:rsidRDefault="0037124D" w:rsidP="001325C7">
            <w:pPr>
              <w:spacing w:after="0" w:line="240" w:lineRule="auto"/>
              <w:jc w:val="center"/>
              <w:rPr>
                <w:rFonts w:ascii="Times New Roman" w:hAnsi="Times New Roman" w:cs="Times New Roman"/>
                <w:sz w:val="24"/>
                <w:szCs w:val="24"/>
              </w:rPr>
            </w:pPr>
            <w:r w:rsidRPr="0037124D">
              <w:rPr>
                <w:rFonts w:ascii="Times New Roman" w:hAnsi="Times New Roman" w:cs="Times New Roman"/>
                <w:sz w:val="24"/>
                <w:szCs w:val="24"/>
              </w:rPr>
              <w:t xml:space="preserve">VI on-line республикалық ғылыми-әдістемелік </w:t>
            </w:r>
            <w:r w:rsidRPr="0037124D">
              <w:rPr>
                <w:rFonts w:ascii="Times New Roman" w:hAnsi="Times New Roman" w:cs="Times New Roman"/>
                <w:sz w:val="24"/>
                <w:szCs w:val="24"/>
              </w:rPr>
              <w:lastRenderedPageBreak/>
              <w:t>конференция материалдары жинағында мақала жариялау</w:t>
            </w:r>
          </w:p>
        </w:tc>
      </w:tr>
      <w:tr w:rsidR="00594EF1" w:rsidRPr="00894026" w14:paraId="7A6C0508" w14:textId="77777777" w:rsidTr="009E148F">
        <w:trPr>
          <w:trHeight w:val="147"/>
        </w:trPr>
        <w:tc>
          <w:tcPr>
            <w:tcW w:w="1125" w:type="dxa"/>
            <w:vMerge/>
          </w:tcPr>
          <w:p w14:paraId="68C582F7"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7C3E3649"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79B598AF"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2018-2019</w:t>
            </w:r>
          </w:p>
        </w:tc>
        <w:tc>
          <w:tcPr>
            <w:tcW w:w="3416" w:type="dxa"/>
          </w:tcPr>
          <w:p w14:paraId="46AF6FAE" w14:textId="77777777" w:rsidR="001907AE" w:rsidRPr="0037124D" w:rsidRDefault="00427B7F" w:rsidP="009044BD">
            <w:pPr>
              <w:spacing w:after="0" w:line="240" w:lineRule="auto"/>
              <w:rPr>
                <w:rFonts w:ascii="Times New Roman" w:hAnsi="Times New Roman" w:cs="Times New Roman"/>
                <w:sz w:val="24"/>
                <w:szCs w:val="24"/>
                <w:highlight w:val="yellow"/>
              </w:rPr>
            </w:pPr>
            <w:r w:rsidRPr="0078577B">
              <w:rPr>
                <w:rFonts w:ascii="Times New Roman" w:hAnsi="Times New Roman" w:cs="Times New Roman"/>
                <w:sz w:val="24"/>
                <w:szCs w:val="24"/>
              </w:rPr>
              <w:t>Республикалық педагогикалық ғылыми-әдістемелік журнал №3 наурыз 2019ж «Ас-адамның арқауы», 5-сынып</w:t>
            </w:r>
          </w:p>
        </w:tc>
        <w:tc>
          <w:tcPr>
            <w:tcW w:w="1572" w:type="dxa"/>
          </w:tcPr>
          <w:p w14:paraId="535C34A9"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135D180E"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757090B2"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427B7F" w:rsidRPr="00894026" w14:paraId="2F20B429" w14:textId="77777777" w:rsidTr="009E148F">
        <w:trPr>
          <w:trHeight w:val="147"/>
        </w:trPr>
        <w:tc>
          <w:tcPr>
            <w:tcW w:w="1125" w:type="dxa"/>
            <w:vMerge w:val="restart"/>
          </w:tcPr>
          <w:p w14:paraId="1D09F43A" w14:textId="77777777" w:rsidR="00427B7F" w:rsidRPr="00894026" w:rsidRDefault="006178AA"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4</w:t>
            </w:r>
          </w:p>
        </w:tc>
        <w:tc>
          <w:tcPr>
            <w:tcW w:w="1939" w:type="dxa"/>
            <w:vMerge w:val="restart"/>
          </w:tcPr>
          <w:p w14:paraId="66126B28" w14:textId="77777777" w:rsidR="00427B7F" w:rsidRDefault="00427B7F"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Жданова Оксана Викторовна</w:t>
            </w:r>
          </w:p>
          <w:p w14:paraId="6BA5B831" w14:textId="77777777" w:rsidR="00010B03" w:rsidRDefault="00010B03" w:rsidP="004D0B09">
            <w:pPr>
              <w:spacing w:after="0" w:line="240" w:lineRule="auto"/>
              <w:rPr>
                <w:rFonts w:ascii="Times New Roman" w:hAnsi="Times New Roman" w:cs="Times New Roman"/>
                <w:sz w:val="24"/>
                <w:szCs w:val="24"/>
              </w:rPr>
            </w:pPr>
          </w:p>
          <w:p w14:paraId="4F9827C3" w14:textId="77777777" w:rsidR="00010B03" w:rsidRDefault="00010B03" w:rsidP="004D0B09">
            <w:pPr>
              <w:spacing w:after="0" w:line="240" w:lineRule="auto"/>
              <w:rPr>
                <w:rFonts w:ascii="Times New Roman" w:hAnsi="Times New Roman" w:cs="Times New Roman"/>
                <w:sz w:val="24"/>
                <w:szCs w:val="24"/>
              </w:rPr>
            </w:pPr>
          </w:p>
          <w:p w14:paraId="1B3A3657" w14:textId="77777777" w:rsidR="00010B03" w:rsidRDefault="00010B03" w:rsidP="004D0B09">
            <w:pPr>
              <w:spacing w:after="0" w:line="240" w:lineRule="auto"/>
              <w:rPr>
                <w:rFonts w:ascii="Times New Roman" w:hAnsi="Times New Roman" w:cs="Times New Roman"/>
                <w:sz w:val="24"/>
                <w:szCs w:val="24"/>
              </w:rPr>
            </w:pPr>
          </w:p>
          <w:p w14:paraId="23435A8F" w14:textId="77777777" w:rsidR="00010B03" w:rsidRDefault="00010B03" w:rsidP="004D0B09">
            <w:pPr>
              <w:spacing w:after="0" w:line="240" w:lineRule="auto"/>
              <w:rPr>
                <w:rFonts w:ascii="Times New Roman" w:hAnsi="Times New Roman" w:cs="Times New Roman"/>
                <w:sz w:val="24"/>
                <w:szCs w:val="24"/>
              </w:rPr>
            </w:pPr>
          </w:p>
          <w:p w14:paraId="69F5E734" w14:textId="77777777" w:rsidR="00010B03" w:rsidRDefault="00010B03" w:rsidP="004D0B09">
            <w:pPr>
              <w:spacing w:after="0" w:line="240" w:lineRule="auto"/>
              <w:rPr>
                <w:rFonts w:ascii="Times New Roman" w:hAnsi="Times New Roman" w:cs="Times New Roman"/>
                <w:sz w:val="24"/>
                <w:szCs w:val="24"/>
              </w:rPr>
            </w:pPr>
          </w:p>
          <w:p w14:paraId="21EB1356" w14:textId="19B3AC21" w:rsidR="00010B03" w:rsidRPr="00010B03" w:rsidRDefault="00010B03" w:rsidP="004D0B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Асмаганбетова Асемгуль Есеновна</w:t>
            </w:r>
          </w:p>
        </w:tc>
        <w:tc>
          <w:tcPr>
            <w:tcW w:w="1194" w:type="dxa"/>
          </w:tcPr>
          <w:p w14:paraId="5251A1E8" w14:textId="77777777" w:rsidR="00427B7F" w:rsidRPr="00894026" w:rsidRDefault="00427B7F"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2017-2018</w:t>
            </w:r>
          </w:p>
        </w:tc>
        <w:tc>
          <w:tcPr>
            <w:tcW w:w="3416" w:type="dxa"/>
          </w:tcPr>
          <w:p w14:paraId="0687E371" w14:textId="77777777" w:rsidR="00427B7F" w:rsidRPr="0078577B" w:rsidRDefault="00427B7F" w:rsidP="0078577B">
            <w:pPr>
              <w:spacing w:after="0" w:line="240" w:lineRule="auto"/>
              <w:rPr>
                <w:rFonts w:ascii="Times New Roman" w:hAnsi="Times New Roman" w:cs="Times New Roman"/>
                <w:bCs/>
                <w:iCs/>
                <w:sz w:val="24"/>
                <w:szCs w:val="24"/>
              </w:rPr>
            </w:pPr>
            <w:r w:rsidRPr="0078577B">
              <w:rPr>
                <w:rFonts w:ascii="Times New Roman" w:hAnsi="Times New Roman" w:cs="Times New Roman"/>
                <w:sz w:val="24"/>
                <w:szCs w:val="24"/>
              </w:rPr>
              <w:t xml:space="preserve">«Качественный подход в начальной школе для повышения техники чтения» </w:t>
            </w:r>
          </w:p>
          <w:p w14:paraId="20BD2F0E" w14:textId="262D0BF7" w:rsidR="0078577B" w:rsidRPr="0037124D" w:rsidRDefault="0078577B" w:rsidP="0078577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lang w:val="kk-KZ"/>
              </w:rPr>
              <w:t>(«Материалы 19 региональной научно – практической конферениции» атты жинақта)</w:t>
            </w:r>
          </w:p>
        </w:tc>
        <w:tc>
          <w:tcPr>
            <w:tcW w:w="1572" w:type="dxa"/>
          </w:tcPr>
          <w:p w14:paraId="14C2E389" w14:textId="77777777" w:rsidR="00427B7F" w:rsidRPr="00894026" w:rsidRDefault="00427B7F" w:rsidP="001325C7">
            <w:pPr>
              <w:spacing w:after="0" w:line="240" w:lineRule="auto"/>
              <w:jc w:val="center"/>
              <w:rPr>
                <w:rFonts w:ascii="Times New Roman" w:hAnsi="Times New Roman" w:cs="Times New Roman"/>
                <w:sz w:val="24"/>
                <w:szCs w:val="24"/>
              </w:rPr>
            </w:pPr>
          </w:p>
        </w:tc>
        <w:tc>
          <w:tcPr>
            <w:tcW w:w="3405" w:type="dxa"/>
          </w:tcPr>
          <w:p w14:paraId="139FC222" w14:textId="77777777" w:rsidR="00427B7F" w:rsidRPr="00894026" w:rsidRDefault="00427B7F" w:rsidP="001325C7">
            <w:pPr>
              <w:spacing w:after="0" w:line="240" w:lineRule="auto"/>
              <w:jc w:val="center"/>
              <w:rPr>
                <w:rFonts w:ascii="Times New Roman" w:hAnsi="Times New Roman" w:cs="Times New Roman"/>
                <w:sz w:val="24"/>
                <w:szCs w:val="24"/>
              </w:rPr>
            </w:pPr>
          </w:p>
        </w:tc>
        <w:tc>
          <w:tcPr>
            <w:tcW w:w="2092" w:type="dxa"/>
          </w:tcPr>
          <w:p w14:paraId="72E75124" w14:textId="77777777" w:rsidR="00427B7F" w:rsidRPr="00894026" w:rsidRDefault="00427B7F" w:rsidP="001325C7">
            <w:pPr>
              <w:spacing w:after="0" w:line="240" w:lineRule="auto"/>
              <w:jc w:val="center"/>
              <w:rPr>
                <w:rFonts w:ascii="Times New Roman" w:hAnsi="Times New Roman" w:cs="Times New Roman"/>
                <w:sz w:val="24"/>
                <w:szCs w:val="24"/>
              </w:rPr>
            </w:pPr>
          </w:p>
        </w:tc>
      </w:tr>
      <w:tr w:rsidR="00427B7F" w:rsidRPr="00894026" w14:paraId="3E4D9084" w14:textId="77777777" w:rsidTr="009E148F">
        <w:trPr>
          <w:trHeight w:val="147"/>
        </w:trPr>
        <w:tc>
          <w:tcPr>
            <w:tcW w:w="1125" w:type="dxa"/>
            <w:vMerge/>
          </w:tcPr>
          <w:p w14:paraId="14AC59E5" w14:textId="77777777" w:rsidR="00427B7F" w:rsidRPr="00894026" w:rsidRDefault="00427B7F" w:rsidP="001325C7">
            <w:pPr>
              <w:spacing w:after="0" w:line="240" w:lineRule="auto"/>
              <w:jc w:val="center"/>
              <w:rPr>
                <w:rFonts w:ascii="Times New Roman" w:hAnsi="Times New Roman" w:cs="Times New Roman"/>
                <w:b/>
                <w:bCs/>
                <w:sz w:val="24"/>
                <w:szCs w:val="24"/>
              </w:rPr>
            </w:pPr>
          </w:p>
        </w:tc>
        <w:tc>
          <w:tcPr>
            <w:tcW w:w="1939" w:type="dxa"/>
            <w:vMerge/>
          </w:tcPr>
          <w:p w14:paraId="3301673B" w14:textId="77777777" w:rsidR="00427B7F" w:rsidRPr="004D0B09" w:rsidRDefault="00427B7F" w:rsidP="004D0B09">
            <w:pPr>
              <w:spacing w:after="0" w:line="240" w:lineRule="auto"/>
              <w:rPr>
                <w:rFonts w:ascii="Times New Roman" w:hAnsi="Times New Roman" w:cs="Times New Roman"/>
                <w:sz w:val="24"/>
                <w:szCs w:val="24"/>
              </w:rPr>
            </w:pPr>
          </w:p>
        </w:tc>
        <w:tc>
          <w:tcPr>
            <w:tcW w:w="1194" w:type="dxa"/>
          </w:tcPr>
          <w:p w14:paraId="57E20F62" w14:textId="77777777" w:rsidR="00427B7F" w:rsidRPr="00894026" w:rsidRDefault="00427B7F"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2019-2020</w:t>
            </w:r>
          </w:p>
        </w:tc>
        <w:tc>
          <w:tcPr>
            <w:tcW w:w="3416" w:type="dxa"/>
          </w:tcPr>
          <w:p w14:paraId="16751159" w14:textId="77777777" w:rsidR="00427B7F" w:rsidRPr="00894026" w:rsidRDefault="00427B7F" w:rsidP="009044BD">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Республикалық педагогикалық ғылыми-әдістемелік журнал №10 қазан 2019ж «Көп тіл білгім келеді», 5-сынып</w:t>
            </w:r>
          </w:p>
          <w:p w14:paraId="242748A5" w14:textId="77777777" w:rsidR="006178AA" w:rsidRPr="00894026" w:rsidRDefault="006178AA" w:rsidP="009044BD">
            <w:pPr>
              <w:spacing w:after="0" w:line="240" w:lineRule="auto"/>
              <w:rPr>
                <w:rFonts w:ascii="Times New Roman" w:hAnsi="Times New Roman" w:cs="Times New Roman"/>
                <w:sz w:val="24"/>
                <w:szCs w:val="24"/>
              </w:rPr>
            </w:pPr>
          </w:p>
        </w:tc>
        <w:tc>
          <w:tcPr>
            <w:tcW w:w="1572" w:type="dxa"/>
          </w:tcPr>
          <w:p w14:paraId="121A9618" w14:textId="77777777" w:rsidR="00427B7F" w:rsidRPr="00894026" w:rsidRDefault="00427B7F" w:rsidP="001325C7">
            <w:pPr>
              <w:spacing w:after="0" w:line="240" w:lineRule="auto"/>
              <w:jc w:val="center"/>
              <w:rPr>
                <w:rFonts w:ascii="Times New Roman" w:hAnsi="Times New Roman" w:cs="Times New Roman"/>
                <w:sz w:val="24"/>
                <w:szCs w:val="24"/>
              </w:rPr>
            </w:pPr>
          </w:p>
        </w:tc>
        <w:tc>
          <w:tcPr>
            <w:tcW w:w="3405" w:type="dxa"/>
          </w:tcPr>
          <w:p w14:paraId="20FCDA62" w14:textId="77777777" w:rsidR="00427B7F" w:rsidRPr="00894026" w:rsidRDefault="00427B7F" w:rsidP="001325C7">
            <w:pPr>
              <w:spacing w:after="0" w:line="240" w:lineRule="auto"/>
              <w:jc w:val="center"/>
              <w:rPr>
                <w:rFonts w:ascii="Times New Roman" w:hAnsi="Times New Roman" w:cs="Times New Roman"/>
                <w:sz w:val="24"/>
                <w:szCs w:val="24"/>
              </w:rPr>
            </w:pPr>
          </w:p>
        </w:tc>
        <w:tc>
          <w:tcPr>
            <w:tcW w:w="2092" w:type="dxa"/>
          </w:tcPr>
          <w:p w14:paraId="1F5295E7" w14:textId="77777777" w:rsidR="00427B7F" w:rsidRPr="00894026" w:rsidRDefault="00427B7F" w:rsidP="001325C7">
            <w:pPr>
              <w:spacing w:after="0" w:line="240" w:lineRule="auto"/>
              <w:jc w:val="center"/>
              <w:rPr>
                <w:rFonts w:ascii="Times New Roman" w:hAnsi="Times New Roman" w:cs="Times New Roman"/>
                <w:sz w:val="24"/>
                <w:szCs w:val="24"/>
              </w:rPr>
            </w:pPr>
          </w:p>
        </w:tc>
      </w:tr>
      <w:tr w:rsidR="00594EF1" w:rsidRPr="00894026" w14:paraId="448482DF" w14:textId="77777777" w:rsidTr="009E148F">
        <w:trPr>
          <w:trHeight w:val="147"/>
        </w:trPr>
        <w:tc>
          <w:tcPr>
            <w:tcW w:w="1125" w:type="dxa"/>
            <w:vMerge w:val="restart"/>
          </w:tcPr>
          <w:p w14:paraId="40ADEA60" w14:textId="77777777" w:rsidR="001907AE" w:rsidRPr="00894026" w:rsidRDefault="006178AA"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5</w:t>
            </w:r>
          </w:p>
        </w:tc>
        <w:tc>
          <w:tcPr>
            <w:tcW w:w="1939" w:type="dxa"/>
            <w:vMerge w:val="restart"/>
          </w:tcPr>
          <w:p w14:paraId="6B053738" w14:textId="06C862CD" w:rsidR="001907AE" w:rsidRPr="004D0B09" w:rsidRDefault="00427B7F"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 xml:space="preserve">Джумаханова </w:t>
            </w:r>
            <w:r w:rsidR="007149D5" w:rsidRPr="004D0B09">
              <w:rPr>
                <w:rFonts w:ascii="Times New Roman" w:hAnsi="Times New Roman" w:cs="Times New Roman"/>
                <w:sz w:val="24"/>
                <w:szCs w:val="24"/>
              </w:rPr>
              <w:t>Жулдыз Кайроллаевна</w:t>
            </w:r>
          </w:p>
        </w:tc>
        <w:tc>
          <w:tcPr>
            <w:tcW w:w="1194" w:type="dxa"/>
          </w:tcPr>
          <w:p w14:paraId="42245116"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2017-2018</w:t>
            </w:r>
          </w:p>
        </w:tc>
        <w:tc>
          <w:tcPr>
            <w:tcW w:w="3416" w:type="dxa"/>
          </w:tcPr>
          <w:p w14:paraId="064788A5" w14:textId="77777777" w:rsidR="001907AE" w:rsidRPr="00894026" w:rsidRDefault="001907AE" w:rsidP="009044BD">
            <w:pPr>
              <w:spacing w:after="0" w:line="240" w:lineRule="auto"/>
              <w:rPr>
                <w:rFonts w:ascii="Times New Roman" w:hAnsi="Times New Roman" w:cs="Times New Roman"/>
                <w:sz w:val="24"/>
                <w:szCs w:val="24"/>
              </w:rPr>
            </w:pPr>
          </w:p>
        </w:tc>
        <w:tc>
          <w:tcPr>
            <w:tcW w:w="1572" w:type="dxa"/>
          </w:tcPr>
          <w:p w14:paraId="0151D8A5"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3BF0D5FC"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214DE630"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5B92840B" w14:textId="77777777" w:rsidTr="009E148F">
        <w:trPr>
          <w:trHeight w:val="147"/>
        </w:trPr>
        <w:tc>
          <w:tcPr>
            <w:tcW w:w="1125" w:type="dxa"/>
            <w:vMerge/>
          </w:tcPr>
          <w:p w14:paraId="2A9D9123"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79D5A34F"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13E7055D"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2018-2019</w:t>
            </w:r>
          </w:p>
        </w:tc>
        <w:tc>
          <w:tcPr>
            <w:tcW w:w="3416" w:type="dxa"/>
          </w:tcPr>
          <w:p w14:paraId="20C57769" w14:textId="77777777" w:rsidR="001907AE" w:rsidRPr="00894026" w:rsidRDefault="001907AE" w:rsidP="009044BD">
            <w:pPr>
              <w:spacing w:after="0" w:line="240" w:lineRule="auto"/>
              <w:rPr>
                <w:rFonts w:ascii="Times New Roman" w:hAnsi="Times New Roman" w:cs="Times New Roman"/>
                <w:sz w:val="24"/>
                <w:szCs w:val="24"/>
              </w:rPr>
            </w:pPr>
          </w:p>
        </w:tc>
        <w:tc>
          <w:tcPr>
            <w:tcW w:w="1572" w:type="dxa"/>
          </w:tcPr>
          <w:p w14:paraId="5282BA94"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7C3CABE2"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3E9B016D"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6601ED60" w14:textId="77777777" w:rsidTr="009044BD">
        <w:trPr>
          <w:trHeight w:val="1042"/>
        </w:trPr>
        <w:tc>
          <w:tcPr>
            <w:tcW w:w="1125" w:type="dxa"/>
            <w:vMerge/>
          </w:tcPr>
          <w:p w14:paraId="1EE084D9"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26552D0F"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2CAE6314"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2019-2020</w:t>
            </w:r>
          </w:p>
        </w:tc>
        <w:tc>
          <w:tcPr>
            <w:tcW w:w="3416" w:type="dxa"/>
          </w:tcPr>
          <w:p w14:paraId="391BCCCF" w14:textId="77777777" w:rsidR="001907AE" w:rsidRPr="00894026" w:rsidRDefault="00427B7F" w:rsidP="009044BD">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 (95) қазан 2019ж. Қазақ тілі мен әдебиеті журналы, 3-бөлім; «Қазақ отбасының дәстүрлері</w:t>
            </w:r>
          </w:p>
        </w:tc>
        <w:tc>
          <w:tcPr>
            <w:tcW w:w="1572" w:type="dxa"/>
          </w:tcPr>
          <w:p w14:paraId="7A8CF32B"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0C59ADE3"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67709B47"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0387F1C6" w14:textId="77777777" w:rsidTr="009E148F">
        <w:trPr>
          <w:trHeight w:val="147"/>
        </w:trPr>
        <w:tc>
          <w:tcPr>
            <w:tcW w:w="1125" w:type="dxa"/>
            <w:vMerge w:val="restart"/>
          </w:tcPr>
          <w:p w14:paraId="72FC5C01" w14:textId="77777777" w:rsidR="001907AE" w:rsidRPr="00894026" w:rsidRDefault="006178AA"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6</w:t>
            </w:r>
          </w:p>
        </w:tc>
        <w:tc>
          <w:tcPr>
            <w:tcW w:w="1939" w:type="dxa"/>
            <w:vMerge w:val="restart"/>
          </w:tcPr>
          <w:p w14:paraId="5662944A" w14:textId="77777777" w:rsidR="001907AE" w:rsidRPr="004D0B09" w:rsidRDefault="001907AE" w:rsidP="004D0B09">
            <w:pPr>
              <w:spacing w:after="0" w:line="240" w:lineRule="auto"/>
              <w:rPr>
                <w:rFonts w:ascii="Times New Roman" w:hAnsi="Times New Roman" w:cs="Times New Roman"/>
                <w:sz w:val="24"/>
                <w:szCs w:val="24"/>
              </w:rPr>
            </w:pPr>
            <w:r w:rsidRPr="004D0B09">
              <w:rPr>
                <w:rFonts w:ascii="Times New Roman" w:hAnsi="Times New Roman" w:cs="Times New Roman"/>
                <w:sz w:val="24"/>
                <w:szCs w:val="24"/>
              </w:rPr>
              <w:t>Калдыбаева Салтанат Мукатайкызы</w:t>
            </w:r>
          </w:p>
        </w:tc>
        <w:tc>
          <w:tcPr>
            <w:tcW w:w="1194" w:type="dxa"/>
          </w:tcPr>
          <w:p w14:paraId="1EDFB386"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2017-2018</w:t>
            </w:r>
          </w:p>
        </w:tc>
        <w:tc>
          <w:tcPr>
            <w:tcW w:w="3416" w:type="dxa"/>
          </w:tcPr>
          <w:p w14:paraId="06F6F0F4" w14:textId="77777777" w:rsidR="001907AE" w:rsidRPr="00894026" w:rsidRDefault="001907AE" w:rsidP="009044BD">
            <w:pPr>
              <w:spacing w:after="0" w:line="240" w:lineRule="auto"/>
              <w:rPr>
                <w:rFonts w:ascii="Times New Roman" w:hAnsi="Times New Roman" w:cs="Times New Roman"/>
                <w:sz w:val="24"/>
                <w:szCs w:val="24"/>
              </w:rPr>
            </w:pPr>
          </w:p>
        </w:tc>
        <w:tc>
          <w:tcPr>
            <w:tcW w:w="1572" w:type="dxa"/>
          </w:tcPr>
          <w:p w14:paraId="4A8668E0"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217247F9"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383FD2D4"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1F4ED019" w14:textId="77777777" w:rsidTr="009E148F">
        <w:trPr>
          <w:trHeight w:val="147"/>
        </w:trPr>
        <w:tc>
          <w:tcPr>
            <w:tcW w:w="1125" w:type="dxa"/>
            <w:vMerge/>
          </w:tcPr>
          <w:p w14:paraId="1152FBD8"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379448D0"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4EBA2802"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2018-2019</w:t>
            </w:r>
          </w:p>
        </w:tc>
        <w:tc>
          <w:tcPr>
            <w:tcW w:w="3416" w:type="dxa"/>
          </w:tcPr>
          <w:p w14:paraId="569DA366" w14:textId="77777777" w:rsidR="001907AE" w:rsidRPr="00894026" w:rsidRDefault="001907AE" w:rsidP="009044BD">
            <w:pPr>
              <w:spacing w:after="0" w:line="240" w:lineRule="auto"/>
              <w:rPr>
                <w:rFonts w:ascii="Times New Roman" w:hAnsi="Times New Roman" w:cs="Times New Roman"/>
                <w:sz w:val="24"/>
                <w:szCs w:val="24"/>
              </w:rPr>
            </w:pPr>
          </w:p>
        </w:tc>
        <w:tc>
          <w:tcPr>
            <w:tcW w:w="1572" w:type="dxa"/>
          </w:tcPr>
          <w:p w14:paraId="7892759D"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3405" w:type="dxa"/>
          </w:tcPr>
          <w:p w14:paraId="25B70804"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2092" w:type="dxa"/>
          </w:tcPr>
          <w:p w14:paraId="79BB3E37" w14:textId="77777777" w:rsidR="001907AE" w:rsidRPr="00894026" w:rsidRDefault="001907AE" w:rsidP="001325C7">
            <w:pPr>
              <w:spacing w:after="0" w:line="240" w:lineRule="auto"/>
              <w:jc w:val="center"/>
              <w:rPr>
                <w:rFonts w:ascii="Times New Roman" w:hAnsi="Times New Roman" w:cs="Times New Roman"/>
                <w:sz w:val="24"/>
                <w:szCs w:val="24"/>
              </w:rPr>
            </w:pPr>
          </w:p>
        </w:tc>
      </w:tr>
      <w:tr w:rsidR="00594EF1" w:rsidRPr="00894026" w14:paraId="171FA6BF" w14:textId="77777777" w:rsidTr="009E148F">
        <w:trPr>
          <w:trHeight w:val="147"/>
        </w:trPr>
        <w:tc>
          <w:tcPr>
            <w:tcW w:w="1125" w:type="dxa"/>
            <w:vMerge/>
          </w:tcPr>
          <w:p w14:paraId="2D921C56" w14:textId="77777777" w:rsidR="001907AE" w:rsidRPr="00894026" w:rsidRDefault="001907AE" w:rsidP="001325C7">
            <w:pPr>
              <w:spacing w:after="0" w:line="240" w:lineRule="auto"/>
              <w:jc w:val="center"/>
              <w:rPr>
                <w:rFonts w:ascii="Times New Roman" w:hAnsi="Times New Roman" w:cs="Times New Roman"/>
                <w:sz w:val="24"/>
                <w:szCs w:val="24"/>
              </w:rPr>
            </w:pPr>
          </w:p>
        </w:tc>
        <w:tc>
          <w:tcPr>
            <w:tcW w:w="1939" w:type="dxa"/>
            <w:vMerge/>
          </w:tcPr>
          <w:p w14:paraId="5955CD22" w14:textId="77777777" w:rsidR="001907AE" w:rsidRPr="004D0B09" w:rsidRDefault="001907AE" w:rsidP="004D0B09">
            <w:pPr>
              <w:spacing w:after="0" w:line="240" w:lineRule="auto"/>
              <w:rPr>
                <w:rFonts w:ascii="Times New Roman" w:hAnsi="Times New Roman" w:cs="Times New Roman"/>
                <w:sz w:val="24"/>
                <w:szCs w:val="24"/>
              </w:rPr>
            </w:pPr>
          </w:p>
        </w:tc>
        <w:tc>
          <w:tcPr>
            <w:tcW w:w="1194" w:type="dxa"/>
          </w:tcPr>
          <w:p w14:paraId="4BAB6C8A"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2019-2020</w:t>
            </w:r>
          </w:p>
        </w:tc>
        <w:tc>
          <w:tcPr>
            <w:tcW w:w="3416" w:type="dxa"/>
          </w:tcPr>
          <w:p w14:paraId="0A6FC626" w14:textId="2784F4DE" w:rsidR="001907AE" w:rsidRPr="00894026" w:rsidRDefault="00D427C5" w:rsidP="009044BD">
            <w:pPr>
              <w:spacing w:after="0" w:line="240" w:lineRule="auto"/>
              <w:rPr>
                <w:rFonts w:ascii="Times New Roman" w:hAnsi="Times New Roman" w:cs="Times New Roman"/>
                <w:sz w:val="24"/>
                <w:szCs w:val="24"/>
              </w:rPr>
            </w:pPr>
            <w:r>
              <w:rPr>
                <w:rFonts w:ascii="Times New Roman" w:hAnsi="Times New Roman" w:cs="Times New Roman"/>
                <w:sz w:val="24"/>
                <w:szCs w:val="24"/>
              </w:rPr>
              <w:t>Дүниетану</w:t>
            </w:r>
            <w:r w:rsidR="0037124D" w:rsidRPr="0037124D">
              <w:rPr>
                <w:rFonts w:ascii="Times New Roman" w:hAnsi="Times New Roman" w:cs="Times New Roman"/>
                <w:sz w:val="24"/>
                <w:szCs w:val="24"/>
              </w:rPr>
              <w:t xml:space="preserve"> сабағының жоспар-конспектісі</w:t>
            </w:r>
          </w:p>
        </w:tc>
        <w:tc>
          <w:tcPr>
            <w:tcW w:w="1572" w:type="dxa"/>
          </w:tcPr>
          <w:p w14:paraId="7D115560"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w:t>
            </w:r>
          </w:p>
        </w:tc>
        <w:tc>
          <w:tcPr>
            <w:tcW w:w="3405" w:type="dxa"/>
          </w:tcPr>
          <w:p w14:paraId="1D053F36"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Республикалық педагогикалық ғылыми – әдістемелік журнал</w:t>
            </w:r>
          </w:p>
          <w:p w14:paraId="6D56AD7E" w14:textId="77777777"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 бөлім «Бастауыш сынып»</w:t>
            </w:r>
          </w:p>
        </w:tc>
        <w:tc>
          <w:tcPr>
            <w:tcW w:w="2092" w:type="dxa"/>
          </w:tcPr>
          <w:p w14:paraId="314AA16D" w14:textId="1298347D" w:rsidR="001907AE" w:rsidRPr="00894026" w:rsidRDefault="001907AE"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№10(95)</w:t>
            </w:r>
            <w:r w:rsidR="008D4CEB">
              <w:rPr>
                <w:rFonts w:ascii="Times New Roman" w:hAnsi="Times New Roman" w:cs="Times New Roman"/>
                <w:sz w:val="24"/>
                <w:szCs w:val="24"/>
                <w:lang w:val="kk-KZ"/>
              </w:rPr>
              <w:t xml:space="preserve"> </w:t>
            </w:r>
            <w:r w:rsidRPr="00894026">
              <w:rPr>
                <w:rFonts w:ascii="Times New Roman" w:hAnsi="Times New Roman" w:cs="Times New Roman"/>
                <w:sz w:val="24"/>
                <w:szCs w:val="24"/>
              </w:rPr>
              <w:t>қазан 2019 жыл</w:t>
            </w:r>
          </w:p>
        </w:tc>
      </w:tr>
      <w:tr w:rsidR="007149D5" w:rsidRPr="00894026" w14:paraId="552B0A79" w14:textId="77777777" w:rsidTr="009E148F">
        <w:trPr>
          <w:trHeight w:val="147"/>
        </w:trPr>
        <w:tc>
          <w:tcPr>
            <w:tcW w:w="1125" w:type="dxa"/>
            <w:vMerge w:val="restart"/>
          </w:tcPr>
          <w:p w14:paraId="344CA030" w14:textId="77777777" w:rsidR="007149D5" w:rsidRPr="00894026" w:rsidRDefault="007149D5"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7</w:t>
            </w:r>
          </w:p>
        </w:tc>
        <w:tc>
          <w:tcPr>
            <w:tcW w:w="1939" w:type="dxa"/>
            <w:vMerge w:val="restart"/>
          </w:tcPr>
          <w:p w14:paraId="7AAA311E" w14:textId="599014E6" w:rsidR="007149D5" w:rsidRPr="004D0B09" w:rsidRDefault="007149D5" w:rsidP="004D0B09">
            <w:pPr>
              <w:spacing w:after="0" w:line="240" w:lineRule="auto"/>
              <w:rPr>
                <w:rFonts w:ascii="Times New Roman" w:eastAsia="Times New Roman" w:hAnsi="Times New Roman" w:cs="Times New Roman"/>
                <w:sz w:val="24"/>
                <w:szCs w:val="24"/>
                <w:lang w:eastAsia="ru-RU"/>
              </w:rPr>
            </w:pPr>
            <w:r w:rsidRPr="004D0B09">
              <w:rPr>
                <w:rFonts w:ascii="Times New Roman" w:eastAsia="Times New Roman" w:hAnsi="Times New Roman" w:cs="Times New Roman"/>
                <w:sz w:val="24"/>
                <w:szCs w:val="24"/>
                <w:lang w:eastAsia="ru-RU"/>
              </w:rPr>
              <w:t>Жумабекова Айтбала Советбаевна</w:t>
            </w:r>
          </w:p>
          <w:p w14:paraId="6E2B4A60" w14:textId="77777777" w:rsidR="007149D5" w:rsidRPr="004D0B09" w:rsidRDefault="007149D5" w:rsidP="004D0B09">
            <w:pPr>
              <w:spacing w:after="0" w:line="240" w:lineRule="auto"/>
              <w:rPr>
                <w:rFonts w:ascii="Times New Roman" w:hAnsi="Times New Roman" w:cs="Times New Roman"/>
                <w:sz w:val="24"/>
                <w:szCs w:val="24"/>
              </w:rPr>
            </w:pPr>
          </w:p>
        </w:tc>
        <w:tc>
          <w:tcPr>
            <w:tcW w:w="1194" w:type="dxa"/>
          </w:tcPr>
          <w:p w14:paraId="0DD13618" w14:textId="77777777" w:rsidR="007149D5" w:rsidRPr="00894026" w:rsidRDefault="007149D5"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2017-2018</w:t>
            </w:r>
          </w:p>
        </w:tc>
        <w:tc>
          <w:tcPr>
            <w:tcW w:w="3416" w:type="dxa"/>
          </w:tcPr>
          <w:p w14:paraId="2E14FBE1" w14:textId="77777777" w:rsidR="007149D5" w:rsidRPr="00894026" w:rsidRDefault="007149D5" w:rsidP="009044BD">
            <w:pPr>
              <w:spacing w:after="0" w:line="240" w:lineRule="auto"/>
              <w:rPr>
                <w:rFonts w:ascii="Times New Roman" w:hAnsi="Times New Roman" w:cs="Times New Roman"/>
                <w:sz w:val="24"/>
                <w:szCs w:val="24"/>
              </w:rPr>
            </w:pPr>
          </w:p>
        </w:tc>
        <w:tc>
          <w:tcPr>
            <w:tcW w:w="1572" w:type="dxa"/>
          </w:tcPr>
          <w:p w14:paraId="760FB350"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3405" w:type="dxa"/>
          </w:tcPr>
          <w:p w14:paraId="535EF654"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2092" w:type="dxa"/>
          </w:tcPr>
          <w:p w14:paraId="7D1CCE80" w14:textId="77777777" w:rsidR="007149D5" w:rsidRPr="00894026" w:rsidRDefault="007149D5" w:rsidP="001325C7">
            <w:pPr>
              <w:spacing w:after="0" w:line="240" w:lineRule="auto"/>
              <w:jc w:val="center"/>
              <w:rPr>
                <w:rFonts w:ascii="Times New Roman" w:hAnsi="Times New Roman" w:cs="Times New Roman"/>
                <w:sz w:val="24"/>
                <w:szCs w:val="24"/>
              </w:rPr>
            </w:pPr>
          </w:p>
        </w:tc>
      </w:tr>
      <w:tr w:rsidR="007149D5" w:rsidRPr="00894026" w14:paraId="48D3F22C" w14:textId="77777777" w:rsidTr="009E148F">
        <w:trPr>
          <w:trHeight w:val="147"/>
        </w:trPr>
        <w:tc>
          <w:tcPr>
            <w:tcW w:w="1125" w:type="dxa"/>
            <w:vMerge/>
          </w:tcPr>
          <w:p w14:paraId="6F3D951A" w14:textId="77777777" w:rsidR="007149D5" w:rsidRPr="00894026" w:rsidRDefault="007149D5" w:rsidP="001325C7">
            <w:pPr>
              <w:spacing w:after="0" w:line="240" w:lineRule="auto"/>
              <w:jc w:val="center"/>
              <w:rPr>
                <w:rFonts w:ascii="Times New Roman" w:hAnsi="Times New Roman" w:cs="Times New Roman"/>
                <w:b/>
                <w:bCs/>
                <w:sz w:val="24"/>
                <w:szCs w:val="24"/>
              </w:rPr>
            </w:pPr>
          </w:p>
        </w:tc>
        <w:tc>
          <w:tcPr>
            <w:tcW w:w="1939" w:type="dxa"/>
            <w:vMerge/>
          </w:tcPr>
          <w:p w14:paraId="288DFBC9" w14:textId="77777777" w:rsidR="007149D5" w:rsidRPr="004D0B09" w:rsidRDefault="007149D5" w:rsidP="004D0B09">
            <w:pPr>
              <w:spacing w:after="0" w:line="240" w:lineRule="auto"/>
              <w:rPr>
                <w:rFonts w:ascii="Times New Roman" w:hAnsi="Times New Roman" w:cs="Times New Roman"/>
                <w:sz w:val="24"/>
                <w:szCs w:val="24"/>
              </w:rPr>
            </w:pPr>
          </w:p>
        </w:tc>
        <w:tc>
          <w:tcPr>
            <w:tcW w:w="1194" w:type="dxa"/>
          </w:tcPr>
          <w:p w14:paraId="6A0112E0" w14:textId="77777777" w:rsidR="007149D5" w:rsidRPr="00894026" w:rsidRDefault="007149D5"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2018-2019</w:t>
            </w:r>
          </w:p>
        </w:tc>
        <w:tc>
          <w:tcPr>
            <w:tcW w:w="3416" w:type="dxa"/>
          </w:tcPr>
          <w:p w14:paraId="463E18CE" w14:textId="77777777" w:rsidR="007149D5" w:rsidRPr="00894026" w:rsidRDefault="007149D5" w:rsidP="009044BD">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 Республикалық педагогикалық ғылыми –практикалық конференция:</w:t>
            </w:r>
          </w:p>
          <w:p w14:paraId="574A7339" w14:textId="77777777" w:rsidR="007149D5" w:rsidRPr="00894026" w:rsidRDefault="007149D5" w:rsidP="009044BD">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 «Атам төрде отырады», 2019,</w:t>
            </w:r>
          </w:p>
          <w:p w14:paraId="5E332A1F" w14:textId="77777777" w:rsidR="007149D5" w:rsidRPr="00894026" w:rsidRDefault="007149D5" w:rsidP="009044BD">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 Республикалық педагогикалық ғылыми –практикалық конференция:</w:t>
            </w:r>
          </w:p>
          <w:p w14:paraId="6BE3CDFC" w14:textId="77777777" w:rsidR="007149D5" w:rsidRPr="00894026" w:rsidRDefault="007149D5" w:rsidP="009044BD">
            <w:pPr>
              <w:spacing w:after="0" w:line="240" w:lineRule="auto"/>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 «Ірі кітапханалар», 2019ж,</w:t>
            </w:r>
          </w:p>
        </w:tc>
        <w:tc>
          <w:tcPr>
            <w:tcW w:w="1572" w:type="dxa"/>
          </w:tcPr>
          <w:p w14:paraId="1D623DE0"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3405" w:type="dxa"/>
          </w:tcPr>
          <w:p w14:paraId="5CEC81A1"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2092" w:type="dxa"/>
          </w:tcPr>
          <w:p w14:paraId="7835F3B9" w14:textId="77777777" w:rsidR="007149D5" w:rsidRPr="00894026" w:rsidRDefault="007149D5" w:rsidP="001325C7">
            <w:pPr>
              <w:spacing w:after="0" w:line="240" w:lineRule="auto"/>
              <w:jc w:val="center"/>
              <w:rPr>
                <w:rFonts w:ascii="Times New Roman" w:hAnsi="Times New Roman" w:cs="Times New Roman"/>
                <w:sz w:val="24"/>
                <w:szCs w:val="24"/>
              </w:rPr>
            </w:pPr>
          </w:p>
        </w:tc>
      </w:tr>
      <w:tr w:rsidR="007149D5" w:rsidRPr="00894026" w14:paraId="2D55BDCC" w14:textId="77777777" w:rsidTr="009E148F">
        <w:trPr>
          <w:trHeight w:val="948"/>
        </w:trPr>
        <w:tc>
          <w:tcPr>
            <w:tcW w:w="1125" w:type="dxa"/>
            <w:vMerge/>
          </w:tcPr>
          <w:p w14:paraId="05FE6678" w14:textId="77777777" w:rsidR="007149D5" w:rsidRPr="00894026" w:rsidRDefault="007149D5" w:rsidP="001325C7">
            <w:pPr>
              <w:spacing w:after="0" w:line="240" w:lineRule="auto"/>
              <w:jc w:val="center"/>
              <w:rPr>
                <w:rFonts w:ascii="Times New Roman" w:hAnsi="Times New Roman" w:cs="Times New Roman"/>
                <w:b/>
                <w:bCs/>
                <w:sz w:val="24"/>
                <w:szCs w:val="24"/>
              </w:rPr>
            </w:pPr>
          </w:p>
        </w:tc>
        <w:tc>
          <w:tcPr>
            <w:tcW w:w="1939" w:type="dxa"/>
            <w:vMerge/>
          </w:tcPr>
          <w:p w14:paraId="0BADACF7" w14:textId="77777777" w:rsidR="007149D5" w:rsidRPr="004D0B09" w:rsidRDefault="007149D5" w:rsidP="004D0B09">
            <w:pPr>
              <w:spacing w:after="0" w:line="240" w:lineRule="auto"/>
              <w:rPr>
                <w:rFonts w:ascii="Times New Roman" w:hAnsi="Times New Roman" w:cs="Times New Roman"/>
                <w:sz w:val="24"/>
                <w:szCs w:val="24"/>
              </w:rPr>
            </w:pPr>
          </w:p>
        </w:tc>
        <w:tc>
          <w:tcPr>
            <w:tcW w:w="1194" w:type="dxa"/>
          </w:tcPr>
          <w:p w14:paraId="20D12905" w14:textId="77777777" w:rsidR="007149D5" w:rsidRPr="00894026" w:rsidRDefault="007149D5" w:rsidP="001325C7">
            <w:pPr>
              <w:spacing w:after="0" w:line="240" w:lineRule="auto"/>
              <w:jc w:val="center"/>
              <w:rPr>
                <w:rFonts w:ascii="Times New Roman" w:hAnsi="Times New Roman" w:cs="Times New Roman"/>
                <w:sz w:val="24"/>
                <w:szCs w:val="24"/>
              </w:rPr>
            </w:pPr>
            <w:r w:rsidRPr="00894026">
              <w:rPr>
                <w:rFonts w:ascii="Times New Roman" w:hAnsi="Times New Roman" w:cs="Times New Roman"/>
                <w:b/>
                <w:bCs/>
                <w:sz w:val="24"/>
                <w:szCs w:val="24"/>
              </w:rPr>
              <w:t>2019-2020</w:t>
            </w:r>
          </w:p>
        </w:tc>
        <w:tc>
          <w:tcPr>
            <w:tcW w:w="3416" w:type="dxa"/>
          </w:tcPr>
          <w:p w14:paraId="131F5B84" w14:textId="77777777" w:rsidR="007149D5" w:rsidRPr="00894026" w:rsidRDefault="007149D5" w:rsidP="009044BD">
            <w:pPr>
              <w:spacing w:after="0" w:line="240" w:lineRule="auto"/>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Халықаралық ғылыми тәжірибелік конференция «Қ.Мырзалиев лирикасының көркемдік сипаты», 2019ж.</w:t>
            </w:r>
          </w:p>
        </w:tc>
        <w:tc>
          <w:tcPr>
            <w:tcW w:w="1572" w:type="dxa"/>
          </w:tcPr>
          <w:p w14:paraId="3506A15C"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3405" w:type="dxa"/>
          </w:tcPr>
          <w:p w14:paraId="5A69080F" w14:textId="77777777" w:rsidR="007149D5" w:rsidRPr="00894026" w:rsidRDefault="007149D5" w:rsidP="001325C7">
            <w:pPr>
              <w:spacing w:after="0" w:line="240" w:lineRule="auto"/>
              <w:jc w:val="center"/>
              <w:rPr>
                <w:rFonts w:ascii="Times New Roman" w:hAnsi="Times New Roman" w:cs="Times New Roman"/>
                <w:sz w:val="24"/>
                <w:szCs w:val="24"/>
              </w:rPr>
            </w:pPr>
          </w:p>
        </w:tc>
        <w:tc>
          <w:tcPr>
            <w:tcW w:w="2092" w:type="dxa"/>
          </w:tcPr>
          <w:p w14:paraId="0A6705CA" w14:textId="77777777" w:rsidR="007149D5" w:rsidRPr="00894026" w:rsidRDefault="007149D5" w:rsidP="001325C7">
            <w:pPr>
              <w:spacing w:after="0" w:line="240" w:lineRule="auto"/>
              <w:jc w:val="center"/>
              <w:rPr>
                <w:rFonts w:ascii="Times New Roman" w:hAnsi="Times New Roman" w:cs="Times New Roman"/>
                <w:sz w:val="24"/>
                <w:szCs w:val="24"/>
              </w:rPr>
            </w:pPr>
          </w:p>
        </w:tc>
      </w:tr>
      <w:tr w:rsidR="004B4CCC" w:rsidRPr="00894026" w14:paraId="525FD255" w14:textId="77777777" w:rsidTr="009E148F">
        <w:trPr>
          <w:trHeight w:val="948"/>
        </w:trPr>
        <w:tc>
          <w:tcPr>
            <w:tcW w:w="1125" w:type="dxa"/>
            <w:vMerge w:val="restart"/>
          </w:tcPr>
          <w:p w14:paraId="4D5F036A" w14:textId="77777777" w:rsidR="004B4CCC" w:rsidRPr="00894026" w:rsidRDefault="004B4CCC" w:rsidP="001325C7">
            <w:pPr>
              <w:spacing w:after="0" w:line="240" w:lineRule="auto"/>
              <w:jc w:val="center"/>
              <w:rPr>
                <w:rFonts w:ascii="Times New Roman" w:hAnsi="Times New Roman" w:cs="Times New Roman"/>
                <w:b/>
                <w:bCs/>
                <w:sz w:val="24"/>
                <w:szCs w:val="24"/>
              </w:rPr>
            </w:pPr>
            <w:r w:rsidRPr="00894026">
              <w:rPr>
                <w:rFonts w:ascii="Times New Roman" w:hAnsi="Times New Roman" w:cs="Times New Roman"/>
                <w:b/>
                <w:bCs/>
                <w:sz w:val="24"/>
                <w:szCs w:val="24"/>
              </w:rPr>
              <w:t>8</w:t>
            </w:r>
          </w:p>
        </w:tc>
        <w:tc>
          <w:tcPr>
            <w:tcW w:w="1939" w:type="dxa"/>
            <w:vMerge w:val="restart"/>
          </w:tcPr>
          <w:p w14:paraId="5112DE36" w14:textId="77777777" w:rsidR="004B4CCC" w:rsidRPr="004D0B09" w:rsidRDefault="004B4CCC" w:rsidP="004D0B09">
            <w:pPr>
              <w:spacing w:after="0" w:line="240" w:lineRule="auto"/>
              <w:rPr>
                <w:rFonts w:ascii="Times New Roman" w:hAnsi="Times New Roman" w:cs="Times New Roman"/>
                <w:sz w:val="24"/>
                <w:szCs w:val="24"/>
              </w:rPr>
            </w:pPr>
            <w:r w:rsidRPr="004D0B09">
              <w:rPr>
                <w:rFonts w:ascii="Times New Roman" w:eastAsia="Times New Roman" w:hAnsi="Times New Roman" w:cs="Times New Roman"/>
                <w:sz w:val="24"/>
                <w:szCs w:val="24"/>
                <w:lang w:eastAsia="ru-RU"/>
              </w:rPr>
              <w:t>Лавник Фарида Вакильевна</w:t>
            </w:r>
          </w:p>
        </w:tc>
        <w:tc>
          <w:tcPr>
            <w:tcW w:w="1194" w:type="dxa"/>
          </w:tcPr>
          <w:p w14:paraId="5BE39C40" w14:textId="77777777" w:rsidR="004B4CCC" w:rsidRPr="00894026" w:rsidRDefault="004B4CCC" w:rsidP="001325C7">
            <w:pPr>
              <w:spacing w:after="0" w:line="240" w:lineRule="auto"/>
              <w:jc w:val="center"/>
              <w:rPr>
                <w:rFonts w:ascii="Times New Roman" w:hAnsi="Times New Roman" w:cs="Times New Roman"/>
                <w:b/>
                <w:bCs/>
                <w:sz w:val="24"/>
                <w:szCs w:val="24"/>
              </w:rPr>
            </w:pPr>
            <w:r w:rsidRPr="00894026">
              <w:rPr>
                <w:rFonts w:ascii="Times New Roman" w:eastAsia="Times New Roman" w:hAnsi="Times New Roman" w:cs="Times New Roman"/>
                <w:sz w:val="24"/>
                <w:szCs w:val="24"/>
                <w:lang w:eastAsia="ru-RU"/>
              </w:rPr>
              <w:t>2017-2018</w:t>
            </w:r>
          </w:p>
        </w:tc>
        <w:tc>
          <w:tcPr>
            <w:tcW w:w="3416" w:type="dxa"/>
          </w:tcPr>
          <w:p w14:paraId="45EE2CE6" w14:textId="03553C29" w:rsidR="004B4CCC" w:rsidRPr="0037124D" w:rsidRDefault="004B4CCC" w:rsidP="00E8235E">
            <w:pPr>
              <w:spacing w:after="0" w:line="240" w:lineRule="auto"/>
              <w:rPr>
                <w:rFonts w:ascii="Times New Roman" w:eastAsia="Times New Roman" w:hAnsi="Times New Roman" w:cs="Times New Roman"/>
                <w:b/>
                <w:sz w:val="24"/>
                <w:szCs w:val="24"/>
                <w:highlight w:val="yellow"/>
                <w:lang w:eastAsia="ru-RU"/>
              </w:rPr>
            </w:pPr>
            <w:r w:rsidRPr="00EE0AC8">
              <w:rPr>
                <w:rFonts w:ascii="Times New Roman" w:hAnsi="Times New Roman" w:cs="Times New Roman"/>
                <w:sz w:val="24"/>
                <w:szCs w:val="24"/>
              </w:rPr>
              <w:t>«Рассказывание</w:t>
            </w:r>
            <w:r w:rsidRPr="00EE0AC8">
              <w:rPr>
                <w:rFonts w:ascii="Times New Roman" w:hAnsi="Times New Roman" w:cs="Times New Roman"/>
                <w:b/>
                <w:color w:val="FF0000"/>
                <w:sz w:val="24"/>
                <w:szCs w:val="24"/>
              </w:rPr>
              <w:t xml:space="preserve"> </w:t>
            </w:r>
            <w:r w:rsidRPr="00EE0AC8">
              <w:rPr>
                <w:rFonts w:ascii="Times New Roman" w:hAnsi="Times New Roman" w:cs="Times New Roman"/>
                <w:sz w:val="24"/>
                <w:szCs w:val="24"/>
              </w:rPr>
              <w:t xml:space="preserve">притч –средство воспитания </w:t>
            </w:r>
            <w:r w:rsidR="007149D5" w:rsidRPr="00EE0AC8">
              <w:rPr>
                <w:rFonts w:ascii="Times New Roman" w:hAnsi="Times New Roman" w:cs="Times New Roman"/>
                <w:sz w:val="24"/>
                <w:szCs w:val="24"/>
              </w:rPr>
              <w:t>жизненных ценностей</w:t>
            </w:r>
            <w:r w:rsidRPr="00EE0AC8">
              <w:rPr>
                <w:rFonts w:ascii="Times New Roman" w:hAnsi="Times New Roman" w:cs="Times New Roman"/>
                <w:sz w:val="24"/>
                <w:szCs w:val="24"/>
              </w:rPr>
              <w:t xml:space="preserve"> у детей на уроках самопознания»</w:t>
            </w:r>
          </w:p>
        </w:tc>
        <w:tc>
          <w:tcPr>
            <w:tcW w:w="1572" w:type="dxa"/>
          </w:tcPr>
          <w:p w14:paraId="5D3D51BD" w14:textId="77777777" w:rsidR="004B4CCC" w:rsidRPr="0037124D" w:rsidRDefault="004B4CCC" w:rsidP="001325C7">
            <w:pPr>
              <w:spacing w:after="0" w:line="240" w:lineRule="auto"/>
              <w:jc w:val="center"/>
              <w:rPr>
                <w:rFonts w:ascii="Times New Roman" w:hAnsi="Times New Roman" w:cs="Times New Roman"/>
                <w:sz w:val="24"/>
                <w:szCs w:val="24"/>
                <w:highlight w:val="yellow"/>
              </w:rPr>
            </w:pPr>
          </w:p>
        </w:tc>
        <w:tc>
          <w:tcPr>
            <w:tcW w:w="3405" w:type="dxa"/>
          </w:tcPr>
          <w:p w14:paraId="1475A5DE" w14:textId="77777777" w:rsidR="004B4CCC" w:rsidRPr="00894026" w:rsidRDefault="004B4CCC" w:rsidP="001325C7">
            <w:pPr>
              <w:spacing w:after="0" w:line="240" w:lineRule="auto"/>
              <w:jc w:val="center"/>
              <w:rPr>
                <w:rFonts w:ascii="Times New Roman" w:hAnsi="Times New Roman" w:cs="Times New Roman"/>
                <w:sz w:val="24"/>
                <w:szCs w:val="24"/>
              </w:rPr>
            </w:pPr>
          </w:p>
        </w:tc>
        <w:tc>
          <w:tcPr>
            <w:tcW w:w="2092" w:type="dxa"/>
          </w:tcPr>
          <w:p w14:paraId="0068DFD6" w14:textId="77777777" w:rsidR="004B4CCC" w:rsidRPr="00894026" w:rsidRDefault="004B4CCC" w:rsidP="001325C7">
            <w:pPr>
              <w:spacing w:after="0" w:line="240" w:lineRule="auto"/>
              <w:jc w:val="center"/>
              <w:rPr>
                <w:rFonts w:ascii="Times New Roman" w:hAnsi="Times New Roman" w:cs="Times New Roman"/>
                <w:sz w:val="24"/>
                <w:szCs w:val="24"/>
              </w:rPr>
            </w:pPr>
          </w:p>
        </w:tc>
      </w:tr>
      <w:tr w:rsidR="004B4CCC" w:rsidRPr="00894026" w14:paraId="67E21A0B" w14:textId="77777777" w:rsidTr="009E148F">
        <w:trPr>
          <w:trHeight w:val="948"/>
        </w:trPr>
        <w:tc>
          <w:tcPr>
            <w:tcW w:w="1125" w:type="dxa"/>
            <w:vMerge/>
          </w:tcPr>
          <w:p w14:paraId="4114EC8F" w14:textId="77777777" w:rsidR="004B4CCC" w:rsidRPr="00894026" w:rsidRDefault="004B4CCC" w:rsidP="001325C7">
            <w:pPr>
              <w:spacing w:after="0" w:line="240" w:lineRule="auto"/>
              <w:jc w:val="center"/>
              <w:rPr>
                <w:rFonts w:ascii="Times New Roman" w:hAnsi="Times New Roman" w:cs="Times New Roman"/>
                <w:b/>
                <w:bCs/>
                <w:sz w:val="24"/>
                <w:szCs w:val="24"/>
              </w:rPr>
            </w:pPr>
          </w:p>
        </w:tc>
        <w:tc>
          <w:tcPr>
            <w:tcW w:w="1939" w:type="dxa"/>
            <w:vMerge/>
          </w:tcPr>
          <w:p w14:paraId="5AC3FE78" w14:textId="77777777" w:rsidR="004B4CCC" w:rsidRPr="00894026" w:rsidRDefault="004B4CCC" w:rsidP="001325C7">
            <w:pPr>
              <w:spacing w:after="0" w:line="240" w:lineRule="auto"/>
              <w:jc w:val="center"/>
              <w:rPr>
                <w:rFonts w:ascii="Times New Roman" w:eastAsia="Times New Roman" w:hAnsi="Times New Roman" w:cs="Times New Roman"/>
                <w:sz w:val="24"/>
                <w:szCs w:val="24"/>
                <w:lang w:eastAsia="ru-RU"/>
              </w:rPr>
            </w:pPr>
          </w:p>
        </w:tc>
        <w:tc>
          <w:tcPr>
            <w:tcW w:w="1194" w:type="dxa"/>
          </w:tcPr>
          <w:p w14:paraId="2C06173D" w14:textId="77777777" w:rsidR="004B4CCC" w:rsidRPr="00894026" w:rsidRDefault="004B4CCC" w:rsidP="001325C7">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2018-2019</w:t>
            </w:r>
          </w:p>
        </w:tc>
        <w:tc>
          <w:tcPr>
            <w:tcW w:w="3416" w:type="dxa"/>
          </w:tcPr>
          <w:p w14:paraId="00B64A3E" w14:textId="77777777" w:rsidR="004B4CCC" w:rsidRPr="00EE0AC8" w:rsidRDefault="004B4CCC" w:rsidP="00E8235E">
            <w:pPr>
              <w:spacing w:after="0" w:line="240" w:lineRule="auto"/>
              <w:rPr>
                <w:rFonts w:ascii="Times New Roman" w:hAnsi="Times New Roman" w:cs="Times New Roman"/>
                <w:sz w:val="24"/>
                <w:szCs w:val="24"/>
              </w:rPr>
            </w:pPr>
            <w:r w:rsidRPr="00EE0AC8">
              <w:rPr>
                <w:rFonts w:ascii="Times New Roman" w:hAnsi="Times New Roman" w:cs="Times New Roman"/>
                <w:sz w:val="24"/>
                <w:szCs w:val="24"/>
              </w:rPr>
              <w:t>«Формирование у учащихся ключевых компетенций через НДО, предмет «Самопознание».</w:t>
            </w:r>
          </w:p>
          <w:p w14:paraId="6C4AE026" w14:textId="41610443" w:rsidR="004B4CCC" w:rsidRPr="00EE0AC8" w:rsidRDefault="004B4CCC" w:rsidP="00E8235E">
            <w:pPr>
              <w:spacing w:after="0" w:line="240" w:lineRule="auto"/>
              <w:rPr>
                <w:rFonts w:ascii="Times New Roman" w:hAnsi="Times New Roman" w:cs="Times New Roman"/>
                <w:sz w:val="24"/>
                <w:szCs w:val="24"/>
              </w:rPr>
            </w:pPr>
            <w:r w:rsidRPr="00EE0AC8">
              <w:rPr>
                <w:rFonts w:ascii="Times New Roman" w:hAnsi="Times New Roman" w:cs="Times New Roman"/>
                <w:sz w:val="24"/>
                <w:szCs w:val="24"/>
              </w:rPr>
              <w:t>«Метод ма</w:t>
            </w:r>
            <w:r w:rsidR="006C3029" w:rsidRPr="00EE0AC8">
              <w:rPr>
                <w:rFonts w:ascii="Times New Roman" w:hAnsi="Times New Roman" w:cs="Times New Roman"/>
                <w:sz w:val="24"/>
                <w:szCs w:val="24"/>
              </w:rPr>
              <w:t>й</w:t>
            </w:r>
            <w:r w:rsidRPr="00EE0AC8">
              <w:rPr>
                <w:rFonts w:ascii="Times New Roman" w:hAnsi="Times New Roman" w:cs="Times New Roman"/>
                <w:sz w:val="24"/>
                <w:szCs w:val="24"/>
              </w:rPr>
              <w:t>евтики на уроках самопознания.»</w:t>
            </w:r>
          </w:p>
          <w:p w14:paraId="0F85F16B" w14:textId="77777777" w:rsidR="004B4CCC" w:rsidRPr="0037124D" w:rsidRDefault="004B4CCC" w:rsidP="00E8235E">
            <w:pPr>
              <w:spacing w:after="0" w:line="240" w:lineRule="auto"/>
              <w:rPr>
                <w:rFonts w:ascii="Times New Roman" w:eastAsia="Times New Roman" w:hAnsi="Times New Roman" w:cs="Times New Roman"/>
                <w:sz w:val="24"/>
                <w:szCs w:val="24"/>
                <w:highlight w:val="yellow"/>
                <w:lang w:eastAsia="ru-RU"/>
              </w:rPr>
            </w:pPr>
            <w:r w:rsidRPr="00EE0AC8">
              <w:rPr>
                <w:rFonts w:ascii="Times New Roman" w:hAnsi="Times New Roman" w:cs="Times New Roman"/>
                <w:sz w:val="24"/>
                <w:szCs w:val="24"/>
              </w:rPr>
              <w:t>«Толерантность – профессионально значимое качество педагогов»</w:t>
            </w:r>
          </w:p>
        </w:tc>
        <w:tc>
          <w:tcPr>
            <w:tcW w:w="1572" w:type="dxa"/>
          </w:tcPr>
          <w:p w14:paraId="208B4C32" w14:textId="77777777" w:rsidR="004B4CCC" w:rsidRPr="0037124D" w:rsidRDefault="004B4CCC" w:rsidP="001325C7">
            <w:pPr>
              <w:spacing w:after="0" w:line="240" w:lineRule="auto"/>
              <w:jc w:val="center"/>
              <w:rPr>
                <w:rFonts w:ascii="Times New Roman" w:hAnsi="Times New Roman" w:cs="Times New Roman"/>
                <w:sz w:val="24"/>
                <w:szCs w:val="24"/>
                <w:highlight w:val="yellow"/>
              </w:rPr>
            </w:pPr>
          </w:p>
        </w:tc>
        <w:tc>
          <w:tcPr>
            <w:tcW w:w="3405" w:type="dxa"/>
          </w:tcPr>
          <w:p w14:paraId="1AF6E818" w14:textId="77777777" w:rsidR="004B4CCC" w:rsidRPr="00894026" w:rsidRDefault="004B4CCC" w:rsidP="001325C7">
            <w:pPr>
              <w:spacing w:after="0" w:line="240" w:lineRule="auto"/>
              <w:jc w:val="center"/>
              <w:rPr>
                <w:rFonts w:ascii="Times New Roman" w:hAnsi="Times New Roman" w:cs="Times New Roman"/>
                <w:sz w:val="24"/>
                <w:szCs w:val="24"/>
              </w:rPr>
            </w:pPr>
          </w:p>
        </w:tc>
        <w:tc>
          <w:tcPr>
            <w:tcW w:w="2092" w:type="dxa"/>
          </w:tcPr>
          <w:p w14:paraId="0D32909A" w14:textId="77777777" w:rsidR="004B4CCC" w:rsidRPr="00894026" w:rsidRDefault="004B4CCC" w:rsidP="001325C7">
            <w:pPr>
              <w:spacing w:after="0" w:line="240" w:lineRule="auto"/>
              <w:jc w:val="center"/>
              <w:rPr>
                <w:rFonts w:ascii="Times New Roman" w:hAnsi="Times New Roman" w:cs="Times New Roman"/>
                <w:sz w:val="24"/>
                <w:szCs w:val="24"/>
              </w:rPr>
            </w:pPr>
          </w:p>
        </w:tc>
      </w:tr>
      <w:tr w:rsidR="004B4CCC" w:rsidRPr="00894026" w14:paraId="1ADEE1A5" w14:textId="77777777" w:rsidTr="009E148F">
        <w:trPr>
          <w:trHeight w:val="948"/>
        </w:trPr>
        <w:tc>
          <w:tcPr>
            <w:tcW w:w="1125" w:type="dxa"/>
            <w:vMerge/>
          </w:tcPr>
          <w:p w14:paraId="680DF761" w14:textId="77777777" w:rsidR="004B4CCC" w:rsidRPr="00894026" w:rsidRDefault="004B4CCC" w:rsidP="001325C7">
            <w:pPr>
              <w:spacing w:after="0" w:line="240" w:lineRule="auto"/>
              <w:jc w:val="center"/>
              <w:rPr>
                <w:rFonts w:ascii="Times New Roman" w:hAnsi="Times New Roman" w:cs="Times New Roman"/>
                <w:b/>
                <w:bCs/>
                <w:sz w:val="24"/>
                <w:szCs w:val="24"/>
              </w:rPr>
            </w:pPr>
          </w:p>
        </w:tc>
        <w:tc>
          <w:tcPr>
            <w:tcW w:w="1939" w:type="dxa"/>
            <w:vMerge/>
          </w:tcPr>
          <w:p w14:paraId="7AD826D7" w14:textId="77777777" w:rsidR="004B4CCC" w:rsidRPr="00894026" w:rsidRDefault="004B4CCC" w:rsidP="001325C7">
            <w:pPr>
              <w:spacing w:after="0" w:line="240" w:lineRule="auto"/>
              <w:jc w:val="center"/>
              <w:rPr>
                <w:rFonts w:ascii="Times New Roman" w:eastAsia="Times New Roman" w:hAnsi="Times New Roman" w:cs="Times New Roman"/>
                <w:sz w:val="24"/>
                <w:szCs w:val="24"/>
                <w:lang w:eastAsia="ru-RU"/>
              </w:rPr>
            </w:pPr>
          </w:p>
        </w:tc>
        <w:tc>
          <w:tcPr>
            <w:tcW w:w="1194" w:type="dxa"/>
          </w:tcPr>
          <w:p w14:paraId="515707CE" w14:textId="77777777" w:rsidR="004B4CCC" w:rsidRPr="00894026" w:rsidRDefault="004B4CCC" w:rsidP="00E52E5B">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3416" w:type="dxa"/>
          </w:tcPr>
          <w:p w14:paraId="12D353DD" w14:textId="77777777" w:rsidR="004B4CCC" w:rsidRPr="0037124D" w:rsidRDefault="004B4CCC" w:rsidP="00E52E5B">
            <w:pPr>
              <w:spacing w:after="0" w:line="240" w:lineRule="auto"/>
              <w:rPr>
                <w:rFonts w:ascii="Times New Roman" w:hAnsi="Times New Roman" w:cs="Times New Roman"/>
                <w:sz w:val="24"/>
                <w:szCs w:val="24"/>
                <w:highlight w:val="yellow"/>
              </w:rPr>
            </w:pPr>
            <w:r w:rsidRPr="00CE7C54">
              <w:rPr>
                <w:rFonts w:ascii="Times New Roman" w:hAnsi="Times New Roman" w:cs="Times New Roman"/>
                <w:sz w:val="24"/>
                <w:szCs w:val="24"/>
              </w:rPr>
              <w:t>«Прикосновение к духовному наследию Абая»</w:t>
            </w:r>
          </w:p>
        </w:tc>
        <w:tc>
          <w:tcPr>
            <w:tcW w:w="1572" w:type="dxa"/>
          </w:tcPr>
          <w:p w14:paraId="5044F996" w14:textId="77777777" w:rsidR="004B4CCC" w:rsidRPr="0037124D" w:rsidRDefault="004B4CCC" w:rsidP="001325C7">
            <w:pPr>
              <w:spacing w:after="0" w:line="240" w:lineRule="auto"/>
              <w:jc w:val="center"/>
              <w:rPr>
                <w:rFonts w:ascii="Times New Roman" w:hAnsi="Times New Roman" w:cs="Times New Roman"/>
                <w:sz w:val="24"/>
                <w:szCs w:val="24"/>
                <w:highlight w:val="yellow"/>
              </w:rPr>
            </w:pPr>
          </w:p>
        </w:tc>
        <w:tc>
          <w:tcPr>
            <w:tcW w:w="3405" w:type="dxa"/>
          </w:tcPr>
          <w:p w14:paraId="0127C118" w14:textId="77777777" w:rsidR="004B4CCC" w:rsidRPr="00894026" w:rsidRDefault="004B4CCC" w:rsidP="001325C7">
            <w:pPr>
              <w:spacing w:after="0" w:line="240" w:lineRule="auto"/>
              <w:jc w:val="center"/>
              <w:rPr>
                <w:rFonts w:ascii="Times New Roman" w:hAnsi="Times New Roman" w:cs="Times New Roman"/>
                <w:sz w:val="24"/>
                <w:szCs w:val="24"/>
              </w:rPr>
            </w:pPr>
          </w:p>
        </w:tc>
        <w:tc>
          <w:tcPr>
            <w:tcW w:w="2092" w:type="dxa"/>
          </w:tcPr>
          <w:p w14:paraId="6D2761C6" w14:textId="77777777" w:rsidR="004B4CCC" w:rsidRPr="00894026" w:rsidRDefault="004B4CCC" w:rsidP="001325C7">
            <w:pPr>
              <w:spacing w:after="0" w:line="240" w:lineRule="auto"/>
              <w:jc w:val="center"/>
              <w:rPr>
                <w:rFonts w:ascii="Times New Roman" w:hAnsi="Times New Roman" w:cs="Times New Roman"/>
                <w:sz w:val="24"/>
                <w:szCs w:val="24"/>
              </w:rPr>
            </w:pPr>
          </w:p>
        </w:tc>
      </w:tr>
      <w:tr w:rsidR="004B4CCC" w:rsidRPr="00894026" w14:paraId="01F6021C" w14:textId="77777777" w:rsidTr="009E148F">
        <w:trPr>
          <w:trHeight w:val="948"/>
        </w:trPr>
        <w:tc>
          <w:tcPr>
            <w:tcW w:w="1125" w:type="dxa"/>
            <w:vMerge/>
          </w:tcPr>
          <w:p w14:paraId="73832791" w14:textId="77777777" w:rsidR="004B4CCC" w:rsidRPr="00894026" w:rsidRDefault="004B4CCC" w:rsidP="001325C7">
            <w:pPr>
              <w:spacing w:after="0" w:line="240" w:lineRule="auto"/>
              <w:jc w:val="center"/>
              <w:rPr>
                <w:rFonts w:ascii="Times New Roman" w:hAnsi="Times New Roman" w:cs="Times New Roman"/>
                <w:b/>
                <w:bCs/>
                <w:sz w:val="24"/>
                <w:szCs w:val="24"/>
              </w:rPr>
            </w:pPr>
          </w:p>
        </w:tc>
        <w:tc>
          <w:tcPr>
            <w:tcW w:w="1939" w:type="dxa"/>
            <w:vMerge/>
          </w:tcPr>
          <w:p w14:paraId="0991E176" w14:textId="77777777" w:rsidR="004B4CCC" w:rsidRPr="00894026" w:rsidRDefault="004B4CCC" w:rsidP="001325C7">
            <w:pPr>
              <w:spacing w:after="0" w:line="240" w:lineRule="auto"/>
              <w:jc w:val="center"/>
              <w:rPr>
                <w:rFonts w:ascii="Times New Roman" w:eastAsia="Times New Roman" w:hAnsi="Times New Roman" w:cs="Times New Roman"/>
                <w:sz w:val="24"/>
                <w:szCs w:val="24"/>
                <w:lang w:eastAsia="ru-RU"/>
              </w:rPr>
            </w:pPr>
          </w:p>
        </w:tc>
        <w:tc>
          <w:tcPr>
            <w:tcW w:w="1194" w:type="dxa"/>
          </w:tcPr>
          <w:p w14:paraId="3C83220A" w14:textId="77777777" w:rsidR="004B4CCC" w:rsidRPr="00894026" w:rsidRDefault="004B4CCC" w:rsidP="00E52E5B">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2020-2021</w:t>
            </w:r>
          </w:p>
        </w:tc>
        <w:tc>
          <w:tcPr>
            <w:tcW w:w="3416" w:type="dxa"/>
          </w:tcPr>
          <w:p w14:paraId="0DBDBFFD" w14:textId="77777777" w:rsidR="004B4CCC" w:rsidRPr="0037124D" w:rsidRDefault="004B4CCC" w:rsidP="00E52E5B">
            <w:pPr>
              <w:spacing w:after="0" w:line="240" w:lineRule="auto"/>
              <w:rPr>
                <w:rFonts w:ascii="Times New Roman" w:hAnsi="Times New Roman" w:cs="Times New Roman"/>
                <w:sz w:val="24"/>
                <w:szCs w:val="24"/>
                <w:highlight w:val="yellow"/>
              </w:rPr>
            </w:pPr>
          </w:p>
        </w:tc>
        <w:tc>
          <w:tcPr>
            <w:tcW w:w="1572" w:type="dxa"/>
          </w:tcPr>
          <w:p w14:paraId="437B0508" w14:textId="508D1380" w:rsidR="004B4CCC" w:rsidRPr="0037124D" w:rsidRDefault="004B4CCC" w:rsidP="001325C7">
            <w:pPr>
              <w:spacing w:after="0" w:line="240" w:lineRule="auto"/>
              <w:jc w:val="center"/>
              <w:rPr>
                <w:rFonts w:ascii="Times New Roman" w:hAnsi="Times New Roman" w:cs="Times New Roman"/>
                <w:sz w:val="24"/>
                <w:szCs w:val="24"/>
                <w:highlight w:val="yellow"/>
              </w:rPr>
            </w:pPr>
            <w:r w:rsidRPr="00CE7C54">
              <w:rPr>
                <w:rFonts w:ascii="Times New Roman" w:hAnsi="Times New Roman" w:cs="Times New Roman"/>
                <w:sz w:val="24"/>
                <w:szCs w:val="24"/>
              </w:rPr>
              <w:t xml:space="preserve"> «Бірге оқимыз»</w:t>
            </w:r>
            <w:r w:rsidR="00EE0AC8">
              <w:t xml:space="preserve"> </w:t>
            </w:r>
            <w:r w:rsidR="00EE0AC8">
              <w:rPr>
                <w:rFonts w:ascii="Times New Roman" w:hAnsi="Times New Roman" w:cs="Times New Roman"/>
                <w:sz w:val="24"/>
                <w:szCs w:val="24"/>
              </w:rPr>
              <w:t>о</w:t>
            </w:r>
            <w:r w:rsidR="00EE0AC8" w:rsidRPr="00EE0AC8">
              <w:rPr>
                <w:rFonts w:ascii="Times New Roman" w:hAnsi="Times New Roman" w:cs="Times New Roman"/>
                <w:sz w:val="24"/>
                <w:szCs w:val="24"/>
              </w:rPr>
              <w:t>блыстық инновациялық жоба</w:t>
            </w:r>
          </w:p>
        </w:tc>
        <w:tc>
          <w:tcPr>
            <w:tcW w:w="3405" w:type="dxa"/>
          </w:tcPr>
          <w:p w14:paraId="617CDF9E" w14:textId="77777777" w:rsidR="004B4CCC" w:rsidRPr="00894026" w:rsidRDefault="004B4CCC" w:rsidP="001325C7">
            <w:pPr>
              <w:spacing w:after="0" w:line="240" w:lineRule="auto"/>
              <w:jc w:val="center"/>
              <w:rPr>
                <w:rFonts w:ascii="Times New Roman" w:hAnsi="Times New Roman" w:cs="Times New Roman"/>
                <w:sz w:val="24"/>
                <w:szCs w:val="24"/>
              </w:rPr>
            </w:pPr>
          </w:p>
        </w:tc>
        <w:tc>
          <w:tcPr>
            <w:tcW w:w="2092" w:type="dxa"/>
          </w:tcPr>
          <w:p w14:paraId="0E9B96D4" w14:textId="77777777" w:rsidR="004B4CCC" w:rsidRPr="00894026" w:rsidRDefault="004B4CCC" w:rsidP="001325C7">
            <w:pPr>
              <w:spacing w:after="0" w:line="240" w:lineRule="auto"/>
              <w:jc w:val="center"/>
              <w:rPr>
                <w:rFonts w:ascii="Times New Roman" w:hAnsi="Times New Roman" w:cs="Times New Roman"/>
                <w:sz w:val="24"/>
                <w:szCs w:val="24"/>
              </w:rPr>
            </w:pPr>
          </w:p>
        </w:tc>
      </w:tr>
    </w:tbl>
    <w:p w14:paraId="6668813C" w14:textId="5232BBD4" w:rsidR="006C3029" w:rsidRPr="005A1B63" w:rsidRDefault="006C3029" w:rsidP="005A1B63">
      <w:pPr>
        <w:rPr>
          <w:b/>
          <w:color w:val="000000" w:themeColor="text1"/>
        </w:rPr>
      </w:pPr>
    </w:p>
    <w:p w14:paraId="7F5C9678" w14:textId="77777777" w:rsidR="006C3029" w:rsidRPr="00894026" w:rsidRDefault="006C3029" w:rsidP="00E430EE">
      <w:pPr>
        <w:pStyle w:val="a3"/>
        <w:ind w:left="0" w:firstLine="567"/>
        <w:jc w:val="center"/>
        <w:rPr>
          <w:b/>
          <w:color w:val="000000" w:themeColor="text1"/>
        </w:rPr>
      </w:pPr>
    </w:p>
    <w:p w14:paraId="09F54C9F" w14:textId="77777777" w:rsidR="0037124D" w:rsidRPr="0037124D" w:rsidRDefault="0037124D" w:rsidP="0037124D">
      <w:pPr>
        <w:spacing w:after="0" w:line="240" w:lineRule="auto"/>
        <w:ind w:left="-1985" w:firstLine="567"/>
        <w:jc w:val="center"/>
        <w:rPr>
          <w:rFonts w:ascii="Times New Roman" w:eastAsia="Times New Roman" w:hAnsi="Times New Roman" w:cs="Times New Roman"/>
          <w:b/>
          <w:color w:val="000000"/>
          <w:sz w:val="28"/>
          <w:szCs w:val="28"/>
          <w:shd w:val="clear" w:color="auto" w:fill="FFFFFF"/>
          <w:lang w:eastAsia="ru-RU"/>
        </w:rPr>
      </w:pPr>
      <w:r w:rsidRPr="0037124D">
        <w:rPr>
          <w:rFonts w:ascii="Times New Roman" w:eastAsia="Times New Roman" w:hAnsi="Times New Roman" w:cs="Times New Roman"/>
          <w:b/>
          <w:color w:val="000000"/>
          <w:sz w:val="28"/>
          <w:szCs w:val="28"/>
          <w:shd w:val="clear" w:color="auto" w:fill="FFFFFF"/>
          <w:lang w:eastAsia="ru-RU"/>
        </w:rPr>
        <w:t>Мұғалімдердің мектеп оқушыларымен оқу, ғылыми-зерттеу қызметінің нәтижелілігі</w:t>
      </w:r>
    </w:p>
    <w:p w14:paraId="22891EAB" w14:textId="77777777" w:rsidR="0037124D" w:rsidRPr="0037124D" w:rsidRDefault="0037124D" w:rsidP="0037124D">
      <w:pPr>
        <w:spacing w:after="0" w:line="240" w:lineRule="auto"/>
        <w:ind w:left="-1985" w:firstLine="567"/>
        <w:jc w:val="center"/>
        <w:rPr>
          <w:rFonts w:ascii="Times New Roman" w:eastAsia="Times New Roman" w:hAnsi="Times New Roman" w:cs="Times New Roman"/>
          <w:color w:val="000000"/>
          <w:sz w:val="28"/>
          <w:szCs w:val="28"/>
          <w:shd w:val="clear" w:color="auto" w:fill="FFFFFF"/>
          <w:lang w:eastAsia="ru-RU"/>
        </w:rPr>
      </w:pPr>
      <w:r w:rsidRPr="0037124D">
        <w:rPr>
          <w:rFonts w:ascii="Times New Roman" w:eastAsia="Times New Roman" w:hAnsi="Times New Roman" w:cs="Times New Roman"/>
          <w:color w:val="000000"/>
          <w:sz w:val="28"/>
          <w:szCs w:val="28"/>
          <w:shd w:val="clear" w:color="auto" w:fill="FFFFFF"/>
          <w:lang w:eastAsia="ru-RU"/>
        </w:rPr>
        <w:t>(пәндік олимпиадалар, ғылыми жарыстар, ғылыми-зерттеу жобалары,</w:t>
      </w:r>
    </w:p>
    <w:p w14:paraId="3C8E412E" w14:textId="016A54BA" w:rsidR="007621EF" w:rsidRPr="0037124D" w:rsidRDefault="0037124D" w:rsidP="0037124D">
      <w:pPr>
        <w:spacing w:after="0" w:line="240" w:lineRule="auto"/>
        <w:ind w:left="-1985" w:firstLine="567"/>
        <w:jc w:val="center"/>
        <w:rPr>
          <w:rFonts w:ascii="Times New Roman" w:eastAsia="Times New Roman" w:hAnsi="Times New Roman" w:cs="Times New Roman"/>
          <w:sz w:val="28"/>
          <w:szCs w:val="28"/>
          <w:lang w:eastAsia="ru-RU"/>
        </w:rPr>
      </w:pPr>
      <w:r w:rsidRPr="0037124D">
        <w:rPr>
          <w:rFonts w:ascii="Times New Roman" w:eastAsia="Times New Roman" w:hAnsi="Times New Roman" w:cs="Times New Roman"/>
          <w:color w:val="000000"/>
          <w:sz w:val="28"/>
          <w:szCs w:val="28"/>
          <w:shd w:val="clear" w:color="auto" w:fill="FFFFFF"/>
          <w:lang w:eastAsia="ru-RU"/>
        </w:rPr>
        <w:t>робототехника бойынша жарыстар және т. б.) соңғы 3 жылда 2017-2018, 2018-2019, 2019-2020 оқу жылы</w:t>
      </w:r>
    </w:p>
    <w:tbl>
      <w:tblPr>
        <w:tblStyle w:val="21"/>
        <w:tblW w:w="15195" w:type="dxa"/>
        <w:tblInd w:w="-2019" w:type="dxa"/>
        <w:tblLayout w:type="fixed"/>
        <w:tblLook w:val="04A0" w:firstRow="1" w:lastRow="0" w:firstColumn="1" w:lastColumn="0" w:noHBand="0" w:noVBand="1"/>
      </w:tblPr>
      <w:tblGrid>
        <w:gridCol w:w="445"/>
        <w:gridCol w:w="1966"/>
        <w:gridCol w:w="992"/>
        <w:gridCol w:w="2558"/>
        <w:gridCol w:w="1559"/>
        <w:gridCol w:w="1978"/>
        <w:gridCol w:w="2155"/>
        <w:gridCol w:w="1843"/>
        <w:gridCol w:w="1699"/>
      </w:tblGrid>
      <w:tr w:rsidR="007621EF" w:rsidRPr="00894026" w14:paraId="5E3BC2AE" w14:textId="77777777" w:rsidTr="00CE7C54">
        <w:trPr>
          <w:trHeight w:val="323"/>
        </w:trPr>
        <w:tc>
          <w:tcPr>
            <w:tcW w:w="445" w:type="dxa"/>
            <w:vMerge w:val="restart"/>
          </w:tcPr>
          <w:p w14:paraId="3867587B"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b/>
                <w:sz w:val="24"/>
                <w:szCs w:val="24"/>
                <w:lang w:eastAsia="ru-RU"/>
              </w:rPr>
              <w:t>№</w:t>
            </w:r>
          </w:p>
          <w:p w14:paraId="6FBA2732"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966" w:type="dxa"/>
            <w:vMerge w:val="restart"/>
          </w:tcPr>
          <w:p w14:paraId="537E9210" w14:textId="00EBA31A" w:rsidR="007621EF" w:rsidRPr="00894026" w:rsidRDefault="0037124D" w:rsidP="00ED7C07">
            <w:pPr>
              <w:spacing w:after="0" w:line="240" w:lineRule="auto"/>
              <w:rPr>
                <w:rFonts w:ascii="Times New Roman" w:eastAsia="Times New Roman" w:hAnsi="Times New Roman" w:cs="Times New Roman"/>
                <w:b/>
                <w:sz w:val="24"/>
                <w:szCs w:val="24"/>
                <w:lang w:eastAsia="ru-RU"/>
              </w:rPr>
            </w:pPr>
            <w:r w:rsidRPr="0037124D">
              <w:rPr>
                <w:rFonts w:ascii="Times New Roman" w:hAnsi="Times New Roman" w:cs="Times New Roman"/>
                <w:b/>
                <w:spacing w:val="-1"/>
                <w:sz w:val="24"/>
                <w:szCs w:val="24"/>
              </w:rPr>
              <w:t>Тегі, аты, әкесінің аты (болған жағдайда) мұғалімдер</w:t>
            </w:r>
          </w:p>
        </w:tc>
        <w:tc>
          <w:tcPr>
            <w:tcW w:w="992" w:type="dxa"/>
            <w:vMerge w:val="restart"/>
          </w:tcPr>
          <w:p w14:paraId="39B6550B" w14:textId="43C93257" w:rsidR="007621EF" w:rsidRPr="0037124D" w:rsidRDefault="0037124D"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жылы</w:t>
            </w:r>
          </w:p>
        </w:tc>
        <w:tc>
          <w:tcPr>
            <w:tcW w:w="10093" w:type="dxa"/>
            <w:gridSpan w:val="5"/>
          </w:tcPr>
          <w:p w14:paraId="22E949AF" w14:textId="6CB6CABF" w:rsidR="007621EF" w:rsidRPr="0037124D" w:rsidRDefault="0037124D"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Іс-</w:t>
            </w:r>
            <w:r>
              <w:rPr>
                <w:rFonts w:ascii="Times New Roman" w:eastAsia="Times New Roman" w:hAnsi="Times New Roman" w:cs="Times New Roman"/>
                <w:b/>
                <w:sz w:val="24"/>
                <w:szCs w:val="24"/>
                <w:lang w:val="kk-KZ" w:eastAsia="ru-RU"/>
              </w:rPr>
              <w:t>шараның аатуы</w:t>
            </w:r>
          </w:p>
        </w:tc>
        <w:tc>
          <w:tcPr>
            <w:tcW w:w="1699" w:type="dxa"/>
            <w:vMerge w:val="restart"/>
          </w:tcPr>
          <w:p w14:paraId="6ABC8B60" w14:textId="6E497B16" w:rsidR="007621EF" w:rsidRPr="009C6599" w:rsidRDefault="009C6599"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Жеңімпаздар саны</w:t>
            </w:r>
          </w:p>
        </w:tc>
      </w:tr>
      <w:tr w:rsidR="007621EF" w:rsidRPr="00894026" w14:paraId="78C9DB8E" w14:textId="77777777" w:rsidTr="00CE7C54">
        <w:trPr>
          <w:trHeight w:val="322"/>
        </w:trPr>
        <w:tc>
          <w:tcPr>
            <w:tcW w:w="445" w:type="dxa"/>
            <w:vMerge/>
          </w:tcPr>
          <w:p w14:paraId="35A88120"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c>
          <w:tcPr>
            <w:tcW w:w="1966" w:type="dxa"/>
            <w:vMerge/>
          </w:tcPr>
          <w:p w14:paraId="1C6E8264" w14:textId="77777777" w:rsidR="007621EF" w:rsidRPr="00894026" w:rsidRDefault="007621EF" w:rsidP="00ED7C07">
            <w:pPr>
              <w:spacing w:after="0" w:line="240" w:lineRule="auto"/>
              <w:rPr>
                <w:rFonts w:ascii="Times New Roman" w:hAnsi="Times New Roman" w:cs="Times New Roman"/>
                <w:b/>
                <w:spacing w:val="-1"/>
                <w:sz w:val="24"/>
                <w:szCs w:val="24"/>
              </w:rPr>
            </w:pPr>
          </w:p>
        </w:tc>
        <w:tc>
          <w:tcPr>
            <w:tcW w:w="992" w:type="dxa"/>
            <w:vMerge/>
          </w:tcPr>
          <w:p w14:paraId="568D0108"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c>
          <w:tcPr>
            <w:tcW w:w="10093" w:type="dxa"/>
            <w:gridSpan w:val="5"/>
          </w:tcPr>
          <w:p w14:paraId="7A6D6D6A" w14:textId="266FE9CC" w:rsidR="007621EF" w:rsidRPr="00894026" w:rsidRDefault="0037124D" w:rsidP="00ED7C0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деңгей</w:t>
            </w:r>
          </w:p>
        </w:tc>
        <w:tc>
          <w:tcPr>
            <w:tcW w:w="1699" w:type="dxa"/>
            <w:vMerge/>
          </w:tcPr>
          <w:p w14:paraId="530B6FB9"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r>
      <w:tr w:rsidR="007621EF" w:rsidRPr="00894026" w14:paraId="259C3D6B" w14:textId="77777777" w:rsidTr="00CE7C54">
        <w:trPr>
          <w:trHeight w:val="160"/>
        </w:trPr>
        <w:tc>
          <w:tcPr>
            <w:tcW w:w="445" w:type="dxa"/>
            <w:vMerge/>
          </w:tcPr>
          <w:p w14:paraId="72F8BE22"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966" w:type="dxa"/>
            <w:vMerge/>
          </w:tcPr>
          <w:p w14:paraId="4BA31FC1"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c>
          <w:tcPr>
            <w:tcW w:w="992" w:type="dxa"/>
            <w:vMerge/>
          </w:tcPr>
          <w:p w14:paraId="4C05FD43"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c>
          <w:tcPr>
            <w:tcW w:w="2558" w:type="dxa"/>
          </w:tcPr>
          <w:p w14:paraId="1CD1DE7D" w14:textId="6A4222DD" w:rsidR="007621EF" w:rsidRPr="009C6599" w:rsidRDefault="009C6599"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Аудандық </w:t>
            </w:r>
          </w:p>
        </w:tc>
        <w:tc>
          <w:tcPr>
            <w:tcW w:w="1559" w:type="dxa"/>
          </w:tcPr>
          <w:p w14:paraId="3A513182" w14:textId="544ABEEF" w:rsidR="007621EF" w:rsidRPr="009C6599" w:rsidRDefault="009C6599"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Қалалық </w:t>
            </w:r>
          </w:p>
        </w:tc>
        <w:tc>
          <w:tcPr>
            <w:tcW w:w="1978" w:type="dxa"/>
          </w:tcPr>
          <w:p w14:paraId="57E528BC" w14:textId="419EEE7E" w:rsidR="007621EF" w:rsidRPr="00894026" w:rsidRDefault="009C6599" w:rsidP="00ED7C0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Облыстық</w:t>
            </w:r>
          </w:p>
        </w:tc>
        <w:tc>
          <w:tcPr>
            <w:tcW w:w="2155" w:type="dxa"/>
          </w:tcPr>
          <w:p w14:paraId="0D588C57" w14:textId="3A94F79F" w:rsidR="007621EF" w:rsidRPr="00894026" w:rsidRDefault="009C6599" w:rsidP="00ED7C0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Республикалық</w:t>
            </w:r>
          </w:p>
        </w:tc>
        <w:tc>
          <w:tcPr>
            <w:tcW w:w="1843" w:type="dxa"/>
          </w:tcPr>
          <w:p w14:paraId="15CF0FFB" w14:textId="25E80DF4" w:rsidR="007621EF" w:rsidRPr="009C6599" w:rsidRDefault="009C6599" w:rsidP="00ED7C0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Халықаралық</w:t>
            </w:r>
          </w:p>
        </w:tc>
        <w:tc>
          <w:tcPr>
            <w:tcW w:w="1699" w:type="dxa"/>
            <w:vMerge/>
          </w:tcPr>
          <w:p w14:paraId="43A4D56B" w14:textId="77777777" w:rsidR="007621EF" w:rsidRPr="00894026" w:rsidRDefault="007621EF" w:rsidP="00ED7C07">
            <w:pPr>
              <w:spacing w:after="0" w:line="240" w:lineRule="auto"/>
              <w:rPr>
                <w:rFonts w:ascii="Times New Roman" w:eastAsia="Times New Roman" w:hAnsi="Times New Roman" w:cs="Times New Roman"/>
                <w:b/>
                <w:sz w:val="24"/>
                <w:szCs w:val="24"/>
                <w:lang w:eastAsia="ru-RU"/>
              </w:rPr>
            </w:pPr>
          </w:p>
        </w:tc>
      </w:tr>
      <w:tr w:rsidR="007621EF" w:rsidRPr="00894026" w14:paraId="5A474AE4" w14:textId="77777777" w:rsidTr="00CE7C54">
        <w:trPr>
          <w:trHeight w:val="287"/>
        </w:trPr>
        <w:tc>
          <w:tcPr>
            <w:tcW w:w="445" w:type="dxa"/>
          </w:tcPr>
          <w:p w14:paraId="75ECF9A6" w14:textId="77777777" w:rsidR="007621EF" w:rsidRPr="00894026" w:rsidRDefault="00CC6941"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c>
          <w:tcPr>
            <w:tcW w:w="1966" w:type="dxa"/>
          </w:tcPr>
          <w:p w14:paraId="1F3255F5"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hAnsi="Times New Roman" w:cs="Times New Roman"/>
                <w:sz w:val="24"/>
                <w:szCs w:val="24"/>
              </w:rPr>
              <w:t>Ненахова Татьяна Анатольевна</w:t>
            </w:r>
          </w:p>
        </w:tc>
        <w:tc>
          <w:tcPr>
            <w:tcW w:w="992" w:type="dxa"/>
          </w:tcPr>
          <w:p w14:paraId="69186D32"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Pr>
          <w:p w14:paraId="69220528"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559" w:type="dxa"/>
          </w:tcPr>
          <w:p w14:paraId="592CC23F"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978" w:type="dxa"/>
          </w:tcPr>
          <w:p w14:paraId="2524C840"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CLEVER</w:t>
            </w:r>
          </w:p>
        </w:tc>
        <w:tc>
          <w:tcPr>
            <w:tcW w:w="2155" w:type="dxa"/>
          </w:tcPr>
          <w:p w14:paraId="0F22FF2B"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843" w:type="dxa"/>
          </w:tcPr>
          <w:p w14:paraId="4CA3C5C6"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Кенгуру</w:t>
            </w:r>
          </w:p>
        </w:tc>
        <w:tc>
          <w:tcPr>
            <w:tcW w:w="1699" w:type="dxa"/>
          </w:tcPr>
          <w:p w14:paraId="41E71CC3"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w:t>
            </w:r>
          </w:p>
        </w:tc>
      </w:tr>
      <w:tr w:rsidR="007621EF" w:rsidRPr="00894026" w14:paraId="01A34019" w14:textId="77777777" w:rsidTr="00CE7C54">
        <w:trPr>
          <w:trHeight w:val="1462"/>
        </w:trPr>
        <w:tc>
          <w:tcPr>
            <w:tcW w:w="445" w:type="dxa"/>
          </w:tcPr>
          <w:p w14:paraId="7C10F5CD" w14:textId="77777777" w:rsidR="007621EF" w:rsidRPr="00894026" w:rsidRDefault="00CC6941"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w:t>
            </w:r>
          </w:p>
        </w:tc>
        <w:tc>
          <w:tcPr>
            <w:tcW w:w="1966" w:type="dxa"/>
          </w:tcPr>
          <w:p w14:paraId="31B2A5AC"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Шуреев Никита Валерьевич</w:t>
            </w:r>
          </w:p>
        </w:tc>
        <w:tc>
          <w:tcPr>
            <w:tcW w:w="992" w:type="dxa"/>
          </w:tcPr>
          <w:p w14:paraId="2D8A760D"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Pr>
          <w:p w14:paraId="33DF9DE6"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559" w:type="dxa"/>
          </w:tcPr>
          <w:p w14:paraId="24B95DD8"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978" w:type="dxa"/>
          </w:tcPr>
          <w:p w14:paraId="7651E069" w14:textId="22A2CBFD" w:rsidR="007621EF" w:rsidRPr="00894026" w:rsidRDefault="009C6599" w:rsidP="00ED7C07">
            <w:pPr>
              <w:spacing w:after="0" w:line="240" w:lineRule="auto"/>
              <w:rPr>
                <w:rFonts w:ascii="Times New Roman" w:eastAsia="Times New Roman" w:hAnsi="Times New Roman" w:cs="Times New Roman"/>
                <w:sz w:val="24"/>
                <w:szCs w:val="24"/>
                <w:lang w:eastAsia="ru-RU"/>
              </w:rPr>
            </w:pPr>
            <w:r w:rsidRPr="009C6599">
              <w:rPr>
                <w:rFonts w:ascii="Times New Roman" w:eastAsia="Times New Roman" w:hAnsi="Times New Roman" w:cs="Times New Roman"/>
                <w:sz w:val="24"/>
                <w:szCs w:val="24"/>
                <w:lang w:eastAsia="ru-RU"/>
              </w:rPr>
              <w:t>Математика пәні бойынша республикалық қашықтық олимпиадасы</w:t>
            </w:r>
          </w:p>
        </w:tc>
        <w:tc>
          <w:tcPr>
            <w:tcW w:w="2155" w:type="dxa"/>
          </w:tcPr>
          <w:p w14:paraId="3E1B1E25"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1843" w:type="dxa"/>
          </w:tcPr>
          <w:p w14:paraId="316050FA"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699" w:type="dxa"/>
          </w:tcPr>
          <w:p w14:paraId="570F5100" w14:textId="77777777" w:rsidR="007621EF" w:rsidRPr="00894026" w:rsidRDefault="0086750A"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r>
      <w:tr w:rsidR="007621EF" w:rsidRPr="00894026" w14:paraId="6B0696B3" w14:textId="77777777" w:rsidTr="00CE7C54">
        <w:trPr>
          <w:trHeight w:val="287"/>
        </w:trPr>
        <w:tc>
          <w:tcPr>
            <w:tcW w:w="445" w:type="dxa"/>
          </w:tcPr>
          <w:p w14:paraId="6EDEC36A" w14:textId="77777777" w:rsidR="007621EF" w:rsidRPr="00894026" w:rsidRDefault="00CC6941"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1966" w:type="dxa"/>
          </w:tcPr>
          <w:p w14:paraId="72FBAC85" w14:textId="77777777" w:rsidR="007621EF" w:rsidRPr="00894026" w:rsidRDefault="007621EF" w:rsidP="00ED7C07">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Затонская</w:t>
            </w:r>
            <w:r w:rsidR="00E06171" w:rsidRPr="00894026">
              <w:rPr>
                <w:rFonts w:ascii="Times New Roman" w:hAnsi="Times New Roman" w:cs="Times New Roman"/>
                <w:sz w:val="24"/>
                <w:szCs w:val="24"/>
              </w:rPr>
              <w:t xml:space="preserve"> </w:t>
            </w:r>
            <w:r w:rsidRPr="00894026">
              <w:rPr>
                <w:rFonts w:ascii="Times New Roman" w:hAnsi="Times New Roman" w:cs="Times New Roman"/>
                <w:sz w:val="24"/>
                <w:szCs w:val="24"/>
              </w:rPr>
              <w:t>Вера Васильевна</w:t>
            </w:r>
          </w:p>
        </w:tc>
        <w:tc>
          <w:tcPr>
            <w:tcW w:w="992" w:type="dxa"/>
          </w:tcPr>
          <w:p w14:paraId="3C166F2A"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2018-2019</w:t>
            </w:r>
          </w:p>
        </w:tc>
        <w:tc>
          <w:tcPr>
            <w:tcW w:w="2558" w:type="dxa"/>
          </w:tcPr>
          <w:p w14:paraId="43B37A0C"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559" w:type="dxa"/>
          </w:tcPr>
          <w:p w14:paraId="575DE564"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978" w:type="dxa"/>
          </w:tcPr>
          <w:p w14:paraId="48360EA9" w14:textId="6B16A786" w:rsidR="007621EF" w:rsidRPr="00894026" w:rsidRDefault="009C6599" w:rsidP="00ED7C07">
            <w:pPr>
              <w:spacing w:after="0" w:line="240" w:lineRule="auto"/>
              <w:rPr>
                <w:rFonts w:ascii="Times New Roman" w:eastAsia="Times New Roman" w:hAnsi="Times New Roman" w:cs="Times New Roman"/>
                <w:sz w:val="24"/>
                <w:szCs w:val="24"/>
                <w:lang w:eastAsia="ru-RU"/>
              </w:rPr>
            </w:pPr>
            <w:r w:rsidRPr="009C6599">
              <w:rPr>
                <w:rFonts w:ascii="Times New Roman" w:eastAsia="Times New Roman" w:hAnsi="Times New Roman" w:cs="Times New Roman"/>
                <w:sz w:val="24"/>
                <w:szCs w:val="24"/>
                <w:lang w:eastAsia="ru-RU"/>
              </w:rPr>
              <w:t xml:space="preserve">Қарағанды қ. және облыстың орта және орта кәсіптік оқу </w:t>
            </w:r>
            <w:r>
              <w:rPr>
                <w:rFonts w:ascii="Times New Roman" w:eastAsia="Times New Roman" w:hAnsi="Times New Roman" w:cs="Times New Roman"/>
                <w:sz w:val="24"/>
                <w:szCs w:val="24"/>
                <w:lang w:eastAsia="ru-RU"/>
              </w:rPr>
              <w:t>орындарының оқушылары арасында «</w:t>
            </w:r>
            <w:r>
              <w:rPr>
                <w:rFonts w:ascii="Times New Roman" w:eastAsia="Times New Roman" w:hAnsi="Times New Roman" w:cs="Times New Roman"/>
                <w:sz w:val="24"/>
                <w:szCs w:val="24"/>
                <w:lang w:val="kk-KZ" w:eastAsia="ru-RU"/>
              </w:rPr>
              <w:t>Б</w:t>
            </w:r>
            <w:r w:rsidRPr="009C6599">
              <w:rPr>
                <w:rFonts w:ascii="Times New Roman" w:eastAsia="Times New Roman" w:hAnsi="Times New Roman" w:cs="Times New Roman"/>
                <w:sz w:val="24"/>
                <w:szCs w:val="24"/>
                <w:lang w:eastAsia="ru-RU"/>
              </w:rPr>
              <w:t>изнес экономикадағы компьютерлік иннова</w:t>
            </w:r>
            <w:r>
              <w:rPr>
                <w:rFonts w:ascii="Times New Roman" w:eastAsia="Times New Roman" w:hAnsi="Times New Roman" w:cs="Times New Roman"/>
                <w:sz w:val="24"/>
                <w:szCs w:val="24"/>
                <w:lang w:eastAsia="ru-RU"/>
              </w:rPr>
              <w:t>циялар»</w:t>
            </w:r>
            <w:r w:rsidRPr="009C6599">
              <w:rPr>
                <w:rFonts w:ascii="Times New Roman" w:eastAsia="Times New Roman" w:hAnsi="Times New Roman" w:cs="Times New Roman"/>
                <w:sz w:val="24"/>
                <w:szCs w:val="24"/>
                <w:lang w:eastAsia="ru-RU"/>
              </w:rPr>
              <w:t xml:space="preserve"> </w:t>
            </w:r>
            <w:r w:rsidRPr="009C6599">
              <w:rPr>
                <w:rFonts w:ascii="Times New Roman" w:eastAsia="Times New Roman" w:hAnsi="Times New Roman" w:cs="Times New Roman"/>
                <w:sz w:val="24"/>
                <w:szCs w:val="24"/>
                <w:lang w:eastAsia="ru-RU"/>
              </w:rPr>
              <w:lastRenderedPageBreak/>
              <w:t>эссе жанрындағы шығармашылық жұмыстардың қашықтық конкурсы</w:t>
            </w:r>
          </w:p>
        </w:tc>
        <w:tc>
          <w:tcPr>
            <w:tcW w:w="2155" w:type="dxa"/>
          </w:tcPr>
          <w:p w14:paraId="5CDD415C"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843" w:type="dxa"/>
          </w:tcPr>
          <w:p w14:paraId="2F2149B4"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p>
        </w:tc>
        <w:tc>
          <w:tcPr>
            <w:tcW w:w="1699" w:type="dxa"/>
          </w:tcPr>
          <w:p w14:paraId="2B154BB8" w14:textId="77777777" w:rsidR="007621EF" w:rsidRPr="00894026" w:rsidRDefault="007621E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r>
      <w:tr w:rsidR="006178AA" w:rsidRPr="00894026" w14:paraId="30631FAA" w14:textId="77777777" w:rsidTr="00CE7C54">
        <w:trPr>
          <w:trHeight w:val="287"/>
        </w:trPr>
        <w:tc>
          <w:tcPr>
            <w:tcW w:w="445" w:type="dxa"/>
          </w:tcPr>
          <w:p w14:paraId="76D04E74" w14:textId="77777777" w:rsidR="006178AA" w:rsidRPr="00894026" w:rsidRDefault="00CC6941"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1966" w:type="dxa"/>
          </w:tcPr>
          <w:p w14:paraId="305EBB0B" w14:textId="77777777" w:rsidR="006178AA" w:rsidRPr="00894026" w:rsidRDefault="006178AA" w:rsidP="00ED7C07">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Затонская</w:t>
            </w:r>
            <w:r w:rsidR="00AC669D" w:rsidRPr="00894026">
              <w:rPr>
                <w:rFonts w:ascii="Times New Roman" w:hAnsi="Times New Roman" w:cs="Times New Roman"/>
                <w:sz w:val="24"/>
                <w:szCs w:val="24"/>
              </w:rPr>
              <w:t xml:space="preserve"> </w:t>
            </w:r>
            <w:r w:rsidRPr="00894026">
              <w:rPr>
                <w:rFonts w:ascii="Times New Roman" w:hAnsi="Times New Roman" w:cs="Times New Roman"/>
                <w:sz w:val="24"/>
                <w:szCs w:val="24"/>
              </w:rPr>
              <w:t>Вера Васильевна</w:t>
            </w:r>
          </w:p>
        </w:tc>
        <w:tc>
          <w:tcPr>
            <w:tcW w:w="992" w:type="dxa"/>
          </w:tcPr>
          <w:p w14:paraId="3D3A550F"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Pr>
          <w:p w14:paraId="01DE05E8"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p>
        </w:tc>
        <w:tc>
          <w:tcPr>
            <w:tcW w:w="1559" w:type="dxa"/>
          </w:tcPr>
          <w:p w14:paraId="3D954682" w14:textId="58782E78" w:rsidR="006178AA" w:rsidRPr="00894026" w:rsidRDefault="009C6599" w:rsidP="00ED7C07">
            <w:pPr>
              <w:spacing w:after="0" w:line="240" w:lineRule="auto"/>
              <w:rPr>
                <w:rFonts w:ascii="Times New Roman" w:eastAsia="Times New Roman" w:hAnsi="Times New Roman" w:cs="Times New Roman"/>
                <w:sz w:val="24"/>
                <w:szCs w:val="24"/>
                <w:lang w:eastAsia="ru-RU"/>
              </w:rPr>
            </w:pPr>
            <w:r w:rsidRPr="009C6599">
              <w:rPr>
                <w:rFonts w:ascii="Times New Roman" w:eastAsia="Times New Roman" w:hAnsi="Times New Roman" w:cs="Times New Roman"/>
                <w:sz w:val="24"/>
                <w:szCs w:val="24"/>
                <w:lang w:eastAsia="ru-RU"/>
              </w:rPr>
              <w:t>Кәсіпкерлік және бизнес негіздері бойынша қалалық олимпиадада 2 орын</w:t>
            </w:r>
          </w:p>
        </w:tc>
        <w:tc>
          <w:tcPr>
            <w:tcW w:w="1978" w:type="dxa"/>
          </w:tcPr>
          <w:p w14:paraId="22BED008"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p>
        </w:tc>
        <w:tc>
          <w:tcPr>
            <w:tcW w:w="2155" w:type="dxa"/>
          </w:tcPr>
          <w:p w14:paraId="0D3F957B"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p>
        </w:tc>
        <w:tc>
          <w:tcPr>
            <w:tcW w:w="1843" w:type="dxa"/>
          </w:tcPr>
          <w:p w14:paraId="5B56499A"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p>
        </w:tc>
        <w:tc>
          <w:tcPr>
            <w:tcW w:w="1699" w:type="dxa"/>
          </w:tcPr>
          <w:p w14:paraId="18528272" w14:textId="77777777" w:rsidR="006178AA" w:rsidRPr="00894026" w:rsidRDefault="006178AA"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r>
      <w:tr w:rsidR="00254B76" w:rsidRPr="00894026" w14:paraId="31664895" w14:textId="77777777" w:rsidTr="00CE7C54">
        <w:trPr>
          <w:trHeight w:val="287"/>
        </w:trPr>
        <w:tc>
          <w:tcPr>
            <w:tcW w:w="445" w:type="dxa"/>
          </w:tcPr>
          <w:p w14:paraId="65C284D6"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1966" w:type="dxa"/>
          </w:tcPr>
          <w:p w14:paraId="726EFBE7" w14:textId="77777777" w:rsidR="00254B76" w:rsidRPr="00894026" w:rsidRDefault="00254B76" w:rsidP="00ED7C07">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Затонская</w:t>
            </w:r>
            <w:r w:rsidR="00FD5351" w:rsidRPr="00894026">
              <w:rPr>
                <w:rFonts w:ascii="Times New Roman" w:hAnsi="Times New Roman" w:cs="Times New Roman"/>
                <w:sz w:val="24"/>
                <w:szCs w:val="24"/>
              </w:rPr>
              <w:t xml:space="preserve"> </w:t>
            </w:r>
            <w:r w:rsidRPr="00894026">
              <w:rPr>
                <w:rFonts w:ascii="Times New Roman" w:hAnsi="Times New Roman" w:cs="Times New Roman"/>
                <w:sz w:val="24"/>
                <w:szCs w:val="24"/>
              </w:rPr>
              <w:t>Вера Васильевна</w:t>
            </w:r>
          </w:p>
        </w:tc>
        <w:tc>
          <w:tcPr>
            <w:tcW w:w="992" w:type="dxa"/>
          </w:tcPr>
          <w:p w14:paraId="26C2B7EB"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Pr>
          <w:p w14:paraId="17167489"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Pr>
          <w:p w14:paraId="53816E28"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Pr>
          <w:p w14:paraId="276BCBD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Pr>
          <w:p w14:paraId="6D772894"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843" w:type="dxa"/>
          </w:tcPr>
          <w:p w14:paraId="0F5CA82F" w14:textId="56BEF6C6" w:rsidR="00254B76" w:rsidRPr="00894026" w:rsidRDefault="005005C7" w:rsidP="005005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В мире информатики»</w:t>
            </w:r>
            <w:r w:rsidR="009C6599" w:rsidRPr="009C6599">
              <w:rPr>
                <w:rFonts w:ascii="Times New Roman" w:eastAsia="Times New Roman" w:hAnsi="Times New Roman" w:cs="Times New Roman"/>
                <w:sz w:val="24"/>
                <w:szCs w:val="24"/>
                <w:lang w:eastAsia="ru-RU"/>
              </w:rPr>
              <w:t xml:space="preserve"> халықаралық қашықтық олимпиадасы 1 орын</w:t>
            </w:r>
          </w:p>
        </w:tc>
        <w:tc>
          <w:tcPr>
            <w:tcW w:w="1699" w:type="dxa"/>
          </w:tcPr>
          <w:p w14:paraId="70ACD4A2"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r>
      <w:tr w:rsidR="00254B76" w:rsidRPr="00894026" w14:paraId="364AE9E9" w14:textId="77777777" w:rsidTr="00CE7C54">
        <w:trPr>
          <w:trHeight w:val="287"/>
        </w:trPr>
        <w:tc>
          <w:tcPr>
            <w:tcW w:w="445" w:type="dxa"/>
          </w:tcPr>
          <w:p w14:paraId="3BFB4E2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6</w:t>
            </w:r>
          </w:p>
        </w:tc>
        <w:tc>
          <w:tcPr>
            <w:tcW w:w="1966" w:type="dxa"/>
          </w:tcPr>
          <w:p w14:paraId="32F2EA37" w14:textId="77777777" w:rsidR="00254B76" w:rsidRPr="00894026" w:rsidRDefault="00254B76" w:rsidP="00ED7C07">
            <w:pPr>
              <w:spacing w:after="0" w:line="240" w:lineRule="auto"/>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Агеева Светлана Анатольевна</w:t>
            </w:r>
          </w:p>
        </w:tc>
        <w:tc>
          <w:tcPr>
            <w:tcW w:w="992" w:type="dxa"/>
          </w:tcPr>
          <w:p w14:paraId="2C101FF7"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Pr>
          <w:p w14:paraId="01A7145C"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Pr>
          <w:p w14:paraId="01C4C7CC"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Pr>
          <w:p w14:paraId="75317D54"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Pr>
          <w:p w14:paraId="06A1E8E7" w14:textId="2E4B4CA8" w:rsidR="00254B76" w:rsidRPr="009C6599" w:rsidRDefault="009C6599" w:rsidP="009C6599">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 xml:space="preserve">Бастауыш сыныптарға </w:t>
            </w:r>
            <w:r w:rsidR="00254B76" w:rsidRPr="00894026">
              <w:rPr>
                <w:rFonts w:ascii="Times New Roman" w:hAnsi="Times New Roman" w:cs="Times New Roman"/>
                <w:sz w:val="24"/>
                <w:szCs w:val="24"/>
              </w:rPr>
              <w:t xml:space="preserve">КИО </w:t>
            </w:r>
            <w:r>
              <w:rPr>
                <w:rFonts w:ascii="Times New Roman" w:hAnsi="Times New Roman" w:cs="Times New Roman"/>
                <w:sz w:val="24"/>
                <w:szCs w:val="24"/>
                <w:lang w:val="kk-KZ"/>
              </w:rPr>
              <w:t>оли</w:t>
            </w:r>
            <w:r w:rsidR="00582C24">
              <w:rPr>
                <w:rFonts w:ascii="Times New Roman" w:hAnsi="Times New Roman" w:cs="Times New Roman"/>
                <w:sz w:val="24"/>
                <w:szCs w:val="24"/>
                <w:lang w:val="kk-KZ"/>
              </w:rPr>
              <w:t>м</w:t>
            </w:r>
            <w:r>
              <w:rPr>
                <w:rFonts w:ascii="Times New Roman" w:hAnsi="Times New Roman" w:cs="Times New Roman"/>
                <w:sz w:val="24"/>
                <w:szCs w:val="24"/>
                <w:lang w:val="kk-KZ"/>
              </w:rPr>
              <w:t xml:space="preserve">пиадасы </w:t>
            </w:r>
          </w:p>
        </w:tc>
        <w:tc>
          <w:tcPr>
            <w:tcW w:w="1843" w:type="dxa"/>
          </w:tcPr>
          <w:p w14:paraId="0C70A7EF"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tc>
        <w:tc>
          <w:tcPr>
            <w:tcW w:w="1699" w:type="dxa"/>
          </w:tcPr>
          <w:p w14:paraId="58E73046"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10</w:t>
            </w:r>
          </w:p>
          <w:p w14:paraId="3833CCF7"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tc>
      </w:tr>
      <w:tr w:rsidR="00254B76" w:rsidRPr="00894026" w14:paraId="0462E853" w14:textId="77777777" w:rsidTr="00CE7C54">
        <w:trPr>
          <w:trHeight w:val="796"/>
        </w:trPr>
        <w:tc>
          <w:tcPr>
            <w:tcW w:w="445" w:type="dxa"/>
            <w:vMerge w:val="restart"/>
          </w:tcPr>
          <w:p w14:paraId="72FC62B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1966" w:type="dxa"/>
            <w:vMerge w:val="restart"/>
          </w:tcPr>
          <w:p w14:paraId="5764D75B"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Бабко Ольга Викторовна</w:t>
            </w:r>
          </w:p>
        </w:tc>
        <w:tc>
          <w:tcPr>
            <w:tcW w:w="992" w:type="dxa"/>
            <w:tcBorders>
              <w:bottom w:val="single" w:sz="4" w:space="0" w:color="auto"/>
            </w:tcBorders>
          </w:tcPr>
          <w:p w14:paraId="52A6B11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2017-2018</w:t>
            </w:r>
          </w:p>
        </w:tc>
        <w:tc>
          <w:tcPr>
            <w:tcW w:w="2558" w:type="dxa"/>
            <w:tcBorders>
              <w:bottom w:val="single" w:sz="4" w:space="0" w:color="auto"/>
            </w:tcBorders>
          </w:tcPr>
          <w:p w14:paraId="5FE3F8C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Borders>
              <w:bottom w:val="single" w:sz="4" w:space="0" w:color="auto"/>
            </w:tcBorders>
          </w:tcPr>
          <w:p w14:paraId="47CB99B9" w14:textId="40FBE688" w:rsidR="00254B76" w:rsidRPr="00894026" w:rsidRDefault="009C6599" w:rsidP="00ED7C0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Олимпиада 3 – 4 сыныптар</w:t>
            </w:r>
          </w:p>
          <w:p w14:paraId="68D52738"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(1 – 1)</w:t>
            </w:r>
          </w:p>
        </w:tc>
        <w:tc>
          <w:tcPr>
            <w:tcW w:w="1978" w:type="dxa"/>
            <w:tcBorders>
              <w:bottom w:val="single" w:sz="4" w:space="0" w:color="auto"/>
            </w:tcBorders>
          </w:tcPr>
          <w:p w14:paraId="544E8774"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Borders>
              <w:bottom w:val="single" w:sz="4" w:space="0" w:color="auto"/>
            </w:tcBorders>
          </w:tcPr>
          <w:p w14:paraId="63AF4D7F" w14:textId="4C2A450A" w:rsidR="00254B76" w:rsidRPr="009C6599" w:rsidRDefault="009C6599" w:rsidP="00ED7C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сыныптарға арналған </w:t>
            </w:r>
            <w:r w:rsidR="00254B76" w:rsidRPr="00894026">
              <w:rPr>
                <w:rFonts w:ascii="Times New Roman" w:hAnsi="Times New Roman" w:cs="Times New Roman"/>
                <w:sz w:val="24"/>
                <w:szCs w:val="24"/>
              </w:rPr>
              <w:t xml:space="preserve">КИО </w:t>
            </w:r>
            <w:r>
              <w:rPr>
                <w:rFonts w:ascii="Times New Roman" w:hAnsi="Times New Roman" w:cs="Times New Roman"/>
                <w:sz w:val="24"/>
                <w:szCs w:val="24"/>
                <w:lang w:val="kk-KZ"/>
              </w:rPr>
              <w:t xml:space="preserve">олимпиадасы </w:t>
            </w:r>
          </w:p>
          <w:p w14:paraId="573CF19A" w14:textId="77777777" w:rsidR="00254B76" w:rsidRPr="00894026" w:rsidRDefault="00254B76" w:rsidP="00ED7C07">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(6 – 6)</w:t>
            </w:r>
          </w:p>
          <w:p w14:paraId="580D936F" w14:textId="508797C4" w:rsidR="00254B76" w:rsidRPr="00894026" w:rsidRDefault="009C6599" w:rsidP="00ED7C0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Жыл оқушысы</w:t>
            </w:r>
            <w:r w:rsidR="00254B76" w:rsidRPr="00894026">
              <w:rPr>
                <w:rFonts w:ascii="Times New Roman" w:hAnsi="Times New Roman" w:cs="Times New Roman"/>
                <w:sz w:val="24"/>
                <w:szCs w:val="24"/>
              </w:rPr>
              <w:t xml:space="preserve"> – 2017»</w:t>
            </w:r>
          </w:p>
          <w:p w14:paraId="1BDDF825"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hAnsi="Times New Roman" w:cs="Times New Roman"/>
                <w:sz w:val="24"/>
                <w:szCs w:val="24"/>
              </w:rPr>
              <w:t>(1 – 1)</w:t>
            </w:r>
          </w:p>
        </w:tc>
        <w:tc>
          <w:tcPr>
            <w:tcW w:w="1843" w:type="dxa"/>
            <w:tcBorders>
              <w:bottom w:val="single" w:sz="4" w:space="0" w:color="auto"/>
            </w:tcBorders>
          </w:tcPr>
          <w:p w14:paraId="2D856FB8"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tc>
        <w:tc>
          <w:tcPr>
            <w:tcW w:w="1699" w:type="dxa"/>
            <w:tcBorders>
              <w:bottom w:val="single" w:sz="4" w:space="0" w:color="auto"/>
            </w:tcBorders>
          </w:tcPr>
          <w:p w14:paraId="731BBC3C"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 xml:space="preserve">   10</w:t>
            </w:r>
          </w:p>
          <w:p w14:paraId="0A11343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510C394E"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5CFF48B0"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48948298"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r>
      <w:tr w:rsidR="00254B76" w:rsidRPr="00894026" w14:paraId="49F522AD" w14:textId="77777777" w:rsidTr="00CE7C54">
        <w:trPr>
          <w:trHeight w:val="750"/>
        </w:trPr>
        <w:tc>
          <w:tcPr>
            <w:tcW w:w="445" w:type="dxa"/>
            <w:vMerge/>
          </w:tcPr>
          <w:p w14:paraId="6177693B"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66" w:type="dxa"/>
            <w:vMerge/>
          </w:tcPr>
          <w:p w14:paraId="3D0CD54D" w14:textId="77777777" w:rsidR="00254B76" w:rsidRPr="00894026" w:rsidRDefault="00254B76" w:rsidP="00ED7C07">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14:paraId="305FAEC9"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2018-2019</w:t>
            </w:r>
          </w:p>
        </w:tc>
        <w:tc>
          <w:tcPr>
            <w:tcW w:w="2558" w:type="dxa"/>
            <w:tcBorders>
              <w:top w:val="single" w:sz="4" w:space="0" w:color="auto"/>
              <w:bottom w:val="single" w:sz="4" w:space="0" w:color="auto"/>
            </w:tcBorders>
          </w:tcPr>
          <w:p w14:paraId="61C11741"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14:paraId="47A6085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Borders>
              <w:top w:val="single" w:sz="4" w:space="0" w:color="auto"/>
              <w:bottom w:val="single" w:sz="4" w:space="0" w:color="auto"/>
            </w:tcBorders>
          </w:tcPr>
          <w:p w14:paraId="479A780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bottom w:val="single" w:sz="4" w:space="0" w:color="auto"/>
            </w:tcBorders>
          </w:tcPr>
          <w:p w14:paraId="0BFC5607" w14:textId="77D54F64" w:rsidR="00254B76" w:rsidRPr="00894026" w:rsidRDefault="009C6599" w:rsidP="00ED7C0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Бастауыш сыныптарға арналған </w:t>
            </w:r>
            <w:r w:rsidR="00254B76"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sidR="00254B76" w:rsidRPr="00894026">
              <w:rPr>
                <w:rFonts w:ascii="Times New Roman" w:hAnsi="Times New Roman" w:cs="Times New Roman"/>
                <w:sz w:val="24"/>
                <w:szCs w:val="24"/>
              </w:rPr>
              <w:t xml:space="preserve"> </w:t>
            </w:r>
          </w:p>
          <w:p w14:paraId="6A7D1312"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bCs/>
                <w:sz w:val="24"/>
                <w:szCs w:val="24"/>
                <w:lang w:eastAsia="ru-RU"/>
              </w:rPr>
              <w:t>(23 – 14)</w:t>
            </w:r>
          </w:p>
        </w:tc>
        <w:tc>
          <w:tcPr>
            <w:tcW w:w="1843" w:type="dxa"/>
            <w:tcBorders>
              <w:top w:val="single" w:sz="4" w:space="0" w:color="auto"/>
              <w:bottom w:val="single" w:sz="4" w:space="0" w:color="auto"/>
            </w:tcBorders>
          </w:tcPr>
          <w:p w14:paraId="5B51932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bottom w:val="single" w:sz="4" w:space="0" w:color="auto"/>
            </w:tcBorders>
          </w:tcPr>
          <w:p w14:paraId="6386EB1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14</w:t>
            </w:r>
          </w:p>
        </w:tc>
      </w:tr>
      <w:tr w:rsidR="00254B76" w:rsidRPr="00894026" w14:paraId="42C6CF8C" w14:textId="77777777" w:rsidTr="00CE7C54">
        <w:trPr>
          <w:trHeight w:val="705"/>
        </w:trPr>
        <w:tc>
          <w:tcPr>
            <w:tcW w:w="445" w:type="dxa"/>
            <w:vMerge/>
          </w:tcPr>
          <w:p w14:paraId="5C401A77"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66" w:type="dxa"/>
            <w:vMerge/>
          </w:tcPr>
          <w:p w14:paraId="22443C58" w14:textId="77777777" w:rsidR="00254B76" w:rsidRPr="00894026" w:rsidRDefault="00254B76" w:rsidP="00ED7C07">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14:paraId="2ECBD22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Borders>
              <w:top w:val="single" w:sz="4" w:space="0" w:color="auto"/>
              <w:bottom w:val="single" w:sz="4" w:space="0" w:color="auto"/>
            </w:tcBorders>
          </w:tcPr>
          <w:p w14:paraId="5C495E3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14:paraId="05AFFAC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Borders>
              <w:top w:val="single" w:sz="4" w:space="0" w:color="auto"/>
              <w:bottom w:val="single" w:sz="4" w:space="0" w:color="auto"/>
            </w:tcBorders>
          </w:tcPr>
          <w:p w14:paraId="4B33C6B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bottom w:val="single" w:sz="4" w:space="0" w:color="auto"/>
            </w:tcBorders>
          </w:tcPr>
          <w:p w14:paraId="1C5AEC9E"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 xml:space="preserve">«Кенгуру – математика» </w:t>
            </w:r>
          </w:p>
          <w:p w14:paraId="67341B39"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bCs/>
                <w:sz w:val="24"/>
                <w:szCs w:val="24"/>
                <w:lang w:eastAsia="ru-RU"/>
              </w:rPr>
              <w:t>(1 – 1)</w:t>
            </w:r>
          </w:p>
        </w:tc>
        <w:tc>
          <w:tcPr>
            <w:tcW w:w="1843" w:type="dxa"/>
            <w:tcBorders>
              <w:top w:val="single" w:sz="4" w:space="0" w:color="auto"/>
              <w:bottom w:val="single" w:sz="4" w:space="0" w:color="auto"/>
            </w:tcBorders>
          </w:tcPr>
          <w:p w14:paraId="550551E4"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«Золотое руно» (4 - 4)</w:t>
            </w:r>
          </w:p>
          <w:p w14:paraId="48237F27"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«Гордость России» (1 – 1)</w:t>
            </w:r>
          </w:p>
          <w:p w14:paraId="14D1E784"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«Инфоурок»</w:t>
            </w:r>
          </w:p>
          <w:p w14:paraId="53AB7F74"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(9 – 16)</w:t>
            </w:r>
          </w:p>
          <w:p w14:paraId="7545706F"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bCs/>
                <w:sz w:val="24"/>
                <w:szCs w:val="24"/>
                <w:lang w:eastAsia="ru-RU"/>
              </w:rPr>
              <w:t>«Олимпиада по математике «Ученик 21 века» (1 – 1)</w:t>
            </w:r>
          </w:p>
        </w:tc>
        <w:tc>
          <w:tcPr>
            <w:tcW w:w="1699" w:type="dxa"/>
            <w:tcBorders>
              <w:top w:val="single" w:sz="4" w:space="0" w:color="auto"/>
              <w:bottom w:val="single" w:sz="4" w:space="0" w:color="auto"/>
            </w:tcBorders>
          </w:tcPr>
          <w:p w14:paraId="03F756BA"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 xml:space="preserve">  6</w:t>
            </w:r>
          </w:p>
        </w:tc>
      </w:tr>
      <w:tr w:rsidR="00254B76" w:rsidRPr="00894026" w14:paraId="7822F943" w14:textId="77777777" w:rsidTr="00CE7C54">
        <w:trPr>
          <w:trHeight w:val="330"/>
        </w:trPr>
        <w:tc>
          <w:tcPr>
            <w:tcW w:w="445" w:type="dxa"/>
            <w:vMerge w:val="restart"/>
          </w:tcPr>
          <w:p w14:paraId="60150D9E"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8</w:t>
            </w:r>
          </w:p>
        </w:tc>
        <w:tc>
          <w:tcPr>
            <w:tcW w:w="1966" w:type="dxa"/>
            <w:vMerge w:val="restart"/>
          </w:tcPr>
          <w:p w14:paraId="22B8457C"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Калашникова Татьяна Владимировна</w:t>
            </w:r>
          </w:p>
        </w:tc>
        <w:tc>
          <w:tcPr>
            <w:tcW w:w="992" w:type="dxa"/>
            <w:tcBorders>
              <w:top w:val="single" w:sz="4" w:space="0" w:color="auto"/>
              <w:bottom w:val="single" w:sz="4" w:space="0" w:color="auto"/>
            </w:tcBorders>
          </w:tcPr>
          <w:p w14:paraId="124E6CC8"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2017-2018</w:t>
            </w:r>
          </w:p>
        </w:tc>
        <w:tc>
          <w:tcPr>
            <w:tcW w:w="2558" w:type="dxa"/>
            <w:tcBorders>
              <w:top w:val="single" w:sz="4" w:space="0" w:color="auto"/>
              <w:bottom w:val="single" w:sz="4" w:space="0" w:color="auto"/>
            </w:tcBorders>
          </w:tcPr>
          <w:p w14:paraId="65AFFA1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14:paraId="2B1B12F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Borders>
              <w:top w:val="single" w:sz="4" w:space="0" w:color="auto"/>
              <w:bottom w:val="single" w:sz="4" w:space="0" w:color="auto"/>
            </w:tcBorders>
          </w:tcPr>
          <w:p w14:paraId="48B42F54"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bottom w:val="single" w:sz="4" w:space="0" w:color="auto"/>
            </w:tcBorders>
          </w:tcPr>
          <w:p w14:paraId="438884EE" w14:textId="77777777" w:rsidR="00254B76" w:rsidRPr="009C6599" w:rsidRDefault="00254B76" w:rsidP="00ED7C07">
            <w:pPr>
              <w:spacing w:after="0" w:line="240" w:lineRule="auto"/>
              <w:rPr>
                <w:rFonts w:ascii="Times New Roman" w:eastAsia="Times New Roman" w:hAnsi="Times New Roman" w:cs="Times New Roman"/>
                <w:sz w:val="24"/>
                <w:szCs w:val="24"/>
                <w:highlight w:val="yellow"/>
                <w:lang w:eastAsia="ru-RU"/>
              </w:rPr>
            </w:pPr>
            <w:r w:rsidRPr="00A1181F">
              <w:rPr>
                <w:rFonts w:ascii="Times New Roman" w:eastAsia="Times New Roman" w:hAnsi="Times New Roman" w:cs="Times New Roman"/>
                <w:sz w:val="24"/>
                <w:szCs w:val="24"/>
                <w:lang w:eastAsia="ru-RU"/>
              </w:rPr>
              <w:t>«Білгір»</w:t>
            </w:r>
          </w:p>
        </w:tc>
        <w:tc>
          <w:tcPr>
            <w:tcW w:w="1843" w:type="dxa"/>
            <w:tcBorders>
              <w:top w:val="single" w:sz="4" w:space="0" w:color="auto"/>
              <w:bottom w:val="single" w:sz="4" w:space="0" w:color="auto"/>
            </w:tcBorders>
          </w:tcPr>
          <w:p w14:paraId="67606903" w14:textId="21DCDB91" w:rsidR="00254B76" w:rsidRPr="009C6599" w:rsidRDefault="00254B76" w:rsidP="00ED7C07">
            <w:pPr>
              <w:spacing w:after="0" w:line="240" w:lineRule="auto"/>
              <w:rPr>
                <w:rFonts w:ascii="Times New Roman" w:eastAsia="Times New Roman" w:hAnsi="Times New Roman" w:cs="Times New Roman"/>
                <w:sz w:val="24"/>
                <w:szCs w:val="24"/>
                <w:highlight w:val="yellow"/>
                <w:lang w:val="kk-KZ" w:eastAsia="ru-RU"/>
              </w:rPr>
            </w:pPr>
            <w:r w:rsidRPr="00A1181F">
              <w:rPr>
                <w:rFonts w:ascii="Times New Roman" w:eastAsia="Times New Roman" w:hAnsi="Times New Roman" w:cs="Times New Roman"/>
                <w:sz w:val="24"/>
                <w:szCs w:val="24"/>
                <w:lang w:eastAsia="ru-RU"/>
              </w:rPr>
              <w:t xml:space="preserve">Солнечный </w:t>
            </w:r>
            <w:r w:rsidR="009C6599" w:rsidRPr="00A1181F">
              <w:rPr>
                <w:rFonts w:ascii="Times New Roman" w:eastAsia="Times New Roman" w:hAnsi="Times New Roman" w:cs="Times New Roman"/>
                <w:sz w:val="24"/>
                <w:szCs w:val="24"/>
                <w:lang w:eastAsia="ru-RU"/>
              </w:rPr>
              <w:t>све</w:t>
            </w:r>
            <w:r w:rsidR="009C6599" w:rsidRPr="00A1181F">
              <w:rPr>
                <w:rFonts w:ascii="Times New Roman" w:eastAsia="Times New Roman" w:hAnsi="Times New Roman" w:cs="Times New Roman"/>
                <w:sz w:val="24"/>
                <w:szCs w:val="24"/>
                <w:lang w:val="kk-KZ" w:eastAsia="ru-RU"/>
              </w:rPr>
              <w:t>т интернет олимпиадасы</w:t>
            </w:r>
          </w:p>
        </w:tc>
        <w:tc>
          <w:tcPr>
            <w:tcW w:w="1699" w:type="dxa"/>
            <w:tcBorders>
              <w:top w:val="single" w:sz="4" w:space="0" w:color="auto"/>
              <w:bottom w:val="single" w:sz="4" w:space="0" w:color="auto"/>
            </w:tcBorders>
          </w:tcPr>
          <w:p w14:paraId="78A98E06"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p w14:paraId="1BBA78A3"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5BB2D3D0"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7674C127"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r>
      <w:tr w:rsidR="00254B76" w:rsidRPr="00894026" w14:paraId="5870CACA" w14:textId="77777777" w:rsidTr="00CE7C54">
        <w:trPr>
          <w:trHeight w:val="285"/>
        </w:trPr>
        <w:tc>
          <w:tcPr>
            <w:tcW w:w="445" w:type="dxa"/>
            <w:vMerge/>
          </w:tcPr>
          <w:p w14:paraId="70C18888"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966" w:type="dxa"/>
            <w:vMerge/>
          </w:tcPr>
          <w:p w14:paraId="4B9FB9B9" w14:textId="77777777" w:rsidR="00254B76" w:rsidRPr="00894026" w:rsidRDefault="00254B76" w:rsidP="00ED7C07">
            <w:pPr>
              <w:spacing w:after="0" w:line="240" w:lineRule="auto"/>
              <w:rPr>
                <w:rFonts w:ascii="Times New Roman" w:hAnsi="Times New Roman" w:cs="Times New Roman"/>
                <w:b/>
                <w:sz w:val="24"/>
                <w:szCs w:val="24"/>
              </w:rPr>
            </w:pPr>
          </w:p>
        </w:tc>
        <w:tc>
          <w:tcPr>
            <w:tcW w:w="992" w:type="dxa"/>
            <w:tcBorders>
              <w:top w:val="single" w:sz="4" w:space="0" w:color="auto"/>
              <w:bottom w:val="single" w:sz="4" w:space="0" w:color="auto"/>
            </w:tcBorders>
          </w:tcPr>
          <w:p w14:paraId="49A4D2D6"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sz w:val="24"/>
                <w:szCs w:val="24"/>
                <w:lang w:eastAsia="ru-RU"/>
              </w:rPr>
              <w:t>2018-2019</w:t>
            </w:r>
          </w:p>
        </w:tc>
        <w:tc>
          <w:tcPr>
            <w:tcW w:w="2558" w:type="dxa"/>
            <w:tcBorders>
              <w:top w:val="single" w:sz="4" w:space="0" w:color="auto"/>
              <w:bottom w:val="single" w:sz="4" w:space="0" w:color="auto"/>
            </w:tcBorders>
          </w:tcPr>
          <w:p w14:paraId="53393368"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tcPr>
          <w:p w14:paraId="54760A8D"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978" w:type="dxa"/>
            <w:tcBorders>
              <w:top w:val="single" w:sz="4" w:space="0" w:color="auto"/>
              <w:bottom w:val="single" w:sz="4" w:space="0" w:color="auto"/>
            </w:tcBorders>
          </w:tcPr>
          <w:p w14:paraId="4F7FA108"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2155" w:type="dxa"/>
            <w:tcBorders>
              <w:top w:val="single" w:sz="4" w:space="0" w:color="auto"/>
              <w:bottom w:val="single" w:sz="4" w:space="0" w:color="auto"/>
            </w:tcBorders>
          </w:tcPr>
          <w:p w14:paraId="6E5199A1" w14:textId="295AF6E6" w:rsidR="00254B76" w:rsidRPr="00A1181F" w:rsidRDefault="009C6599" w:rsidP="00ED7C07">
            <w:pPr>
              <w:spacing w:after="0" w:line="240" w:lineRule="auto"/>
              <w:rPr>
                <w:rFonts w:ascii="Times New Roman" w:eastAsia="Times New Roman" w:hAnsi="Times New Roman" w:cs="Times New Roman"/>
                <w:bCs/>
                <w:sz w:val="24"/>
                <w:szCs w:val="24"/>
                <w:highlight w:val="yellow"/>
                <w:lang w:eastAsia="ru-RU"/>
              </w:rPr>
            </w:pPr>
            <w:r w:rsidRPr="00A1181F">
              <w:rPr>
                <w:rFonts w:ascii="Times New Roman" w:eastAsia="Times New Roman" w:hAnsi="Times New Roman" w:cs="Times New Roman"/>
                <w:sz w:val="24"/>
                <w:szCs w:val="24"/>
                <w:lang w:eastAsia="ru-RU"/>
              </w:rPr>
              <w:t xml:space="preserve">Интеллектуалды </w:t>
            </w:r>
            <w:r w:rsidR="00254B76" w:rsidRPr="00A1181F">
              <w:rPr>
                <w:rFonts w:ascii="Times New Roman" w:eastAsia="Times New Roman" w:hAnsi="Times New Roman" w:cs="Times New Roman"/>
                <w:sz w:val="24"/>
                <w:szCs w:val="24"/>
                <w:lang w:eastAsia="ru-RU"/>
              </w:rPr>
              <w:t>марафон «Ақ бота»</w:t>
            </w:r>
          </w:p>
        </w:tc>
        <w:tc>
          <w:tcPr>
            <w:tcW w:w="1843" w:type="dxa"/>
            <w:tcBorders>
              <w:top w:val="single" w:sz="4" w:space="0" w:color="auto"/>
              <w:bottom w:val="single" w:sz="4" w:space="0" w:color="auto"/>
            </w:tcBorders>
          </w:tcPr>
          <w:p w14:paraId="591172B2" w14:textId="77777777" w:rsidR="00511BB4" w:rsidRDefault="00254B76" w:rsidP="00ED7C07">
            <w:pPr>
              <w:spacing w:after="0" w:line="240" w:lineRule="auto"/>
              <w:rPr>
                <w:rFonts w:ascii="Times New Roman" w:eastAsia="Times New Roman" w:hAnsi="Times New Roman" w:cs="Times New Roman"/>
                <w:sz w:val="24"/>
                <w:szCs w:val="24"/>
                <w:lang w:eastAsia="ru-RU"/>
              </w:rPr>
            </w:pPr>
            <w:r w:rsidRPr="00A1181F">
              <w:rPr>
                <w:rFonts w:ascii="Times New Roman" w:eastAsia="Times New Roman" w:hAnsi="Times New Roman" w:cs="Times New Roman"/>
                <w:sz w:val="24"/>
                <w:szCs w:val="24"/>
                <w:lang w:eastAsia="ru-RU"/>
              </w:rPr>
              <w:t>«Русский медвежонок»</w:t>
            </w:r>
          </w:p>
          <w:p w14:paraId="4B7F9AA4" w14:textId="0D69FEAB" w:rsidR="00254B76" w:rsidRPr="00A1181F" w:rsidRDefault="00A1181F" w:rsidP="00ED7C07">
            <w:pPr>
              <w:spacing w:after="0" w:line="240" w:lineRule="auto"/>
              <w:rPr>
                <w:rFonts w:ascii="Times New Roman" w:eastAsia="Times New Roman" w:hAnsi="Times New Roman" w:cs="Times New Roman"/>
                <w:bCs/>
                <w:sz w:val="24"/>
                <w:szCs w:val="24"/>
                <w:highlight w:val="yellow"/>
                <w:lang w:val="kk-KZ" w:eastAsia="ru-RU"/>
              </w:rPr>
            </w:pPr>
            <w:r>
              <w:rPr>
                <w:rFonts w:ascii="Times New Roman" w:eastAsia="Times New Roman" w:hAnsi="Times New Roman" w:cs="Times New Roman"/>
                <w:sz w:val="24"/>
                <w:szCs w:val="24"/>
                <w:lang w:val="kk-KZ" w:eastAsia="ru-RU"/>
              </w:rPr>
              <w:t>конкурсы</w:t>
            </w:r>
          </w:p>
        </w:tc>
        <w:tc>
          <w:tcPr>
            <w:tcW w:w="1699" w:type="dxa"/>
            <w:tcBorders>
              <w:top w:val="single" w:sz="4" w:space="0" w:color="auto"/>
              <w:bottom w:val="single" w:sz="4" w:space="0" w:color="auto"/>
            </w:tcBorders>
          </w:tcPr>
          <w:p w14:paraId="795C67CE"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1</w:t>
            </w:r>
          </w:p>
          <w:p w14:paraId="69074F0E"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bCs/>
                <w:sz w:val="24"/>
                <w:szCs w:val="24"/>
                <w:lang w:eastAsia="ru-RU"/>
              </w:rPr>
              <w:t>1</w:t>
            </w:r>
          </w:p>
        </w:tc>
      </w:tr>
      <w:tr w:rsidR="00254B76" w:rsidRPr="00894026" w14:paraId="1D4B3080" w14:textId="77777777" w:rsidTr="00CE7C54">
        <w:trPr>
          <w:trHeight w:val="217"/>
        </w:trPr>
        <w:tc>
          <w:tcPr>
            <w:tcW w:w="445" w:type="dxa"/>
            <w:vMerge/>
          </w:tcPr>
          <w:p w14:paraId="7A208723"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966" w:type="dxa"/>
            <w:vMerge/>
          </w:tcPr>
          <w:p w14:paraId="4CED4F29" w14:textId="77777777" w:rsidR="00254B76" w:rsidRPr="00894026" w:rsidRDefault="00254B76" w:rsidP="00ED7C07">
            <w:pPr>
              <w:spacing w:after="0" w:line="240" w:lineRule="auto"/>
              <w:rPr>
                <w:rFonts w:ascii="Times New Roman" w:hAnsi="Times New Roman" w:cs="Times New Roman"/>
                <w:b/>
                <w:sz w:val="24"/>
                <w:szCs w:val="24"/>
              </w:rPr>
            </w:pPr>
          </w:p>
        </w:tc>
        <w:tc>
          <w:tcPr>
            <w:tcW w:w="992" w:type="dxa"/>
            <w:tcBorders>
              <w:top w:val="single" w:sz="4" w:space="0" w:color="auto"/>
              <w:bottom w:val="single" w:sz="4" w:space="0" w:color="auto"/>
            </w:tcBorders>
          </w:tcPr>
          <w:p w14:paraId="4702C511"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sz w:val="24"/>
                <w:szCs w:val="24"/>
                <w:lang w:eastAsia="ru-RU"/>
              </w:rPr>
              <w:t>2019-2020</w:t>
            </w:r>
          </w:p>
        </w:tc>
        <w:tc>
          <w:tcPr>
            <w:tcW w:w="2558" w:type="dxa"/>
            <w:tcBorders>
              <w:top w:val="single" w:sz="4" w:space="0" w:color="auto"/>
              <w:bottom w:val="single" w:sz="4" w:space="0" w:color="auto"/>
            </w:tcBorders>
          </w:tcPr>
          <w:p w14:paraId="504EE99A"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tcPr>
          <w:p w14:paraId="7E649D45"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978" w:type="dxa"/>
            <w:tcBorders>
              <w:top w:val="single" w:sz="4" w:space="0" w:color="auto"/>
              <w:bottom w:val="single" w:sz="4" w:space="0" w:color="auto"/>
            </w:tcBorders>
          </w:tcPr>
          <w:p w14:paraId="74F26895"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2155" w:type="dxa"/>
            <w:tcBorders>
              <w:top w:val="single" w:sz="4" w:space="0" w:color="auto"/>
              <w:bottom w:val="single" w:sz="4" w:space="0" w:color="auto"/>
            </w:tcBorders>
          </w:tcPr>
          <w:p w14:paraId="7B6307A0" w14:textId="77777777" w:rsidR="00A1181F"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«Кенгуру»</w:t>
            </w:r>
          </w:p>
          <w:p w14:paraId="12A31A89" w14:textId="21288BA0" w:rsidR="00254B76" w:rsidRPr="00A1181F" w:rsidRDefault="00A1181F" w:rsidP="00ED7C0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конкурсы</w:t>
            </w:r>
          </w:p>
          <w:p w14:paraId="163DBDBB"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p w14:paraId="59A47F1B" w14:textId="34229EC6" w:rsidR="00254B76" w:rsidRPr="009C6599" w:rsidRDefault="009C6599" w:rsidP="009C6599">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Математика пәні бойынша Республикалық қашықтық олимпиадасы </w:t>
            </w:r>
          </w:p>
        </w:tc>
        <w:tc>
          <w:tcPr>
            <w:tcW w:w="1843" w:type="dxa"/>
            <w:tcBorders>
              <w:top w:val="single" w:sz="4" w:space="0" w:color="auto"/>
              <w:bottom w:val="single" w:sz="4" w:space="0" w:color="auto"/>
            </w:tcBorders>
          </w:tcPr>
          <w:p w14:paraId="16AD164A" w14:textId="15DDDE84" w:rsidR="00254B76" w:rsidRPr="00A1181F" w:rsidRDefault="00254B76" w:rsidP="00ED7C07">
            <w:pPr>
              <w:spacing w:after="0" w:line="240" w:lineRule="auto"/>
              <w:rPr>
                <w:rFonts w:ascii="Times New Roman" w:eastAsia="Times New Roman" w:hAnsi="Times New Roman" w:cs="Times New Roman"/>
                <w:b/>
                <w:bCs/>
                <w:sz w:val="24"/>
                <w:szCs w:val="24"/>
                <w:lang w:val="kk-KZ" w:eastAsia="ru-RU"/>
              </w:rPr>
            </w:pPr>
            <w:r w:rsidRPr="00A1181F">
              <w:rPr>
                <w:rFonts w:ascii="Times New Roman" w:eastAsia="Times New Roman" w:hAnsi="Times New Roman" w:cs="Times New Roman"/>
                <w:sz w:val="24"/>
                <w:szCs w:val="24"/>
                <w:lang w:eastAsia="ru-RU"/>
              </w:rPr>
              <w:t xml:space="preserve"> «Золотое руно»</w:t>
            </w:r>
            <w:r w:rsidR="00A1181F" w:rsidRPr="00A1181F">
              <w:rPr>
                <w:rFonts w:ascii="Times New Roman" w:eastAsia="Times New Roman" w:hAnsi="Times New Roman" w:cs="Times New Roman"/>
                <w:sz w:val="24"/>
                <w:szCs w:val="24"/>
                <w:lang w:val="kk-KZ" w:eastAsia="ru-RU"/>
              </w:rPr>
              <w:t xml:space="preserve"> ойын конкурсы</w:t>
            </w:r>
          </w:p>
        </w:tc>
        <w:tc>
          <w:tcPr>
            <w:tcW w:w="1699" w:type="dxa"/>
            <w:tcBorders>
              <w:top w:val="single" w:sz="4" w:space="0" w:color="auto"/>
              <w:bottom w:val="single" w:sz="4" w:space="0" w:color="auto"/>
            </w:tcBorders>
          </w:tcPr>
          <w:p w14:paraId="093CC271"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1</w:t>
            </w:r>
          </w:p>
          <w:p w14:paraId="7AFC2D4F"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p w14:paraId="37631BBF"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1</w:t>
            </w:r>
          </w:p>
          <w:p w14:paraId="702C4587"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p w14:paraId="6D742F6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bCs/>
                <w:sz w:val="24"/>
                <w:szCs w:val="24"/>
                <w:lang w:eastAsia="ru-RU"/>
              </w:rPr>
              <w:t>1</w:t>
            </w:r>
          </w:p>
        </w:tc>
      </w:tr>
      <w:tr w:rsidR="00254B76" w:rsidRPr="00894026" w14:paraId="5D17C69C" w14:textId="77777777" w:rsidTr="00CE7C54">
        <w:trPr>
          <w:trHeight w:val="705"/>
        </w:trPr>
        <w:tc>
          <w:tcPr>
            <w:tcW w:w="445" w:type="dxa"/>
          </w:tcPr>
          <w:p w14:paraId="68906D3F"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b/>
                <w:sz w:val="24"/>
                <w:szCs w:val="24"/>
                <w:lang w:eastAsia="ru-RU"/>
              </w:rPr>
              <w:t>9</w:t>
            </w:r>
          </w:p>
        </w:tc>
        <w:tc>
          <w:tcPr>
            <w:tcW w:w="1966" w:type="dxa"/>
          </w:tcPr>
          <w:p w14:paraId="07BC066C"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Жданова Оксана Викторовна</w:t>
            </w:r>
          </w:p>
        </w:tc>
        <w:tc>
          <w:tcPr>
            <w:tcW w:w="992" w:type="dxa"/>
            <w:tcBorders>
              <w:top w:val="single" w:sz="4" w:space="0" w:color="auto"/>
              <w:bottom w:val="single" w:sz="4" w:space="0" w:color="auto"/>
            </w:tcBorders>
          </w:tcPr>
          <w:p w14:paraId="534F0C5D"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2017-2018</w:t>
            </w:r>
          </w:p>
        </w:tc>
        <w:tc>
          <w:tcPr>
            <w:tcW w:w="2558" w:type="dxa"/>
            <w:tcBorders>
              <w:top w:val="single" w:sz="4" w:space="0" w:color="auto"/>
              <w:bottom w:val="single" w:sz="4" w:space="0" w:color="auto"/>
            </w:tcBorders>
          </w:tcPr>
          <w:p w14:paraId="1A9A2F4B"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14:paraId="28150C1E"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978" w:type="dxa"/>
            <w:tcBorders>
              <w:top w:val="single" w:sz="4" w:space="0" w:color="auto"/>
              <w:bottom w:val="single" w:sz="4" w:space="0" w:color="auto"/>
            </w:tcBorders>
          </w:tcPr>
          <w:p w14:paraId="4A7E9365"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bottom w:val="single" w:sz="4" w:space="0" w:color="auto"/>
            </w:tcBorders>
          </w:tcPr>
          <w:p w14:paraId="2115723F" w14:textId="77777777" w:rsidR="004A0893" w:rsidRDefault="00E151EE" w:rsidP="00ED7C07">
            <w:pPr>
              <w:spacing w:after="0" w:line="240" w:lineRule="auto"/>
              <w:rPr>
                <w:rFonts w:ascii="Times New Roman" w:eastAsia="Times New Roman" w:hAnsi="Times New Roman" w:cs="Times New Roman"/>
                <w:sz w:val="24"/>
                <w:szCs w:val="24"/>
                <w:lang w:val="kk-KZ" w:eastAsia="ru-RU"/>
              </w:rPr>
            </w:pPr>
            <w:r w:rsidRPr="00894026">
              <w:rPr>
                <w:rFonts w:ascii="Times New Roman" w:eastAsia="Times New Roman" w:hAnsi="Times New Roman" w:cs="Times New Roman"/>
                <w:sz w:val="24"/>
                <w:szCs w:val="24"/>
                <w:lang w:eastAsia="ru-RU"/>
              </w:rPr>
              <w:t>«Р</w:t>
            </w:r>
            <w:r w:rsidR="00254B76" w:rsidRPr="00894026">
              <w:rPr>
                <w:rFonts w:ascii="Times New Roman" w:eastAsia="Times New Roman" w:hAnsi="Times New Roman" w:cs="Times New Roman"/>
                <w:sz w:val="24"/>
                <w:szCs w:val="24"/>
                <w:lang w:eastAsia="ru-RU"/>
              </w:rPr>
              <w:t>ус</w:t>
            </w:r>
            <w:r w:rsidRPr="00894026">
              <w:rPr>
                <w:rFonts w:ascii="Times New Roman" w:eastAsia="Times New Roman" w:hAnsi="Times New Roman" w:cs="Times New Roman"/>
                <w:sz w:val="24"/>
                <w:szCs w:val="24"/>
                <w:lang w:eastAsia="ru-RU"/>
              </w:rPr>
              <w:t>ский медвежонок»</w:t>
            </w:r>
            <w:r w:rsidR="004A0893">
              <w:rPr>
                <w:rFonts w:ascii="Times New Roman" w:eastAsia="Times New Roman" w:hAnsi="Times New Roman" w:cs="Times New Roman"/>
                <w:sz w:val="24"/>
                <w:szCs w:val="24"/>
                <w:lang w:val="kk-KZ" w:eastAsia="ru-RU"/>
              </w:rPr>
              <w:t xml:space="preserve"> олимпиадасы</w:t>
            </w:r>
          </w:p>
          <w:p w14:paraId="74E961E1" w14:textId="6B7C7806" w:rsidR="00254B76" w:rsidRPr="00894026" w:rsidRDefault="00E151EE"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 xml:space="preserve"> </w:t>
            </w:r>
            <w:r w:rsidR="009C6599">
              <w:rPr>
                <w:rFonts w:ascii="Times New Roman" w:eastAsia="Times New Roman" w:hAnsi="Times New Roman" w:cs="Times New Roman"/>
                <w:sz w:val="24"/>
                <w:szCs w:val="24"/>
                <w:lang w:eastAsia="ru-RU"/>
              </w:rPr>
              <w:t>1,2 орын</w:t>
            </w:r>
          </w:p>
          <w:p w14:paraId="385CECED" w14:textId="6116EC8E" w:rsidR="00254B76" w:rsidRPr="00894026" w:rsidRDefault="004A0893" w:rsidP="00ED7C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Ақ</w:t>
            </w:r>
            <w:r w:rsidR="009C6599">
              <w:rPr>
                <w:rFonts w:ascii="Times New Roman" w:eastAsia="Times New Roman" w:hAnsi="Times New Roman" w:cs="Times New Roman"/>
                <w:sz w:val="24"/>
                <w:szCs w:val="24"/>
                <w:lang w:eastAsia="ru-RU"/>
              </w:rPr>
              <w:t>бота 1,2,3 орын</w:t>
            </w:r>
          </w:p>
        </w:tc>
        <w:tc>
          <w:tcPr>
            <w:tcW w:w="1843" w:type="dxa"/>
            <w:tcBorders>
              <w:top w:val="single" w:sz="4" w:space="0" w:color="auto"/>
              <w:bottom w:val="single" w:sz="4" w:space="0" w:color="auto"/>
            </w:tcBorders>
          </w:tcPr>
          <w:p w14:paraId="5FFA010F"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bottom w:val="single" w:sz="4" w:space="0" w:color="auto"/>
            </w:tcBorders>
          </w:tcPr>
          <w:p w14:paraId="150788CC"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r w:rsidRPr="00894026">
              <w:rPr>
                <w:rFonts w:ascii="Times New Roman" w:eastAsia="Times New Roman" w:hAnsi="Times New Roman" w:cs="Times New Roman"/>
                <w:bCs/>
                <w:sz w:val="24"/>
                <w:szCs w:val="24"/>
                <w:lang w:eastAsia="ru-RU"/>
              </w:rPr>
              <w:t>5</w:t>
            </w:r>
          </w:p>
        </w:tc>
      </w:tr>
      <w:tr w:rsidR="00254B76" w:rsidRPr="00894026" w14:paraId="72AC29CB" w14:textId="77777777" w:rsidTr="00CE7C54">
        <w:trPr>
          <w:trHeight w:val="705"/>
        </w:trPr>
        <w:tc>
          <w:tcPr>
            <w:tcW w:w="445" w:type="dxa"/>
          </w:tcPr>
          <w:p w14:paraId="742B39F7" w14:textId="4ECC9C4C" w:rsidR="00254B76" w:rsidRPr="00894026" w:rsidRDefault="00254B76"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b/>
                <w:sz w:val="24"/>
                <w:szCs w:val="24"/>
                <w:lang w:eastAsia="ru-RU"/>
              </w:rPr>
              <w:t>10</w:t>
            </w:r>
          </w:p>
        </w:tc>
        <w:tc>
          <w:tcPr>
            <w:tcW w:w="1966" w:type="dxa"/>
          </w:tcPr>
          <w:p w14:paraId="395BBD21"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Жумабекова А</w:t>
            </w:r>
            <w:r w:rsidR="00E73D8F" w:rsidRPr="00894026">
              <w:rPr>
                <w:rFonts w:ascii="Times New Roman" w:eastAsia="Times New Roman" w:hAnsi="Times New Roman" w:cs="Times New Roman"/>
                <w:sz w:val="24"/>
                <w:szCs w:val="24"/>
                <w:lang w:eastAsia="ru-RU"/>
              </w:rPr>
              <w:t>йтбала Советбаевна</w:t>
            </w:r>
          </w:p>
          <w:p w14:paraId="0F737355" w14:textId="77777777" w:rsidR="00254B76" w:rsidRPr="00894026" w:rsidRDefault="00254B76" w:rsidP="00ED7C07">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14:paraId="5B1C3D46"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2018-2019</w:t>
            </w:r>
          </w:p>
        </w:tc>
        <w:tc>
          <w:tcPr>
            <w:tcW w:w="2558" w:type="dxa"/>
            <w:tcBorders>
              <w:top w:val="single" w:sz="4" w:space="0" w:color="auto"/>
              <w:bottom w:val="single" w:sz="4" w:space="0" w:color="auto"/>
            </w:tcBorders>
          </w:tcPr>
          <w:p w14:paraId="65678583"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tcPr>
          <w:p w14:paraId="4F79DFAF"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1978" w:type="dxa"/>
            <w:tcBorders>
              <w:top w:val="single" w:sz="4" w:space="0" w:color="auto"/>
              <w:bottom w:val="single" w:sz="4" w:space="0" w:color="auto"/>
            </w:tcBorders>
          </w:tcPr>
          <w:p w14:paraId="11872866" w14:textId="77777777" w:rsidR="00254B76" w:rsidRPr="00894026" w:rsidRDefault="00254B76" w:rsidP="00ED7C07">
            <w:pPr>
              <w:spacing w:after="0" w:line="240" w:lineRule="auto"/>
              <w:rPr>
                <w:rFonts w:ascii="Times New Roman" w:eastAsia="Times New Roman" w:hAnsi="Times New Roman" w:cs="Times New Roman"/>
                <w:b/>
                <w:sz w:val="24"/>
                <w:szCs w:val="24"/>
                <w:lang w:eastAsia="ru-RU"/>
              </w:rPr>
            </w:pPr>
          </w:p>
        </w:tc>
        <w:tc>
          <w:tcPr>
            <w:tcW w:w="2155" w:type="dxa"/>
            <w:tcBorders>
              <w:top w:val="single" w:sz="4" w:space="0" w:color="auto"/>
              <w:bottom w:val="single" w:sz="4" w:space="0" w:color="auto"/>
            </w:tcBorders>
          </w:tcPr>
          <w:p w14:paraId="09259325" w14:textId="7E5BD8FE" w:rsidR="00254B76" w:rsidRPr="00894026" w:rsidRDefault="009C6599" w:rsidP="00ED7C07">
            <w:pPr>
              <w:spacing w:after="0" w:line="240" w:lineRule="auto"/>
              <w:rPr>
                <w:rFonts w:ascii="Times New Roman" w:eastAsia="Times New Roman" w:hAnsi="Times New Roman" w:cs="Times New Roman"/>
                <w:bCs/>
                <w:sz w:val="24"/>
                <w:szCs w:val="24"/>
                <w:lang w:eastAsia="ru-RU"/>
              </w:rPr>
            </w:pPr>
            <w:r w:rsidRPr="009C6599">
              <w:rPr>
                <w:rFonts w:ascii="Times New Roman" w:eastAsia="Times New Roman" w:hAnsi="Times New Roman" w:cs="Times New Roman"/>
                <w:sz w:val="24"/>
                <w:szCs w:val="24"/>
                <w:lang w:eastAsia="ru-RU"/>
              </w:rPr>
              <w:t>Қазақ тілі бойынша республикалық қашықтық олимпиадасы</w:t>
            </w:r>
          </w:p>
        </w:tc>
        <w:tc>
          <w:tcPr>
            <w:tcW w:w="1843" w:type="dxa"/>
            <w:tcBorders>
              <w:top w:val="single" w:sz="4" w:space="0" w:color="auto"/>
              <w:bottom w:val="single" w:sz="4" w:space="0" w:color="auto"/>
            </w:tcBorders>
          </w:tcPr>
          <w:p w14:paraId="018AADDD" w14:textId="77777777" w:rsidR="00254B76" w:rsidRPr="00894026" w:rsidRDefault="00254B76" w:rsidP="00ED7C07">
            <w:pPr>
              <w:spacing w:after="0" w:line="240" w:lineRule="auto"/>
              <w:rPr>
                <w:rFonts w:ascii="Times New Roman" w:eastAsia="Times New Roman" w:hAnsi="Times New Roman" w:cs="Times New Roman"/>
                <w:bCs/>
                <w:sz w:val="24"/>
                <w:szCs w:val="24"/>
                <w:lang w:eastAsia="ru-RU"/>
              </w:rPr>
            </w:pPr>
          </w:p>
        </w:tc>
        <w:tc>
          <w:tcPr>
            <w:tcW w:w="1699" w:type="dxa"/>
            <w:tcBorders>
              <w:top w:val="single" w:sz="4" w:space="0" w:color="auto"/>
              <w:bottom w:val="single" w:sz="4" w:space="0" w:color="auto"/>
            </w:tcBorders>
          </w:tcPr>
          <w:p w14:paraId="403CAC56" w14:textId="77777777" w:rsidR="00254B76" w:rsidRPr="00894026" w:rsidRDefault="00254B76"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6</w:t>
            </w:r>
          </w:p>
        </w:tc>
      </w:tr>
      <w:tr w:rsidR="00E73D8F" w:rsidRPr="00894026" w14:paraId="592313A3" w14:textId="77777777" w:rsidTr="00CE7C54">
        <w:trPr>
          <w:trHeight w:val="705"/>
        </w:trPr>
        <w:tc>
          <w:tcPr>
            <w:tcW w:w="445" w:type="dxa"/>
          </w:tcPr>
          <w:p w14:paraId="51CC5226" w14:textId="77777777" w:rsidR="00E73D8F" w:rsidRPr="00894026" w:rsidRDefault="00E73D8F" w:rsidP="00ED7C07">
            <w:pPr>
              <w:spacing w:after="0" w:line="240" w:lineRule="auto"/>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b/>
                <w:sz w:val="24"/>
                <w:szCs w:val="24"/>
                <w:lang w:eastAsia="ru-RU"/>
              </w:rPr>
              <w:lastRenderedPageBreak/>
              <w:t>11</w:t>
            </w:r>
          </w:p>
        </w:tc>
        <w:tc>
          <w:tcPr>
            <w:tcW w:w="1966" w:type="dxa"/>
          </w:tcPr>
          <w:p w14:paraId="267849F5" w14:textId="77777777" w:rsidR="00E73D8F" w:rsidRPr="00894026" w:rsidRDefault="00E73D8F" w:rsidP="00E73D8F">
            <w:pPr>
              <w:spacing w:after="0" w:line="240" w:lineRule="auto"/>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Асмаганбетова Асемгуль Есеновна</w:t>
            </w:r>
          </w:p>
        </w:tc>
        <w:tc>
          <w:tcPr>
            <w:tcW w:w="992" w:type="dxa"/>
            <w:tcBorders>
              <w:top w:val="single" w:sz="4" w:space="0" w:color="auto"/>
              <w:bottom w:val="single" w:sz="4" w:space="0" w:color="auto"/>
            </w:tcBorders>
          </w:tcPr>
          <w:p w14:paraId="6FBA00C9" w14:textId="77777777" w:rsidR="00E73D8F" w:rsidRPr="00894026" w:rsidRDefault="00E73D8F" w:rsidP="00ED7C07">
            <w:pPr>
              <w:spacing w:after="0" w:line="240" w:lineRule="auto"/>
              <w:rPr>
                <w:rFonts w:ascii="Times New Roman" w:eastAsia="Times New Roman" w:hAnsi="Times New Roman" w:cs="Times New Roman"/>
                <w:b/>
                <w:sz w:val="24"/>
                <w:szCs w:val="24"/>
                <w:lang w:eastAsia="ru-RU"/>
              </w:rPr>
            </w:pPr>
          </w:p>
        </w:tc>
        <w:tc>
          <w:tcPr>
            <w:tcW w:w="2558" w:type="dxa"/>
            <w:tcBorders>
              <w:top w:val="single" w:sz="4" w:space="0" w:color="auto"/>
              <w:bottom w:val="single" w:sz="4" w:space="0" w:color="auto"/>
            </w:tcBorders>
          </w:tcPr>
          <w:p w14:paraId="4DBD157B" w14:textId="77777777" w:rsidR="00E73D8F" w:rsidRPr="00894026" w:rsidRDefault="00E73D8F" w:rsidP="00ED7C07">
            <w:pPr>
              <w:spacing w:after="0" w:line="240" w:lineRule="auto"/>
              <w:rPr>
                <w:rFonts w:ascii="Times New Roman" w:eastAsia="Times New Roman" w:hAnsi="Times New Roman" w:cs="Times New Roman"/>
                <w:b/>
                <w:color w:val="FF0000"/>
                <w:sz w:val="24"/>
                <w:szCs w:val="24"/>
                <w:lang w:eastAsia="ru-RU"/>
              </w:rPr>
            </w:pPr>
          </w:p>
        </w:tc>
        <w:tc>
          <w:tcPr>
            <w:tcW w:w="1559" w:type="dxa"/>
            <w:tcBorders>
              <w:top w:val="single" w:sz="4" w:space="0" w:color="auto"/>
              <w:bottom w:val="single" w:sz="4" w:space="0" w:color="auto"/>
            </w:tcBorders>
          </w:tcPr>
          <w:p w14:paraId="69EDF044" w14:textId="77777777" w:rsidR="00E73D8F" w:rsidRPr="00894026" w:rsidRDefault="00E73D8F" w:rsidP="00ED7C07">
            <w:pPr>
              <w:spacing w:after="0" w:line="240" w:lineRule="auto"/>
              <w:rPr>
                <w:rFonts w:ascii="Times New Roman" w:eastAsia="Times New Roman" w:hAnsi="Times New Roman" w:cs="Times New Roman"/>
                <w:b/>
                <w:sz w:val="24"/>
                <w:szCs w:val="24"/>
                <w:lang w:eastAsia="ru-RU"/>
              </w:rPr>
            </w:pPr>
          </w:p>
        </w:tc>
        <w:tc>
          <w:tcPr>
            <w:tcW w:w="1978" w:type="dxa"/>
            <w:tcBorders>
              <w:top w:val="single" w:sz="4" w:space="0" w:color="auto"/>
              <w:bottom w:val="single" w:sz="4" w:space="0" w:color="auto"/>
            </w:tcBorders>
          </w:tcPr>
          <w:p w14:paraId="68273FB6" w14:textId="77777777" w:rsidR="00E73D8F" w:rsidRPr="00894026" w:rsidRDefault="00E73D8F" w:rsidP="00ED7C07">
            <w:pPr>
              <w:spacing w:after="0" w:line="240" w:lineRule="auto"/>
              <w:rPr>
                <w:rFonts w:ascii="Times New Roman" w:eastAsia="Times New Roman" w:hAnsi="Times New Roman" w:cs="Times New Roman"/>
                <w:b/>
                <w:sz w:val="24"/>
                <w:szCs w:val="24"/>
                <w:lang w:eastAsia="ru-RU"/>
              </w:rPr>
            </w:pPr>
          </w:p>
        </w:tc>
        <w:tc>
          <w:tcPr>
            <w:tcW w:w="2155" w:type="dxa"/>
            <w:tcBorders>
              <w:top w:val="single" w:sz="4" w:space="0" w:color="auto"/>
              <w:bottom w:val="single" w:sz="4" w:space="0" w:color="auto"/>
            </w:tcBorders>
          </w:tcPr>
          <w:p w14:paraId="44C40F3F" w14:textId="48F002B6" w:rsidR="00E73D8F" w:rsidRPr="00894026" w:rsidRDefault="009C6599" w:rsidP="005A611C">
            <w:pPr>
              <w:spacing w:after="0" w:line="240" w:lineRule="auto"/>
              <w:rPr>
                <w:rFonts w:ascii="Times New Roman" w:eastAsia="Times New Roman" w:hAnsi="Times New Roman" w:cs="Times New Roman"/>
                <w:bCs/>
                <w:sz w:val="24"/>
                <w:szCs w:val="24"/>
                <w:lang w:eastAsia="ru-RU"/>
              </w:rPr>
            </w:pPr>
            <w:r w:rsidRPr="009C6599">
              <w:rPr>
                <w:rFonts w:ascii="Times New Roman" w:eastAsia="Times New Roman" w:hAnsi="Times New Roman" w:cs="Times New Roman"/>
                <w:bCs/>
                <w:sz w:val="24"/>
                <w:szCs w:val="24"/>
                <w:lang w:eastAsia="ru-RU"/>
              </w:rPr>
              <w:t>Қазақ тілі бойынша республикалық қашықтық олимпиадасы</w:t>
            </w:r>
          </w:p>
        </w:tc>
        <w:tc>
          <w:tcPr>
            <w:tcW w:w="1843" w:type="dxa"/>
            <w:tcBorders>
              <w:top w:val="single" w:sz="4" w:space="0" w:color="auto"/>
              <w:bottom w:val="single" w:sz="4" w:space="0" w:color="auto"/>
            </w:tcBorders>
          </w:tcPr>
          <w:p w14:paraId="3089AD78" w14:textId="77777777" w:rsidR="00E73D8F" w:rsidRPr="00894026" w:rsidRDefault="00E73D8F" w:rsidP="00ED7C07">
            <w:pPr>
              <w:spacing w:after="0" w:line="240" w:lineRule="auto"/>
              <w:rPr>
                <w:rFonts w:ascii="Times New Roman" w:eastAsia="Times New Roman" w:hAnsi="Times New Roman" w:cs="Times New Roman"/>
                <w:bCs/>
                <w:sz w:val="24"/>
                <w:szCs w:val="24"/>
                <w:lang w:eastAsia="ru-RU"/>
              </w:rPr>
            </w:pPr>
          </w:p>
        </w:tc>
        <w:tc>
          <w:tcPr>
            <w:tcW w:w="1699" w:type="dxa"/>
            <w:tcBorders>
              <w:top w:val="single" w:sz="4" w:space="0" w:color="auto"/>
              <w:bottom w:val="single" w:sz="4" w:space="0" w:color="auto"/>
            </w:tcBorders>
          </w:tcPr>
          <w:p w14:paraId="2CD0964F" w14:textId="77777777" w:rsidR="00E73D8F" w:rsidRPr="00894026" w:rsidRDefault="00E73D8F" w:rsidP="00ED7C07">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r>
    </w:tbl>
    <w:p w14:paraId="43F27B81" w14:textId="77C3A9C3" w:rsidR="0071146D" w:rsidRPr="009C6599" w:rsidRDefault="009C6599" w:rsidP="00B85174">
      <w:pPr>
        <w:pStyle w:val="a3"/>
        <w:ind w:left="-1985" w:firstLine="567"/>
        <w:jc w:val="both"/>
        <w:rPr>
          <w:color w:val="000000" w:themeColor="text1"/>
          <w:sz w:val="28"/>
          <w:szCs w:val="28"/>
          <w:lang w:val="kk-KZ"/>
        </w:rPr>
      </w:pPr>
      <w:r w:rsidRPr="009C6599">
        <w:rPr>
          <w:rFonts w:eastAsiaTheme="minorHAnsi"/>
          <w:color w:val="000000" w:themeColor="text1"/>
          <w:sz w:val="28"/>
          <w:szCs w:val="28"/>
          <w:lang w:eastAsia="en-US"/>
        </w:rPr>
        <w:t>Қатысу нәтижелілігін талдау мектеп оқушыларын</w:t>
      </w:r>
      <w:r w:rsidR="005005C7">
        <w:rPr>
          <w:rFonts w:eastAsiaTheme="minorHAnsi"/>
          <w:color w:val="000000" w:themeColor="text1"/>
          <w:sz w:val="28"/>
          <w:szCs w:val="28"/>
          <w:lang w:eastAsia="en-US"/>
        </w:rPr>
        <w:t>ың дәстүрлі түрде қалалық «Живая классика»</w:t>
      </w:r>
      <w:r w:rsidRPr="009C6599">
        <w:rPr>
          <w:rFonts w:eastAsiaTheme="minorHAnsi"/>
          <w:color w:val="000000" w:themeColor="text1"/>
          <w:sz w:val="28"/>
          <w:szCs w:val="28"/>
          <w:lang w:eastAsia="en-US"/>
        </w:rPr>
        <w:t xml:space="preserve"> мәнерлеп оқу конкурсына, 4-5 сынып оқушыларына арналға</w:t>
      </w:r>
      <w:r w:rsidR="00511BB4">
        <w:rPr>
          <w:rFonts w:eastAsiaTheme="minorHAnsi"/>
          <w:color w:val="000000" w:themeColor="text1"/>
          <w:sz w:val="28"/>
          <w:szCs w:val="28"/>
          <w:lang w:eastAsia="en-US"/>
        </w:rPr>
        <w:t>н CLEVER облыстық олимпиадасына</w:t>
      </w:r>
      <w:r>
        <w:rPr>
          <w:rFonts w:eastAsiaTheme="minorHAnsi"/>
          <w:color w:val="000000" w:themeColor="text1"/>
          <w:sz w:val="28"/>
          <w:szCs w:val="28"/>
          <w:lang w:eastAsia="en-US"/>
        </w:rPr>
        <w:t>, «Русский медвежонок», «</w:t>
      </w:r>
      <w:r w:rsidRPr="009C6599">
        <w:rPr>
          <w:rFonts w:eastAsiaTheme="minorHAnsi"/>
          <w:color w:val="000000" w:themeColor="text1"/>
          <w:sz w:val="28"/>
          <w:szCs w:val="28"/>
          <w:lang w:eastAsia="en-US"/>
        </w:rPr>
        <w:t xml:space="preserve">Кенгуру </w:t>
      </w:r>
      <w:r>
        <w:rPr>
          <w:rFonts w:eastAsiaTheme="minorHAnsi"/>
          <w:color w:val="000000" w:themeColor="text1"/>
          <w:sz w:val="28"/>
          <w:szCs w:val="28"/>
          <w:lang w:eastAsia="en-US"/>
        </w:rPr>
        <w:t>–</w:t>
      </w:r>
      <w:r w:rsidRPr="009C6599">
        <w:rPr>
          <w:rFonts w:eastAsiaTheme="minorHAnsi"/>
          <w:color w:val="000000" w:themeColor="text1"/>
          <w:sz w:val="28"/>
          <w:szCs w:val="28"/>
          <w:lang w:eastAsia="en-US"/>
        </w:rPr>
        <w:t xml:space="preserve"> математи</w:t>
      </w:r>
      <w:r>
        <w:rPr>
          <w:rFonts w:eastAsiaTheme="minorHAnsi"/>
          <w:color w:val="000000" w:themeColor="text1"/>
          <w:sz w:val="28"/>
          <w:szCs w:val="28"/>
          <w:lang w:eastAsia="en-US"/>
        </w:rPr>
        <w:t xml:space="preserve">ка» халықаралық конкурстарына, </w:t>
      </w:r>
      <w:r>
        <w:rPr>
          <w:rFonts w:eastAsiaTheme="minorHAnsi"/>
          <w:color w:val="000000" w:themeColor="text1"/>
          <w:sz w:val="28"/>
          <w:szCs w:val="28"/>
          <w:lang w:val="kk-KZ" w:eastAsia="en-US"/>
        </w:rPr>
        <w:t>К</w:t>
      </w:r>
      <w:r>
        <w:rPr>
          <w:rFonts w:eastAsiaTheme="minorHAnsi"/>
          <w:color w:val="000000" w:themeColor="text1"/>
          <w:sz w:val="28"/>
          <w:szCs w:val="28"/>
          <w:lang w:eastAsia="en-US"/>
        </w:rPr>
        <w:t xml:space="preserve">ИО, </w:t>
      </w:r>
      <w:r>
        <w:rPr>
          <w:rFonts w:eastAsiaTheme="minorHAnsi"/>
          <w:color w:val="000000" w:themeColor="text1"/>
          <w:sz w:val="28"/>
          <w:szCs w:val="28"/>
          <w:lang w:val="kk-KZ" w:eastAsia="en-US"/>
        </w:rPr>
        <w:t>НИО</w:t>
      </w:r>
      <w:r w:rsidRPr="009C6599">
        <w:rPr>
          <w:rFonts w:eastAsiaTheme="minorHAnsi"/>
          <w:color w:val="000000" w:themeColor="text1"/>
          <w:sz w:val="28"/>
          <w:szCs w:val="28"/>
          <w:lang w:eastAsia="en-US"/>
        </w:rPr>
        <w:t xml:space="preserve"> және тілдік конкурстарға қатысатынын көрсетеді.</w:t>
      </w:r>
      <w:r>
        <w:rPr>
          <w:rFonts w:eastAsiaTheme="minorHAnsi"/>
          <w:color w:val="000000" w:themeColor="text1"/>
          <w:sz w:val="28"/>
          <w:szCs w:val="28"/>
          <w:lang w:val="kk-KZ" w:eastAsia="en-US"/>
        </w:rPr>
        <w:t xml:space="preserve"> </w:t>
      </w:r>
      <w:r w:rsidRPr="009C6599">
        <w:rPr>
          <w:rFonts w:eastAsiaTheme="minorHAnsi"/>
          <w:color w:val="000000" w:themeColor="text1"/>
          <w:sz w:val="28"/>
          <w:szCs w:val="28"/>
          <w:lang w:val="kk-KZ" w:eastAsia="en-US"/>
        </w:rPr>
        <w:t>КИО республикалық қашықтық олимпиадасына қатысушылардың саны соңғы жылдың өзінде 67 ад</w:t>
      </w:r>
      <w:r w:rsidR="005005C7">
        <w:rPr>
          <w:rFonts w:eastAsiaTheme="minorHAnsi"/>
          <w:color w:val="000000" w:themeColor="text1"/>
          <w:sz w:val="28"/>
          <w:szCs w:val="28"/>
          <w:lang w:val="kk-KZ" w:eastAsia="en-US"/>
        </w:rPr>
        <w:t>амды құрайды, 43 жүлделі орын. «Зерде»</w:t>
      </w:r>
      <w:r w:rsidRPr="009C6599">
        <w:rPr>
          <w:rFonts w:eastAsiaTheme="minorHAnsi"/>
          <w:color w:val="000000" w:themeColor="text1"/>
          <w:sz w:val="28"/>
          <w:szCs w:val="28"/>
          <w:lang w:val="kk-KZ" w:eastAsia="en-US"/>
        </w:rPr>
        <w:t xml:space="preserve"> 1-7 сыныптарға арналған жобалар конкурсы шеңберіндегі жобалау қызметі, жаратылыстану - математикалық цикл пәндері бойынша пәндік олимпиадаларда нәтижелілік</w:t>
      </w:r>
      <w:r w:rsidR="00511BB4">
        <w:rPr>
          <w:rFonts w:eastAsiaTheme="minorHAnsi"/>
          <w:color w:val="000000" w:themeColor="text1"/>
          <w:sz w:val="28"/>
          <w:szCs w:val="28"/>
          <w:lang w:val="kk-KZ" w:eastAsia="en-US"/>
        </w:rPr>
        <w:t xml:space="preserve"> төмен деңгейде</w:t>
      </w:r>
      <w:r w:rsidRPr="009C6599">
        <w:rPr>
          <w:rFonts w:eastAsiaTheme="minorHAnsi"/>
          <w:color w:val="000000" w:themeColor="text1"/>
          <w:sz w:val="28"/>
          <w:szCs w:val="28"/>
          <w:lang w:val="kk-KZ" w:eastAsia="en-US"/>
        </w:rPr>
        <w:t xml:space="preserve">, өзін-өзі тану, технология, информатика пәндері бойынша Республикалық олимпиадаларға қатысу </w:t>
      </w:r>
      <w:r w:rsidR="00611F81">
        <w:rPr>
          <w:rFonts w:eastAsiaTheme="minorHAnsi"/>
          <w:color w:val="000000" w:themeColor="text1"/>
          <w:sz w:val="28"/>
          <w:szCs w:val="28"/>
          <w:lang w:val="kk-KZ" w:eastAsia="en-US"/>
        </w:rPr>
        <w:t>және нәтижелілік бар.</w:t>
      </w:r>
      <w:r w:rsidRPr="009C6599">
        <w:rPr>
          <w:rFonts w:eastAsiaTheme="minorHAnsi"/>
          <w:color w:val="000000" w:themeColor="text1"/>
          <w:sz w:val="28"/>
          <w:szCs w:val="28"/>
          <w:lang w:val="kk-KZ" w:eastAsia="en-US"/>
        </w:rPr>
        <w:t xml:space="preserve"> Бұл ішінара педагог – жас мамандардың оқушыларды түрлі конкурстар мен олимпиадаларға дайындау жөніндегі тәжірибесінің жеткіліксіздігімен, мектеп оқушыларының білім сапасының төмендігімен, жобалау іс-әрекетінде жұмыс тәжірибесінің жеткіліксіздігімен байланысты. Жоғарыда айтылғандарға байланысты оқушылар мен педагогтарды жобалық қызметке тарту және оқыту се</w:t>
      </w:r>
      <w:r>
        <w:rPr>
          <w:rFonts w:eastAsiaTheme="minorHAnsi"/>
          <w:color w:val="000000" w:themeColor="text1"/>
          <w:sz w:val="28"/>
          <w:szCs w:val="28"/>
          <w:lang w:val="kk-KZ" w:eastAsia="en-US"/>
        </w:rPr>
        <w:t xml:space="preserve">минарларын өткізу, оқушылардың </w:t>
      </w:r>
      <w:r w:rsidRPr="00C91A9A">
        <w:rPr>
          <w:rFonts w:eastAsiaTheme="minorHAnsi"/>
          <w:color w:val="000000" w:themeColor="text1"/>
          <w:sz w:val="28"/>
          <w:szCs w:val="28"/>
          <w:lang w:val="kk-KZ" w:eastAsia="en-US"/>
        </w:rPr>
        <w:t>БҒҰ PISA</w:t>
      </w:r>
      <w:r w:rsidRPr="009C6599">
        <w:rPr>
          <w:rFonts w:eastAsiaTheme="minorHAnsi"/>
          <w:color w:val="000000" w:themeColor="text1"/>
          <w:sz w:val="28"/>
          <w:szCs w:val="28"/>
          <w:lang w:val="kk-KZ" w:eastAsia="en-US"/>
        </w:rPr>
        <w:t xml:space="preserve"> курстарын, каникулдық мектептерді жандандыру және семинарлар, коучингт</w:t>
      </w:r>
      <w:r w:rsidR="005005C7">
        <w:rPr>
          <w:rFonts w:eastAsiaTheme="minorHAnsi"/>
          <w:color w:val="000000" w:themeColor="text1"/>
          <w:sz w:val="28"/>
          <w:szCs w:val="28"/>
          <w:lang w:val="kk-KZ" w:eastAsia="en-US"/>
        </w:rPr>
        <w:t>ер өткізу, облыстық маңызы бар «Бірге оқимыз», «Кітап+»</w:t>
      </w:r>
      <w:r w:rsidR="00B071AF">
        <w:rPr>
          <w:rFonts w:eastAsiaTheme="minorHAnsi"/>
          <w:color w:val="000000" w:themeColor="text1"/>
          <w:sz w:val="28"/>
          <w:szCs w:val="28"/>
          <w:lang w:val="kk-KZ" w:eastAsia="en-US"/>
        </w:rPr>
        <w:t>, WorkShop, «Мен – мұғаліммін»</w:t>
      </w:r>
      <w:r w:rsidRPr="009C6599">
        <w:rPr>
          <w:rFonts w:eastAsiaTheme="minorHAnsi"/>
          <w:color w:val="000000" w:themeColor="text1"/>
          <w:sz w:val="28"/>
          <w:szCs w:val="28"/>
          <w:lang w:val="kk-KZ" w:eastAsia="en-US"/>
        </w:rPr>
        <w:t xml:space="preserve"> жобаларына, әртүрлі деңгейдегі конференцияларға, зерттеу қызметіне қатысу қажет. Менторингті, тәлімг</w:t>
      </w:r>
      <w:r w:rsidR="00B41A78">
        <w:rPr>
          <w:rFonts w:eastAsiaTheme="minorHAnsi"/>
          <w:color w:val="000000" w:themeColor="text1"/>
          <w:sz w:val="28"/>
          <w:szCs w:val="28"/>
          <w:lang w:val="kk-KZ" w:eastAsia="en-US"/>
        </w:rPr>
        <w:t>ерлікті енгізу, Lesson Study - с</w:t>
      </w:r>
      <w:r w:rsidRPr="009C6599">
        <w:rPr>
          <w:rFonts w:eastAsiaTheme="minorHAnsi"/>
          <w:color w:val="000000" w:themeColor="text1"/>
          <w:sz w:val="28"/>
          <w:szCs w:val="28"/>
          <w:lang w:val="kk-KZ" w:eastAsia="en-US"/>
        </w:rPr>
        <w:t xml:space="preserve">абақты зерттеу, Action Research, әдістемелік жұмысты арттыру, жан басына шаққандағы қаржыландырудан белсенді және нәтижелі қызметі үшін рейтинг, көтермелеу, материалдық көтермелеу және т. </w:t>
      </w:r>
      <w:r w:rsidR="000D6DAB">
        <w:rPr>
          <w:rFonts w:eastAsiaTheme="minorHAnsi"/>
          <w:color w:val="000000" w:themeColor="text1"/>
          <w:sz w:val="28"/>
          <w:szCs w:val="28"/>
          <w:lang w:val="kk-KZ" w:eastAsia="en-US"/>
        </w:rPr>
        <w:t>б. сияқты педагогтарды</w:t>
      </w:r>
      <w:r w:rsidRPr="009C6599">
        <w:rPr>
          <w:rFonts w:eastAsiaTheme="minorHAnsi"/>
          <w:color w:val="000000" w:themeColor="text1"/>
          <w:sz w:val="28"/>
          <w:szCs w:val="28"/>
          <w:lang w:val="kk-KZ" w:eastAsia="en-US"/>
        </w:rPr>
        <w:t xml:space="preserve"> ынталандыру ү</w:t>
      </w:r>
      <w:r w:rsidR="00A46445">
        <w:rPr>
          <w:rFonts w:eastAsiaTheme="minorHAnsi"/>
          <w:color w:val="000000" w:themeColor="text1"/>
          <w:sz w:val="28"/>
          <w:szCs w:val="28"/>
          <w:lang w:val="kk-KZ" w:eastAsia="en-US"/>
        </w:rPr>
        <w:t>шін әртүрлі шараларды</w:t>
      </w:r>
      <w:r w:rsidR="000D6DAB">
        <w:rPr>
          <w:rFonts w:eastAsiaTheme="minorHAnsi"/>
          <w:color w:val="000000" w:themeColor="text1"/>
          <w:sz w:val="28"/>
          <w:szCs w:val="28"/>
          <w:lang w:val="kk-KZ" w:eastAsia="en-US"/>
        </w:rPr>
        <w:t xml:space="preserve"> пайдалану арқылы педагогтарды</w:t>
      </w:r>
      <w:r w:rsidRPr="009C6599">
        <w:rPr>
          <w:rFonts w:eastAsiaTheme="minorHAnsi"/>
          <w:color w:val="000000" w:themeColor="text1"/>
          <w:sz w:val="28"/>
          <w:szCs w:val="28"/>
          <w:lang w:val="kk-KZ" w:eastAsia="en-US"/>
        </w:rPr>
        <w:t>ң жобалық қызметінің деңгейін арттыру.</w:t>
      </w:r>
    </w:p>
    <w:p w14:paraId="3ACBAC12" w14:textId="77777777" w:rsidR="00064737" w:rsidRDefault="00064737" w:rsidP="001E11BD">
      <w:pPr>
        <w:spacing w:after="0" w:line="240" w:lineRule="auto"/>
        <w:ind w:firstLine="567"/>
        <w:jc w:val="right"/>
        <w:rPr>
          <w:rFonts w:ascii="Times New Roman" w:hAnsi="Times New Roman" w:cs="Times New Roman"/>
          <w:b/>
          <w:color w:val="000000" w:themeColor="text1"/>
          <w:sz w:val="28"/>
          <w:szCs w:val="28"/>
        </w:rPr>
      </w:pPr>
    </w:p>
    <w:p w14:paraId="329513FE" w14:textId="77777777" w:rsidR="00064737" w:rsidRDefault="00064737" w:rsidP="001E11BD">
      <w:pPr>
        <w:spacing w:after="0" w:line="240" w:lineRule="auto"/>
        <w:ind w:firstLine="567"/>
        <w:jc w:val="right"/>
        <w:rPr>
          <w:rFonts w:ascii="Times New Roman" w:hAnsi="Times New Roman" w:cs="Times New Roman"/>
          <w:b/>
          <w:color w:val="000000" w:themeColor="text1"/>
          <w:sz w:val="28"/>
          <w:szCs w:val="28"/>
        </w:rPr>
      </w:pPr>
    </w:p>
    <w:p w14:paraId="1C2CCEDE" w14:textId="77777777" w:rsidR="00064737" w:rsidRDefault="00064737" w:rsidP="001E11BD">
      <w:pPr>
        <w:spacing w:after="0" w:line="240" w:lineRule="auto"/>
        <w:ind w:firstLine="567"/>
        <w:jc w:val="right"/>
        <w:rPr>
          <w:rFonts w:ascii="Times New Roman" w:hAnsi="Times New Roman" w:cs="Times New Roman"/>
          <w:b/>
          <w:color w:val="000000" w:themeColor="text1"/>
          <w:sz w:val="28"/>
          <w:szCs w:val="28"/>
        </w:rPr>
      </w:pPr>
    </w:p>
    <w:p w14:paraId="7E08DB15" w14:textId="77777777" w:rsidR="00064737" w:rsidRDefault="00064737" w:rsidP="001E11BD">
      <w:pPr>
        <w:spacing w:after="0" w:line="240" w:lineRule="auto"/>
        <w:ind w:firstLine="567"/>
        <w:jc w:val="right"/>
        <w:rPr>
          <w:rFonts w:ascii="Times New Roman" w:hAnsi="Times New Roman" w:cs="Times New Roman"/>
          <w:b/>
          <w:color w:val="000000" w:themeColor="text1"/>
          <w:sz w:val="28"/>
          <w:szCs w:val="28"/>
        </w:rPr>
      </w:pPr>
    </w:p>
    <w:p w14:paraId="516B9F1F" w14:textId="77777777" w:rsidR="005A1B63" w:rsidRDefault="005A1B63" w:rsidP="001E11BD">
      <w:pPr>
        <w:spacing w:after="0" w:line="240" w:lineRule="auto"/>
        <w:ind w:firstLine="567"/>
        <w:jc w:val="right"/>
        <w:rPr>
          <w:rFonts w:ascii="Times New Roman" w:hAnsi="Times New Roman" w:cs="Times New Roman"/>
          <w:b/>
          <w:color w:val="000000" w:themeColor="text1"/>
          <w:sz w:val="28"/>
          <w:szCs w:val="28"/>
        </w:rPr>
      </w:pPr>
    </w:p>
    <w:p w14:paraId="28C45895" w14:textId="77777777" w:rsidR="005A1B63" w:rsidRDefault="005A1B63" w:rsidP="001E11BD">
      <w:pPr>
        <w:spacing w:after="0" w:line="240" w:lineRule="auto"/>
        <w:ind w:firstLine="567"/>
        <w:jc w:val="right"/>
        <w:rPr>
          <w:rFonts w:ascii="Times New Roman" w:hAnsi="Times New Roman" w:cs="Times New Roman"/>
          <w:b/>
          <w:color w:val="000000" w:themeColor="text1"/>
          <w:sz w:val="28"/>
          <w:szCs w:val="28"/>
        </w:rPr>
      </w:pPr>
    </w:p>
    <w:p w14:paraId="0F870A53" w14:textId="77777777" w:rsidR="005A1B63" w:rsidRDefault="005A1B63" w:rsidP="001E11BD">
      <w:pPr>
        <w:spacing w:after="0" w:line="240" w:lineRule="auto"/>
        <w:ind w:firstLine="567"/>
        <w:jc w:val="right"/>
        <w:rPr>
          <w:rFonts w:ascii="Times New Roman" w:hAnsi="Times New Roman" w:cs="Times New Roman"/>
          <w:b/>
          <w:color w:val="000000" w:themeColor="text1"/>
          <w:sz w:val="28"/>
          <w:szCs w:val="28"/>
        </w:rPr>
      </w:pPr>
    </w:p>
    <w:p w14:paraId="4AA3BC7D" w14:textId="77777777" w:rsidR="005A1B63" w:rsidRDefault="005A1B63" w:rsidP="001E11BD">
      <w:pPr>
        <w:spacing w:after="0" w:line="240" w:lineRule="auto"/>
        <w:ind w:firstLine="567"/>
        <w:jc w:val="right"/>
        <w:rPr>
          <w:rFonts w:ascii="Times New Roman" w:hAnsi="Times New Roman" w:cs="Times New Roman"/>
          <w:b/>
          <w:color w:val="000000" w:themeColor="text1"/>
          <w:sz w:val="28"/>
          <w:szCs w:val="28"/>
        </w:rPr>
      </w:pPr>
    </w:p>
    <w:p w14:paraId="035BC511" w14:textId="77777777" w:rsidR="000E29CA" w:rsidRDefault="000E29CA" w:rsidP="001E11BD">
      <w:pPr>
        <w:spacing w:after="0" w:line="240" w:lineRule="auto"/>
        <w:ind w:firstLine="567"/>
        <w:jc w:val="right"/>
        <w:rPr>
          <w:rFonts w:ascii="Times New Roman" w:hAnsi="Times New Roman" w:cs="Times New Roman"/>
          <w:b/>
          <w:color w:val="000000" w:themeColor="text1"/>
          <w:sz w:val="28"/>
          <w:szCs w:val="28"/>
        </w:rPr>
      </w:pPr>
    </w:p>
    <w:p w14:paraId="34C9BCED" w14:textId="77777777" w:rsidR="00064737" w:rsidRDefault="00064737" w:rsidP="001E11BD">
      <w:pPr>
        <w:spacing w:after="0" w:line="240" w:lineRule="auto"/>
        <w:ind w:firstLine="567"/>
        <w:jc w:val="right"/>
        <w:rPr>
          <w:rFonts w:ascii="Times New Roman" w:hAnsi="Times New Roman" w:cs="Times New Roman"/>
          <w:b/>
          <w:color w:val="000000" w:themeColor="text1"/>
          <w:sz w:val="28"/>
          <w:szCs w:val="28"/>
        </w:rPr>
      </w:pPr>
    </w:p>
    <w:p w14:paraId="4878CDE4" w14:textId="74226ADC" w:rsidR="00112635" w:rsidRPr="00D815E7" w:rsidRDefault="00D815E7" w:rsidP="001E11BD">
      <w:pPr>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rPr>
        <w:lastRenderedPageBreak/>
        <w:t>№</w:t>
      </w:r>
      <w:r w:rsidR="002D3AE8">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rPr>
        <w:t>6</w:t>
      </w:r>
      <w:r>
        <w:rPr>
          <w:rFonts w:ascii="Times New Roman" w:hAnsi="Times New Roman" w:cs="Times New Roman"/>
          <w:b/>
          <w:color w:val="000000" w:themeColor="text1"/>
          <w:sz w:val="28"/>
          <w:szCs w:val="28"/>
          <w:lang w:val="kk-KZ"/>
        </w:rPr>
        <w:t xml:space="preserve"> кесте</w:t>
      </w:r>
    </w:p>
    <w:p w14:paraId="5D7F8F59" w14:textId="29D37603" w:rsidR="00112635" w:rsidRPr="00894026" w:rsidRDefault="00D815E7" w:rsidP="00E430EE">
      <w:pPr>
        <w:pStyle w:val="a3"/>
        <w:ind w:left="0" w:firstLine="567"/>
        <w:jc w:val="center"/>
        <w:rPr>
          <w:b/>
          <w:color w:val="000000" w:themeColor="text1"/>
          <w:sz w:val="28"/>
          <w:szCs w:val="28"/>
        </w:rPr>
      </w:pPr>
      <w:r w:rsidRPr="00D815E7">
        <w:rPr>
          <w:b/>
          <w:color w:val="000000" w:themeColor="text1"/>
          <w:sz w:val="28"/>
          <w:szCs w:val="28"/>
        </w:rPr>
        <w:t>Педагогикалық шеберлік конкурстарына қатысу</w:t>
      </w:r>
    </w:p>
    <w:tbl>
      <w:tblPr>
        <w:tblStyle w:val="12"/>
        <w:tblW w:w="0" w:type="auto"/>
        <w:tblInd w:w="-1735" w:type="dxa"/>
        <w:tblLook w:val="04A0" w:firstRow="1" w:lastRow="0" w:firstColumn="1" w:lastColumn="0" w:noHBand="0" w:noVBand="1"/>
      </w:tblPr>
      <w:tblGrid>
        <w:gridCol w:w="3828"/>
        <w:gridCol w:w="7513"/>
        <w:gridCol w:w="3072"/>
      </w:tblGrid>
      <w:tr w:rsidR="00F2543A" w:rsidRPr="00894026" w14:paraId="70205663" w14:textId="77777777" w:rsidTr="00DA2866">
        <w:tc>
          <w:tcPr>
            <w:tcW w:w="3828" w:type="dxa"/>
          </w:tcPr>
          <w:p w14:paraId="01AB3C47" w14:textId="6375F481" w:rsidR="00F2543A" w:rsidRPr="00D815E7" w:rsidRDefault="00D815E7" w:rsidP="00E9729D">
            <w:pPr>
              <w:spacing w:after="0" w:line="240" w:lineRule="auto"/>
              <w:jc w:val="center"/>
              <w:outlineLvl w:val="0"/>
              <w:rPr>
                <w:rFonts w:ascii="Times New Roman" w:hAnsi="Times New Roman" w:cs="Times New Roman"/>
                <w:b/>
                <w:sz w:val="24"/>
                <w:szCs w:val="24"/>
                <w:lang w:val="kk-KZ"/>
              </w:rPr>
            </w:pPr>
            <w:r>
              <w:rPr>
                <w:rFonts w:ascii="Times New Roman" w:hAnsi="Times New Roman" w:cs="Times New Roman"/>
                <w:b/>
                <w:spacing w:val="-1"/>
                <w:sz w:val="24"/>
                <w:szCs w:val="24"/>
                <w:lang w:val="kk-KZ"/>
              </w:rPr>
              <w:t>Мұғалімнің тегі, аты, әкесінің аты</w:t>
            </w:r>
          </w:p>
        </w:tc>
        <w:tc>
          <w:tcPr>
            <w:tcW w:w="7513" w:type="dxa"/>
          </w:tcPr>
          <w:p w14:paraId="21341556" w14:textId="46A08925" w:rsidR="00F2543A" w:rsidRPr="00D815E7" w:rsidRDefault="00D815E7" w:rsidP="00E9729D">
            <w:pPr>
              <w:spacing w:after="0" w:line="240" w:lineRule="auto"/>
              <w:outlineLvl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Конкурстың атауы </w:t>
            </w:r>
          </w:p>
        </w:tc>
        <w:tc>
          <w:tcPr>
            <w:tcW w:w="3072" w:type="dxa"/>
          </w:tcPr>
          <w:p w14:paraId="662337CB" w14:textId="28E6689B" w:rsidR="00F2543A" w:rsidRPr="00D815E7" w:rsidRDefault="00D815E7" w:rsidP="00E9729D">
            <w:pPr>
              <w:spacing w:after="0" w:line="240" w:lineRule="auto"/>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Нәтижесі</w:t>
            </w:r>
          </w:p>
        </w:tc>
      </w:tr>
      <w:tr w:rsidR="00F2543A" w:rsidRPr="00894026" w14:paraId="09809D6E" w14:textId="77777777" w:rsidTr="00DA2866">
        <w:tc>
          <w:tcPr>
            <w:tcW w:w="3828" w:type="dxa"/>
          </w:tcPr>
          <w:p w14:paraId="239F0688" w14:textId="77777777" w:rsidR="00F2543A" w:rsidRPr="00894026" w:rsidRDefault="00F2543A" w:rsidP="00EB09E3">
            <w:pPr>
              <w:spacing w:after="0" w:line="240" w:lineRule="auto"/>
              <w:outlineLvl w:val="0"/>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Медведева Любовь Васильевна</w:t>
            </w:r>
          </w:p>
        </w:tc>
        <w:tc>
          <w:tcPr>
            <w:tcW w:w="7513" w:type="dxa"/>
          </w:tcPr>
          <w:p w14:paraId="26CA5EE8" w14:textId="5931990E" w:rsidR="00F2543A" w:rsidRPr="00894026" w:rsidRDefault="00D815E7" w:rsidP="00DA2866">
            <w:pPr>
              <w:spacing w:after="0" w:line="240" w:lineRule="auto"/>
              <w:outlineLvl w:val="0"/>
              <w:rPr>
                <w:rFonts w:ascii="Times New Roman" w:hAnsi="Times New Roman" w:cs="Times New Roman"/>
                <w:b/>
                <w:sz w:val="24"/>
                <w:szCs w:val="24"/>
              </w:rPr>
            </w:pPr>
            <w:r>
              <w:rPr>
                <w:rFonts w:ascii="Times New Roman" w:eastAsia="Times New Roman" w:hAnsi="Times New Roman" w:cs="Times New Roman"/>
                <w:sz w:val="24"/>
                <w:szCs w:val="24"/>
                <w:lang w:eastAsia="ru-RU"/>
              </w:rPr>
              <w:t>Республикалық</w:t>
            </w:r>
            <w:r w:rsidR="00F2543A" w:rsidRPr="00894026">
              <w:rPr>
                <w:rFonts w:ascii="Times New Roman" w:eastAsia="Times New Roman" w:hAnsi="Times New Roman" w:cs="Times New Roman"/>
                <w:sz w:val="24"/>
                <w:szCs w:val="24"/>
                <w:lang w:eastAsia="ru-RU"/>
              </w:rPr>
              <w:t xml:space="preserve"> конкурс</w:t>
            </w:r>
            <w:r w:rsidR="00DA2866" w:rsidRPr="008940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Ү</w:t>
            </w:r>
            <w:r>
              <w:rPr>
                <w:rFonts w:ascii="Times New Roman" w:eastAsia="Times New Roman" w:hAnsi="Times New Roman" w:cs="Times New Roman"/>
                <w:sz w:val="24"/>
                <w:szCs w:val="24"/>
                <w:lang w:eastAsia="ru-RU"/>
              </w:rPr>
              <w:t>здік психолог-2017</w:t>
            </w:r>
            <w:r>
              <w:rPr>
                <w:rFonts w:ascii="Times New Roman" w:eastAsia="Times New Roman" w:hAnsi="Times New Roman" w:cs="Times New Roman"/>
                <w:sz w:val="24"/>
                <w:szCs w:val="24"/>
                <w:lang w:val="kk-KZ" w:eastAsia="ru-RU"/>
              </w:rPr>
              <w:t>ж</w:t>
            </w:r>
            <w:r w:rsidR="00F2543A" w:rsidRPr="00894026">
              <w:rPr>
                <w:rFonts w:ascii="Times New Roman" w:eastAsia="Times New Roman" w:hAnsi="Times New Roman" w:cs="Times New Roman"/>
                <w:sz w:val="24"/>
                <w:szCs w:val="24"/>
                <w:lang w:eastAsia="ru-RU"/>
              </w:rPr>
              <w:t>»</w:t>
            </w:r>
          </w:p>
        </w:tc>
        <w:tc>
          <w:tcPr>
            <w:tcW w:w="3072" w:type="dxa"/>
          </w:tcPr>
          <w:p w14:paraId="3CA7B968" w14:textId="32D50597" w:rsidR="00F2543A" w:rsidRPr="00894026" w:rsidRDefault="00D815E7" w:rsidP="00E9729D">
            <w:pPr>
              <w:spacing w:after="0" w:line="240" w:lineRule="auto"/>
              <w:jc w:val="center"/>
              <w:outlineLvl w:val="0"/>
              <w:rPr>
                <w:rFonts w:ascii="Times New Roman" w:hAnsi="Times New Roman" w:cs="Times New Roman"/>
                <w:b/>
                <w:sz w:val="24"/>
                <w:szCs w:val="24"/>
              </w:rPr>
            </w:pPr>
            <w:r w:rsidRPr="00D815E7">
              <w:rPr>
                <w:rFonts w:ascii="Times New Roman" w:eastAsia="Times New Roman" w:hAnsi="Times New Roman" w:cs="Times New Roman"/>
                <w:sz w:val="24"/>
                <w:szCs w:val="24"/>
                <w:lang w:eastAsia="ru-RU"/>
              </w:rPr>
              <w:t>2 облыстық іріктеу кезеңінің жеңімпазы</w:t>
            </w:r>
          </w:p>
        </w:tc>
      </w:tr>
      <w:tr w:rsidR="004D0B09" w:rsidRPr="00894026" w14:paraId="73A5EA14" w14:textId="77777777" w:rsidTr="00DA2866">
        <w:tc>
          <w:tcPr>
            <w:tcW w:w="3828" w:type="dxa"/>
            <w:vMerge w:val="restart"/>
          </w:tcPr>
          <w:p w14:paraId="262445DA" w14:textId="77777777" w:rsidR="004D0B09" w:rsidRPr="00894026" w:rsidRDefault="004D0B09" w:rsidP="00EB09E3">
            <w:pPr>
              <w:spacing w:after="0" w:line="240" w:lineRule="auto"/>
              <w:outlineLvl w:val="0"/>
              <w:rPr>
                <w:rFonts w:ascii="Times New Roman" w:hAnsi="Times New Roman" w:cs="Times New Roman"/>
                <w:sz w:val="24"/>
                <w:szCs w:val="24"/>
              </w:rPr>
            </w:pPr>
            <w:r w:rsidRPr="00894026">
              <w:rPr>
                <w:rFonts w:ascii="Times New Roman" w:hAnsi="Times New Roman" w:cs="Times New Roman"/>
                <w:sz w:val="24"/>
                <w:szCs w:val="24"/>
              </w:rPr>
              <w:t>Агеева Светлана Анатольевна</w:t>
            </w:r>
          </w:p>
        </w:tc>
        <w:tc>
          <w:tcPr>
            <w:tcW w:w="7513" w:type="dxa"/>
          </w:tcPr>
          <w:p w14:paraId="58987B35" w14:textId="42506795" w:rsidR="004D0B09" w:rsidRPr="00894026" w:rsidRDefault="006279DD" w:rsidP="00E9729D">
            <w:pPr>
              <w:spacing w:after="0" w:line="240" w:lineRule="auto"/>
              <w:outlineLvl w:val="0"/>
              <w:rPr>
                <w:rFonts w:ascii="Times New Roman" w:hAnsi="Times New Roman" w:cs="Times New Roman"/>
                <w:bCs/>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sidRPr="006279DD">
              <w:rPr>
                <w:rFonts w:ascii="Times New Roman" w:eastAsia="Times New Roman" w:hAnsi="Times New Roman" w:cs="Times New Roman"/>
                <w:bCs/>
                <w:sz w:val="24"/>
                <w:szCs w:val="24"/>
                <w:lang w:eastAsia="ru-RU"/>
              </w:rPr>
              <w:t>ИО олимпиадасы 2017 ж.</w:t>
            </w:r>
          </w:p>
        </w:tc>
        <w:tc>
          <w:tcPr>
            <w:tcW w:w="3072" w:type="dxa"/>
          </w:tcPr>
          <w:p w14:paraId="6CBB973D" w14:textId="04EE6755" w:rsidR="004D0B09" w:rsidRPr="00894026" w:rsidRDefault="00D815E7" w:rsidP="00E9729D">
            <w:pPr>
              <w:spacing w:after="0" w:line="240" w:lineRule="auto"/>
              <w:jc w:val="center"/>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t>3 орын</w:t>
            </w:r>
          </w:p>
        </w:tc>
      </w:tr>
      <w:tr w:rsidR="004D0B09" w:rsidRPr="00894026" w14:paraId="3DDC01EC" w14:textId="77777777" w:rsidTr="00DA2866">
        <w:tc>
          <w:tcPr>
            <w:tcW w:w="3828" w:type="dxa"/>
            <w:vMerge/>
          </w:tcPr>
          <w:p w14:paraId="3F120943"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77F29253" w14:textId="5EC1724A" w:rsidR="006279DD" w:rsidRPr="006279DD" w:rsidRDefault="006279DD" w:rsidP="00E9729D">
            <w:pPr>
              <w:spacing w:after="0" w:line="240" w:lineRule="auto"/>
              <w:outlineLvl w:val="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География пәнінің мұғалімдеріне арналған КИО олимпиадасы 2019 ж.</w:t>
            </w:r>
          </w:p>
          <w:p w14:paraId="31FA1CE4" w14:textId="3E4A70E7" w:rsidR="004D0B09" w:rsidRPr="006279DD" w:rsidRDefault="004D0B09" w:rsidP="00E9729D">
            <w:pPr>
              <w:spacing w:after="0" w:line="240" w:lineRule="auto"/>
              <w:outlineLvl w:val="0"/>
              <w:rPr>
                <w:rFonts w:ascii="Times New Roman" w:hAnsi="Times New Roman" w:cs="Times New Roman"/>
                <w:bCs/>
                <w:sz w:val="24"/>
                <w:szCs w:val="24"/>
                <w:lang w:val="kk-KZ"/>
              </w:rPr>
            </w:pPr>
          </w:p>
        </w:tc>
        <w:tc>
          <w:tcPr>
            <w:tcW w:w="3072" w:type="dxa"/>
          </w:tcPr>
          <w:p w14:paraId="63333097" w14:textId="70C355CF" w:rsidR="004D0B09" w:rsidRPr="00894026" w:rsidRDefault="006279DD"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02515469" w14:textId="77777777" w:rsidTr="00DA2866">
        <w:tc>
          <w:tcPr>
            <w:tcW w:w="3828" w:type="dxa"/>
            <w:vMerge w:val="restart"/>
          </w:tcPr>
          <w:p w14:paraId="3C42983F" w14:textId="77777777" w:rsidR="004D0B09" w:rsidRPr="00894026" w:rsidRDefault="004D0B09" w:rsidP="00EB09E3">
            <w:pPr>
              <w:spacing w:after="0" w:line="240" w:lineRule="auto"/>
              <w:outlineLvl w:val="0"/>
              <w:rPr>
                <w:rFonts w:ascii="Times New Roman" w:hAnsi="Times New Roman" w:cs="Times New Roman"/>
                <w:sz w:val="24"/>
                <w:szCs w:val="24"/>
              </w:rPr>
            </w:pPr>
            <w:r w:rsidRPr="00894026">
              <w:rPr>
                <w:rFonts w:ascii="Times New Roman" w:hAnsi="Times New Roman" w:cs="Times New Roman"/>
                <w:sz w:val="24"/>
                <w:szCs w:val="24"/>
              </w:rPr>
              <w:t>Бабко Ольга Викторовна</w:t>
            </w:r>
          </w:p>
        </w:tc>
        <w:tc>
          <w:tcPr>
            <w:tcW w:w="7513" w:type="dxa"/>
          </w:tcPr>
          <w:p w14:paraId="61D776BC" w14:textId="4AAA5700" w:rsidR="004D0B09" w:rsidRPr="00894026" w:rsidRDefault="006279DD"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sidRPr="006279DD">
              <w:rPr>
                <w:rFonts w:ascii="Times New Roman" w:eastAsia="Times New Roman" w:hAnsi="Times New Roman" w:cs="Times New Roman"/>
                <w:bCs/>
                <w:sz w:val="24"/>
                <w:szCs w:val="24"/>
                <w:lang w:eastAsia="ru-RU"/>
              </w:rPr>
              <w:t>ИО олимпиадасы 2017 ж</w:t>
            </w:r>
          </w:p>
        </w:tc>
        <w:tc>
          <w:tcPr>
            <w:tcW w:w="3072" w:type="dxa"/>
          </w:tcPr>
          <w:p w14:paraId="21F2FFF0" w14:textId="3832B3A4" w:rsidR="004D0B09" w:rsidRPr="00894026" w:rsidRDefault="006279DD"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0D31EFFC" w14:textId="77777777" w:rsidTr="00DA2866">
        <w:tc>
          <w:tcPr>
            <w:tcW w:w="3828" w:type="dxa"/>
            <w:vMerge/>
          </w:tcPr>
          <w:p w14:paraId="051FF8CB"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36984383" w14:textId="2E75FE4C" w:rsidR="004D0B09" w:rsidRPr="00894026" w:rsidRDefault="006279DD" w:rsidP="00E9729D">
            <w:pPr>
              <w:spacing w:after="0" w:line="240" w:lineRule="auto"/>
              <w:outlineLvl w:val="0"/>
              <w:rPr>
                <w:rFonts w:ascii="Times New Roman" w:hAnsi="Times New Roman" w:cs="Times New Roman"/>
                <w:sz w:val="24"/>
                <w:szCs w:val="24"/>
              </w:rPr>
            </w:pPr>
            <w:r w:rsidRPr="006279DD">
              <w:rPr>
                <w:rFonts w:ascii="Times New Roman" w:hAnsi="Times New Roman" w:cs="Times New Roman"/>
                <w:sz w:val="24"/>
                <w:szCs w:val="24"/>
              </w:rPr>
              <w:t>Білім беру мазмұнын жаңарту жағдайындағы</w:t>
            </w:r>
            <w:r>
              <w:rPr>
                <w:rFonts w:ascii="Times New Roman" w:hAnsi="Times New Roman" w:cs="Times New Roman"/>
                <w:sz w:val="24"/>
                <w:szCs w:val="24"/>
              </w:rPr>
              <w:t xml:space="preserve"> педагогикалық ғылым»</w:t>
            </w:r>
            <w:r>
              <w:rPr>
                <w:rFonts w:ascii="Times New Roman" w:hAnsi="Times New Roman" w:cs="Times New Roman"/>
                <w:sz w:val="24"/>
                <w:szCs w:val="24"/>
                <w:lang w:val="kk-KZ"/>
              </w:rPr>
              <w:t xml:space="preserve"> </w:t>
            </w:r>
            <w:r w:rsidRPr="006279DD">
              <w:rPr>
                <w:rFonts w:ascii="Times New Roman" w:hAnsi="Times New Roman" w:cs="Times New Roman"/>
                <w:sz w:val="24"/>
                <w:szCs w:val="24"/>
              </w:rPr>
              <w:t>КИО олимпиадасы 2017 ж.</w:t>
            </w:r>
          </w:p>
        </w:tc>
        <w:tc>
          <w:tcPr>
            <w:tcW w:w="3072" w:type="dxa"/>
          </w:tcPr>
          <w:p w14:paraId="0A62D92B" w14:textId="549BB6D5" w:rsidR="004D0B09" w:rsidRPr="00894026" w:rsidRDefault="006279DD"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2A8FF94C" w14:textId="77777777" w:rsidTr="00DA2866">
        <w:tc>
          <w:tcPr>
            <w:tcW w:w="3828" w:type="dxa"/>
            <w:vMerge/>
          </w:tcPr>
          <w:p w14:paraId="4FD05436"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063B8844" w14:textId="45614859" w:rsidR="004D0B09" w:rsidRPr="00894026" w:rsidRDefault="006279DD"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Pr>
                <w:rFonts w:ascii="Times New Roman" w:hAnsi="Times New Roman" w:cs="Times New Roman"/>
                <w:sz w:val="24"/>
                <w:szCs w:val="24"/>
              </w:rPr>
              <w:t>КИО олимпиадасы 2018 ж</w:t>
            </w:r>
            <w:r w:rsidR="004D0B09" w:rsidRPr="00894026">
              <w:rPr>
                <w:rFonts w:ascii="Times New Roman" w:hAnsi="Times New Roman" w:cs="Times New Roman"/>
                <w:sz w:val="24"/>
                <w:szCs w:val="24"/>
              </w:rPr>
              <w:t>.</w:t>
            </w:r>
          </w:p>
        </w:tc>
        <w:tc>
          <w:tcPr>
            <w:tcW w:w="3072" w:type="dxa"/>
          </w:tcPr>
          <w:p w14:paraId="34E75AB7" w14:textId="107B5270" w:rsidR="004D0B09" w:rsidRPr="00894026" w:rsidRDefault="006279DD"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0637B72F" w14:textId="77777777" w:rsidTr="00DA2866">
        <w:tc>
          <w:tcPr>
            <w:tcW w:w="3828" w:type="dxa"/>
            <w:vMerge/>
          </w:tcPr>
          <w:p w14:paraId="705B91C7"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03F46FD7" w14:textId="30B6FD39" w:rsidR="004D0B09" w:rsidRPr="00894026" w:rsidRDefault="006279DD"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Бастауыш сынып мұғалімдеріне арналған КИО олимпиадасы </w:t>
            </w:r>
            <w:r>
              <w:rPr>
                <w:rFonts w:ascii="Times New Roman" w:hAnsi="Times New Roman" w:cs="Times New Roman"/>
                <w:sz w:val="24"/>
                <w:szCs w:val="24"/>
              </w:rPr>
              <w:t>2018 ж.</w:t>
            </w:r>
          </w:p>
        </w:tc>
        <w:tc>
          <w:tcPr>
            <w:tcW w:w="3072" w:type="dxa"/>
          </w:tcPr>
          <w:p w14:paraId="537337FD" w14:textId="1D3EDEE9" w:rsidR="004D0B09" w:rsidRPr="00894026" w:rsidRDefault="006279DD"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2 орын </w:t>
            </w:r>
          </w:p>
        </w:tc>
      </w:tr>
      <w:tr w:rsidR="004D0B09" w:rsidRPr="00894026" w14:paraId="3C215141" w14:textId="77777777" w:rsidTr="00DA2866">
        <w:tc>
          <w:tcPr>
            <w:tcW w:w="3828" w:type="dxa"/>
            <w:vMerge/>
          </w:tcPr>
          <w:p w14:paraId="227B4A7C"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6EE54AAA" w14:textId="4719BA1F" w:rsidR="004D0B09" w:rsidRPr="00894026" w:rsidRDefault="006279DD"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Психология бойынша </w:t>
            </w:r>
            <w:r w:rsidR="004D0B09"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2018 ж</w:t>
            </w:r>
            <w:r w:rsidR="004D0B09" w:rsidRPr="00894026">
              <w:rPr>
                <w:rFonts w:ascii="Times New Roman" w:hAnsi="Times New Roman" w:cs="Times New Roman"/>
                <w:sz w:val="24"/>
                <w:szCs w:val="24"/>
              </w:rPr>
              <w:t>.</w:t>
            </w:r>
          </w:p>
        </w:tc>
        <w:tc>
          <w:tcPr>
            <w:tcW w:w="3072" w:type="dxa"/>
          </w:tcPr>
          <w:p w14:paraId="6D6E50DE" w14:textId="56EA7682" w:rsidR="004D0B09" w:rsidRPr="00894026" w:rsidRDefault="00A24FB3"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5E12392A" w14:textId="77777777" w:rsidTr="00DA2866">
        <w:tc>
          <w:tcPr>
            <w:tcW w:w="3828" w:type="dxa"/>
            <w:vMerge/>
          </w:tcPr>
          <w:p w14:paraId="65370726"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0B1A2329" w14:textId="0EEA3BE6" w:rsidR="004D0B09" w:rsidRPr="00894026" w:rsidRDefault="00A24FB3"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sidR="004D0B09"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2019 ж</w:t>
            </w:r>
            <w:r w:rsidR="004D0B09" w:rsidRPr="00894026">
              <w:rPr>
                <w:rFonts w:ascii="Times New Roman" w:hAnsi="Times New Roman" w:cs="Times New Roman"/>
                <w:sz w:val="24"/>
                <w:szCs w:val="24"/>
              </w:rPr>
              <w:t>.</w:t>
            </w:r>
          </w:p>
        </w:tc>
        <w:tc>
          <w:tcPr>
            <w:tcW w:w="3072" w:type="dxa"/>
          </w:tcPr>
          <w:p w14:paraId="04C39405" w14:textId="753FD3EE" w:rsidR="004D0B09" w:rsidRPr="00894026" w:rsidRDefault="00CA4B2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7E0D67E4" w14:textId="77777777" w:rsidTr="00DA2866">
        <w:tc>
          <w:tcPr>
            <w:tcW w:w="3828" w:type="dxa"/>
            <w:vMerge/>
          </w:tcPr>
          <w:p w14:paraId="7C27E6AE"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21C9AD08" w14:textId="1E7B1D27" w:rsidR="004D0B09" w:rsidRPr="00894026" w:rsidRDefault="002D3AE8" w:rsidP="00DA2866">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Математика пәні бойынша </w:t>
            </w:r>
            <w:r>
              <w:rPr>
                <w:rFonts w:ascii="Times New Roman" w:hAnsi="Times New Roman" w:cs="Times New Roman"/>
                <w:sz w:val="24"/>
                <w:szCs w:val="24"/>
              </w:rPr>
              <w:t>КИО олимпиадасы 2019 ж.</w:t>
            </w:r>
          </w:p>
        </w:tc>
        <w:tc>
          <w:tcPr>
            <w:tcW w:w="3072" w:type="dxa"/>
          </w:tcPr>
          <w:p w14:paraId="50FFBD49" w14:textId="5D1AA1CB"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245F333E" w14:textId="77777777" w:rsidTr="00DA2866">
        <w:tc>
          <w:tcPr>
            <w:tcW w:w="3828" w:type="dxa"/>
            <w:vMerge/>
          </w:tcPr>
          <w:p w14:paraId="635795E1"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321DC2EA" w14:textId="1562C3AA" w:rsidR="004D0B09" w:rsidRPr="00894026" w:rsidRDefault="002D3AE8" w:rsidP="00E9729D">
            <w:pPr>
              <w:spacing w:after="0" w:line="240" w:lineRule="auto"/>
              <w:outlineLvl w:val="0"/>
              <w:rPr>
                <w:rFonts w:ascii="Times New Roman" w:hAnsi="Times New Roman" w:cs="Times New Roman"/>
                <w:sz w:val="24"/>
                <w:szCs w:val="24"/>
              </w:rPr>
            </w:pPr>
            <w:r>
              <w:rPr>
                <w:rFonts w:ascii="Times New Roman" w:eastAsia="Times New Roman" w:hAnsi="Times New Roman" w:cs="Times New Roman"/>
                <w:bCs/>
                <w:sz w:val="24"/>
                <w:szCs w:val="24"/>
                <w:lang w:val="kk-KZ" w:eastAsia="ru-RU"/>
              </w:rPr>
              <w:t xml:space="preserve">География пәнінің мұғалімдеріне арналған </w:t>
            </w:r>
            <w:r w:rsidR="004D0B09" w:rsidRPr="00894026">
              <w:rPr>
                <w:rFonts w:ascii="Times New Roman" w:eastAsia="Times New Roman" w:hAnsi="Times New Roman" w:cs="Times New Roman"/>
                <w:bCs/>
                <w:sz w:val="24"/>
                <w:szCs w:val="24"/>
                <w:lang w:eastAsia="ru-RU"/>
              </w:rPr>
              <w:t>КИО о</w:t>
            </w:r>
            <w:r>
              <w:rPr>
                <w:rFonts w:ascii="Times New Roman" w:eastAsia="Times New Roman" w:hAnsi="Times New Roman" w:cs="Times New Roman"/>
                <w:bCs/>
                <w:sz w:val="24"/>
                <w:szCs w:val="24"/>
                <w:lang w:eastAsia="ru-RU"/>
              </w:rPr>
              <w:t>лимпиадасы 2019</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ж</w:t>
            </w:r>
            <w:r w:rsidR="004D0B09" w:rsidRPr="00894026">
              <w:rPr>
                <w:rFonts w:ascii="Times New Roman" w:eastAsia="Times New Roman" w:hAnsi="Times New Roman" w:cs="Times New Roman"/>
                <w:bCs/>
                <w:sz w:val="24"/>
                <w:szCs w:val="24"/>
                <w:lang w:eastAsia="ru-RU"/>
              </w:rPr>
              <w:t>.</w:t>
            </w:r>
          </w:p>
        </w:tc>
        <w:tc>
          <w:tcPr>
            <w:tcW w:w="3072" w:type="dxa"/>
          </w:tcPr>
          <w:p w14:paraId="3ACB4D3F" w14:textId="721ABC74"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38643A3E" w14:textId="77777777" w:rsidTr="00DA2866">
        <w:tc>
          <w:tcPr>
            <w:tcW w:w="3828" w:type="dxa"/>
            <w:vMerge/>
          </w:tcPr>
          <w:p w14:paraId="733DA4B1"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1EE40BF8" w14:textId="7561A2CA" w:rsidR="004D0B09" w:rsidRPr="00894026" w:rsidRDefault="002D3AE8"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Бастауыш сынып мұғалімдеріне арналған КИО олимпиадасы </w:t>
            </w:r>
            <w:r>
              <w:rPr>
                <w:rFonts w:ascii="Times New Roman" w:hAnsi="Times New Roman" w:cs="Times New Roman"/>
                <w:sz w:val="24"/>
                <w:szCs w:val="24"/>
              </w:rPr>
              <w:t>2019 ж.</w:t>
            </w:r>
          </w:p>
        </w:tc>
        <w:tc>
          <w:tcPr>
            <w:tcW w:w="3072" w:type="dxa"/>
          </w:tcPr>
          <w:p w14:paraId="2DABF1B3" w14:textId="422246C0"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1959D387" w14:textId="77777777" w:rsidTr="00DA2866">
        <w:tc>
          <w:tcPr>
            <w:tcW w:w="3828" w:type="dxa"/>
            <w:vMerge/>
          </w:tcPr>
          <w:p w14:paraId="781B2AAC"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4540F3A2" w14:textId="03D70088" w:rsidR="004D0B09" w:rsidRPr="00894026" w:rsidRDefault="002D3AE8" w:rsidP="00E9729D">
            <w:pPr>
              <w:spacing w:after="0" w:line="240" w:lineRule="auto"/>
              <w:outlineLvl w:val="0"/>
              <w:rPr>
                <w:rFonts w:ascii="Times New Roman" w:hAnsi="Times New Roman" w:cs="Times New Roman"/>
                <w:sz w:val="24"/>
                <w:szCs w:val="24"/>
              </w:rPr>
            </w:pPr>
            <w:r w:rsidRPr="002D3AE8">
              <w:rPr>
                <w:rFonts w:ascii="Times New Roman" w:hAnsi="Times New Roman" w:cs="Times New Roman"/>
                <w:sz w:val="24"/>
                <w:szCs w:val="24"/>
              </w:rPr>
              <w:t>Педагоги</w:t>
            </w:r>
            <w:r>
              <w:rPr>
                <w:rFonts w:ascii="Times New Roman" w:hAnsi="Times New Roman" w:cs="Times New Roman"/>
                <w:sz w:val="24"/>
                <w:szCs w:val="24"/>
              </w:rPr>
              <w:t>ка: дәстүрлер және инновациялар</w:t>
            </w:r>
            <w:r w:rsidRPr="002D3AE8">
              <w:rPr>
                <w:rFonts w:ascii="Times New Roman" w:hAnsi="Times New Roman" w:cs="Times New Roman"/>
                <w:sz w:val="24"/>
                <w:szCs w:val="24"/>
              </w:rPr>
              <w:t xml:space="preserve"> КИО олимпиадасы 2019 ж.</w:t>
            </w:r>
          </w:p>
        </w:tc>
        <w:tc>
          <w:tcPr>
            <w:tcW w:w="3072" w:type="dxa"/>
          </w:tcPr>
          <w:p w14:paraId="67CF5E19" w14:textId="5C1B76B5"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00B17BDA" w14:textId="77777777" w:rsidTr="00DA2866">
        <w:tc>
          <w:tcPr>
            <w:tcW w:w="3828" w:type="dxa"/>
            <w:vMerge/>
          </w:tcPr>
          <w:p w14:paraId="2614B1D8"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02F7701B" w14:textId="562A4046" w:rsidR="004D0B09" w:rsidRPr="00894026" w:rsidRDefault="002D3AE8"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Көркем еңбек пәнінің мұғаліміне арналған </w:t>
            </w:r>
            <w:r w:rsidR="004D0B09"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 2020 ж.</w:t>
            </w:r>
            <w:r>
              <w:rPr>
                <w:rFonts w:ascii="Times New Roman" w:hAnsi="Times New Roman" w:cs="Times New Roman"/>
                <w:sz w:val="24"/>
                <w:szCs w:val="24"/>
              </w:rPr>
              <w:t xml:space="preserve"> </w:t>
            </w:r>
          </w:p>
        </w:tc>
        <w:tc>
          <w:tcPr>
            <w:tcW w:w="3072" w:type="dxa"/>
          </w:tcPr>
          <w:p w14:paraId="69947DF8" w14:textId="5C8CFAFD"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1 дәрежелі </w:t>
            </w:r>
          </w:p>
        </w:tc>
      </w:tr>
      <w:tr w:rsidR="004D0B09" w:rsidRPr="00894026" w14:paraId="2EA73BA6" w14:textId="77777777" w:rsidTr="00DA2866">
        <w:tc>
          <w:tcPr>
            <w:tcW w:w="3828" w:type="dxa"/>
            <w:vMerge/>
          </w:tcPr>
          <w:p w14:paraId="33E8FBC4"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0C0F5012" w14:textId="7E6E49AD" w:rsidR="004D0B09" w:rsidRPr="00894026" w:rsidRDefault="002D3AE8"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Бастауыш сынып мұғалімдеріне арналған КИО олимпиадасы </w:t>
            </w:r>
            <w:r>
              <w:rPr>
                <w:rFonts w:ascii="Times New Roman" w:hAnsi="Times New Roman" w:cs="Times New Roman"/>
                <w:sz w:val="24"/>
                <w:szCs w:val="24"/>
              </w:rPr>
              <w:t>2020 ж.</w:t>
            </w:r>
          </w:p>
        </w:tc>
        <w:tc>
          <w:tcPr>
            <w:tcW w:w="3072" w:type="dxa"/>
          </w:tcPr>
          <w:p w14:paraId="427F748E" w14:textId="4A5A83DE"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3 дәрежелі </w:t>
            </w:r>
          </w:p>
        </w:tc>
      </w:tr>
      <w:tr w:rsidR="004D0B09" w:rsidRPr="00894026" w14:paraId="009B3623" w14:textId="77777777" w:rsidTr="00DA2866">
        <w:tc>
          <w:tcPr>
            <w:tcW w:w="3828" w:type="dxa"/>
            <w:vMerge w:val="restart"/>
          </w:tcPr>
          <w:p w14:paraId="60A8192F" w14:textId="77777777" w:rsidR="004D0B09" w:rsidRPr="00894026" w:rsidRDefault="004D0B09" w:rsidP="00EB09E3">
            <w:pPr>
              <w:spacing w:after="0" w:line="240" w:lineRule="auto"/>
              <w:outlineLvl w:val="0"/>
              <w:rPr>
                <w:rFonts w:ascii="Times New Roman" w:hAnsi="Times New Roman" w:cs="Times New Roman"/>
                <w:sz w:val="24"/>
                <w:szCs w:val="24"/>
              </w:rPr>
            </w:pPr>
            <w:r w:rsidRPr="00894026">
              <w:rPr>
                <w:rFonts w:ascii="Times New Roman" w:hAnsi="Times New Roman" w:cs="Times New Roman"/>
                <w:sz w:val="24"/>
                <w:szCs w:val="24"/>
              </w:rPr>
              <w:t>Калашникова Татьяна Владимировна</w:t>
            </w:r>
          </w:p>
        </w:tc>
        <w:tc>
          <w:tcPr>
            <w:tcW w:w="7513" w:type="dxa"/>
          </w:tcPr>
          <w:p w14:paraId="2BDAFDA9" w14:textId="0EB31ED6" w:rsidR="004D0B09" w:rsidRPr="00894026" w:rsidRDefault="00E42F8B" w:rsidP="00E9729D">
            <w:pPr>
              <w:spacing w:after="0" w:line="240" w:lineRule="auto"/>
              <w:outlineLvl w:val="0"/>
              <w:rPr>
                <w:rFonts w:ascii="Times New Roman" w:hAnsi="Times New Roman" w:cs="Times New Roman"/>
                <w:sz w:val="24"/>
                <w:szCs w:val="24"/>
              </w:rPr>
            </w:pPr>
            <w:r w:rsidRPr="00E42F8B">
              <w:rPr>
                <w:rFonts w:ascii="Times New Roman" w:hAnsi="Times New Roman" w:cs="Times New Roman"/>
                <w:sz w:val="24"/>
                <w:szCs w:val="24"/>
              </w:rPr>
              <w:t>"Білім беру мазмұнын жаңарту жағдайындағы педагогикалық ғылым" КИО олимпиадасы 2017 ж.</w:t>
            </w:r>
          </w:p>
        </w:tc>
        <w:tc>
          <w:tcPr>
            <w:tcW w:w="3072" w:type="dxa"/>
          </w:tcPr>
          <w:p w14:paraId="0B421138" w14:textId="65C547AA" w:rsidR="004D0B09" w:rsidRPr="00894026" w:rsidRDefault="002D3AE8"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2 орын </w:t>
            </w:r>
          </w:p>
        </w:tc>
      </w:tr>
      <w:tr w:rsidR="004D0B09" w:rsidRPr="00894026" w14:paraId="399AE41C" w14:textId="77777777" w:rsidTr="00DA2866">
        <w:tc>
          <w:tcPr>
            <w:tcW w:w="3828" w:type="dxa"/>
            <w:vMerge/>
          </w:tcPr>
          <w:p w14:paraId="5D78974F"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76518D2F" w14:textId="36A8925C" w:rsidR="004D0B09" w:rsidRPr="00894026" w:rsidRDefault="00E42F8B"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sidRPr="006279DD">
              <w:rPr>
                <w:rFonts w:ascii="Times New Roman" w:eastAsia="Times New Roman" w:hAnsi="Times New Roman" w:cs="Times New Roman"/>
                <w:bCs/>
                <w:sz w:val="24"/>
                <w:szCs w:val="24"/>
                <w:lang w:eastAsia="ru-RU"/>
              </w:rPr>
              <w:t>ИО олимпиадасы 2017 ж</w:t>
            </w:r>
          </w:p>
        </w:tc>
        <w:tc>
          <w:tcPr>
            <w:tcW w:w="3072" w:type="dxa"/>
          </w:tcPr>
          <w:p w14:paraId="31A2476D" w14:textId="67AA119C"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5163202D" w14:textId="77777777" w:rsidTr="00DA2866">
        <w:tc>
          <w:tcPr>
            <w:tcW w:w="3828" w:type="dxa"/>
            <w:vMerge/>
          </w:tcPr>
          <w:p w14:paraId="062DD2E7"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27009B65" w14:textId="3FF8583B" w:rsidR="004D0B09" w:rsidRPr="00894026" w:rsidRDefault="00E42F8B"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Психология бойынша </w:t>
            </w:r>
            <w:r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2018 ж</w:t>
            </w:r>
            <w:r w:rsidRPr="00894026">
              <w:rPr>
                <w:rFonts w:ascii="Times New Roman" w:hAnsi="Times New Roman" w:cs="Times New Roman"/>
                <w:sz w:val="24"/>
                <w:szCs w:val="24"/>
              </w:rPr>
              <w:t>.</w:t>
            </w:r>
          </w:p>
        </w:tc>
        <w:tc>
          <w:tcPr>
            <w:tcW w:w="3072" w:type="dxa"/>
          </w:tcPr>
          <w:p w14:paraId="5D56435D" w14:textId="307F74C4"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309D451C" w14:textId="77777777" w:rsidTr="00DA2866">
        <w:tc>
          <w:tcPr>
            <w:tcW w:w="3828" w:type="dxa"/>
            <w:vMerge/>
          </w:tcPr>
          <w:p w14:paraId="62D62C92"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4D78CF28" w14:textId="04045D8C" w:rsidR="004D0B09" w:rsidRPr="00894026" w:rsidRDefault="00E42F8B"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2018 ж</w:t>
            </w:r>
            <w:r w:rsidRPr="00894026">
              <w:rPr>
                <w:rFonts w:ascii="Times New Roman" w:hAnsi="Times New Roman" w:cs="Times New Roman"/>
                <w:sz w:val="24"/>
                <w:szCs w:val="24"/>
              </w:rPr>
              <w:t>.</w:t>
            </w:r>
          </w:p>
        </w:tc>
        <w:tc>
          <w:tcPr>
            <w:tcW w:w="3072" w:type="dxa"/>
          </w:tcPr>
          <w:p w14:paraId="2EAFFD83" w14:textId="399DBEBC"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665BE643" w14:textId="77777777" w:rsidTr="00DA2866">
        <w:tc>
          <w:tcPr>
            <w:tcW w:w="3828" w:type="dxa"/>
            <w:vMerge/>
          </w:tcPr>
          <w:p w14:paraId="1C7117B2"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39A6B6F2" w14:textId="47C955C6" w:rsidR="004D0B09" w:rsidRPr="00894026" w:rsidRDefault="00E42F8B"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Pr>
                <w:rFonts w:ascii="Times New Roman" w:eastAsia="Times New Roman" w:hAnsi="Times New Roman" w:cs="Times New Roman"/>
                <w:bCs/>
                <w:sz w:val="24"/>
                <w:szCs w:val="24"/>
                <w:lang w:eastAsia="ru-RU"/>
              </w:rPr>
              <w:t>ИО олимпиадасы 2018</w:t>
            </w:r>
            <w:r w:rsidRPr="006279DD">
              <w:rPr>
                <w:rFonts w:ascii="Times New Roman" w:eastAsia="Times New Roman" w:hAnsi="Times New Roman" w:cs="Times New Roman"/>
                <w:bCs/>
                <w:sz w:val="24"/>
                <w:szCs w:val="24"/>
                <w:lang w:eastAsia="ru-RU"/>
              </w:rPr>
              <w:t xml:space="preserve"> ж</w:t>
            </w:r>
          </w:p>
        </w:tc>
        <w:tc>
          <w:tcPr>
            <w:tcW w:w="3072" w:type="dxa"/>
          </w:tcPr>
          <w:p w14:paraId="4BC52CFE" w14:textId="56B2F9D3"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425565FC" w14:textId="77777777" w:rsidTr="00DA2866">
        <w:tc>
          <w:tcPr>
            <w:tcW w:w="3828" w:type="dxa"/>
            <w:vMerge/>
          </w:tcPr>
          <w:p w14:paraId="6E9D77F2"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2A0F766D" w14:textId="04D4AB04" w:rsidR="004D0B09" w:rsidRPr="00894026" w:rsidRDefault="00E42F8B"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2019 ж</w:t>
            </w:r>
            <w:r w:rsidRPr="00894026">
              <w:rPr>
                <w:rFonts w:ascii="Times New Roman" w:hAnsi="Times New Roman" w:cs="Times New Roman"/>
                <w:sz w:val="24"/>
                <w:szCs w:val="24"/>
              </w:rPr>
              <w:t>.</w:t>
            </w:r>
          </w:p>
        </w:tc>
        <w:tc>
          <w:tcPr>
            <w:tcW w:w="3072" w:type="dxa"/>
          </w:tcPr>
          <w:p w14:paraId="2E3F02A6" w14:textId="1AA8469D"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5434033D" w14:textId="77777777" w:rsidTr="00DA2866">
        <w:tc>
          <w:tcPr>
            <w:tcW w:w="3828" w:type="dxa"/>
            <w:vMerge w:val="restart"/>
          </w:tcPr>
          <w:p w14:paraId="6136398E" w14:textId="77777777" w:rsidR="004D0B09" w:rsidRPr="00894026" w:rsidRDefault="004D0B09" w:rsidP="00EB09E3">
            <w:pPr>
              <w:spacing w:after="0" w:line="240" w:lineRule="auto"/>
              <w:outlineLvl w:val="0"/>
              <w:rPr>
                <w:rFonts w:ascii="Times New Roman" w:hAnsi="Times New Roman" w:cs="Times New Roman"/>
                <w:sz w:val="24"/>
                <w:szCs w:val="24"/>
              </w:rPr>
            </w:pPr>
            <w:r w:rsidRPr="00894026">
              <w:rPr>
                <w:rFonts w:ascii="Times New Roman" w:hAnsi="Times New Roman" w:cs="Times New Roman"/>
                <w:sz w:val="24"/>
                <w:szCs w:val="24"/>
              </w:rPr>
              <w:t>Сорокопудова Мария Ивановна</w:t>
            </w:r>
          </w:p>
        </w:tc>
        <w:tc>
          <w:tcPr>
            <w:tcW w:w="7513" w:type="dxa"/>
          </w:tcPr>
          <w:p w14:paraId="784AE196" w14:textId="435EE312" w:rsidR="004D0B09" w:rsidRPr="00894026" w:rsidRDefault="003578DE" w:rsidP="00E9729D">
            <w:pPr>
              <w:spacing w:after="0" w:line="240" w:lineRule="auto"/>
              <w:outlineLvl w:val="0"/>
              <w:rPr>
                <w:rFonts w:ascii="Times New Roman" w:hAnsi="Times New Roman" w:cs="Times New Roman"/>
                <w:sz w:val="24"/>
                <w:szCs w:val="24"/>
              </w:rPr>
            </w:pPr>
            <w:r w:rsidRPr="00E42F8B">
              <w:rPr>
                <w:rFonts w:ascii="Times New Roman" w:hAnsi="Times New Roman" w:cs="Times New Roman"/>
                <w:sz w:val="24"/>
                <w:szCs w:val="24"/>
              </w:rPr>
              <w:t>"Білім беру мазмұнын жаңарту жағдайындағы педагогикалық ғылым" КИО олимпиадасы 2017 ж.</w:t>
            </w:r>
          </w:p>
        </w:tc>
        <w:tc>
          <w:tcPr>
            <w:tcW w:w="3072" w:type="dxa"/>
          </w:tcPr>
          <w:p w14:paraId="6BBD31FF" w14:textId="69440AA6" w:rsidR="004D0B09" w:rsidRPr="00894026" w:rsidRDefault="00E42F8B"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28FC878D" w14:textId="77777777" w:rsidTr="00DA2866">
        <w:tc>
          <w:tcPr>
            <w:tcW w:w="3828" w:type="dxa"/>
            <w:vMerge/>
          </w:tcPr>
          <w:p w14:paraId="6A6D21E2"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77B9DC6D" w14:textId="33C53CF5" w:rsidR="004D0B09" w:rsidRPr="00894026" w:rsidRDefault="003578DE"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sidRPr="006279DD">
              <w:rPr>
                <w:rFonts w:ascii="Times New Roman" w:eastAsia="Times New Roman" w:hAnsi="Times New Roman" w:cs="Times New Roman"/>
                <w:bCs/>
                <w:sz w:val="24"/>
                <w:szCs w:val="24"/>
                <w:lang w:eastAsia="ru-RU"/>
              </w:rPr>
              <w:t>ИО олимпиадасы 2017 ж</w:t>
            </w:r>
          </w:p>
        </w:tc>
        <w:tc>
          <w:tcPr>
            <w:tcW w:w="3072" w:type="dxa"/>
          </w:tcPr>
          <w:p w14:paraId="304A2F12" w14:textId="6861FA30" w:rsidR="004D0B09" w:rsidRPr="00894026" w:rsidRDefault="003578DE"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3389CC6C" w14:textId="77777777" w:rsidTr="00DA2866">
        <w:tc>
          <w:tcPr>
            <w:tcW w:w="3828" w:type="dxa"/>
            <w:vMerge/>
          </w:tcPr>
          <w:p w14:paraId="7AE90708"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58BFC3CD" w14:textId="024F201A" w:rsidR="004D0B09" w:rsidRPr="00894026" w:rsidRDefault="003578DE" w:rsidP="00E9729D">
            <w:pPr>
              <w:spacing w:after="0" w:line="240" w:lineRule="auto"/>
              <w:outlineLvl w:val="0"/>
              <w:rPr>
                <w:rFonts w:ascii="Times New Roman" w:hAnsi="Times New Roman" w:cs="Times New Roman"/>
                <w:sz w:val="24"/>
                <w:szCs w:val="24"/>
              </w:rPr>
            </w:pPr>
            <w:r>
              <w:rPr>
                <w:rFonts w:ascii="Times New Roman" w:eastAsia="Times New Roman" w:hAnsi="Times New Roman" w:cs="Times New Roman"/>
                <w:bCs/>
                <w:sz w:val="24"/>
                <w:szCs w:val="24"/>
                <w:lang w:val="kk-KZ" w:eastAsia="ru-RU"/>
              </w:rPr>
              <w:t xml:space="preserve">География пәнінің мұғалімдеріне арналған </w:t>
            </w:r>
            <w:r w:rsidRPr="00894026">
              <w:rPr>
                <w:rFonts w:ascii="Times New Roman" w:eastAsia="Times New Roman" w:hAnsi="Times New Roman" w:cs="Times New Roman"/>
                <w:bCs/>
                <w:sz w:val="24"/>
                <w:szCs w:val="24"/>
                <w:lang w:eastAsia="ru-RU"/>
              </w:rPr>
              <w:t>КИО о</w:t>
            </w:r>
            <w:r>
              <w:rPr>
                <w:rFonts w:ascii="Times New Roman" w:eastAsia="Times New Roman" w:hAnsi="Times New Roman" w:cs="Times New Roman"/>
                <w:bCs/>
                <w:sz w:val="24"/>
                <w:szCs w:val="24"/>
                <w:lang w:eastAsia="ru-RU"/>
              </w:rPr>
              <w:t>лимпиадасы 2019</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ж</w:t>
            </w:r>
            <w:r w:rsidRPr="00894026">
              <w:rPr>
                <w:rFonts w:ascii="Times New Roman" w:eastAsia="Times New Roman" w:hAnsi="Times New Roman" w:cs="Times New Roman"/>
                <w:bCs/>
                <w:sz w:val="24"/>
                <w:szCs w:val="24"/>
                <w:lang w:eastAsia="ru-RU"/>
              </w:rPr>
              <w:t>.</w:t>
            </w:r>
          </w:p>
        </w:tc>
        <w:tc>
          <w:tcPr>
            <w:tcW w:w="3072" w:type="dxa"/>
          </w:tcPr>
          <w:p w14:paraId="4FC78017" w14:textId="590BA755" w:rsidR="004D0B09" w:rsidRPr="00894026" w:rsidRDefault="003578DE"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081EA7A1" w14:textId="77777777" w:rsidTr="00DA2866">
        <w:tc>
          <w:tcPr>
            <w:tcW w:w="3828" w:type="dxa"/>
            <w:vMerge/>
          </w:tcPr>
          <w:p w14:paraId="48740B73"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26E807CE" w14:textId="428CDE99" w:rsidR="004D0B09" w:rsidRPr="00894026" w:rsidRDefault="003578DE"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Pr>
                <w:rFonts w:ascii="Times New Roman" w:eastAsia="Times New Roman" w:hAnsi="Times New Roman" w:cs="Times New Roman"/>
                <w:bCs/>
                <w:sz w:val="24"/>
                <w:szCs w:val="24"/>
                <w:lang w:eastAsia="ru-RU"/>
              </w:rPr>
              <w:t>ИО олимпиадасы 2019</w:t>
            </w:r>
            <w:r w:rsidRPr="006279DD">
              <w:rPr>
                <w:rFonts w:ascii="Times New Roman" w:eastAsia="Times New Roman" w:hAnsi="Times New Roman" w:cs="Times New Roman"/>
                <w:bCs/>
                <w:sz w:val="24"/>
                <w:szCs w:val="24"/>
                <w:lang w:eastAsia="ru-RU"/>
              </w:rPr>
              <w:t xml:space="preserve"> ж</w:t>
            </w:r>
          </w:p>
        </w:tc>
        <w:tc>
          <w:tcPr>
            <w:tcW w:w="3072" w:type="dxa"/>
          </w:tcPr>
          <w:p w14:paraId="2E803930" w14:textId="18DD279A" w:rsidR="004D0B09" w:rsidRPr="00894026" w:rsidRDefault="003578DE"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22DE1E85" w14:textId="77777777" w:rsidTr="00DA2866">
        <w:tc>
          <w:tcPr>
            <w:tcW w:w="3828" w:type="dxa"/>
            <w:vMerge/>
          </w:tcPr>
          <w:p w14:paraId="1B118004" w14:textId="77777777" w:rsidR="004D0B09" w:rsidRPr="00894026" w:rsidRDefault="004D0B09" w:rsidP="00E9729D">
            <w:pPr>
              <w:spacing w:after="0" w:line="240" w:lineRule="auto"/>
              <w:jc w:val="center"/>
              <w:outlineLvl w:val="0"/>
              <w:rPr>
                <w:rFonts w:ascii="Times New Roman" w:hAnsi="Times New Roman" w:cs="Times New Roman"/>
                <w:sz w:val="24"/>
                <w:szCs w:val="24"/>
              </w:rPr>
            </w:pPr>
          </w:p>
        </w:tc>
        <w:tc>
          <w:tcPr>
            <w:tcW w:w="7513" w:type="dxa"/>
          </w:tcPr>
          <w:p w14:paraId="734704FD" w14:textId="77777777" w:rsidR="004D0B09" w:rsidRDefault="00612BD1"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2019 ж</w:t>
            </w:r>
          </w:p>
          <w:p w14:paraId="16706248" w14:textId="06974C95" w:rsidR="00612BD1" w:rsidRPr="00894026" w:rsidRDefault="00612BD1" w:rsidP="00E9729D">
            <w:pPr>
              <w:spacing w:after="0" w:line="240" w:lineRule="auto"/>
              <w:outlineLvl w:val="0"/>
              <w:rPr>
                <w:rFonts w:ascii="Times New Roman" w:hAnsi="Times New Roman" w:cs="Times New Roman"/>
                <w:sz w:val="24"/>
                <w:szCs w:val="24"/>
              </w:rPr>
            </w:pPr>
            <w:r w:rsidRPr="002D3AE8">
              <w:rPr>
                <w:rFonts w:ascii="Times New Roman" w:hAnsi="Times New Roman" w:cs="Times New Roman"/>
                <w:sz w:val="24"/>
                <w:szCs w:val="24"/>
              </w:rPr>
              <w:t>Педагоги</w:t>
            </w:r>
            <w:r>
              <w:rPr>
                <w:rFonts w:ascii="Times New Roman" w:hAnsi="Times New Roman" w:cs="Times New Roman"/>
                <w:sz w:val="24"/>
                <w:szCs w:val="24"/>
              </w:rPr>
              <w:t>ка: дәстүрлер және инновациялар</w:t>
            </w:r>
            <w:r w:rsidRPr="002D3AE8">
              <w:rPr>
                <w:rFonts w:ascii="Times New Roman" w:hAnsi="Times New Roman" w:cs="Times New Roman"/>
                <w:sz w:val="24"/>
                <w:szCs w:val="24"/>
              </w:rPr>
              <w:t xml:space="preserve"> КИО олимпиадасы 2019 ж.</w:t>
            </w:r>
          </w:p>
        </w:tc>
        <w:tc>
          <w:tcPr>
            <w:tcW w:w="3072" w:type="dxa"/>
          </w:tcPr>
          <w:p w14:paraId="70771143" w14:textId="5F8D659D" w:rsidR="004D0B09" w:rsidRPr="00894026" w:rsidRDefault="003578DE"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1C6BE724" w14:textId="77777777" w:rsidTr="00DA2866">
        <w:tc>
          <w:tcPr>
            <w:tcW w:w="3828" w:type="dxa"/>
            <w:vMerge w:val="restart"/>
          </w:tcPr>
          <w:p w14:paraId="3E458C70" w14:textId="77777777" w:rsidR="004D0B09" w:rsidRPr="00894026" w:rsidRDefault="004D0B09" w:rsidP="00EB09E3">
            <w:pPr>
              <w:spacing w:after="0" w:line="240" w:lineRule="auto"/>
              <w:outlineLvl w:val="0"/>
              <w:rPr>
                <w:rFonts w:ascii="Times New Roman" w:hAnsi="Times New Roman" w:cs="Times New Roman"/>
                <w:sz w:val="24"/>
                <w:szCs w:val="24"/>
              </w:rPr>
            </w:pPr>
            <w:r w:rsidRPr="00894026">
              <w:rPr>
                <w:rFonts w:ascii="Times New Roman" w:hAnsi="Times New Roman" w:cs="Times New Roman"/>
                <w:sz w:val="24"/>
                <w:szCs w:val="24"/>
              </w:rPr>
              <w:t>Жданова Оксана Викторовна</w:t>
            </w:r>
          </w:p>
        </w:tc>
        <w:tc>
          <w:tcPr>
            <w:tcW w:w="7513" w:type="dxa"/>
          </w:tcPr>
          <w:p w14:paraId="0D298067" w14:textId="6A1C8199" w:rsidR="004D0B09" w:rsidRPr="00894026" w:rsidRDefault="00612BD1"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sidRPr="006279DD">
              <w:rPr>
                <w:rFonts w:ascii="Times New Roman" w:eastAsia="Times New Roman" w:hAnsi="Times New Roman" w:cs="Times New Roman"/>
                <w:bCs/>
                <w:sz w:val="24"/>
                <w:szCs w:val="24"/>
                <w:lang w:eastAsia="ru-RU"/>
              </w:rPr>
              <w:t>ИО олимпиадасы 2017 ж</w:t>
            </w:r>
          </w:p>
        </w:tc>
        <w:tc>
          <w:tcPr>
            <w:tcW w:w="3072" w:type="dxa"/>
          </w:tcPr>
          <w:p w14:paraId="0C2FAF7C" w14:textId="31125641" w:rsidR="004D0B09" w:rsidRPr="00894026" w:rsidRDefault="00612BD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 орын</w:t>
            </w:r>
          </w:p>
        </w:tc>
      </w:tr>
      <w:tr w:rsidR="004D0B09" w:rsidRPr="00894026" w14:paraId="00D7D75F" w14:textId="77777777" w:rsidTr="00DA2866">
        <w:tc>
          <w:tcPr>
            <w:tcW w:w="3828" w:type="dxa"/>
            <w:vMerge/>
          </w:tcPr>
          <w:p w14:paraId="728F014E"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7331F422" w14:textId="3BA6798F" w:rsidR="004D0B09" w:rsidRPr="00894026" w:rsidRDefault="00612BD1"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Дүние жүзі тарихы пәні бойынша </w:t>
            </w:r>
            <w:r w:rsidR="004D0B09"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 2018 ж.</w:t>
            </w:r>
          </w:p>
        </w:tc>
        <w:tc>
          <w:tcPr>
            <w:tcW w:w="3072" w:type="dxa"/>
          </w:tcPr>
          <w:p w14:paraId="5E6FC4A5" w14:textId="4DD37C15" w:rsidR="004D0B09" w:rsidRPr="00894026" w:rsidRDefault="00612BD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234C69B0" w14:textId="77777777" w:rsidTr="00DA2866">
        <w:tc>
          <w:tcPr>
            <w:tcW w:w="3828" w:type="dxa"/>
            <w:vMerge/>
          </w:tcPr>
          <w:p w14:paraId="736DFA6D" w14:textId="77777777" w:rsidR="004D0B09" w:rsidRPr="00894026" w:rsidRDefault="004D0B09" w:rsidP="00EB09E3">
            <w:pPr>
              <w:spacing w:after="0" w:line="240" w:lineRule="auto"/>
              <w:outlineLvl w:val="0"/>
              <w:rPr>
                <w:rFonts w:ascii="Times New Roman" w:hAnsi="Times New Roman" w:cs="Times New Roman"/>
                <w:sz w:val="24"/>
                <w:szCs w:val="24"/>
              </w:rPr>
            </w:pPr>
          </w:p>
        </w:tc>
        <w:tc>
          <w:tcPr>
            <w:tcW w:w="7513" w:type="dxa"/>
          </w:tcPr>
          <w:p w14:paraId="5D2D1A2A" w14:textId="4AD0A738" w:rsidR="004D0B09" w:rsidRPr="00894026" w:rsidRDefault="00612BD1" w:rsidP="00E9729D">
            <w:pPr>
              <w:spacing w:after="0" w:line="240" w:lineRule="auto"/>
              <w:outlineLvl w:val="0"/>
              <w:rPr>
                <w:rFonts w:ascii="Times New Roman" w:hAnsi="Times New Roman" w:cs="Times New Roman"/>
                <w:sz w:val="24"/>
                <w:szCs w:val="24"/>
              </w:rPr>
            </w:pPr>
            <w:r>
              <w:rPr>
                <w:rFonts w:ascii="Times New Roman" w:eastAsia="Times New Roman" w:hAnsi="Times New Roman" w:cs="Times New Roman"/>
                <w:bCs/>
                <w:sz w:val="24"/>
                <w:szCs w:val="24"/>
                <w:lang w:val="kk-KZ" w:eastAsia="ru-RU"/>
              </w:rPr>
              <w:t xml:space="preserve">География пәнінің мұғалімдері үшін </w:t>
            </w:r>
            <w:r w:rsidR="004D0B09" w:rsidRPr="00894026">
              <w:rPr>
                <w:rFonts w:ascii="Times New Roman" w:eastAsia="Times New Roman" w:hAnsi="Times New Roman" w:cs="Times New Roman"/>
                <w:bCs/>
                <w:sz w:val="24"/>
                <w:szCs w:val="24"/>
                <w:lang w:eastAsia="ru-RU"/>
              </w:rPr>
              <w:t xml:space="preserve">КИО олимпиада </w:t>
            </w:r>
            <w:r>
              <w:rPr>
                <w:rFonts w:ascii="Times New Roman" w:eastAsia="Times New Roman" w:hAnsi="Times New Roman" w:cs="Times New Roman"/>
                <w:bCs/>
                <w:sz w:val="24"/>
                <w:szCs w:val="24"/>
                <w:lang w:val="kk-KZ" w:eastAsia="ru-RU"/>
              </w:rPr>
              <w:t xml:space="preserve"> 2019 ж.</w:t>
            </w:r>
          </w:p>
        </w:tc>
        <w:tc>
          <w:tcPr>
            <w:tcW w:w="3072" w:type="dxa"/>
          </w:tcPr>
          <w:p w14:paraId="2651984C" w14:textId="6A575D37" w:rsidR="004D0B09" w:rsidRPr="00894026" w:rsidRDefault="00612BD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3 орын </w:t>
            </w:r>
          </w:p>
        </w:tc>
      </w:tr>
      <w:tr w:rsidR="00F2543A" w:rsidRPr="00894026" w14:paraId="543D61A7" w14:textId="77777777" w:rsidTr="00DA2866">
        <w:tc>
          <w:tcPr>
            <w:tcW w:w="3828" w:type="dxa"/>
          </w:tcPr>
          <w:p w14:paraId="457F42C1" w14:textId="77777777" w:rsidR="00F2543A" w:rsidRPr="00894026" w:rsidRDefault="00F2543A" w:rsidP="00EB09E3">
            <w:pPr>
              <w:spacing w:after="0" w:line="240" w:lineRule="auto"/>
              <w:outlineLvl w:val="0"/>
              <w:rPr>
                <w:rFonts w:ascii="Times New Roman" w:hAnsi="Times New Roman" w:cs="Times New Roman"/>
                <w:sz w:val="24"/>
                <w:szCs w:val="24"/>
              </w:rPr>
            </w:pPr>
            <w:r w:rsidRPr="00894026">
              <w:rPr>
                <w:rFonts w:ascii="Times New Roman" w:eastAsia="Times New Roman" w:hAnsi="Times New Roman" w:cs="Times New Roman"/>
                <w:sz w:val="24"/>
                <w:szCs w:val="24"/>
                <w:lang w:eastAsia="ru-RU"/>
              </w:rPr>
              <w:t>Калдыбаева Салтанат Мукатайкызы</w:t>
            </w:r>
          </w:p>
        </w:tc>
        <w:tc>
          <w:tcPr>
            <w:tcW w:w="7513" w:type="dxa"/>
          </w:tcPr>
          <w:p w14:paraId="3E30BA55" w14:textId="76B8D2D8" w:rsidR="00F2543A" w:rsidRPr="00894026" w:rsidRDefault="00A230B1" w:rsidP="00E9729D">
            <w:pPr>
              <w:spacing w:after="0" w:line="240" w:lineRule="auto"/>
              <w:outlineLvl w:val="0"/>
              <w:rPr>
                <w:rFonts w:ascii="Times New Roman" w:hAnsi="Times New Roman" w:cs="Times New Roman"/>
                <w:sz w:val="24"/>
                <w:szCs w:val="24"/>
              </w:rPr>
            </w:pPr>
            <w:r w:rsidRPr="006279DD">
              <w:rPr>
                <w:rFonts w:ascii="Times New Roman" w:eastAsia="Times New Roman" w:hAnsi="Times New Roman" w:cs="Times New Roman"/>
                <w:bCs/>
                <w:sz w:val="24"/>
                <w:szCs w:val="24"/>
                <w:lang w:eastAsia="ru-RU"/>
              </w:rPr>
              <w:t>Бастауы</w:t>
            </w:r>
            <w:r>
              <w:rPr>
                <w:rFonts w:ascii="Times New Roman" w:eastAsia="Times New Roman" w:hAnsi="Times New Roman" w:cs="Times New Roman"/>
                <w:bCs/>
                <w:sz w:val="24"/>
                <w:szCs w:val="24"/>
                <w:lang w:eastAsia="ru-RU"/>
              </w:rPr>
              <w:t xml:space="preserve">ш сынып мұғалімдеріне арналған </w:t>
            </w:r>
            <w:r>
              <w:rPr>
                <w:rFonts w:ascii="Times New Roman" w:eastAsia="Times New Roman" w:hAnsi="Times New Roman" w:cs="Times New Roman"/>
                <w:bCs/>
                <w:sz w:val="24"/>
                <w:szCs w:val="24"/>
                <w:lang w:val="kk-KZ" w:eastAsia="ru-RU"/>
              </w:rPr>
              <w:t>К</w:t>
            </w:r>
            <w:r>
              <w:rPr>
                <w:rFonts w:ascii="Times New Roman" w:eastAsia="Times New Roman" w:hAnsi="Times New Roman" w:cs="Times New Roman"/>
                <w:bCs/>
                <w:sz w:val="24"/>
                <w:szCs w:val="24"/>
                <w:lang w:eastAsia="ru-RU"/>
              </w:rPr>
              <w:t>ИО олимпиадасы 2019</w:t>
            </w:r>
            <w:r w:rsidRPr="006279DD">
              <w:rPr>
                <w:rFonts w:ascii="Times New Roman" w:eastAsia="Times New Roman" w:hAnsi="Times New Roman" w:cs="Times New Roman"/>
                <w:bCs/>
                <w:sz w:val="24"/>
                <w:szCs w:val="24"/>
                <w:lang w:eastAsia="ru-RU"/>
              </w:rPr>
              <w:t xml:space="preserve"> ж</w:t>
            </w:r>
          </w:p>
        </w:tc>
        <w:tc>
          <w:tcPr>
            <w:tcW w:w="3072" w:type="dxa"/>
          </w:tcPr>
          <w:p w14:paraId="6E692F02" w14:textId="77777777" w:rsidR="00F2543A" w:rsidRPr="00894026" w:rsidRDefault="00F2543A" w:rsidP="00E9729D">
            <w:pPr>
              <w:spacing w:after="0" w:line="240" w:lineRule="auto"/>
              <w:jc w:val="center"/>
              <w:outlineLvl w:val="0"/>
              <w:rPr>
                <w:rFonts w:ascii="Times New Roman" w:hAnsi="Times New Roman" w:cs="Times New Roman"/>
                <w:sz w:val="24"/>
                <w:szCs w:val="24"/>
              </w:rPr>
            </w:pPr>
          </w:p>
        </w:tc>
      </w:tr>
      <w:tr w:rsidR="004D0B09" w:rsidRPr="00894026" w14:paraId="7BD45BE4" w14:textId="77777777" w:rsidTr="00DA2866">
        <w:tc>
          <w:tcPr>
            <w:tcW w:w="3828" w:type="dxa"/>
            <w:vMerge w:val="restart"/>
          </w:tcPr>
          <w:p w14:paraId="51D81C4F" w14:textId="77777777" w:rsidR="004D0B09" w:rsidRPr="00894026" w:rsidRDefault="004D0B09" w:rsidP="00EB09E3">
            <w:pPr>
              <w:spacing w:after="0" w:line="240" w:lineRule="auto"/>
              <w:outlineLvl w:val="0"/>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Затонская Вера Васильевна</w:t>
            </w:r>
          </w:p>
        </w:tc>
        <w:tc>
          <w:tcPr>
            <w:tcW w:w="7513" w:type="dxa"/>
          </w:tcPr>
          <w:p w14:paraId="6AC2D7F7" w14:textId="219A5104" w:rsidR="004D0B09" w:rsidRPr="00894026" w:rsidRDefault="00A230B1" w:rsidP="00A230B1">
            <w:pPr>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Көркем еңбек пәнінің мұғалімдері үшін КИО олимпиадасы </w:t>
            </w:r>
            <w:r>
              <w:rPr>
                <w:rFonts w:ascii="Times New Roman" w:eastAsia="Times New Roman" w:hAnsi="Times New Roman" w:cs="Times New Roman"/>
                <w:bCs/>
                <w:sz w:val="24"/>
                <w:szCs w:val="24"/>
                <w:lang w:eastAsia="ru-RU"/>
              </w:rPr>
              <w:t>2020 ж.</w:t>
            </w:r>
          </w:p>
        </w:tc>
        <w:tc>
          <w:tcPr>
            <w:tcW w:w="3072" w:type="dxa"/>
          </w:tcPr>
          <w:p w14:paraId="4FE413B1" w14:textId="2A142952" w:rsidR="004D0B09" w:rsidRPr="00894026" w:rsidRDefault="004D0B09" w:rsidP="00E9729D">
            <w:pPr>
              <w:spacing w:after="0" w:line="240" w:lineRule="auto"/>
              <w:jc w:val="center"/>
              <w:outlineLvl w:val="0"/>
              <w:rPr>
                <w:rFonts w:ascii="Times New Roman" w:hAnsi="Times New Roman" w:cs="Times New Roman"/>
                <w:sz w:val="24"/>
                <w:szCs w:val="24"/>
              </w:rPr>
            </w:pPr>
            <w:r w:rsidRPr="00894026">
              <w:rPr>
                <w:rFonts w:ascii="Times New Roman" w:hAnsi="Times New Roman" w:cs="Times New Roman"/>
                <w:sz w:val="24"/>
                <w:szCs w:val="24"/>
              </w:rPr>
              <w:t>2</w:t>
            </w:r>
            <w:r w:rsidR="00A230B1">
              <w:rPr>
                <w:rFonts w:ascii="Times New Roman" w:hAnsi="Times New Roman" w:cs="Times New Roman"/>
                <w:sz w:val="24"/>
                <w:szCs w:val="24"/>
              </w:rPr>
              <w:t xml:space="preserve"> орын</w:t>
            </w:r>
          </w:p>
        </w:tc>
      </w:tr>
      <w:tr w:rsidR="004D0B09" w:rsidRPr="00894026" w14:paraId="12115232" w14:textId="77777777" w:rsidTr="00DA2866">
        <w:tc>
          <w:tcPr>
            <w:tcW w:w="3828" w:type="dxa"/>
            <w:vMerge/>
          </w:tcPr>
          <w:p w14:paraId="1CD63DEE"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62128FED" w14:textId="6866541F" w:rsidR="004D0B09" w:rsidRPr="00894026" w:rsidRDefault="00A230B1" w:rsidP="00E9729D">
            <w:pPr>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География пәнінің мұғалімдері үшін </w:t>
            </w:r>
            <w:r w:rsidR="004D0B09" w:rsidRPr="00894026">
              <w:rPr>
                <w:rFonts w:ascii="Times New Roman" w:eastAsia="Times New Roman" w:hAnsi="Times New Roman" w:cs="Times New Roman"/>
                <w:bCs/>
                <w:sz w:val="24"/>
                <w:szCs w:val="24"/>
                <w:lang w:eastAsia="ru-RU"/>
              </w:rPr>
              <w:t>КИО олимпиада</w:t>
            </w:r>
            <w:r>
              <w:rPr>
                <w:rFonts w:ascii="Times New Roman" w:eastAsia="Times New Roman" w:hAnsi="Times New Roman" w:cs="Times New Roman"/>
                <w:bCs/>
                <w:sz w:val="24"/>
                <w:szCs w:val="24"/>
                <w:lang w:val="kk-KZ" w:eastAsia="ru-RU"/>
              </w:rPr>
              <w:t>сы 2019 ж.</w:t>
            </w:r>
          </w:p>
        </w:tc>
        <w:tc>
          <w:tcPr>
            <w:tcW w:w="3072" w:type="dxa"/>
          </w:tcPr>
          <w:p w14:paraId="7D286756" w14:textId="38585F2E"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5CFB986B" w14:textId="77777777" w:rsidTr="00DA2866">
        <w:tc>
          <w:tcPr>
            <w:tcW w:w="3828" w:type="dxa"/>
            <w:vMerge/>
          </w:tcPr>
          <w:p w14:paraId="3D8AF6B2"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1726DCCA" w14:textId="177A597C" w:rsidR="004D0B09" w:rsidRPr="00894026" w:rsidRDefault="00CE7B25" w:rsidP="00E9729D">
            <w:pPr>
              <w:spacing w:after="0" w:line="240" w:lineRule="auto"/>
              <w:outlineLvl w:val="0"/>
              <w:rPr>
                <w:rFonts w:ascii="Times New Roman" w:eastAsia="Times New Roman" w:hAnsi="Times New Roman" w:cs="Times New Roman"/>
                <w:bCs/>
                <w:sz w:val="24"/>
                <w:szCs w:val="24"/>
                <w:lang w:eastAsia="ru-RU"/>
              </w:rPr>
            </w:pPr>
            <w:r>
              <w:rPr>
                <w:rFonts w:ascii="Times New Roman" w:hAnsi="Times New Roman" w:cs="Times New Roman"/>
                <w:sz w:val="24"/>
                <w:szCs w:val="24"/>
              </w:rPr>
              <w:t>Ө</w:t>
            </w:r>
            <w:r w:rsidR="00A230B1" w:rsidRPr="00A230B1">
              <w:rPr>
                <w:rFonts w:ascii="Times New Roman" w:hAnsi="Times New Roman" w:cs="Times New Roman"/>
                <w:sz w:val="24"/>
                <w:szCs w:val="24"/>
              </w:rPr>
              <w:t>мір қауіпсіздігі негіздері</w:t>
            </w:r>
            <w:r>
              <w:rPr>
                <w:rFonts w:ascii="Times New Roman" w:hAnsi="Times New Roman" w:cs="Times New Roman"/>
                <w:sz w:val="24"/>
                <w:szCs w:val="24"/>
                <w:lang w:val="kk-KZ"/>
              </w:rPr>
              <w:t xml:space="preserve"> пәнінің</w:t>
            </w:r>
            <w:r w:rsidR="00A230B1" w:rsidRPr="00A230B1">
              <w:rPr>
                <w:rFonts w:ascii="Times New Roman" w:hAnsi="Times New Roman" w:cs="Times New Roman"/>
                <w:sz w:val="24"/>
                <w:szCs w:val="24"/>
              </w:rPr>
              <w:t xml:space="preserve"> </w:t>
            </w:r>
            <w:r>
              <w:rPr>
                <w:rFonts w:ascii="Times New Roman" w:hAnsi="Times New Roman" w:cs="Times New Roman"/>
                <w:sz w:val="24"/>
                <w:szCs w:val="24"/>
                <w:lang w:val="kk-KZ"/>
              </w:rPr>
              <w:t xml:space="preserve">мұғалімдеріне арналған КИО олимпиадасы </w:t>
            </w:r>
            <w:r w:rsidR="00A230B1" w:rsidRPr="00A230B1">
              <w:rPr>
                <w:rFonts w:ascii="Times New Roman" w:hAnsi="Times New Roman" w:cs="Times New Roman"/>
                <w:sz w:val="24"/>
                <w:szCs w:val="24"/>
              </w:rPr>
              <w:t>2019 ж.</w:t>
            </w:r>
          </w:p>
        </w:tc>
        <w:tc>
          <w:tcPr>
            <w:tcW w:w="3072" w:type="dxa"/>
          </w:tcPr>
          <w:p w14:paraId="48F0E7DB" w14:textId="7252C1D6"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05F3D903" w14:textId="77777777" w:rsidTr="00DA2866">
        <w:tc>
          <w:tcPr>
            <w:tcW w:w="3828" w:type="dxa"/>
            <w:vMerge/>
          </w:tcPr>
          <w:p w14:paraId="3B13353C"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6AEE1C01" w14:textId="6852FF7B" w:rsidR="004D0B09" w:rsidRPr="00894026" w:rsidRDefault="00A230B1"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Информатика пәні бойынша </w:t>
            </w:r>
            <w:r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w:t>
            </w:r>
            <w:r>
              <w:rPr>
                <w:rFonts w:ascii="Times New Roman" w:hAnsi="Times New Roman" w:cs="Times New Roman"/>
                <w:sz w:val="24"/>
                <w:szCs w:val="24"/>
              </w:rPr>
              <w:t xml:space="preserve"> 2019 ж</w:t>
            </w:r>
          </w:p>
        </w:tc>
        <w:tc>
          <w:tcPr>
            <w:tcW w:w="3072" w:type="dxa"/>
          </w:tcPr>
          <w:p w14:paraId="4BB55111" w14:textId="13B963AF"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6B105E6D" w14:textId="77777777" w:rsidTr="00DA2866">
        <w:tc>
          <w:tcPr>
            <w:tcW w:w="3828" w:type="dxa"/>
            <w:vMerge/>
          </w:tcPr>
          <w:p w14:paraId="76D907C7"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7F0C4644" w14:textId="3140C09B" w:rsidR="004D0B09" w:rsidRPr="00894026" w:rsidRDefault="00A230B1"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Математика пәнінің мұғалімдеріне арналған </w:t>
            </w:r>
            <w:r w:rsidR="004D0B09" w:rsidRPr="00894026">
              <w:rPr>
                <w:rFonts w:ascii="Times New Roman" w:hAnsi="Times New Roman" w:cs="Times New Roman"/>
                <w:sz w:val="24"/>
                <w:szCs w:val="24"/>
              </w:rPr>
              <w:t>КИО олимпиада</w:t>
            </w:r>
            <w:r>
              <w:rPr>
                <w:rFonts w:ascii="Times New Roman" w:hAnsi="Times New Roman" w:cs="Times New Roman"/>
                <w:sz w:val="24"/>
                <w:szCs w:val="24"/>
                <w:lang w:val="kk-KZ"/>
              </w:rPr>
              <w:t>сы 2019 ж.</w:t>
            </w:r>
          </w:p>
        </w:tc>
        <w:tc>
          <w:tcPr>
            <w:tcW w:w="3072" w:type="dxa"/>
          </w:tcPr>
          <w:p w14:paraId="14F08AFA" w14:textId="38C2932A"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2AE3A3EA" w14:textId="77777777" w:rsidTr="00DA2866">
        <w:tc>
          <w:tcPr>
            <w:tcW w:w="3828" w:type="dxa"/>
            <w:vMerge/>
          </w:tcPr>
          <w:p w14:paraId="6E0371FB"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1538AA17" w14:textId="78E8A594" w:rsidR="004D0B09" w:rsidRPr="00894026" w:rsidRDefault="00A230B1" w:rsidP="00E9729D">
            <w:pPr>
              <w:spacing w:after="0" w:line="240" w:lineRule="auto"/>
              <w:outlineLvl w:val="0"/>
              <w:rPr>
                <w:rFonts w:ascii="Times New Roman" w:hAnsi="Times New Roman" w:cs="Times New Roman"/>
                <w:sz w:val="24"/>
                <w:szCs w:val="24"/>
              </w:rPr>
            </w:pPr>
            <w:r w:rsidRPr="00A230B1">
              <w:rPr>
                <w:rFonts w:ascii="Times New Roman" w:hAnsi="Times New Roman" w:cs="Times New Roman"/>
                <w:sz w:val="24"/>
                <w:szCs w:val="24"/>
              </w:rPr>
              <w:t>Информатика пәні мұғалімдеріне арналған КИО олимпиадасы, қараша 2018 ж.</w:t>
            </w:r>
          </w:p>
        </w:tc>
        <w:tc>
          <w:tcPr>
            <w:tcW w:w="3072" w:type="dxa"/>
          </w:tcPr>
          <w:p w14:paraId="39E1EA3B" w14:textId="1D50AF45"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0E4E5E48" w14:textId="77777777" w:rsidTr="00DA2866">
        <w:tc>
          <w:tcPr>
            <w:tcW w:w="3828" w:type="dxa"/>
            <w:vMerge/>
          </w:tcPr>
          <w:p w14:paraId="7A14109C"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6ECE313F" w14:textId="1285D7FD" w:rsidR="004D0B09" w:rsidRPr="00894026" w:rsidRDefault="00A230B1" w:rsidP="00E9729D">
            <w:pPr>
              <w:spacing w:after="0" w:line="240" w:lineRule="auto"/>
              <w:outlineLvl w:val="0"/>
              <w:rPr>
                <w:rFonts w:ascii="Times New Roman" w:hAnsi="Times New Roman" w:cs="Times New Roman"/>
                <w:sz w:val="24"/>
                <w:szCs w:val="24"/>
              </w:rPr>
            </w:pPr>
            <w:r w:rsidRPr="00A230B1">
              <w:rPr>
                <w:rFonts w:ascii="Times New Roman" w:hAnsi="Times New Roman" w:cs="Times New Roman"/>
                <w:sz w:val="24"/>
                <w:szCs w:val="24"/>
              </w:rPr>
              <w:t>Математика пәні мұғалімдеріне арналған КИО олимпиадасы 2018 ж.</w:t>
            </w:r>
          </w:p>
        </w:tc>
        <w:tc>
          <w:tcPr>
            <w:tcW w:w="3072" w:type="dxa"/>
          </w:tcPr>
          <w:p w14:paraId="77443266" w14:textId="14B8CB26"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5B667634" w14:textId="77777777" w:rsidTr="00DA2866">
        <w:tc>
          <w:tcPr>
            <w:tcW w:w="3828" w:type="dxa"/>
            <w:vMerge/>
          </w:tcPr>
          <w:p w14:paraId="6F83A0EF"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27C1D42E" w14:textId="09D509D8" w:rsidR="004D0B09" w:rsidRPr="00894026" w:rsidRDefault="00A230B1" w:rsidP="00E9729D">
            <w:pPr>
              <w:spacing w:after="0" w:line="240" w:lineRule="auto"/>
              <w:outlineLvl w:val="0"/>
              <w:rPr>
                <w:rFonts w:ascii="Times New Roman" w:hAnsi="Times New Roman" w:cs="Times New Roman"/>
                <w:sz w:val="24"/>
                <w:szCs w:val="24"/>
              </w:rPr>
            </w:pPr>
            <w:r w:rsidRPr="00A230B1">
              <w:rPr>
                <w:rFonts w:ascii="Times New Roman" w:hAnsi="Times New Roman" w:cs="Times New Roman"/>
                <w:sz w:val="24"/>
                <w:szCs w:val="24"/>
              </w:rPr>
              <w:t>Педагоги</w:t>
            </w:r>
            <w:r>
              <w:rPr>
                <w:rFonts w:ascii="Times New Roman" w:hAnsi="Times New Roman" w:cs="Times New Roman"/>
                <w:sz w:val="24"/>
                <w:szCs w:val="24"/>
              </w:rPr>
              <w:t>ка: дәстүрлер және инновациялар</w:t>
            </w:r>
            <w:r w:rsidRPr="00A230B1">
              <w:rPr>
                <w:rFonts w:ascii="Times New Roman" w:hAnsi="Times New Roman" w:cs="Times New Roman"/>
                <w:sz w:val="24"/>
                <w:szCs w:val="24"/>
              </w:rPr>
              <w:t xml:space="preserve"> КИО олимпиадасы 2018 ж.</w:t>
            </w:r>
          </w:p>
        </w:tc>
        <w:tc>
          <w:tcPr>
            <w:tcW w:w="3072" w:type="dxa"/>
          </w:tcPr>
          <w:p w14:paraId="51F5BD28" w14:textId="0677FC0E"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64D3CC59" w14:textId="77777777" w:rsidTr="00DA2866">
        <w:tc>
          <w:tcPr>
            <w:tcW w:w="3828" w:type="dxa"/>
            <w:vMerge/>
          </w:tcPr>
          <w:p w14:paraId="04D19E75"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78B8A1C0" w14:textId="36C5E913" w:rsidR="004D0B09" w:rsidRPr="00894026" w:rsidRDefault="00CE7B25"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Дүниежүзі тарихы</w:t>
            </w:r>
            <w:r>
              <w:rPr>
                <w:rFonts w:ascii="Times New Roman" w:hAnsi="Times New Roman" w:cs="Times New Roman"/>
                <w:sz w:val="24"/>
                <w:szCs w:val="24"/>
                <w:lang w:val="kk-KZ"/>
              </w:rPr>
              <w:t xml:space="preserve"> пәнінің </w:t>
            </w:r>
            <w:r>
              <w:rPr>
                <w:rFonts w:ascii="Times New Roman" w:hAnsi="Times New Roman" w:cs="Times New Roman"/>
                <w:sz w:val="24"/>
                <w:szCs w:val="24"/>
              </w:rPr>
              <w:t>мұғалімдеріне</w:t>
            </w:r>
            <w:r w:rsidRPr="00A230B1">
              <w:rPr>
                <w:rFonts w:ascii="Times New Roman" w:hAnsi="Times New Roman" w:cs="Times New Roman"/>
                <w:sz w:val="24"/>
                <w:szCs w:val="24"/>
              </w:rPr>
              <w:t xml:space="preserve"> арналған КИО</w:t>
            </w:r>
            <w:r>
              <w:rPr>
                <w:rFonts w:ascii="Times New Roman" w:hAnsi="Times New Roman" w:cs="Times New Roman"/>
                <w:sz w:val="24"/>
                <w:szCs w:val="24"/>
                <w:lang w:val="kk-KZ"/>
              </w:rPr>
              <w:t xml:space="preserve"> олимпиадасы</w:t>
            </w:r>
            <w:r w:rsidR="00A230B1" w:rsidRPr="00A230B1">
              <w:rPr>
                <w:rFonts w:ascii="Times New Roman" w:hAnsi="Times New Roman" w:cs="Times New Roman"/>
                <w:sz w:val="24"/>
                <w:szCs w:val="24"/>
              </w:rPr>
              <w:t xml:space="preserve"> 2018 ж.</w:t>
            </w:r>
          </w:p>
        </w:tc>
        <w:tc>
          <w:tcPr>
            <w:tcW w:w="3072" w:type="dxa"/>
          </w:tcPr>
          <w:p w14:paraId="5E224C3E" w14:textId="357A97D4"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 орын</w:t>
            </w:r>
          </w:p>
        </w:tc>
      </w:tr>
      <w:tr w:rsidR="004D0B09" w:rsidRPr="00894026" w14:paraId="3A4060AA" w14:textId="77777777" w:rsidTr="00DA2866">
        <w:tc>
          <w:tcPr>
            <w:tcW w:w="3828" w:type="dxa"/>
            <w:vMerge/>
          </w:tcPr>
          <w:p w14:paraId="2C536CC4"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17806D67" w14:textId="618B3CB1" w:rsidR="004D0B09" w:rsidRPr="00894026" w:rsidRDefault="00A230B1" w:rsidP="00E9729D">
            <w:pPr>
              <w:spacing w:after="0" w:line="240" w:lineRule="auto"/>
              <w:outlineLvl w:val="0"/>
              <w:rPr>
                <w:rFonts w:ascii="Times New Roman" w:hAnsi="Times New Roman" w:cs="Times New Roman"/>
                <w:sz w:val="24"/>
                <w:szCs w:val="24"/>
              </w:rPr>
            </w:pPr>
            <w:r w:rsidRPr="00A230B1">
              <w:rPr>
                <w:rFonts w:ascii="Times New Roman" w:hAnsi="Times New Roman" w:cs="Times New Roman"/>
                <w:sz w:val="24"/>
                <w:szCs w:val="24"/>
              </w:rPr>
              <w:t>Информатика пәні</w:t>
            </w:r>
            <w:r w:rsidR="00CE7B25">
              <w:rPr>
                <w:rFonts w:ascii="Times New Roman" w:hAnsi="Times New Roman" w:cs="Times New Roman"/>
                <w:sz w:val="24"/>
                <w:szCs w:val="24"/>
                <w:lang w:val="kk-KZ"/>
              </w:rPr>
              <w:t>нің</w:t>
            </w:r>
            <w:r w:rsidRPr="00A230B1">
              <w:rPr>
                <w:rFonts w:ascii="Times New Roman" w:hAnsi="Times New Roman" w:cs="Times New Roman"/>
                <w:sz w:val="24"/>
                <w:szCs w:val="24"/>
              </w:rPr>
              <w:t xml:space="preserve"> мұғалімдеріне арналған КИО олимпиадасы мамыр, 2018 ж.</w:t>
            </w:r>
          </w:p>
        </w:tc>
        <w:tc>
          <w:tcPr>
            <w:tcW w:w="3072" w:type="dxa"/>
          </w:tcPr>
          <w:p w14:paraId="34F1C5DC" w14:textId="11517891" w:rsidR="004D0B09" w:rsidRPr="00894026" w:rsidRDefault="00A230B1" w:rsidP="00E9729D">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орын</w:t>
            </w:r>
          </w:p>
        </w:tc>
      </w:tr>
      <w:tr w:rsidR="004D0B09" w:rsidRPr="00894026" w14:paraId="5EE9D690" w14:textId="77777777" w:rsidTr="00DA2866">
        <w:tc>
          <w:tcPr>
            <w:tcW w:w="3828" w:type="dxa"/>
            <w:vMerge/>
          </w:tcPr>
          <w:p w14:paraId="52C92822"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0A157A0B" w14:textId="2D6F491D" w:rsidR="004D0B09" w:rsidRPr="00CE7B25" w:rsidRDefault="00A230B1" w:rsidP="00E9729D">
            <w:pPr>
              <w:spacing w:after="0" w:line="240" w:lineRule="auto"/>
              <w:outlineLvl w:val="0"/>
              <w:rPr>
                <w:rFonts w:ascii="Times New Roman" w:hAnsi="Times New Roman" w:cs="Times New Roman"/>
                <w:sz w:val="24"/>
                <w:szCs w:val="24"/>
                <w:lang w:val="kk-KZ"/>
              </w:rPr>
            </w:pPr>
            <w:r>
              <w:rPr>
                <w:rFonts w:ascii="Times New Roman" w:hAnsi="Times New Roman" w:cs="Times New Roman"/>
                <w:sz w:val="24"/>
                <w:szCs w:val="24"/>
              </w:rPr>
              <w:t xml:space="preserve">Орыс тілінен </w:t>
            </w:r>
            <w:r>
              <w:rPr>
                <w:rFonts w:ascii="Times New Roman" w:hAnsi="Times New Roman" w:cs="Times New Roman"/>
                <w:sz w:val="24"/>
                <w:szCs w:val="24"/>
                <w:lang w:val="kk-KZ"/>
              </w:rPr>
              <w:t>К</w:t>
            </w:r>
            <w:r w:rsidR="00CE7B25">
              <w:rPr>
                <w:rFonts w:ascii="Times New Roman" w:hAnsi="Times New Roman" w:cs="Times New Roman"/>
                <w:sz w:val="24"/>
                <w:szCs w:val="24"/>
              </w:rPr>
              <w:t>ИО о</w:t>
            </w:r>
            <w:r w:rsidRPr="00A230B1">
              <w:rPr>
                <w:rFonts w:ascii="Times New Roman" w:hAnsi="Times New Roman" w:cs="Times New Roman"/>
                <w:sz w:val="24"/>
                <w:szCs w:val="24"/>
              </w:rPr>
              <w:t>лимпиада</w:t>
            </w:r>
            <w:r w:rsidR="00CE7B25">
              <w:rPr>
                <w:rFonts w:ascii="Times New Roman" w:hAnsi="Times New Roman" w:cs="Times New Roman"/>
                <w:sz w:val="24"/>
                <w:szCs w:val="24"/>
                <w:lang w:val="kk-KZ"/>
              </w:rPr>
              <w:t>сы</w:t>
            </w:r>
          </w:p>
        </w:tc>
        <w:tc>
          <w:tcPr>
            <w:tcW w:w="3072" w:type="dxa"/>
          </w:tcPr>
          <w:p w14:paraId="74F7BBBA" w14:textId="43C6ABA5" w:rsidR="004D0B09" w:rsidRPr="00A230B1" w:rsidRDefault="00A230B1" w:rsidP="00E9729D">
            <w:pPr>
              <w:pStyle w:val="a3"/>
              <w:ind w:left="0"/>
              <w:jc w:val="center"/>
              <w:outlineLvl w:val="0"/>
              <w:rPr>
                <w:lang w:val="kk-KZ"/>
              </w:rPr>
            </w:pPr>
            <w:r>
              <w:t xml:space="preserve">3 </w:t>
            </w:r>
            <w:r>
              <w:rPr>
                <w:lang w:val="kk-KZ"/>
              </w:rPr>
              <w:t>орын</w:t>
            </w:r>
          </w:p>
        </w:tc>
      </w:tr>
      <w:tr w:rsidR="004D0B09" w:rsidRPr="00894026" w14:paraId="2FCB96ED" w14:textId="77777777" w:rsidTr="00DA2866">
        <w:tc>
          <w:tcPr>
            <w:tcW w:w="3828" w:type="dxa"/>
            <w:vMerge/>
          </w:tcPr>
          <w:p w14:paraId="4BD9463A" w14:textId="77777777" w:rsidR="004D0B09" w:rsidRPr="00894026" w:rsidRDefault="004D0B09" w:rsidP="00E9729D">
            <w:pPr>
              <w:spacing w:after="0" w:line="240" w:lineRule="auto"/>
              <w:jc w:val="center"/>
              <w:outlineLvl w:val="0"/>
              <w:rPr>
                <w:rFonts w:ascii="Times New Roman" w:eastAsia="Times New Roman" w:hAnsi="Times New Roman" w:cs="Times New Roman"/>
                <w:sz w:val="24"/>
                <w:szCs w:val="24"/>
                <w:lang w:eastAsia="ru-RU"/>
              </w:rPr>
            </w:pPr>
          </w:p>
        </w:tc>
        <w:tc>
          <w:tcPr>
            <w:tcW w:w="7513" w:type="dxa"/>
          </w:tcPr>
          <w:p w14:paraId="6967F8D5" w14:textId="584ABD92" w:rsidR="004D0B09" w:rsidRPr="00894026" w:rsidRDefault="007166AE" w:rsidP="00E9729D">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Психология бойынша К</w:t>
            </w:r>
            <w:r w:rsidR="00A230B1" w:rsidRPr="00A230B1">
              <w:rPr>
                <w:rFonts w:ascii="Times New Roman" w:hAnsi="Times New Roman" w:cs="Times New Roman"/>
                <w:sz w:val="24"/>
                <w:szCs w:val="24"/>
              </w:rPr>
              <w:t>ИО олимпиадасы (екінші олимпиада)</w:t>
            </w:r>
          </w:p>
        </w:tc>
        <w:tc>
          <w:tcPr>
            <w:tcW w:w="3072" w:type="dxa"/>
          </w:tcPr>
          <w:p w14:paraId="54C1F472" w14:textId="63905C5B" w:rsidR="004D0B09" w:rsidRPr="00894026" w:rsidRDefault="00A230B1" w:rsidP="0003167F">
            <w:pPr>
              <w:pStyle w:val="a3"/>
              <w:numPr>
                <w:ilvl w:val="0"/>
                <w:numId w:val="20"/>
              </w:numPr>
              <w:jc w:val="center"/>
              <w:outlineLvl w:val="0"/>
            </w:pPr>
            <w:r>
              <w:t>орын</w:t>
            </w:r>
          </w:p>
        </w:tc>
      </w:tr>
    </w:tbl>
    <w:p w14:paraId="715E64D0" w14:textId="48BE3E8C" w:rsidR="006C3029" w:rsidRDefault="00CE7B25" w:rsidP="007149D5">
      <w:pPr>
        <w:spacing w:after="0" w:line="240" w:lineRule="auto"/>
        <w:ind w:left="-1985"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Педагогтардың</w:t>
      </w:r>
      <w:r w:rsidR="00A230B1" w:rsidRPr="00A230B1">
        <w:rPr>
          <w:rFonts w:ascii="Times New Roman" w:hAnsi="Times New Roman" w:cs="Times New Roman"/>
          <w:color w:val="000000" w:themeColor="text1"/>
          <w:sz w:val="28"/>
          <w:szCs w:val="28"/>
        </w:rPr>
        <w:t xml:space="preserve"> конкурстар мен олимпиадаларға қатысу үлесінің төмендігі байқалады.</w:t>
      </w:r>
    </w:p>
    <w:p w14:paraId="44BE4970" w14:textId="77777777" w:rsidR="00A230B1" w:rsidRPr="00A230B1" w:rsidRDefault="00A230B1" w:rsidP="00A230B1">
      <w:pPr>
        <w:pBdr>
          <w:top w:val="nil"/>
          <w:left w:val="nil"/>
          <w:bottom w:val="nil"/>
          <w:right w:val="nil"/>
          <w:between w:val="nil"/>
        </w:pBdr>
        <w:spacing w:after="0" w:line="240" w:lineRule="auto"/>
        <w:ind w:firstLine="708"/>
        <w:jc w:val="both"/>
        <w:rPr>
          <w:rFonts w:ascii="Times New Roman" w:hAnsi="Times New Roman" w:cs="Times New Roman"/>
          <w:color w:val="000000" w:themeColor="text1"/>
          <w:sz w:val="28"/>
          <w:szCs w:val="28"/>
        </w:rPr>
      </w:pPr>
      <w:r w:rsidRPr="00A230B1">
        <w:rPr>
          <w:rFonts w:ascii="Times New Roman" w:hAnsi="Times New Roman" w:cs="Times New Roman"/>
          <w:color w:val="000000" w:themeColor="text1"/>
          <w:sz w:val="28"/>
          <w:szCs w:val="28"/>
        </w:rPr>
        <w:t>Шешу жолдары:</w:t>
      </w:r>
    </w:p>
    <w:p w14:paraId="53142E45" w14:textId="5DCC9BA9" w:rsidR="00A230B1" w:rsidRPr="00A230B1" w:rsidRDefault="00A230B1" w:rsidP="00A230B1">
      <w:pPr>
        <w:pStyle w:val="a3"/>
        <w:numPr>
          <w:ilvl w:val="0"/>
          <w:numId w:val="8"/>
        </w:numPr>
        <w:pBdr>
          <w:top w:val="nil"/>
          <w:left w:val="nil"/>
          <w:bottom w:val="nil"/>
          <w:right w:val="nil"/>
          <w:between w:val="nil"/>
        </w:pBdr>
        <w:ind w:left="142" w:firstLine="1211"/>
        <w:jc w:val="both"/>
        <w:rPr>
          <w:color w:val="000000" w:themeColor="text1"/>
          <w:sz w:val="28"/>
          <w:szCs w:val="28"/>
        </w:rPr>
      </w:pPr>
      <w:r w:rsidRPr="00A230B1">
        <w:rPr>
          <w:color w:val="000000" w:themeColor="text1"/>
          <w:sz w:val="28"/>
          <w:szCs w:val="28"/>
        </w:rPr>
        <w:t>Желілік қауы</w:t>
      </w:r>
      <w:r w:rsidR="00675A93">
        <w:rPr>
          <w:color w:val="000000" w:themeColor="text1"/>
          <w:sz w:val="28"/>
          <w:szCs w:val="28"/>
        </w:rPr>
        <w:t>мдастық арқылы педагогтардың</w:t>
      </w:r>
      <w:r w:rsidRPr="00A230B1">
        <w:rPr>
          <w:color w:val="000000" w:themeColor="text1"/>
          <w:sz w:val="28"/>
          <w:szCs w:val="28"/>
        </w:rPr>
        <w:t xml:space="preserve"> әдістемелік деңгейін арттыру, өздігінен білім алу, тәлімгерлік, менторинг; семинарлар; коучингтер; күзгі, қысқы, көктемгі, жазғы мектептер; Lesson Study, Action Research, WorkShop әрекеттегі зерттеулер;</w:t>
      </w:r>
    </w:p>
    <w:p w14:paraId="57507B07" w14:textId="4E50EC4E" w:rsidR="00A230B1" w:rsidRPr="00A230B1" w:rsidRDefault="00A230B1" w:rsidP="000E29CA">
      <w:pPr>
        <w:pBdr>
          <w:top w:val="nil"/>
          <w:left w:val="nil"/>
          <w:bottom w:val="nil"/>
          <w:right w:val="nil"/>
          <w:between w:val="nil"/>
        </w:pBd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ab/>
      </w:r>
      <w:r w:rsidRPr="00A230B1">
        <w:rPr>
          <w:rFonts w:ascii="Times New Roman" w:hAnsi="Times New Roman" w:cs="Times New Roman"/>
          <w:color w:val="000000" w:themeColor="text1"/>
          <w:sz w:val="28"/>
          <w:szCs w:val="28"/>
          <w:lang w:val="kk-KZ"/>
        </w:rPr>
        <w:t xml:space="preserve">Жобалар мен акцияларға қатысу: </w:t>
      </w:r>
      <w:r w:rsidR="005914EF">
        <w:rPr>
          <w:rFonts w:ascii="Times New Roman" w:hAnsi="Times New Roman" w:cs="Times New Roman"/>
          <w:color w:val="000000" w:themeColor="text1"/>
          <w:sz w:val="28"/>
          <w:szCs w:val="28"/>
          <w:lang w:val="kk-KZ"/>
        </w:rPr>
        <w:t>«Зейін»,</w:t>
      </w:r>
      <w:r w:rsidRPr="00A230B1">
        <w:rPr>
          <w:rFonts w:ascii="Times New Roman" w:hAnsi="Times New Roman" w:cs="Times New Roman"/>
          <w:color w:val="000000" w:themeColor="text1"/>
          <w:sz w:val="28"/>
          <w:szCs w:val="28"/>
          <w:lang w:val="kk-KZ"/>
        </w:rPr>
        <w:t xml:space="preserve"> </w:t>
      </w:r>
      <w:r w:rsidR="005914EF">
        <w:rPr>
          <w:rFonts w:ascii="Times New Roman" w:hAnsi="Times New Roman" w:cs="Times New Roman"/>
          <w:color w:val="000000" w:themeColor="text1"/>
          <w:sz w:val="28"/>
          <w:szCs w:val="28"/>
          <w:lang w:val="kk-KZ"/>
        </w:rPr>
        <w:t>«Бір отбасы - бір кітап»,</w:t>
      </w:r>
      <w:r w:rsidRPr="00A230B1">
        <w:rPr>
          <w:rFonts w:ascii="Times New Roman" w:hAnsi="Times New Roman" w:cs="Times New Roman"/>
          <w:color w:val="000000" w:themeColor="text1"/>
          <w:sz w:val="28"/>
          <w:szCs w:val="28"/>
          <w:lang w:val="kk-KZ"/>
        </w:rPr>
        <w:t xml:space="preserve"> </w:t>
      </w:r>
      <w:r w:rsidR="005914EF">
        <w:rPr>
          <w:rFonts w:ascii="Times New Roman" w:hAnsi="Times New Roman" w:cs="Times New Roman"/>
          <w:color w:val="000000" w:themeColor="text1"/>
          <w:sz w:val="28"/>
          <w:szCs w:val="28"/>
          <w:lang w:val="kk-KZ"/>
        </w:rPr>
        <w:t>«Бірге оқимыз», Кітап+, ЭкоАсар, «</w:t>
      </w:r>
      <w:r w:rsidRPr="00A230B1">
        <w:rPr>
          <w:rFonts w:ascii="Times New Roman" w:hAnsi="Times New Roman" w:cs="Times New Roman"/>
          <w:color w:val="000000" w:themeColor="text1"/>
          <w:sz w:val="28"/>
          <w:szCs w:val="28"/>
          <w:lang w:val="kk-KZ"/>
        </w:rPr>
        <w:t>Өнегелі</w:t>
      </w:r>
      <w:r w:rsidR="005914EF">
        <w:rPr>
          <w:rFonts w:ascii="Times New Roman" w:hAnsi="Times New Roman" w:cs="Times New Roman"/>
          <w:color w:val="000000" w:themeColor="text1"/>
          <w:sz w:val="28"/>
          <w:szCs w:val="28"/>
          <w:lang w:val="kk-KZ"/>
        </w:rPr>
        <w:t xml:space="preserve"> өмі</w:t>
      </w:r>
      <w:r w:rsidR="00A1181F">
        <w:rPr>
          <w:rFonts w:ascii="Times New Roman" w:hAnsi="Times New Roman" w:cs="Times New Roman"/>
          <w:color w:val="000000" w:themeColor="text1"/>
          <w:sz w:val="28"/>
          <w:szCs w:val="28"/>
          <w:lang w:val="kk-KZ"/>
        </w:rPr>
        <w:t>р», «Мен мұғаліммін</w:t>
      </w:r>
      <w:r w:rsidR="005914EF">
        <w:rPr>
          <w:rFonts w:ascii="Times New Roman" w:hAnsi="Times New Roman" w:cs="Times New Roman"/>
          <w:color w:val="000000" w:themeColor="text1"/>
          <w:sz w:val="28"/>
          <w:szCs w:val="28"/>
          <w:lang w:val="kk-KZ"/>
        </w:rPr>
        <w:t>»</w:t>
      </w:r>
      <w:r w:rsidRPr="00A230B1">
        <w:rPr>
          <w:rFonts w:ascii="Times New Roman" w:hAnsi="Times New Roman" w:cs="Times New Roman"/>
          <w:color w:val="000000" w:themeColor="text1"/>
          <w:sz w:val="28"/>
          <w:szCs w:val="28"/>
          <w:lang w:val="kk-KZ"/>
        </w:rPr>
        <w:t>, ЕБ</w:t>
      </w:r>
      <w:r w:rsidR="00A1181F">
        <w:rPr>
          <w:rFonts w:ascii="Times New Roman" w:hAnsi="Times New Roman" w:cs="Times New Roman"/>
          <w:color w:val="000000" w:themeColor="text1"/>
          <w:sz w:val="28"/>
          <w:szCs w:val="28"/>
          <w:lang w:val="kk-KZ"/>
        </w:rPr>
        <w:t>Б</w:t>
      </w:r>
      <w:r w:rsidRPr="00A230B1">
        <w:rPr>
          <w:rFonts w:ascii="Times New Roman" w:hAnsi="Times New Roman" w:cs="Times New Roman"/>
          <w:color w:val="000000" w:themeColor="text1"/>
          <w:sz w:val="28"/>
          <w:szCs w:val="28"/>
          <w:lang w:val="kk-KZ"/>
        </w:rPr>
        <w:t>Қ бар бала</w:t>
      </w:r>
      <w:r w:rsidR="005914EF">
        <w:rPr>
          <w:rFonts w:ascii="Times New Roman" w:hAnsi="Times New Roman" w:cs="Times New Roman"/>
          <w:color w:val="000000" w:themeColor="text1"/>
          <w:sz w:val="28"/>
          <w:szCs w:val="28"/>
          <w:lang w:val="kk-KZ"/>
        </w:rPr>
        <w:t>лармен жұмыс істеуді үйренемін,</w:t>
      </w:r>
      <w:r w:rsidRPr="00A230B1">
        <w:rPr>
          <w:rFonts w:ascii="Times New Roman" w:hAnsi="Times New Roman" w:cs="Times New Roman"/>
          <w:color w:val="000000" w:themeColor="text1"/>
          <w:sz w:val="28"/>
          <w:szCs w:val="28"/>
          <w:lang w:val="kk-KZ"/>
        </w:rPr>
        <w:t xml:space="preserve"> </w:t>
      </w:r>
      <w:r w:rsidR="005914EF">
        <w:rPr>
          <w:rFonts w:ascii="Times New Roman" w:hAnsi="Times New Roman" w:cs="Times New Roman"/>
          <w:color w:val="000000" w:themeColor="text1"/>
          <w:sz w:val="28"/>
          <w:szCs w:val="28"/>
          <w:lang w:val="kk-KZ"/>
        </w:rPr>
        <w:t>«</w:t>
      </w:r>
      <w:r w:rsidRPr="00A230B1">
        <w:rPr>
          <w:rFonts w:ascii="Times New Roman" w:hAnsi="Times New Roman" w:cs="Times New Roman"/>
          <w:color w:val="000000" w:themeColor="text1"/>
          <w:sz w:val="28"/>
          <w:szCs w:val="28"/>
          <w:lang w:val="kk-KZ"/>
        </w:rPr>
        <w:t>Э</w:t>
      </w:r>
      <w:r w:rsidR="005914EF">
        <w:rPr>
          <w:rFonts w:ascii="Times New Roman" w:hAnsi="Times New Roman" w:cs="Times New Roman"/>
          <w:color w:val="000000" w:themeColor="text1"/>
          <w:sz w:val="28"/>
          <w:szCs w:val="28"/>
          <w:lang w:val="kk-KZ"/>
        </w:rPr>
        <w:t>комода» фестивалі</w:t>
      </w:r>
      <w:r w:rsidRPr="00A230B1">
        <w:rPr>
          <w:rFonts w:ascii="Times New Roman" w:hAnsi="Times New Roman" w:cs="Times New Roman"/>
          <w:color w:val="000000" w:themeColor="text1"/>
          <w:sz w:val="28"/>
          <w:szCs w:val="28"/>
          <w:lang w:val="kk-KZ"/>
        </w:rPr>
        <w:t>,</w:t>
      </w:r>
      <w:r w:rsidR="005914EF">
        <w:rPr>
          <w:rFonts w:ascii="Times New Roman" w:hAnsi="Times New Roman" w:cs="Times New Roman"/>
          <w:color w:val="000000" w:themeColor="text1"/>
          <w:sz w:val="28"/>
          <w:szCs w:val="28"/>
          <w:lang w:val="kk-KZ"/>
        </w:rPr>
        <w:t xml:space="preserve"> «</w:t>
      </w:r>
      <w:r w:rsidR="00A1181F">
        <w:rPr>
          <w:rFonts w:ascii="Times New Roman" w:hAnsi="Times New Roman" w:cs="Times New Roman"/>
          <w:color w:val="000000" w:themeColor="text1"/>
          <w:sz w:val="28"/>
          <w:szCs w:val="28"/>
          <w:lang w:val="kk-KZ"/>
        </w:rPr>
        <w:t>Мамандықтар фестивалі», «Мектеп мұражайы</w:t>
      </w:r>
      <w:r w:rsidR="005914EF">
        <w:rPr>
          <w:rFonts w:ascii="Times New Roman" w:hAnsi="Times New Roman" w:cs="Times New Roman"/>
          <w:color w:val="000000" w:themeColor="text1"/>
          <w:sz w:val="28"/>
          <w:szCs w:val="28"/>
          <w:lang w:val="kk-KZ"/>
        </w:rPr>
        <w:t>»</w:t>
      </w:r>
      <w:r w:rsidRPr="00A230B1">
        <w:rPr>
          <w:rFonts w:ascii="Times New Roman" w:hAnsi="Times New Roman" w:cs="Times New Roman"/>
          <w:color w:val="000000" w:themeColor="text1"/>
          <w:sz w:val="28"/>
          <w:szCs w:val="28"/>
          <w:lang w:val="kk-KZ"/>
        </w:rPr>
        <w:t>;</w:t>
      </w:r>
      <w:r w:rsidR="000E29CA">
        <w:rPr>
          <w:rFonts w:ascii="Times New Roman" w:hAnsi="Times New Roman" w:cs="Times New Roman"/>
          <w:color w:val="000000" w:themeColor="text1"/>
          <w:sz w:val="28"/>
          <w:szCs w:val="28"/>
          <w:lang w:val="kk-KZ"/>
        </w:rPr>
        <w:t xml:space="preserve"> </w:t>
      </w:r>
      <w:r w:rsidRPr="00A230B1">
        <w:rPr>
          <w:rFonts w:ascii="Times New Roman" w:hAnsi="Times New Roman" w:cs="Times New Roman"/>
          <w:color w:val="000000" w:themeColor="text1"/>
          <w:sz w:val="28"/>
          <w:szCs w:val="28"/>
          <w:lang w:val="kk-KZ"/>
        </w:rPr>
        <w:t>Мектепішілік пәндік олимпиадаларды ұйымдастыру және қатысу, әр түрлі деңгейдегі мектептен тыс олимпиадаларға белсенді қатысу</w:t>
      </w:r>
    </w:p>
    <w:p w14:paraId="2CC13691" w14:textId="7B74BE71" w:rsidR="00A230B1" w:rsidRPr="008927CB" w:rsidRDefault="00675A93" w:rsidP="00A230B1">
      <w:pPr>
        <w:pStyle w:val="a3"/>
        <w:numPr>
          <w:ilvl w:val="0"/>
          <w:numId w:val="8"/>
        </w:numPr>
        <w:pBdr>
          <w:top w:val="nil"/>
          <w:left w:val="nil"/>
          <w:bottom w:val="nil"/>
          <w:right w:val="nil"/>
          <w:between w:val="nil"/>
        </w:pBdr>
        <w:jc w:val="both"/>
        <w:rPr>
          <w:color w:val="000000" w:themeColor="text1"/>
          <w:sz w:val="28"/>
          <w:szCs w:val="28"/>
          <w:lang w:val="kk-KZ"/>
        </w:rPr>
      </w:pPr>
      <w:r>
        <w:rPr>
          <w:color w:val="000000" w:themeColor="text1"/>
          <w:sz w:val="28"/>
          <w:szCs w:val="28"/>
          <w:lang w:val="kk-KZ"/>
        </w:rPr>
        <w:lastRenderedPageBreak/>
        <w:t>Ғылым күнінің</w:t>
      </w:r>
      <w:r w:rsidR="00A230B1" w:rsidRPr="008927CB">
        <w:rPr>
          <w:color w:val="000000" w:themeColor="text1"/>
          <w:sz w:val="28"/>
          <w:szCs w:val="28"/>
          <w:lang w:val="kk-KZ"/>
        </w:rPr>
        <w:t xml:space="preserve"> мектепішілік, топтық күндерін ұйымдастыру және өткізу.</w:t>
      </w:r>
    </w:p>
    <w:p w14:paraId="7CF7EAE6" w14:textId="787908BD" w:rsidR="006C3029" w:rsidRPr="008927CB" w:rsidRDefault="00CD08C1" w:rsidP="000E29CA">
      <w:pPr>
        <w:pBdr>
          <w:top w:val="nil"/>
          <w:left w:val="nil"/>
          <w:bottom w:val="nil"/>
          <w:right w:val="nil"/>
          <w:between w:val="nil"/>
        </w:pBdr>
        <w:spacing w:after="0" w:line="240" w:lineRule="auto"/>
        <w:ind w:firstLine="708"/>
        <w:jc w:val="right"/>
        <w:rPr>
          <w:rFonts w:ascii="Times New Roman" w:hAnsi="Times New Roman" w:cs="Times New Roman"/>
          <w:b/>
          <w:bCs/>
          <w:color w:val="000000" w:themeColor="text1"/>
          <w:sz w:val="28"/>
          <w:szCs w:val="28"/>
          <w:lang w:val="kk-KZ"/>
        </w:rPr>
      </w:pPr>
      <w:r w:rsidRPr="008927CB">
        <w:rPr>
          <w:rFonts w:ascii="Times New Roman" w:hAnsi="Times New Roman" w:cs="Times New Roman"/>
          <w:b/>
          <w:bCs/>
          <w:color w:val="000000" w:themeColor="text1"/>
          <w:sz w:val="28"/>
          <w:szCs w:val="28"/>
          <w:lang w:val="kk-KZ"/>
        </w:rPr>
        <w:t>№ 7</w:t>
      </w:r>
      <w:r w:rsidR="00A230B1">
        <w:rPr>
          <w:rFonts w:ascii="Times New Roman" w:hAnsi="Times New Roman" w:cs="Times New Roman"/>
          <w:b/>
          <w:bCs/>
          <w:color w:val="000000" w:themeColor="text1"/>
          <w:sz w:val="28"/>
          <w:szCs w:val="28"/>
          <w:lang w:val="kk-KZ"/>
        </w:rPr>
        <w:t xml:space="preserve"> кесте</w:t>
      </w:r>
    </w:p>
    <w:p w14:paraId="732FE6D8" w14:textId="370E7C2A" w:rsidR="00CD08C1" w:rsidRPr="008927CB" w:rsidRDefault="00A230B1" w:rsidP="00E430EE">
      <w:pPr>
        <w:pStyle w:val="a3"/>
        <w:pBdr>
          <w:top w:val="nil"/>
          <w:left w:val="nil"/>
          <w:bottom w:val="nil"/>
          <w:right w:val="nil"/>
          <w:between w:val="nil"/>
        </w:pBdr>
        <w:ind w:left="0" w:firstLine="567"/>
        <w:jc w:val="center"/>
        <w:rPr>
          <w:b/>
          <w:bCs/>
          <w:color w:val="000000" w:themeColor="text1"/>
          <w:sz w:val="28"/>
          <w:szCs w:val="28"/>
          <w:lang w:val="kk-KZ"/>
        </w:rPr>
      </w:pPr>
      <w:r w:rsidRPr="008927CB">
        <w:rPr>
          <w:b/>
          <w:bCs/>
          <w:color w:val="000000" w:themeColor="text1"/>
          <w:sz w:val="28"/>
          <w:szCs w:val="28"/>
          <w:lang w:val="kk-KZ"/>
        </w:rPr>
        <w:t>2020-2021 оқу жылының басындағы мұғалімдердің апталық жүктемесі</w:t>
      </w:r>
    </w:p>
    <w:tbl>
      <w:tblPr>
        <w:tblW w:w="9938" w:type="dxa"/>
        <w:jc w:val="center"/>
        <w:tblLook w:val="04A0" w:firstRow="1" w:lastRow="0" w:firstColumn="1" w:lastColumn="0" w:noHBand="0" w:noVBand="1"/>
      </w:tblPr>
      <w:tblGrid>
        <w:gridCol w:w="1990"/>
        <w:gridCol w:w="3669"/>
        <w:gridCol w:w="4279"/>
      </w:tblGrid>
      <w:tr w:rsidR="00581D3A" w:rsidRPr="00894026" w14:paraId="7F9749D6" w14:textId="77777777" w:rsidTr="00A72E6B">
        <w:trPr>
          <w:trHeight w:val="20"/>
          <w:jc w:val="center"/>
        </w:trPr>
        <w:tc>
          <w:tcPr>
            <w:tcW w:w="1990"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0FB7D299" w14:textId="3B7FA04E" w:rsidR="00CD08C1" w:rsidRPr="00894026" w:rsidRDefault="00134692" w:rsidP="00A72E6B">
            <w:pPr>
              <w:spacing w:after="0" w:line="240" w:lineRule="auto"/>
              <w:jc w:val="center"/>
              <w:rPr>
                <w:rFonts w:ascii="Times New Roman" w:eastAsia="Times New Roman" w:hAnsi="Times New Roman" w:cs="Times New Roman"/>
                <w:b/>
                <w:bCs/>
                <w:sz w:val="24"/>
                <w:szCs w:val="24"/>
                <w:lang w:eastAsia="ru-RU"/>
              </w:rPr>
            </w:pPr>
            <w:r w:rsidRPr="00134692">
              <w:rPr>
                <w:rFonts w:ascii="Times New Roman" w:eastAsia="Times New Roman" w:hAnsi="Times New Roman" w:cs="Times New Roman"/>
                <w:b/>
                <w:bCs/>
                <w:sz w:val="24"/>
                <w:szCs w:val="24"/>
                <w:lang w:eastAsia="ru-RU"/>
              </w:rPr>
              <w:t>Аптасына сағат саны</w:t>
            </w:r>
          </w:p>
        </w:tc>
        <w:tc>
          <w:tcPr>
            <w:tcW w:w="7948" w:type="dxa"/>
            <w:gridSpan w:val="2"/>
            <w:tcBorders>
              <w:top w:val="single" w:sz="8" w:space="0" w:color="auto"/>
              <w:left w:val="single" w:sz="8" w:space="0" w:color="auto"/>
              <w:bottom w:val="nil"/>
              <w:right w:val="single" w:sz="8" w:space="0" w:color="000000"/>
            </w:tcBorders>
            <w:shd w:val="clear" w:color="auto" w:fill="auto"/>
            <w:vAlign w:val="center"/>
            <w:hideMark/>
          </w:tcPr>
          <w:p w14:paraId="1A17013D" w14:textId="246EBB15" w:rsidR="00CD08C1" w:rsidRPr="00134692" w:rsidRDefault="00134692" w:rsidP="00A72E6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Мұғалімд</w:t>
            </w:r>
            <w:r>
              <w:rPr>
                <w:rFonts w:ascii="Times New Roman" w:eastAsia="Times New Roman" w:hAnsi="Times New Roman" w:cs="Times New Roman"/>
                <w:b/>
                <w:bCs/>
                <w:sz w:val="24"/>
                <w:szCs w:val="24"/>
                <w:lang w:val="kk-KZ" w:eastAsia="ru-RU"/>
              </w:rPr>
              <w:t>е</w:t>
            </w:r>
            <w:r>
              <w:rPr>
                <w:rFonts w:ascii="Times New Roman" w:eastAsia="Times New Roman" w:hAnsi="Times New Roman" w:cs="Times New Roman"/>
                <w:b/>
                <w:bCs/>
                <w:sz w:val="24"/>
                <w:szCs w:val="24"/>
                <w:lang w:eastAsia="ru-RU"/>
              </w:rPr>
              <w:t xml:space="preserve">р </w:t>
            </w:r>
            <w:r>
              <w:rPr>
                <w:rFonts w:ascii="Times New Roman" w:eastAsia="Times New Roman" w:hAnsi="Times New Roman" w:cs="Times New Roman"/>
                <w:b/>
                <w:bCs/>
                <w:sz w:val="24"/>
                <w:szCs w:val="24"/>
                <w:lang w:val="kk-KZ" w:eastAsia="ru-RU"/>
              </w:rPr>
              <w:t>саны</w:t>
            </w:r>
          </w:p>
        </w:tc>
      </w:tr>
      <w:tr w:rsidR="00581D3A" w:rsidRPr="00894026" w14:paraId="10E85C18" w14:textId="77777777" w:rsidTr="00A72E6B">
        <w:trPr>
          <w:trHeight w:val="20"/>
          <w:jc w:val="center"/>
        </w:trPr>
        <w:tc>
          <w:tcPr>
            <w:tcW w:w="1990" w:type="dxa"/>
            <w:vMerge/>
            <w:tcBorders>
              <w:top w:val="single" w:sz="8" w:space="0" w:color="000000"/>
              <w:left w:val="single" w:sz="8" w:space="0" w:color="000000"/>
              <w:bottom w:val="single" w:sz="8" w:space="0" w:color="000000"/>
              <w:right w:val="nil"/>
            </w:tcBorders>
            <w:vAlign w:val="center"/>
            <w:hideMark/>
          </w:tcPr>
          <w:p w14:paraId="69F89E49" w14:textId="77777777" w:rsidR="00CD08C1" w:rsidRPr="00894026" w:rsidRDefault="00CD08C1" w:rsidP="00A72E6B">
            <w:pPr>
              <w:spacing w:after="0" w:line="240" w:lineRule="auto"/>
              <w:jc w:val="center"/>
              <w:rPr>
                <w:rFonts w:ascii="Times New Roman" w:eastAsia="Times New Roman" w:hAnsi="Times New Roman" w:cs="Times New Roman"/>
                <w:b/>
                <w:bCs/>
                <w:sz w:val="24"/>
                <w:szCs w:val="24"/>
                <w:lang w:eastAsia="ru-RU"/>
              </w:rPr>
            </w:pPr>
          </w:p>
        </w:tc>
        <w:tc>
          <w:tcPr>
            <w:tcW w:w="366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1DD46FE" w14:textId="784F9377" w:rsidR="00CD08C1" w:rsidRPr="00134692" w:rsidRDefault="00134692" w:rsidP="00A72E6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Оқу </w:t>
            </w:r>
            <w:r>
              <w:rPr>
                <w:rFonts w:ascii="Times New Roman" w:eastAsia="Times New Roman" w:hAnsi="Times New Roman" w:cs="Times New Roman"/>
                <w:b/>
                <w:bCs/>
                <w:sz w:val="24"/>
                <w:szCs w:val="24"/>
                <w:lang w:val="kk-KZ" w:eastAsia="ru-RU"/>
              </w:rPr>
              <w:t>жылының басы</w:t>
            </w:r>
          </w:p>
        </w:tc>
        <w:tc>
          <w:tcPr>
            <w:tcW w:w="4279" w:type="dxa"/>
            <w:tcBorders>
              <w:top w:val="single" w:sz="4" w:space="0" w:color="auto"/>
              <w:left w:val="nil"/>
              <w:bottom w:val="single" w:sz="8" w:space="0" w:color="auto"/>
              <w:right w:val="single" w:sz="8" w:space="0" w:color="auto"/>
            </w:tcBorders>
            <w:shd w:val="clear" w:color="auto" w:fill="auto"/>
            <w:vAlign w:val="center"/>
            <w:hideMark/>
          </w:tcPr>
          <w:p w14:paraId="20F9240A" w14:textId="3EF6BC48" w:rsidR="00CD08C1" w:rsidRPr="00134692" w:rsidRDefault="00134692" w:rsidP="00A72E6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Жүктеме (ставка</w:t>
            </w:r>
            <w:r>
              <w:rPr>
                <w:rFonts w:ascii="Times New Roman" w:eastAsia="Times New Roman" w:hAnsi="Times New Roman" w:cs="Times New Roman"/>
                <w:b/>
                <w:bCs/>
                <w:sz w:val="24"/>
                <w:szCs w:val="24"/>
                <w:lang w:val="kk-KZ" w:eastAsia="ru-RU"/>
              </w:rPr>
              <w:t>)</w:t>
            </w:r>
          </w:p>
        </w:tc>
      </w:tr>
      <w:tr w:rsidR="008502A6" w:rsidRPr="00894026" w14:paraId="28825E21"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3D21C1A3"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3669" w:type="dxa"/>
            <w:tcBorders>
              <w:top w:val="nil"/>
              <w:left w:val="nil"/>
              <w:bottom w:val="single" w:sz="8" w:space="0" w:color="000000"/>
              <w:right w:val="single" w:sz="8" w:space="0" w:color="000000"/>
            </w:tcBorders>
            <w:shd w:val="clear" w:color="auto" w:fill="auto"/>
            <w:vAlign w:val="center"/>
            <w:hideMark/>
          </w:tcPr>
          <w:p w14:paraId="530E578A" w14:textId="77777777" w:rsidR="008502A6" w:rsidRPr="00894026" w:rsidRDefault="008502A6" w:rsidP="00A72E6B">
            <w:pPr>
              <w:spacing w:after="0" w:line="240" w:lineRule="auto"/>
              <w:jc w:val="center"/>
              <w:rPr>
                <w:rFonts w:ascii="Times New Roman" w:eastAsia="Times New Roman" w:hAnsi="Times New Roman" w:cs="Times New Roman"/>
                <w:bCs/>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6841345A"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0,06</w:t>
            </w:r>
          </w:p>
        </w:tc>
      </w:tr>
      <w:tr w:rsidR="008502A6" w:rsidRPr="00894026" w14:paraId="5242D3D1"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2C61CE03"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2</w:t>
            </w:r>
          </w:p>
        </w:tc>
        <w:tc>
          <w:tcPr>
            <w:tcW w:w="3669" w:type="dxa"/>
            <w:tcBorders>
              <w:top w:val="nil"/>
              <w:left w:val="nil"/>
              <w:bottom w:val="single" w:sz="8" w:space="0" w:color="000000"/>
              <w:right w:val="single" w:sz="8" w:space="0" w:color="000000"/>
            </w:tcBorders>
            <w:shd w:val="clear" w:color="auto" w:fill="auto"/>
            <w:vAlign w:val="center"/>
            <w:hideMark/>
          </w:tcPr>
          <w:p w14:paraId="3F292181"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27F7389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0,11</w:t>
            </w:r>
          </w:p>
        </w:tc>
      </w:tr>
      <w:tr w:rsidR="008502A6" w:rsidRPr="00894026" w14:paraId="6E548E8D"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68C4E665"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3</w:t>
            </w:r>
          </w:p>
        </w:tc>
        <w:tc>
          <w:tcPr>
            <w:tcW w:w="3669" w:type="dxa"/>
            <w:tcBorders>
              <w:top w:val="nil"/>
              <w:left w:val="nil"/>
              <w:bottom w:val="single" w:sz="8" w:space="0" w:color="000000"/>
              <w:right w:val="single" w:sz="8" w:space="0" w:color="000000"/>
            </w:tcBorders>
            <w:shd w:val="clear" w:color="auto" w:fill="auto"/>
            <w:vAlign w:val="center"/>
            <w:hideMark/>
          </w:tcPr>
          <w:p w14:paraId="64C798FD"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58451C1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0,17</w:t>
            </w:r>
          </w:p>
        </w:tc>
      </w:tr>
      <w:tr w:rsidR="008502A6" w:rsidRPr="00894026" w14:paraId="3571573B"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3CEDA764"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4</w:t>
            </w:r>
          </w:p>
        </w:tc>
        <w:tc>
          <w:tcPr>
            <w:tcW w:w="3669" w:type="dxa"/>
            <w:tcBorders>
              <w:top w:val="nil"/>
              <w:left w:val="nil"/>
              <w:bottom w:val="single" w:sz="8" w:space="0" w:color="000000"/>
              <w:right w:val="single" w:sz="8" w:space="0" w:color="000000"/>
            </w:tcBorders>
            <w:shd w:val="clear" w:color="auto" w:fill="auto"/>
            <w:vAlign w:val="center"/>
            <w:hideMark/>
          </w:tcPr>
          <w:p w14:paraId="043B7E0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795E65B9"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0,22</w:t>
            </w:r>
          </w:p>
        </w:tc>
      </w:tr>
      <w:tr w:rsidR="008502A6" w:rsidRPr="00894026" w14:paraId="1FD15F2A"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582C30FF"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5</w:t>
            </w:r>
          </w:p>
        </w:tc>
        <w:tc>
          <w:tcPr>
            <w:tcW w:w="3669" w:type="dxa"/>
            <w:tcBorders>
              <w:top w:val="nil"/>
              <w:left w:val="nil"/>
              <w:bottom w:val="single" w:sz="8" w:space="0" w:color="000000"/>
              <w:right w:val="single" w:sz="8" w:space="0" w:color="000000"/>
            </w:tcBorders>
            <w:shd w:val="clear" w:color="auto" w:fill="auto"/>
            <w:vAlign w:val="center"/>
            <w:hideMark/>
          </w:tcPr>
          <w:p w14:paraId="32609A2D"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3F078DA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0,28</w:t>
            </w:r>
          </w:p>
        </w:tc>
      </w:tr>
      <w:tr w:rsidR="008502A6" w:rsidRPr="00894026" w14:paraId="5FD22923"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3E3C8388"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6</w:t>
            </w:r>
          </w:p>
        </w:tc>
        <w:tc>
          <w:tcPr>
            <w:tcW w:w="3669" w:type="dxa"/>
            <w:tcBorders>
              <w:top w:val="nil"/>
              <w:left w:val="nil"/>
              <w:bottom w:val="single" w:sz="8" w:space="0" w:color="000000"/>
              <w:right w:val="single" w:sz="8" w:space="0" w:color="000000"/>
            </w:tcBorders>
            <w:shd w:val="clear" w:color="auto" w:fill="auto"/>
            <w:vAlign w:val="center"/>
            <w:hideMark/>
          </w:tcPr>
          <w:p w14:paraId="328ED7D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2CFC22DC"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0,33</w:t>
            </w:r>
          </w:p>
        </w:tc>
      </w:tr>
      <w:tr w:rsidR="008502A6" w:rsidRPr="00894026" w14:paraId="24680BFC"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1C810E0A"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7</w:t>
            </w:r>
          </w:p>
        </w:tc>
        <w:tc>
          <w:tcPr>
            <w:tcW w:w="3669" w:type="dxa"/>
            <w:tcBorders>
              <w:top w:val="nil"/>
              <w:left w:val="nil"/>
              <w:bottom w:val="single" w:sz="8" w:space="0" w:color="000000"/>
              <w:right w:val="single" w:sz="8" w:space="0" w:color="000000"/>
            </w:tcBorders>
            <w:shd w:val="clear" w:color="auto" w:fill="auto"/>
            <w:vAlign w:val="center"/>
            <w:hideMark/>
          </w:tcPr>
          <w:p w14:paraId="1E0465CF"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29C27750"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0,39</w:t>
            </w:r>
          </w:p>
        </w:tc>
      </w:tr>
      <w:tr w:rsidR="008502A6" w:rsidRPr="00894026" w14:paraId="053C6724"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46A086C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8</w:t>
            </w:r>
          </w:p>
        </w:tc>
        <w:tc>
          <w:tcPr>
            <w:tcW w:w="3669" w:type="dxa"/>
            <w:tcBorders>
              <w:top w:val="nil"/>
              <w:left w:val="nil"/>
              <w:bottom w:val="single" w:sz="8" w:space="0" w:color="000000"/>
              <w:right w:val="single" w:sz="8" w:space="0" w:color="000000"/>
            </w:tcBorders>
            <w:shd w:val="clear" w:color="auto" w:fill="auto"/>
            <w:vAlign w:val="center"/>
            <w:hideMark/>
          </w:tcPr>
          <w:p w14:paraId="176078E3"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6B0A4D1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0,44</w:t>
            </w:r>
          </w:p>
        </w:tc>
      </w:tr>
      <w:tr w:rsidR="008502A6" w:rsidRPr="00894026" w14:paraId="5042C46A"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794D8640"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9</w:t>
            </w:r>
          </w:p>
        </w:tc>
        <w:tc>
          <w:tcPr>
            <w:tcW w:w="3669" w:type="dxa"/>
            <w:tcBorders>
              <w:top w:val="nil"/>
              <w:left w:val="nil"/>
              <w:bottom w:val="single" w:sz="8" w:space="0" w:color="000000"/>
              <w:right w:val="single" w:sz="8" w:space="0" w:color="000000"/>
            </w:tcBorders>
            <w:shd w:val="clear" w:color="auto" w:fill="auto"/>
            <w:vAlign w:val="center"/>
            <w:hideMark/>
          </w:tcPr>
          <w:p w14:paraId="2E242B9A"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5</w:t>
            </w:r>
          </w:p>
        </w:tc>
        <w:tc>
          <w:tcPr>
            <w:tcW w:w="4279" w:type="dxa"/>
            <w:tcBorders>
              <w:top w:val="nil"/>
              <w:left w:val="nil"/>
              <w:bottom w:val="single" w:sz="8" w:space="0" w:color="000000"/>
              <w:right w:val="single" w:sz="8" w:space="0" w:color="000000"/>
            </w:tcBorders>
            <w:shd w:val="clear" w:color="auto" w:fill="auto"/>
            <w:vAlign w:val="center"/>
            <w:hideMark/>
          </w:tcPr>
          <w:p w14:paraId="3CA99195"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0,50</w:t>
            </w:r>
          </w:p>
        </w:tc>
      </w:tr>
      <w:tr w:rsidR="008502A6" w:rsidRPr="00894026" w14:paraId="5CE5A119"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2C75F4B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10</w:t>
            </w:r>
          </w:p>
        </w:tc>
        <w:tc>
          <w:tcPr>
            <w:tcW w:w="3669" w:type="dxa"/>
            <w:tcBorders>
              <w:top w:val="nil"/>
              <w:left w:val="nil"/>
              <w:bottom w:val="single" w:sz="8" w:space="0" w:color="000000"/>
              <w:right w:val="single" w:sz="8" w:space="0" w:color="000000"/>
            </w:tcBorders>
            <w:shd w:val="clear" w:color="auto" w:fill="auto"/>
            <w:vAlign w:val="center"/>
            <w:hideMark/>
          </w:tcPr>
          <w:p w14:paraId="44391081"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5C3AF569"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0,56</w:t>
            </w:r>
          </w:p>
        </w:tc>
      </w:tr>
      <w:tr w:rsidR="008502A6" w:rsidRPr="00894026" w14:paraId="53D58952"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706221C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11</w:t>
            </w:r>
          </w:p>
        </w:tc>
        <w:tc>
          <w:tcPr>
            <w:tcW w:w="3669" w:type="dxa"/>
            <w:tcBorders>
              <w:top w:val="nil"/>
              <w:left w:val="nil"/>
              <w:bottom w:val="single" w:sz="8" w:space="0" w:color="000000"/>
              <w:right w:val="single" w:sz="8" w:space="0" w:color="000000"/>
            </w:tcBorders>
            <w:shd w:val="clear" w:color="auto" w:fill="auto"/>
            <w:vAlign w:val="center"/>
            <w:hideMark/>
          </w:tcPr>
          <w:p w14:paraId="7FB5FBF8"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039059E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0,61</w:t>
            </w:r>
          </w:p>
        </w:tc>
      </w:tr>
      <w:tr w:rsidR="008502A6" w:rsidRPr="00894026" w14:paraId="730D5EFB"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4201F48B"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12</w:t>
            </w:r>
          </w:p>
        </w:tc>
        <w:tc>
          <w:tcPr>
            <w:tcW w:w="3669" w:type="dxa"/>
            <w:tcBorders>
              <w:top w:val="nil"/>
              <w:left w:val="nil"/>
              <w:bottom w:val="single" w:sz="8" w:space="0" w:color="000000"/>
              <w:right w:val="single" w:sz="8" w:space="0" w:color="000000"/>
            </w:tcBorders>
            <w:shd w:val="clear" w:color="auto" w:fill="auto"/>
            <w:vAlign w:val="center"/>
            <w:hideMark/>
          </w:tcPr>
          <w:p w14:paraId="600F4598"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2</w:t>
            </w:r>
          </w:p>
        </w:tc>
        <w:tc>
          <w:tcPr>
            <w:tcW w:w="4279" w:type="dxa"/>
            <w:tcBorders>
              <w:top w:val="nil"/>
              <w:left w:val="nil"/>
              <w:bottom w:val="single" w:sz="8" w:space="0" w:color="000000"/>
              <w:right w:val="single" w:sz="8" w:space="0" w:color="000000"/>
            </w:tcBorders>
            <w:shd w:val="clear" w:color="auto" w:fill="auto"/>
            <w:vAlign w:val="center"/>
            <w:hideMark/>
          </w:tcPr>
          <w:p w14:paraId="44EDD4E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0,67</w:t>
            </w:r>
          </w:p>
        </w:tc>
      </w:tr>
      <w:tr w:rsidR="008502A6" w:rsidRPr="00894026" w14:paraId="6FAB2C2A"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6301C4CF"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13</w:t>
            </w:r>
          </w:p>
        </w:tc>
        <w:tc>
          <w:tcPr>
            <w:tcW w:w="3669" w:type="dxa"/>
            <w:tcBorders>
              <w:top w:val="nil"/>
              <w:left w:val="nil"/>
              <w:bottom w:val="single" w:sz="8" w:space="0" w:color="000000"/>
              <w:right w:val="single" w:sz="8" w:space="0" w:color="000000"/>
            </w:tcBorders>
            <w:shd w:val="clear" w:color="auto" w:fill="auto"/>
            <w:vAlign w:val="center"/>
            <w:hideMark/>
          </w:tcPr>
          <w:p w14:paraId="55E81C54"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4493A845"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0,72</w:t>
            </w:r>
          </w:p>
        </w:tc>
      </w:tr>
      <w:tr w:rsidR="008502A6" w:rsidRPr="00894026" w14:paraId="19341761"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14CA43F1"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14</w:t>
            </w:r>
          </w:p>
        </w:tc>
        <w:tc>
          <w:tcPr>
            <w:tcW w:w="3669" w:type="dxa"/>
            <w:tcBorders>
              <w:top w:val="nil"/>
              <w:left w:val="nil"/>
              <w:bottom w:val="single" w:sz="8" w:space="0" w:color="000000"/>
              <w:right w:val="single" w:sz="8" w:space="0" w:color="000000"/>
            </w:tcBorders>
            <w:shd w:val="clear" w:color="auto" w:fill="auto"/>
            <w:vAlign w:val="center"/>
            <w:hideMark/>
          </w:tcPr>
          <w:p w14:paraId="2E9D319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5F8555A9"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0,78</w:t>
            </w:r>
          </w:p>
        </w:tc>
      </w:tr>
      <w:tr w:rsidR="008502A6" w:rsidRPr="00894026" w14:paraId="53B79492"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7E7195B0"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15</w:t>
            </w:r>
          </w:p>
        </w:tc>
        <w:tc>
          <w:tcPr>
            <w:tcW w:w="3669" w:type="dxa"/>
            <w:tcBorders>
              <w:top w:val="nil"/>
              <w:left w:val="nil"/>
              <w:bottom w:val="single" w:sz="8" w:space="0" w:color="000000"/>
              <w:right w:val="single" w:sz="8" w:space="0" w:color="000000"/>
            </w:tcBorders>
            <w:shd w:val="clear" w:color="auto" w:fill="auto"/>
            <w:vAlign w:val="center"/>
            <w:hideMark/>
          </w:tcPr>
          <w:p w14:paraId="66887CA4"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1D229B9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0,83</w:t>
            </w:r>
          </w:p>
        </w:tc>
      </w:tr>
      <w:tr w:rsidR="008502A6" w:rsidRPr="00894026" w14:paraId="4F521E66"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44CB7F0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16</w:t>
            </w:r>
          </w:p>
        </w:tc>
        <w:tc>
          <w:tcPr>
            <w:tcW w:w="3669" w:type="dxa"/>
            <w:tcBorders>
              <w:top w:val="nil"/>
              <w:left w:val="nil"/>
              <w:bottom w:val="single" w:sz="8" w:space="0" w:color="000000"/>
              <w:right w:val="single" w:sz="8" w:space="0" w:color="000000"/>
            </w:tcBorders>
            <w:shd w:val="clear" w:color="auto" w:fill="auto"/>
            <w:vAlign w:val="center"/>
            <w:hideMark/>
          </w:tcPr>
          <w:p w14:paraId="4DD50F2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01B31C5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0,89</w:t>
            </w:r>
          </w:p>
        </w:tc>
      </w:tr>
      <w:tr w:rsidR="008502A6" w:rsidRPr="00894026" w14:paraId="18D95B4C"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1C651A2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17</w:t>
            </w:r>
          </w:p>
        </w:tc>
        <w:tc>
          <w:tcPr>
            <w:tcW w:w="3669" w:type="dxa"/>
            <w:tcBorders>
              <w:top w:val="nil"/>
              <w:left w:val="nil"/>
              <w:bottom w:val="single" w:sz="8" w:space="0" w:color="000000"/>
              <w:right w:val="single" w:sz="8" w:space="0" w:color="000000"/>
            </w:tcBorders>
            <w:shd w:val="clear" w:color="auto" w:fill="auto"/>
            <w:vAlign w:val="center"/>
            <w:hideMark/>
          </w:tcPr>
          <w:p w14:paraId="6DA8441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p>
        </w:tc>
        <w:tc>
          <w:tcPr>
            <w:tcW w:w="4279" w:type="dxa"/>
            <w:tcBorders>
              <w:top w:val="nil"/>
              <w:left w:val="nil"/>
              <w:bottom w:val="single" w:sz="8" w:space="0" w:color="000000"/>
              <w:right w:val="single" w:sz="8" w:space="0" w:color="000000"/>
            </w:tcBorders>
            <w:shd w:val="clear" w:color="auto" w:fill="auto"/>
            <w:vAlign w:val="center"/>
            <w:hideMark/>
          </w:tcPr>
          <w:p w14:paraId="6B4A34D2"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0,94</w:t>
            </w:r>
          </w:p>
        </w:tc>
      </w:tr>
      <w:tr w:rsidR="008502A6" w:rsidRPr="00894026" w14:paraId="15FE5DDE"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6590219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18</w:t>
            </w:r>
          </w:p>
        </w:tc>
        <w:tc>
          <w:tcPr>
            <w:tcW w:w="3669" w:type="dxa"/>
            <w:tcBorders>
              <w:top w:val="nil"/>
              <w:left w:val="nil"/>
              <w:bottom w:val="single" w:sz="8" w:space="0" w:color="000000"/>
              <w:right w:val="single" w:sz="8" w:space="0" w:color="000000"/>
            </w:tcBorders>
            <w:shd w:val="clear" w:color="auto" w:fill="auto"/>
            <w:vAlign w:val="center"/>
            <w:hideMark/>
          </w:tcPr>
          <w:p w14:paraId="6565736C"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7</w:t>
            </w:r>
          </w:p>
        </w:tc>
        <w:tc>
          <w:tcPr>
            <w:tcW w:w="4279" w:type="dxa"/>
            <w:tcBorders>
              <w:top w:val="nil"/>
              <w:left w:val="nil"/>
              <w:bottom w:val="single" w:sz="8" w:space="0" w:color="000000"/>
              <w:right w:val="single" w:sz="8" w:space="0" w:color="000000"/>
            </w:tcBorders>
            <w:shd w:val="clear" w:color="auto" w:fill="auto"/>
            <w:vAlign w:val="center"/>
            <w:hideMark/>
          </w:tcPr>
          <w:p w14:paraId="0009E0B6"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1,00</w:t>
            </w:r>
          </w:p>
        </w:tc>
      </w:tr>
      <w:tr w:rsidR="008502A6" w:rsidRPr="00894026" w14:paraId="2577BA6F"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5A63C685"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19-24</w:t>
            </w:r>
          </w:p>
        </w:tc>
        <w:tc>
          <w:tcPr>
            <w:tcW w:w="3669" w:type="dxa"/>
            <w:tcBorders>
              <w:top w:val="nil"/>
              <w:left w:val="nil"/>
              <w:bottom w:val="single" w:sz="8" w:space="0" w:color="000000"/>
              <w:right w:val="single" w:sz="8" w:space="0" w:color="000000"/>
            </w:tcBorders>
            <w:shd w:val="clear" w:color="auto" w:fill="auto"/>
            <w:vAlign w:val="center"/>
            <w:hideMark/>
          </w:tcPr>
          <w:p w14:paraId="40C3BEA4"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22</w:t>
            </w:r>
          </w:p>
        </w:tc>
        <w:tc>
          <w:tcPr>
            <w:tcW w:w="4279" w:type="dxa"/>
            <w:tcBorders>
              <w:top w:val="nil"/>
              <w:left w:val="nil"/>
              <w:bottom w:val="single" w:sz="8" w:space="0" w:color="000000"/>
              <w:right w:val="single" w:sz="8" w:space="0" w:color="000000"/>
            </w:tcBorders>
            <w:shd w:val="clear" w:color="auto" w:fill="auto"/>
            <w:vAlign w:val="center"/>
            <w:hideMark/>
          </w:tcPr>
          <w:p w14:paraId="3075778A"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1,06-1,33</w:t>
            </w:r>
          </w:p>
        </w:tc>
      </w:tr>
      <w:tr w:rsidR="008502A6" w:rsidRPr="00894026" w14:paraId="268FA2CA"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7D37EAD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25-27</w:t>
            </w:r>
          </w:p>
        </w:tc>
        <w:tc>
          <w:tcPr>
            <w:tcW w:w="3669" w:type="dxa"/>
            <w:tcBorders>
              <w:top w:val="nil"/>
              <w:left w:val="nil"/>
              <w:bottom w:val="single" w:sz="8" w:space="0" w:color="000000"/>
              <w:right w:val="single" w:sz="8" w:space="0" w:color="000000"/>
            </w:tcBorders>
            <w:shd w:val="clear" w:color="auto" w:fill="auto"/>
            <w:vAlign w:val="center"/>
            <w:hideMark/>
          </w:tcPr>
          <w:p w14:paraId="653A4FD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7</w:t>
            </w:r>
          </w:p>
        </w:tc>
        <w:tc>
          <w:tcPr>
            <w:tcW w:w="4279" w:type="dxa"/>
            <w:tcBorders>
              <w:top w:val="nil"/>
              <w:left w:val="nil"/>
              <w:bottom w:val="single" w:sz="8" w:space="0" w:color="000000"/>
              <w:right w:val="single" w:sz="8" w:space="0" w:color="000000"/>
            </w:tcBorders>
            <w:shd w:val="clear" w:color="auto" w:fill="auto"/>
            <w:vAlign w:val="center"/>
            <w:hideMark/>
          </w:tcPr>
          <w:p w14:paraId="0915DB6D"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1,39-1,5</w:t>
            </w:r>
          </w:p>
        </w:tc>
      </w:tr>
      <w:tr w:rsidR="008502A6" w:rsidRPr="00894026" w14:paraId="697768F9"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6F64F014"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28-36</w:t>
            </w:r>
          </w:p>
        </w:tc>
        <w:tc>
          <w:tcPr>
            <w:tcW w:w="3669" w:type="dxa"/>
            <w:tcBorders>
              <w:top w:val="nil"/>
              <w:left w:val="nil"/>
              <w:bottom w:val="single" w:sz="8" w:space="0" w:color="000000"/>
              <w:right w:val="single" w:sz="8" w:space="0" w:color="000000"/>
            </w:tcBorders>
            <w:shd w:val="clear" w:color="auto" w:fill="auto"/>
            <w:vAlign w:val="center"/>
            <w:hideMark/>
          </w:tcPr>
          <w:p w14:paraId="0E5B2129"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3</w:t>
            </w:r>
          </w:p>
        </w:tc>
        <w:tc>
          <w:tcPr>
            <w:tcW w:w="4279" w:type="dxa"/>
            <w:tcBorders>
              <w:top w:val="nil"/>
              <w:left w:val="nil"/>
              <w:bottom w:val="single" w:sz="8" w:space="0" w:color="000000"/>
              <w:right w:val="single" w:sz="8" w:space="0" w:color="000000"/>
            </w:tcBorders>
            <w:shd w:val="clear" w:color="auto" w:fill="auto"/>
            <w:vAlign w:val="center"/>
            <w:hideMark/>
          </w:tcPr>
          <w:p w14:paraId="5913D8F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1,56-2</w:t>
            </w:r>
          </w:p>
        </w:tc>
      </w:tr>
      <w:tr w:rsidR="008502A6" w:rsidRPr="00894026" w14:paraId="1E28CD78"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25031238" w14:textId="680AD2FF" w:rsidR="008502A6" w:rsidRPr="00134692" w:rsidRDefault="008502A6" w:rsidP="00A72E6B">
            <w:pPr>
              <w:spacing w:after="0" w:line="240" w:lineRule="auto"/>
              <w:jc w:val="center"/>
              <w:rPr>
                <w:rFonts w:ascii="Times New Roman" w:eastAsia="Times New Roman" w:hAnsi="Times New Roman" w:cs="Times New Roman"/>
                <w:sz w:val="28"/>
                <w:szCs w:val="28"/>
                <w:lang w:val="kk-KZ" w:eastAsia="ru-RU"/>
              </w:rPr>
            </w:pPr>
            <w:r w:rsidRPr="00894026">
              <w:rPr>
                <w:rFonts w:ascii="Times New Roman" w:eastAsia="Times New Roman" w:hAnsi="Times New Roman" w:cs="Times New Roman"/>
                <w:sz w:val="28"/>
                <w:szCs w:val="28"/>
                <w:lang w:eastAsia="ru-RU"/>
              </w:rPr>
              <w:t xml:space="preserve"> 36</w:t>
            </w:r>
            <w:r w:rsidR="00134692">
              <w:rPr>
                <w:rFonts w:ascii="Times New Roman" w:eastAsia="Times New Roman" w:hAnsi="Times New Roman" w:cs="Times New Roman"/>
                <w:sz w:val="28"/>
                <w:szCs w:val="28"/>
                <w:lang w:val="kk-KZ" w:eastAsia="ru-RU"/>
              </w:rPr>
              <w:t>жоғары</w:t>
            </w:r>
          </w:p>
        </w:tc>
        <w:tc>
          <w:tcPr>
            <w:tcW w:w="3669" w:type="dxa"/>
            <w:tcBorders>
              <w:top w:val="nil"/>
              <w:left w:val="nil"/>
              <w:bottom w:val="single" w:sz="8" w:space="0" w:color="000000"/>
              <w:right w:val="single" w:sz="8" w:space="0" w:color="000000"/>
            </w:tcBorders>
            <w:shd w:val="clear" w:color="auto" w:fill="auto"/>
            <w:vAlign w:val="center"/>
            <w:hideMark/>
          </w:tcPr>
          <w:p w14:paraId="01DEA831"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1</w:t>
            </w:r>
          </w:p>
        </w:tc>
        <w:tc>
          <w:tcPr>
            <w:tcW w:w="4279" w:type="dxa"/>
            <w:tcBorders>
              <w:top w:val="nil"/>
              <w:left w:val="nil"/>
              <w:bottom w:val="single" w:sz="8" w:space="0" w:color="000000"/>
              <w:right w:val="single" w:sz="8" w:space="0" w:color="000000"/>
            </w:tcBorders>
            <w:shd w:val="clear" w:color="auto" w:fill="auto"/>
            <w:vAlign w:val="center"/>
            <w:hideMark/>
          </w:tcPr>
          <w:p w14:paraId="55E71BF8" w14:textId="07B9CB0C" w:rsidR="008502A6" w:rsidRPr="00134692" w:rsidRDefault="008502A6" w:rsidP="00A72E6B">
            <w:pPr>
              <w:spacing w:after="0" w:line="240" w:lineRule="auto"/>
              <w:jc w:val="center"/>
              <w:rPr>
                <w:rFonts w:ascii="Times New Roman" w:eastAsia="Times New Roman" w:hAnsi="Times New Roman" w:cs="Times New Roman"/>
                <w:sz w:val="28"/>
                <w:szCs w:val="28"/>
                <w:lang w:val="kk-KZ" w:eastAsia="ru-RU"/>
              </w:rPr>
            </w:pPr>
            <w:r w:rsidRPr="00894026">
              <w:rPr>
                <w:rFonts w:ascii="Times New Roman" w:eastAsia="Times New Roman" w:hAnsi="Times New Roman" w:cs="Times New Roman"/>
                <w:sz w:val="28"/>
                <w:szCs w:val="28"/>
                <w:lang w:eastAsia="ru-RU"/>
              </w:rPr>
              <w:t>2</w:t>
            </w:r>
            <w:r w:rsidR="00134692">
              <w:rPr>
                <w:rFonts w:ascii="Times New Roman" w:eastAsia="Times New Roman" w:hAnsi="Times New Roman" w:cs="Times New Roman"/>
                <w:sz w:val="28"/>
                <w:szCs w:val="28"/>
                <w:lang w:val="kk-KZ" w:eastAsia="ru-RU"/>
              </w:rPr>
              <w:t xml:space="preserve"> жоғары</w:t>
            </w:r>
          </w:p>
        </w:tc>
      </w:tr>
      <w:tr w:rsidR="008502A6" w:rsidRPr="00894026" w14:paraId="7A8D7121" w14:textId="77777777" w:rsidTr="00A72E6B">
        <w:trPr>
          <w:trHeight w:val="20"/>
          <w:jc w:val="center"/>
        </w:trPr>
        <w:tc>
          <w:tcPr>
            <w:tcW w:w="1990" w:type="dxa"/>
            <w:tcBorders>
              <w:top w:val="nil"/>
              <w:left w:val="single" w:sz="8" w:space="0" w:color="000000"/>
              <w:bottom w:val="single" w:sz="8" w:space="0" w:color="000000"/>
              <w:right w:val="single" w:sz="8" w:space="0" w:color="000000"/>
            </w:tcBorders>
            <w:shd w:val="clear" w:color="auto" w:fill="auto"/>
            <w:vAlign w:val="center"/>
            <w:hideMark/>
          </w:tcPr>
          <w:p w14:paraId="1E5F2CF1" w14:textId="3DDFFCE3" w:rsidR="008502A6" w:rsidRPr="00134692" w:rsidRDefault="00134692" w:rsidP="00A72E6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Барлығы </w:t>
            </w:r>
          </w:p>
        </w:tc>
        <w:tc>
          <w:tcPr>
            <w:tcW w:w="3669" w:type="dxa"/>
            <w:tcBorders>
              <w:top w:val="nil"/>
              <w:left w:val="nil"/>
              <w:bottom w:val="single" w:sz="8" w:space="0" w:color="000000"/>
              <w:right w:val="single" w:sz="8" w:space="0" w:color="000000"/>
            </w:tcBorders>
            <w:shd w:val="clear" w:color="auto" w:fill="auto"/>
            <w:vAlign w:val="center"/>
            <w:hideMark/>
          </w:tcPr>
          <w:p w14:paraId="444BE3CE"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54</w:t>
            </w:r>
          </w:p>
        </w:tc>
        <w:tc>
          <w:tcPr>
            <w:tcW w:w="4279" w:type="dxa"/>
            <w:tcBorders>
              <w:top w:val="nil"/>
              <w:left w:val="nil"/>
              <w:bottom w:val="single" w:sz="8" w:space="0" w:color="000000"/>
              <w:right w:val="single" w:sz="8" w:space="0" w:color="000000"/>
            </w:tcBorders>
            <w:shd w:val="clear" w:color="auto" w:fill="auto"/>
            <w:vAlign w:val="center"/>
            <w:hideMark/>
          </w:tcPr>
          <w:p w14:paraId="2E6F2FE7" w14:textId="77777777" w:rsidR="008502A6" w:rsidRPr="00894026" w:rsidRDefault="008502A6" w:rsidP="00A72E6B">
            <w:pPr>
              <w:spacing w:after="0" w:line="240" w:lineRule="auto"/>
              <w:jc w:val="center"/>
              <w:rPr>
                <w:rFonts w:ascii="Times New Roman" w:eastAsia="Times New Roman" w:hAnsi="Times New Roman" w:cs="Times New Roman"/>
                <w:sz w:val="28"/>
                <w:szCs w:val="28"/>
                <w:lang w:eastAsia="ru-RU"/>
              </w:rPr>
            </w:pPr>
            <w:r w:rsidRPr="00894026">
              <w:rPr>
                <w:rFonts w:ascii="Times New Roman" w:eastAsia="Times New Roman" w:hAnsi="Times New Roman" w:cs="Times New Roman"/>
                <w:sz w:val="28"/>
                <w:szCs w:val="28"/>
                <w:lang w:eastAsia="ru-RU"/>
              </w:rPr>
              <w:t>30,59</w:t>
            </w:r>
          </w:p>
        </w:tc>
      </w:tr>
    </w:tbl>
    <w:p w14:paraId="1F39F261" w14:textId="77777777" w:rsidR="00D22B48" w:rsidRPr="00894026" w:rsidRDefault="00D22B48" w:rsidP="00A72E6B">
      <w:pPr>
        <w:pStyle w:val="a3"/>
        <w:ind w:left="0" w:firstLine="567"/>
        <w:jc w:val="right"/>
        <w:rPr>
          <w:b/>
          <w:bCs/>
          <w:color w:val="000000" w:themeColor="text1"/>
          <w:sz w:val="28"/>
          <w:szCs w:val="28"/>
        </w:rPr>
      </w:pPr>
    </w:p>
    <w:p w14:paraId="0D144297" w14:textId="5C7EABB5" w:rsidR="00F6755A" w:rsidRPr="001E48AF" w:rsidRDefault="00F6755A" w:rsidP="00A72E6B">
      <w:pPr>
        <w:pStyle w:val="a3"/>
        <w:ind w:left="0" w:firstLine="567"/>
        <w:jc w:val="right"/>
        <w:rPr>
          <w:b/>
          <w:bCs/>
          <w:color w:val="000000" w:themeColor="text1"/>
          <w:sz w:val="28"/>
          <w:szCs w:val="28"/>
          <w:lang w:val="kk-KZ"/>
        </w:rPr>
      </w:pPr>
      <w:r w:rsidRPr="00894026">
        <w:rPr>
          <w:b/>
          <w:bCs/>
          <w:color w:val="000000" w:themeColor="text1"/>
          <w:sz w:val="28"/>
          <w:szCs w:val="28"/>
        </w:rPr>
        <w:lastRenderedPageBreak/>
        <w:t>№ 8</w:t>
      </w:r>
      <w:r w:rsidR="001E48AF">
        <w:rPr>
          <w:b/>
          <w:bCs/>
          <w:color w:val="000000" w:themeColor="text1"/>
          <w:sz w:val="28"/>
          <w:szCs w:val="28"/>
          <w:lang w:val="kk-KZ"/>
        </w:rPr>
        <w:t xml:space="preserve"> кесте </w:t>
      </w:r>
    </w:p>
    <w:p w14:paraId="0D74875A" w14:textId="77777777" w:rsidR="001E48AF" w:rsidRPr="001E48AF" w:rsidRDefault="001E48AF" w:rsidP="001E48AF">
      <w:pPr>
        <w:pStyle w:val="a3"/>
        <w:ind w:firstLine="567"/>
        <w:jc w:val="center"/>
        <w:rPr>
          <w:b/>
          <w:bCs/>
          <w:color w:val="000000" w:themeColor="text1"/>
          <w:sz w:val="28"/>
          <w:szCs w:val="28"/>
          <w:lang w:val="kk-KZ"/>
        </w:rPr>
      </w:pPr>
      <w:r w:rsidRPr="001E48AF">
        <w:rPr>
          <w:b/>
          <w:bCs/>
          <w:color w:val="000000" w:themeColor="text1"/>
          <w:sz w:val="28"/>
          <w:szCs w:val="28"/>
          <w:lang w:val="kk-KZ"/>
        </w:rPr>
        <w:t>Білім беру ұйымы әкімшілігінің апталық жүктемесі</w:t>
      </w:r>
    </w:p>
    <w:p w14:paraId="1D8A809B" w14:textId="4A7950D3" w:rsidR="00F6755A" w:rsidRPr="00894026" w:rsidRDefault="001E48AF" w:rsidP="001E48AF">
      <w:pPr>
        <w:pStyle w:val="a3"/>
        <w:ind w:left="0" w:firstLine="567"/>
        <w:jc w:val="center"/>
        <w:rPr>
          <w:b/>
          <w:bCs/>
          <w:sz w:val="12"/>
          <w:szCs w:val="28"/>
        </w:rPr>
      </w:pPr>
      <w:r w:rsidRPr="001E48AF">
        <w:rPr>
          <w:b/>
          <w:bCs/>
          <w:color w:val="000000" w:themeColor="text1"/>
          <w:sz w:val="28"/>
          <w:szCs w:val="28"/>
        </w:rPr>
        <w:t>2020-2021 оқу жылының басына</w:t>
      </w:r>
    </w:p>
    <w:tbl>
      <w:tblPr>
        <w:tblStyle w:val="a5"/>
        <w:tblW w:w="0" w:type="auto"/>
        <w:tblLook w:val="04A0" w:firstRow="1" w:lastRow="0" w:firstColumn="1" w:lastColumn="0" w:noHBand="0" w:noVBand="1"/>
      </w:tblPr>
      <w:tblGrid>
        <w:gridCol w:w="3681"/>
        <w:gridCol w:w="4224"/>
        <w:gridCol w:w="4536"/>
      </w:tblGrid>
      <w:tr w:rsidR="00F6755A" w:rsidRPr="00894026" w14:paraId="157404E3" w14:textId="77777777" w:rsidTr="004D0B09">
        <w:trPr>
          <w:trHeight w:val="328"/>
        </w:trPr>
        <w:tc>
          <w:tcPr>
            <w:tcW w:w="3681" w:type="dxa"/>
            <w:tcBorders>
              <w:top w:val="single" w:sz="4" w:space="0" w:color="auto"/>
              <w:left w:val="single" w:sz="4" w:space="0" w:color="auto"/>
              <w:bottom w:val="single" w:sz="4" w:space="0" w:color="auto"/>
              <w:right w:val="single" w:sz="4" w:space="0" w:color="auto"/>
            </w:tcBorders>
            <w:hideMark/>
          </w:tcPr>
          <w:p w14:paraId="6574805D" w14:textId="374CFB5B" w:rsidR="00F6755A" w:rsidRPr="001E48AF" w:rsidRDefault="001E48AF" w:rsidP="001E48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Әкімшілік </w:t>
            </w:r>
          </w:p>
        </w:tc>
        <w:tc>
          <w:tcPr>
            <w:tcW w:w="4224" w:type="dxa"/>
            <w:tcBorders>
              <w:top w:val="single" w:sz="4" w:space="0" w:color="auto"/>
              <w:left w:val="single" w:sz="4" w:space="0" w:color="auto"/>
              <w:bottom w:val="single" w:sz="4" w:space="0" w:color="auto"/>
              <w:right w:val="single" w:sz="4" w:space="0" w:color="auto"/>
            </w:tcBorders>
            <w:hideMark/>
          </w:tcPr>
          <w:p w14:paraId="1D79B994" w14:textId="2466D83C" w:rsidR="00F6755A" w:rsidRPr="00894026" w:rsidRDefault="001E48AF" w:rsidP="00CF1B6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lang w:val="kk-KZ"/>
              </w:rPr>
              <w:t>Апталық жүктеме</w:t>
            </w:r>
            <w:r w:rsidR="00CF1B63" w:rsidRPr="00894026">
              <w:rPr>
                <w:rFonts w:ascii="Times New Roman" w:hAnsi="Times New Roman" w:cs="Times New Roman"/>
                <w:b/>
                <w:sz w:val="24"/>
                <w:szCs w:val="24"/>
              </w:rPr>
              <w:t xml:space="preserve"> </w:t>
            </w:r>
            <w:r>
              <w:rPr>
                <w:rFonts w:ascii="Times New Roman" w:hAnsi="Times New Roman" w:cs="Times New Roman"/>
                <w:b/>
                <w:sz w:val="24"/>
                <w:szCs w:val="24"/>
              </w:rPr>
              <w:t>(сағат</w:t>
            </w:r>
            <w:r w:rsidR="00F6755A" w:rsidRPr="00894026">
              <w:rPr>
                <w:rFonts w:ascii="Times New Roman" w:hAnsi="Times New Roman" w:cs="Times New Roman"/>
                <w:b/>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14:paraId="2DFE724F" w14:textId="42DB060B" w:rsidR="00F6755A" w:rsidRPr="00894026" w:rsidRDefault="001E48AF" w:rsidP="00CF1B6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Жалпы </w:t>
            </w:r>
            <w:r>
              <w:rPr>
                <w:rFonts w:ascii="Times New Roman" w:hAnsi="Times New Roman" w:cs="Times New Roman"/>
                <w:b/>
                <w:sz w:val="24"/>
                <w:szCs w:val="24"/>
                <w:lang w:val="kk-KZ"/>
              </w:rPr>
              <w:t xml:space="preserve">жүктеме </w:t>
            </w:r>
            <w:r w:rsidR="00F6755A" w:rsidRPr="00894026">
              <w:rPr>
                <w:rFonts w:ascii="Times New Roman" w:hAnsi="Times New Roman" w:cs="Times New Roman"/>
                <w:b/>
                <w:sz w:val="24"/>
                <w:szCs w:val="24"/>
              </w:rPr>
              <w:t>(ставка)</w:t>
            </w:r>
          </w:p>
        </w:tc>
      </w:tr>
      <w:tr w:rsidR="00F6755A" w:rsidRPr="00894026" w14:paraId="65785DB8" w14:textId="77777777" w:rsidTr="004D0B09">
        <w:trPr>
          <w:trHeight w:val="289"/>
        </w:trPr>
        <w:tc>
          <w:tcPr>
            <w:tcW w:w="3681" w:type="dxa"/>
            <w:tcBorders>
              <w:top w:val="single" w:sz="4" w:space="0" w:color="auto"/>
              <w:left w:val="single" w:sz="4" w:space="0" w:color="auto"/>
              <w:bottom w:val="single" w:sz="4" w:space="0" w:color="auto"/>
              <w:right w:val="single" w:sz="4" w:space="0" w:color="auto"/>
            </w:tcBorders>
            <w:hideMark/>
          </w:tcPr>
          <w:p w14:paraId="1EEC372F" w14:textId="77777777" w:rsidR="00F6755A" w:rsidRPr="00894026" w:rsidRDefault="00F6755A" w:rsidP="004D0B09">
            <w:pPr>
              <w:spacing w:after="0" w:line="240" w:lineRule="auto"/>
              <w:rPr>
                <w:rFonts w:ascii="Times New Roman" w:hAnsi="Times New Roman" w:cs="Times New Roman"/>
                <w:sz w:val="24"/>
                <w:szCs w:val="28"/>
              </w:rPr>
            </w:pPr>
            <w:r w:rsidRPr="00894026">
              <w:rPr>
                <w:rFonts w:ascii="Times New Roman" w:hAnsi="Times New Roman" w:cs="Times New Roman"/>
                <w:sz w:val="24"/>
                <w:szCs w:val="28"/>
              </w:rPr>
              <w:t>Директор</w:t>
            </w:r>
          </w:p>
        </w:tc>
        <w:tc>
          <w:tcPr>
            <w:tcW w:w="4224" w:type="dxa"/>
            <w:tcBorders>
              <w:top w:val="single" w:sz="4" w:space="0" w:color="auto"/>
              <w:left w:val="single" w:sz="4" w:space="0" w:color="auto"/>
              <w:bottom w:val="single" w:sz="4" w:space="0" w:color="auto"/>
              <w:right w:val="single" w:sz="4" w:space="0" w:color="auto"/>
            </w:tcBorders>
            <w:hideMark/>
          </w:tcPr>
          <w:p w14:paraId="670DBAD2" w14:textId="77777777" w:rsidR="00F6755A" w:rsidRPr="00894026" w:rsidRDefault="00F6755A" w:rsidP="00CE5DCF">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14C505B3" w14:textId="77777777" w:rsidR="00F6755A" w:rsidRPr="00894026" w:rsidRDefault="00FF6D2E" w:rsidP="00CE5DCF">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F6755A" w:rsidRPr="00894026" w14:paraId="518E79A4" w14:textId="77777777" w:rsidTr="004D0B09">
        <w:trPr>
          <w:trHeight w:val="266"/>
        </w:trPr>
        <w:tc>
          <w:tcPr>
            <w:tcW w:w="3681" w:type="dxa"/>
            <w:tcBorders>
              <w:top w:val="single" w:sz="4" w:space="0" w:color="auto"/>
              <w:left w:val="single" w:sz="4" w:space="0" w:color="auto"/>
              <w:bottom w:val="single" w:sz="4" w:space="0" w:color="auto"/>
              <w:right w:val="single" w:sz="4" w:space="0" w:color="auto"/>
            </w:tcBorders>
            <w:hideMark/>
          </w:tcPr>
          <w:p w14:paraId="55B056CD" w14:textId="2F620B1A" w:rsidR="00F6755A" w:rsidRPr="001E48AF" w:rsidRDefault="001E48AF" w:rsidP="004D0B09">
            <w:pPr>
              <w:spacing w:after="0" w:line="240" w:lineRule="auto"/>
              <w:rPr>
                <w:rFonts w:ascii="Times New Roman" w:hAnsi="Times New Roman" w:cs="Times New Roman"/>
                <w:sz w:val="24"/>
                <w:szCs w:val="28"/>
                <w:lang w:val="kk-KZ"/>
              </w:rPr>
            </w:pPr>
            <w:r>
              <w:rPr>
                <w:rFonts w:ascii="Times New Roman" w:hAnsi="Times New Roman" w:cs="Times New Roman"/>
                <w:sz w:val="24"/>
                <w:szCs w:val="28"/>
              </w:rPr>
              <w:t xml:space="preserve">Директордың </w:t>
            </w:r>
            <w:r>
              <w:rPr>
                <w:rFonts w:ascii="Times New Roman" w:hAnsi="Times New Roman" w:cs="Times New Roman"/>
                <w:sz w:val="24"/>
                <w:szCs w:val="28"/>
                <w:lang w:val="kk-KZ"/>
              </w:rPr>
              <w:t>ОТІ жөніндегі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68FED315" w14:textId="77777777" w:rsidR="00F6755A" w:rsidRPr="00894026" w:rsidRDefault="00F6755A" w:rsidP="00CE5DCF">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12F4B9F4" w14:textId="77777777" w:rsidR="00F6755A" w:rsidRPr="00894026" w:rsidRDefault="00FF6D2E" w:rsidP="00CE5DCF">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4D0B09" w:rsidRPr="00894026" w14:paraId="398625C6" w14:textId="77777777" w:rsidTr="004D0B09">
        <w:trPr>
          <w:trHeight w:val="195"/>
        </w:trPr>
        <w:tc>
          <w:tcPr>
            <w:tcW w:w="3681" w:type="dxa"/>
            <w:tcBorders>
              <w:top w:val="single" w:sz="4" w:space="0" w:color="auto"/>
              <w:left w:val="single" w:sz="4" w:space="0" w:color="auto"/>
              <w:bottom w:val="single" w:sz="4" w:space="0" w:color="auto"/>
              <w:right w:val="single" w:sz="4" w:space="0" w:color="auto"/>
            </w:tcBorders>
            <w:hideMark/>
          </w:tcPr>
          <w:p w14:paraId="61DD64AA" w14:textId="50FA5364" w:rsidR="004D0B09" w:rsidRPr="00894026" w:rsidRDefault="001E48AF" w:rsidP="004D0B0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Директордың </w:t>
            </w:r>
            <w:r>
              <w:rPr>
                <w:rFonts w:ascii="Times New Roman" w:hAnsi="Times New Roman" w:cs="Times New Roman"/>
                <w:sz w:val="24"/>
                <w:szCs w:val="28"/>
                <w:lang w:val="kk-KZ"/>
              </w:rPr>
              <w:t>ОТІ жөніндегі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056BB0AB"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hideMark/>
          </w:tcPr>
          <w:p w14:paraId="0F653A9C"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0,5</w:t>
            </w:r>
          </w:p>
        </w:tc>
      </w:tr>
      <w:tr w:rsidR="001E48AF" w:rsidRPr="00894026" w14:paraId="218D4761" w14:textId="77777777" w:rsidTr="004D0B09">
        <w:trPr>
          <w:trHeight w:val="195"/>
        </w:trPr>
        <w:tc>
          <w:tcPr>
            <w:tcW w:w="3681" w:type="dxa"/>
            <w:tcBorders>
              <w:top w:val="single" w:sz="4" w:space="0" w:color="auto"/>
              <w:left w:val="single" w:sz="4" w:space="0" w:color="auto"/>
              <w:bottom w:val="single" w:sz="4" w:space="0" w:color="auto"/>
              <w:right w:val="single" w:sz="4" w:space="0" w:color="auto"/>
            </w:tcBorders>
          </w:tcPr>
          <w:p w14:paraId="2E92423C" w14:textId="469F5012" w:rsidR="001E48AF" w:rsidRDefault="001E48AF" w:rsidP="004D0B0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Директордың </w:t>
            </w:r>
            <w:r>
              <w:rPr>
                <w:rFonts w:ascii="Times New Roman" w:hAnsi="Times New Roman" w:cs="Times New Roman"/>
                <w:sz w:val="24"/>
                <w:szCs w:val="28"/>
                <w:lang w:val="kk-KZ"/>
              </w:rPr>
              <w:t>ТІ жөніндегі орынбасары</w:t>
            </w:r>
          </w:p>
        </w:tc>
        <w:tc>
          <w:tcPr>
            <w:tcW w:w="4224" w:type="dxa"/>
            <w:tcBorders>
              <w:top w:val="single" w:sz="4" w:space="0" w:color="auto"/>
              <w:left w:val="single" w:sz="4" w:space="0" w:color="auto"/>
              <w:bottom w:val="single" w:sz="4" w:space="0" w:color="auto"/>
              <w:right w:val="single" w:sz="4" w:space="0" w:color="auto"/>
            </w:tcBorders>
          </w:tcPr>
          <w:p w14:paraId="3C03C234" w14:textId="77777777" w:rsidR="001E48AF" w:rsidRPr="00894026" w:rsidRDefault="001E48AF" w:rsidP="004D0B09">
            <w:pPr>
              <w:spacing w:after="0" w:line="240" w:lineRule="auto"/>
              <w:ind w:firstLine="567"/>
              <w:jc w:val="cente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73E0686" w14:textId="77777777" w:rsidR="001E48AF" w:rsidRPr="00894026" w:rsidRDefault="001E48AF" w:rsidP="004D0B09">
            <w:pPr>
              <w:spacing w:after="0" w:line="240" w:lineRule="auto"/>
              <w:ind w:firstLine="567"/>
              <w:jc w:val="center"/>
              <w:rPr>
                <w:rFonts w:ascii="Times New Roman" w:hAnsi="Times New Roman" w:cs="Times New Roman"/>
                <w:sz w:val="24"/>
                <w:szCs w:val="24"/>
              </w:rPr>
            </w:pPr>
          </w:p>
        </w:tc>
      </w:tr>
      <w:tr w:rsidR="004D0B09" w:rsidRPr="00894026" w14:paraId="56CE88E0" w14:textId="77777777" w:rsidTr="004D0B09">
        <w:trPr>
          <w:trHeight w:val="390"/>
        </w:trPr>
        <w:tc>
          <w:tcPr>
            <w:tcW w:w="3681" w:type="dxa"/>
            <w:tcBorders>
              <w:top w:val="single" w:sz="4" w:space="0" w:color="auto"/>
              <w:left w:val="single" w:sz="4" w:space="0" w:color="auto"/>
              <w:bottom w:val="single" w:sz="4" w:space="0" w:color="auto"/>
              <w:right w:val="single" w:sz="4" w:space="0" w:color="auto"/>
            </w:tcBorders>
            <w:hideMark/>
          </w:tcPr>
          <w:p w14:paraId="6A63F21F" w14:textId="67EBAF7C" w:rsidR="004D0B09" w:rsidRPr="00894026" w:rsidRDefault="001E48AF" w:rsidP="004D0B0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Директордың </w:t>
            </w:r>
            <w:r>
              <w:rPr>
                <w:rFonts w:ascii="Times New Roman" w:hAnsi="Times New Roman" w:cs="Times New Roman"/>
                <w:sz w:val="24"/>
                <w:szCs w:val="28"/>
                <w:lang w:val="kk-KZ"/>
              </w:rPr>
              <w:t>ТІ жөніндегі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174C7D42"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6C6E1953"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4D0B09" w:rsidRPr="00894026" w14:paraId="3596F5D1" w14:textId="77777777" w:rsidTr="004D0B09">
        <w:trPr>
          <w:trHeight w:val="184"/>
        </w:trPr>
        <w:tc>
          <w:tcPr>
            <w:tcW w:w="3681" w:type="dxa"/>
            <w:tcBorders>
              <w:top w:val="single" w:sz="4" w:space="0" w:color="auto"/>
              <w:left w:val="single" w:sz="4" w:space="0" w:color="auto"/>
              <w:bottom w:val="single" w:sz="4" w:space="0" w:color="auto"/>
              <w:right w:val="single" w:sz="4" w:space="0" w:color="auto"/>
            </w:tcBorders>
            <w:hideMark/>
          </w:tcPr>
          <w:p w14:paraId="4C65DFCD" w14:textId="43A97076" w:rsidR="004D0B09" w:rsidRPr="00894026" w:rsidRDefault="001E48AF" w:rsidP="004D0B0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Директордың </w:t>
            </w:r>
            <w:r>
              <w:rPr>
                <w:rFonts w:ascii="Times New Roman" w:hAnsi="Times New Roman" w:cs="Times New Roman"/>
                <w:sz w:val="24"/>
                <w:szCs w:val="28"/>
                <w:lang w:val="kk-KZ"/>
              </w:rPr>
              <w:t>ОТІ жөніндегі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7B47A0EC"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hideMark/>
          </w:tcPr>
          <w:p w14:paraId="05F57BB1"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0,5</w:t>
            </w:r>
          </w:p>
        </w:tc>
      </w:tr>
      <w:tr w:rsidR="004D0B09" w:rsidRPr="00894026" w14:paraId="3DE5AC3D" w14:textId="77777777" w:rsidTr="004D0B09">
        <w:trPr>
          <w:trHeight w:val="283"/>
        </w:trPr>
        <w:tc>
          <w:tcPr>
            <w:tcW w:w="3681" w:type="dxa"/>
            <w:tcBorders>
              <w:top w:val="single" w:sz="4" w:space="0" w:color="auto"/>
              <w:left w:val="single" w:sz="4" w:space="0" w:color="auto"/>
              <w:bottom w:val="single" w:sz="4" w:space="0" w:color="auto"/>
              <w:right w:val="single" w:sz="4" w:space="0" w:color="auto"/>
            </w:tcBorders>
            <w:hideMark/>
          </w:tcPr>
          <w:p w14:paraId="7B611575" w14:textId="24CB5D6A" w:rsidR="004D0B09" w:rsidRPr="001E48AF" w:rsidRDefault="001E48AF" w:rsidP="004D0B0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БО жөніндегі директордың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56813518"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35DEC2D8"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4D0B09" w:rsidRPr="00894026" w14:paraId="5414854E" w14:textId="77777777" w:rsidTr="004D0B09">
        <w:trPr>
          <w:trHeight w:val="288"/>
        </w:trPr>
        <w:tc>
          <w:tcPr>
            <w:tcW w:w="3681" w:type="dxa"/>
            <w:tcBorders>
              <w:top w:val="single" w:sz="4" w:space="0" w:color="auto"/>
              <w:left w:val="single" w:sz="4" w:space="0" w:color="auto"/>
              <w:bottom w:val="single" w:sz="4" w:space="0" w:color="auto"/>
              <w:right w:val="single" w:sz="4" w:space="0" w:color="auto"/>
            </w:tcBorders>
            <w:hideMark/>
          </w:tcPr>
          <w:p w14:paraId="2F0D7CD9" w14:textId="31D85B0D" w:rsidR="004D0B09" w:rsidRPr="001E48AF" w:rsidRDefault="001E48AF" w:rsidP="004D0B0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ӘШБ жөніндегі директордың орынбасары</w:t>
            </w:r>
          </w:p>
        </w:tc>
        <w:tc>
          <w:tcPr>
            <w:tcW w:w="4224" w:type="dxa"/>
            <w:tcBorders>
              <w:top w:val="single" w:sz="4" w:space="0" w:color="auto"/>
              <w:left w:val="single" w:sz="4" w:space="0" w:color="auto"/>
              <w:bottom w:val="single" w:sz="4" w:space="0" w:color="auto"/>
              <w:right w:val="single" w:sz="4" w:space="0" w:color="auto"/>
            </w:tcBorders>
            <w:hideMark/>
          </w:tcPr>
          <w:p w14:paraId="337B5EC2"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0</w:t>
            </w:r>
          </w:p>
        </w:tc>
        <w:tc>
          <w:tcPr>
            <w:tcW w:w="4536" w:type="dxa"/>
            <w:tcBorders>
              <w:top w:val="single" w:sz="4" w:space="0" w:color="auto"/>
              <w:left w:val="single" w:sz="4" w:space="0" w:color="auto"/>
              <w:bottom w:val="single" w:sz="4" w:space="0" w:color="auto"/>
              <w:right w:val="single" w:sz="4" w:space="0" w:color="auto"/>
            </w:tcBorders>
            <w:hideMark/>
          </w:tcPr>
          <w:p w14:paraId="1EEF0EB9" w14:textId="77777777" w:rsidR="004D0B09" w:rsidRPr="00894026" w:rsidRDefault="004D0B09" w:rsidP="004D0B09">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sz w:val="24"/>
                <w:szCs w:val="24"/>
              </w:rPr>
              <w:t>1</w:t>
            </w:r>
          </w:p>
        </w:tc>
      </w:tr>
    </w:tbl>
    <w:p w14:paraId="324AE0B9" w14:textId="77777777" w:rsidR="00CD08C1" w:rsidRPr="00894026" w:rsidRDefault="00CD08C1" w:rsidP="00E430EE">
      <w:pPr>
        <w:pBdr>
          <w:top w:val="nil"/>
          <w:left w:val="nil"/>
          <w:bottom w:val="nil"/>
          <w:right w:val="nil"/>
          <w:between w:val="nil"/>
        </w:pBdr>
        <w:spacing w:after="0" w:line="240" w:lineRule="auto"/>
        <w:ind w:firstLine="567"/>
        <w:jc w:val="center"/>
        <w:rPr>
          <w:b/>
          <w:bCs/>
          <w:sz w:val="28"/>
          <w:szCs w:val="28"/>
        </w:rPr>
      </w:pPr>
    </w:p>
    <w:p w14:paraId="3A619329" w14:textId="7BB68EB3" w:rsidR="00064737" w:rsidRPr="00C91A9A" w:rsidRDefault="001E48AF" w:rsidP="00C91A9A">
      <w:pPr>
        <w:pStyle w:val="a3"/>
        <w:pBdr>
          <w:top w:val="nil"/>
          <w:left w:val="nil"/>
          <w:bottom w:val="nil"/>
          <w:right w:val="nil"/>
          <w:between w:val="nil"/>
        </w:pBdr>
        <w:ind w:left="-1985" w:firstLine="567"/>
        <w:rPr>
          <w:bCs/>
          <w:sz w:val="28"/>
          <w:szCs w:val="28"/>
        </w:rPr>
      </w:pPr>
      <w:r w:rsidRPr="001E48AF">
        <w:rPr>
          <w:bCs/>
          <w:sz w:val="28"/>
          <w:szCs w:val="28"/>
        </w:rPr>
        <w:t xml:space="preserve">Бұл кестелер мектеп әкімшілігінің талаптарға сәйкес толық емес сабақтарға </w:t>
      </w:r>
      <w:r w:rsidR="008D4CEB">
        <w:rPr>
          <w:bCs/>
          <w:sz w:val="28"/>
          <w:szCs w:val="28"/>
        </w:rPr>
        <w:t>жүктелгенін көрсетеді. Педагогтардың</w:t>
      </w:r>
      <w:r w:rsidRPr="001E48AF">
        <w:rPr>
          <w:bCs/>
          <w:sz w:val="28"/>
          <w:szCs w:val="28"/>
        </w:rPr>
        <w:t xml:space="preserve"> 100% бір және одан да көп мөлшерлемеге ие.</w:t>
      </w:r>
    </w:p>
    <w:p w14:paraId="4C57552D" w14:textId="77777777" w:rsidR="00064737" w:rsidRDefault="00064737"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4D6B6B8D" w14:textId="77777777" w:rsidR="00064737" w:rsidRDefault="00064737"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168527A1"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0D4E0F14"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06A51F9A"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07BA064E"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06908A06"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720BB7AE"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4692948F" w14:textId="77777777" w:rsidR="00590F0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0059FFA7" w14:textId="77777777" w:rsidR="00590F06" w:rsidRPr="00894026" w:rsidRDefault="00590F06"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rPr>
      </w:pPr>
    </w:p>
    <w:p w14:paraId="1886E065" w14:textId="35B49579" w:rsidR="00CD5FDF" w:rsidRPr="001E48AF" w:rsidRDefault="00CD5FDF" w:rsidP="001E11BD">
      <w:pPr>
        <w:pBdr>
          <w:top w:val="nil"/>
          <w:left w:val="nil"/>
          <w:bottom w:val="nil"/>
          <w:right w:val="nil"/>
          <w:between w:val="nil"/>
        </w:pBdr>
        <w:spacing w:after="0" w:line="240" w:lineRule="auto"/>
        <w:ind w:firstLine="567"/>
        <w:jc w:val="right"/>
        <w:rPr>
          <w:rFonts w:ascii="Times New Roman" w:hAnsi="Times New Roman" w:cs="Times New Roman"/>
          <w:b/>
          <w:bCs/>
          <w:sz w:val="28"/>
          <w:szCs w:val="28"/>
          <w:lang w:val="kk-KZ"/>
        </w:rPr>
      </w:pPr>
      <w:r w:rsidRPr="00894026">
        <w:rPr>
          <w:rFonts w:ascii="Times New Roman" w:hAnsi="Times New Roman" w:cs="Times New Roman"/>
          <w:b/>
          <w:bCs/>
          <w:sz w:val="28"/>
          <w:szCs w:val="28"/>
        </w:rPr>
        <w:lastRenderedPageBreak/>
        <w:t>№ 9</w:t>
      </w:r>
      <w:r w:rsidR="001E48AF">
        <w:rPr>
          <w:rFonts w:ascii="Times New Roman" w:hAnsi="Times New Roman" w:cs="Times New Roman"/>
          <w:b/>
          <w:bCs/>
          <w:sz w:val="28"/>
          <w:szCs w:val="28"/>
          <w:lang w:val="kk-KZ"/>
        </w:rPr>
        <w:t xml:space="preserve"> кесте</w:t>
      </w:r>
    </w:p>
    <w:p w14:paraId="095B4874" w14:textId="2D06BCBD" w:rsidR="00CD5FDF" w:rsidRPr="00760EDB" w:rsidRDefault="00760EDB" w:rsidP="00E430EE">
      <w:pPr>
        <w:pStyle w:val="a3"/>
        <w:pBdr>
          <w:top w:val="nil"/>
          <w:left w:val="nil"/>
          <w:bottom w:val="nil"/>
          <w:right w:val="nil"/>
          <w:between w:val="nil"/>
        </w:pBdr>
        <w:ind w:left="0" w:firstLine="567"/>
        <w:jc w:val="center"/>
        <w:rPr>
          <w:b/>
          <w:bCs/>
          <w:sz w:val="28"/>
          <w:szCs w:val="28"/>
          <w:lang w:val="kk-KZ"/>
        </w:rPr>
      </w:pPr>
      <w:r>
        <w:rPr>
          <w:b/>
          <w:bCs/>
          <w:sz w:val="28"/>
          <w:szCs w:val="28"/>
          <w:lang w:val="kk-KZ"/>
        </w:rPr>
        <w:t>Кабинеттер жүктемесі</w:t>
      </w:r>
    </w:p>
    <w:p w14:paraId="0DF741BE" w14:textId="77777777" w:rsidR="00CD5FDF" w:rsidRPr="00894026" w:rsidRDefault="00CD5FDF" w:rsidP="00E430EE">
      <w:pPr>
        <w:pBdr>
          <w:top w:val="nil"/>
          <w:left w:val="nil"/>
          <w:bottom w:val="nil"/>
          <w:right w:val="nil"/>
          <w:between w:val="nil"/>
        </w:pBdr>
        <w:spacing w:after="0" w:line="240" w:lineRule="auto"/>
        <w:ind w:firstLine="567"/>
        <w:jc w:val="center"/>
        <w:rPr>
          <w:rFonts w:ascii="Times New Roman" w:eastAsia="Times New Roman" w:hAnsi="Times New Roman" w:cs="Times New Roman"/>
          <w:b/>
          <w:bCs/>
          <w:sz w:val="8"/>
          <w:szCs w:val="28"/>
          <w:lang w:eastAsia="ru-RU"/>
        </w:rPr>
      </w:pPr>
    </w:p>
    <w:tbl>
      <w:tblPr>
        <w:tblStyle w:val="5"/>
        <w:tblW w:w="16020" w:type="dxa"/>
        <w:tblInd w:w="-2586" w:type="dxa"/>
        <w:tblLayout w:type="fixed"/>
        <w:tblLook w:val="04A0" w:firstRow="1" w:lastRow="0" w:firstColumn="1" w:lastColumn="0" w:noHBand="0" w:noVBand="1"/>
      </w:tblPr>
      <w:tblGrid>
        <w:gridCol w:w="707"/>
        <w:gridCol w:w="5815"/>
        <w:gridCol w:w="992"/>
        <w:gridCol w:w="850"/>
        <w:gridCol w:w="819"/>
        <w:gridCol w:w="567"/>
        <w:gridCol w:w="567"/>
        <w:gridCol w:w="576"/>
        <w:gridCol w:w="567"/>
        <w:gridCol w:w="993"/>
        <w:gridCol w:w="6"/>
        <w:gridCol w:w="3561"/>
      </w:tblGrid>
      <w:tr w:rsidR="00CD5FDF" w:rsidRPr="00894026" w14:paraId="4793B52C" w14:textId="77777777" w:rsidTr="005616CB">
        <w:tc>
          <w:tcPr>
            <w:tcW w:w="707" w:type="dxa"/>
            <w:vMerge w:val="restart"/>
          </w:tcPr>
          <w:p w14:paraId="61A1C0F5" w14:textId="77777777" w:rsidR="00CD5FDF" w:rsidRPr="00894026" w:rsidRDefault="00CD5FDF" w:rsidP="00C30905">
            <w:pPr>
              <w:spacing w:after="0" w:line="240" w:lineRule="auto"/>
              <w:jc w:val="center"/>
              <w:rPr>
                <w:rFonts w:ascii="Times New Roman" w:eastAsia="Times New Roman" w:hAnsi="Times New Roman" w:cs="Times New Roman"/>
                <w:b/>
                <w:sz w:val="24"/>
                <w:szCs w:val="24"/>
                <w:lang w:eastAsia="ru-RU"/>
              </w:rPr>
            </w:pPr>
            <w:r w:rsidRPr="00894026">
              <w:rPr>
                <w:rFonts w:ascii="Times New Roman" w:eastAsia="Times New Roman" w:hAnsi="Times New Roman" w:cs="Times New Roman"/>
                <w:b/>
                <w:sz w:val="24"/>
                <w:szCs w:val="24"/>
                <w:lang w:eastAsia="ru-RU"/>
              </w:rPr>
              <w:t>№</w:t>
            </w:r>
          </w:p>
        </w:tc>
        <w:tc>
          <w:tcPr>
            <w:tcW w:w="5815" w:type="dxa"/>
            <w:vMerge w:val="restart"/>
          </w:tcPr>
          <w:p w14:paraId="157453EB" w14:textId="2DAE27FB" w:rsidR="00CD5FDF" w:rsidRPr="00760EDB" w:rsidRDefault="00760EDB" w:rsidP="00C3090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кабинеттерінің атауы</w:t>
            </w:r>
          </w:p>
        </w:tc>
        <w:tc>
          <w:tcPr>
            <w:tcW w:w="992" w:type="dxa"/>
            <w:vMerge w:val="restart"/>
          </w:tcPr>
          <w:p w14:paraId="2AC41AD7" w14:textId="25ECDE68" w:rsidR="00CD5FDF" w:rsidRPr="00894026" w:rsidRDefault="00760EDB" w:rsidP="00C309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Оқу кабинетінің болуы </w:t>
            </w:r>
            <w:r w:rsidR="00CD5FDF" w:rsidRPr="00894026">
              <w:rPr>
                <w:rFonts w:ascii="Times New Roman" w:eastAsia="Times New Roman" w:hAnsi="Times New Roman" w:cs="Times New Roman"/>
                <w:sz w:val="20"/>
                <w:szCs w:val="20"/>
                <w:lang w:eastAsia="ru-RU"/>
              </w:rPr>
              <w:t xml:space="preserve"> (+/-)</w:t>
            </w:r>
          </w:p>
        </w:tc>
        <w:tc>
          <w:tcPr>
            <w:tcW w:w="4945" w:type="dxa"/>
            <w:gridSpan w:val="8"/>
            <w:tcBorders>
              <w:bottom w:val="single" w:sz="4" w:space="0" w:color="auto"/>
            </w:tcBorders>
          </w:tcPr>
          <w:p w14:paraId="404673FC" w14:textId="39D18AAD" w:rsidR="00CD5FDF" w:rsidRPr="00894026" w:rsidRDefault="00760EDB" w:rsidP="00C30905">
            <w:pPr>
              <w:spacing w:after="0" w:line="240" w:lineRule="auto"/>
              <w:jc w:val="center"/>
              <w:rPr>
                <w:rFonts w:ascii="Times New Roman" w:eastAsia="Times New Roman" w:hAnsi="Times New Roman" w:cs="Times New Roman"/>
                <w:b/>
                <w:sz w:val="24"/>
                <w:szCs w:val="24"/>
                <w:lang w:eastAsia="ru-RU"/>
              </w:rPr>
            </w:pPr>
            <w:r w:rsidRPr="00760EDB">
              <w:rPr>
                <w:rFonts w:ascii="Times New Roman" w:eastAsia="Times New Roman" w:hAnsi="Times New Roman" w:cs="Times New Roman"/>
                <w:b/>
                <w:sz w:val="24"/>
                <w:szCs w:val="24"/>
                <w:lang w:eastAsia="ru-RU"/>
              </w:rPr>
              <w:t>Сынып-жинақтарға және үлгілік оқу жоспарына сәйкес апталық жүктеме (сағ.)</w:t>
            </w:r>
          </w:p>
        </w:tc>
        <w:tc>
          <w:tcPr>
            <w:tcW w:w="3561" w:type="dxa"/>
          </w:tcPr>
          <w:p w14:paraId="69DC6821" w14:textId="7BB58215" w:rsidR="00CD5FDF" w:rsidRPr="00760EDB" w:rsidRDefault="00760EDB" w:rsidP="00C3090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кабинетімен біріктіру</w:t>
            </w:r>
          </w:p>
        </w:tc>
      </w:tr>
      <w:tr w:rsidR="00CD5FDF" w:rsidRPr="00894026" w14:paraId="5B6F79AA" w14:textId="77777777" w:rsidTr="005616CB">
        <w:tc>
          <w:tcPr>
            <w:tcW w:w="707" w:type="dxa"/>
            <w:vMerge/>
          </w:tcPr>
          <w:p w14:paraId="089A2424" w14:textId="77777777" w:rsidR="00CD5FDF" w:rsidRPr="00894026" w:rsidRDefault="00CD5FDF" w:rsidP="00C30905">
            <w:pPr>
              <w:spacing w:after="0" w:line="240" w:lineRule="auto"/>
              <w:jc w:val="center"/>
              <w:rPr>
                <w:rFonts w:ascii="Times New Roman" w:eastAsia="Times New Roman" w:hAnsi="Times New Roman" w:cs="Times New Roman"/>
                <w:sz w:val="24"/>
                <w:szCs w:val="24"/>
                <w:lang w:eastAsia="ru-RU"/>
              </w:rPr>
            </w:pPr>
          </w:p>
        </w:tc>
        <w:tc>
          <w:tcPr>
            <w:tcW w:w="5815" w:type="dxa"/>
            <w:vMerge/>
          </w:tcPr>
          <w:p w14:paraId="1C6933AD" w14:textId="77777777" w:rsidR="00CD5FDF" w:rsidRPr="00894026" w:rsidRDefault="00CD5FDF" w:rsidP="00C30905">
            <w:pPr>
              <w:spacing w:after="0" w:line="240" w:lineRule="auto"/>
              <w:jc w:val="center"/>
              <w:rPr>
                <w:rFonts w:ascii="Times New Roman" w:eastAsia="Times New Roman" w:hAnsi="Times New Roman" w:cs="Times New Roman"/>
                <w:sz w:val="24"/>
                <w:szCs w:val="24"/>
                <w:lang w:eastAsia="ru-RU"/>
              </w:rPr>
            </w:pPr>
          </w:p>
        </w:tc>
        <w:tc>
          <w:tcPr>
            <w:tcW w:w="992" w:type="dxa"/>
            <w:vMerge/>
          </w:tcPr>
          <w:p w14:paraId="0AF028FA" w14:textId="77777777" w:rsidR="00CD5FDF" w:rsidRPr="00894026" w:rsidRDefault="00CD5FDF" w:rsidP="00C30905">
            <w:pPr>
              <w:spacing w:after="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tcBorders>
          </w:tcPr>
          <w:p w14:paraId="3A60A9FB" w14:textId="10766F3D" w:rsidR="00CD5FDF" w:rsidRPr="00894026" w:rsidRDefault="00760EDB" w:rsidP="00C309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барлығы</w:t>
            </w:r>
          </w:p>
        </w:tc>
        <w:tc>
          <w:tcPr>
            <w:tcW w:w="819" w:type="dxa"/>
            <w:tcBorders>
              <w:top w:val="single" w:sz="4" w:space="0" w:color="auto"/>
            </w:tcBorders>
          </w:tcPr>
          <w:p w14:paraId="2965CDA3" w14:textId="661774AA" w:rsidR="00CD5FDF" w:rsidRPr="00760EDB" w:rsidRDefault="00760EDB" w:rsidP="00760ED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Дүйс.</w:t>
            </w:r>
          </w:p>
        </w:tc>
        <w:tc>
          <w:tcPr>
            <w:tcW w:w="567" w:type="dxa"/>
            <w:tcBorders>
              <w:top w:val="single" w:sz="4" w:space="0" w:color="auto"/>
            </w:tcBorders>
          </w:tcPr>
          <w:p w14:paraId="418EBCAF" w14:textId="79FE97BE" w:rsidR="00CD5FDF" w:rsidRPr="00760EDB" w:rsidRDefault="00760EDB" w:rsidP="00C3090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Се.</w:t>
            </w:r>
          </w:p>
        </w:tc>
        <w:tc>
          <w:tcPr>
            <w:tcW w:w="567" w:type="dxa"/>
            <w:tcBorders>
              <w:top w:val="single" w:sz="4" w:space="0" w:color="auto"/>
              <w:right w:val="single" w:sz="4" w:space="0" w:color="auto"/>
            </w:tcBorders>
          </w:tcPr>
          <w:p w14:paraId="1BE95094" w14:textId="3E30A9C1" w:rsidR="00CD5FDF" w:rsidRPr="00894026" w:rsidRDefault="00760EDB" w:rsidP="00C309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Сә.</w:t>
            </w:r>
          </w:p>
        </w:tc>
        <w:tc>
          <w:tcPr>
            <w:tcW w:w="576" w:type="dxa"/>
            <w:tcBorders>
              <w:top w:val="single" w:sz="4" w:space="0" w:color="auto"/>
            </w:tcBorders>
          </w:tcPr>
          <w:p w14:paraId="60C510C9" w14:textId="17D48D14" w:rsidR="00CD5FDF" w:rsidRPr="00760EDB" w:rsidRDefault="00760EDB" w:rsidP="00C3090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Бе.</w:t>
            </w:r>
          </w:p>
        </w:tc>
        <w:tc>
          <w:tcPr>
            <w:tcW w:w="567" w:type="dxa"/>
            <w:tcBorders>
              <w:top w:val="single" w:sz="4" w:space="0" w:color="auto"/>
              <w:right w:val="single" w:sz="4" w:space="0" w:color="auto"/>
            </w:tcBorders>
          </w:tcPr>
          <w:p w14:paraId="0321D2C1" w14:textId="17F22E9C" w:rsidR="00CD5FDF" w:rsidRPr="00760EDB" w:rsidRDefault="00760EDB" w:rsidP="00C3090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Жұ.</w:t>
            </w:r>
          </w:p>
        </w:tc>
        <w:tc>
          <w:tcPr>
            <w:tcW w:w="993" w:type="dxa"/>
            <w:tcBorders>
              <w:top w:val="single" w:sz="4" w:space="0" w:color="auto"/>
              <w:left w:val="single" w:sz="4" w:space="0" w:color="auto"/>
            </w:tcBorders>
          </w:tcPr>
          <w:p w14:paraId="439EE086" w14:textId="2F27AAB8" w:rsidR="00CD5FDF" w:rsidRPr="00894026" w:rsidRDefault="00760EDB" w:rsidP="00C309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Сенбі</w:t>
            </w:r>
          </w:p>
        </w:tc>
        <w:tc>
          <w:tcPr>
            <w:tcW w:w="3567" w:type="dxa"/>
            <w:gridSpan w:val="2"/>
          </w:tcPr>
          <w:p w14:paraId="4118472E" w14:textId="77777777" w:rsidR="00CD5FDF" w:rsidRPr="00894026" w:rsidRDefault="00CD5FDF" w:rsidP="00C30905">
            <w:pPr>
              <w:spacing w:after="0" w:line="240" w:lineRule="auto"/>
              <w:jc w:val="center"/>
              <w:rPr>
                <w:rFonts w:ascii="Times New Roman" w:eastAsia="Times New Roman" w:hAnsi="Times New Roman" w:cs="Times New Roman"/>
                <w:sz w:val="24"/>
                <w:szCs w:val="24"/>
                <w:lang w:eastAsia="ru-RU"/>
              </w:rPr>
            </w:pPr>
          </w:p>
        </w:tc>
      </w:tr>
      <w:tr w:rsidR="009E77E5" w:rsidRPr="00894026" w14:paraId="71D9D0F4" w14:textId="77777777" w:rsidTr="005616CB">
        <w:trPr>
          <w:trHeight w:val="173"/>
        </w:trPr>
        <w:tc>
          <w:tcPr>
            <w:tcW w:w="707" w:type="dxa"/>
          </w:tcPr>
          <w:p w14:paraId="5E9B534F" w14:textId="77777777" w:rsidR="009E77E5" w:rsidRPr="00894026" w:rsidRDefault="009E77E5"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07D7F4C4" w14:textId="3110EF12" w:rsidR="009E77E5"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sz w:val="24"/>
                <w:szCs w:val="24"/>
                <w:lang w:val="kk-KZ" w:eastAsia="ru-RU"/>
              </w:rPr>
              <w:t>Қазақ тілі мен әдебиеті</w:t>
            </w:r>
          </w:p>
        </w:tc>
        <w:tc>
          <w:tcPr>
            <w:tcW w:w="992" w:type="dxa"/>
          </w:tcPr>
          <w:p w14:paraId="02D5A85F"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59A8FB95"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96</w:t>
            </w:r>
          </w:p>
        </w:tc>
        <w:tc>
          <w:tcPr>
            <w:tcW w:w="819" w:type="dxa"/>
          </w:tcPr>
          <w:p w14:paraId="42C87060"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Pr>
          <w:p w14:paraId="1E8BFD47"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Borders>
              <w:right w:val="single" w:sz="4" w:space="0" w:color="auto"/>
            </w:tcBorders>
          </w:tcPr>
          <w:p w14:paraId="7B803D91"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76" w:type="dxa"/>
          </w:tcPr>
          <w:p w14:paraId="01C6ED66"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Borders>
              <w:right w:val="single" w:sz="4" w:space="0" w:color="auto"/>
            </w:tcBorders>
          </w:tcPr>
          <w:p w14:paraId="478E1023"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993" w:type="dxa"/>
            <w:tcBorders>
              <w:left w:val="single" w:sz="4" w:space="0" w:color="auto"/>
            </w:tcBorders>
          </w:tcPr>
          <w:p w14:paraId="300DDD65"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1EF32B88" w14:textId="1011644A" w:rsidR="009E77E5" w:rsidRPr="00894026" w:rsidRDefault="00760EDB" w:rsidP="004B41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Химиямен</w:t>
            </w:r>
          </w:p>
        </w:tc>
      </w:tr>
      <w:tr w:rsidR="009E77E5" w:rsidRPr="00894026" w14:paraId="567778F8" w14:textId="77777777" w:rsidTr="005616CB">
        <w:trPr>
          <w:trHeight w:val="306"/>
        </w:trPr>
        <w:tc>
          <w:tcPr>
            <w:tcW w:w="707" w:type="dxa"/>
          </w:tcPr>
          <w:p w14:paraId="4C320498" w14:textId="77777777" w:rsidR="009E77E5" w:rsidRPr="00894026" w:rsidRDefault="009E77E5"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35E7210C" w14:textId="1FC4DC63" w:rsidR="009E77E5"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sz w:val="24"/>
                <w:szCs w:val="24"/>
                <w:lang w:val="kk-KZ" w:eastAsia="ru-RU"/>
              </w:rPr>
              <w:t>Қазақ тілі мен әдебиеті</w:t>
            </w:r>
          </w:p>
        </w:tc>
        <w:tc>
          <w:tcPr>
            <w:tcW w:w="992" w:type="dxa"/>
          </w:tcPr>
          <w:p w14:paraId="7EEB9D6D"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30035729"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96</w:t>
            </w:r>
          </w:p>
        </w:tc>
        <w:tc>
          <w:tcPr>
            <w:tcW w:w="819" w:type="dxa"/>
          </w:tcPr>
          <w:p w14:paraId="0B337D6A"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Pr>
          <w:p w14:paraId="515F03DA"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Borders>
              <w:right w:val="single" w:sz="4" w:space="0" w:color="auto"/>
            </w:tcBorders>
          </w:tcPr>
          <w:p w14:paraId="4523B2D0"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76" w:type="dxa"/>
          </w:tcPr>
          <w:p w14:paraId="058FAFA1"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567" w:type="dxa"/>
            <w:tcBorders>
              <w:right w:val="single" w:sz="4" w:space="0" w:color="auto"/>
            </w:tcBorders>
          </w:tcPr>
          <w:p w14:paraId="745173B3"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20</w:t>
            </w:r>
          </w:p>
        </w:tc>
        <w:tc>
          <w:tcPr>
            <w:tcW w:w="993" w:type="dxa"/>
            <w:tcBorders>
              <w:left w:val="single" w:sz="4" w:space="0" w:color="auto"/>
            </w:tcBorders>
          </w:tcPr>
          <w:p w14:paraId="73D08D6A" w14:textId="77777777" w:rsidR="009E77E5" w:rsidRPr="00894026" w:rsidRDefault="009E77E5"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22CE1139" w14:textId="77777777" w:rsidR="009E77E5" w:rsidRPr="00894026" w:rsidRDefault="009E77E5" w:rsidP="004B4162">
            <w:pPr>
              <w:spacing w:after="0" w:line="240" w:lineRule="auto"/>
              <w:rPr>
                <w:rFonts w:ascii="Times New Roman" w:eastAsia="Times New Roman" w:hAnsi="Times New Roman" w:cs="Times New Roman"/>
                <w:sz w:val="24"/>
                <w:szCs w:val="24"/>
                <w:lang w:eastAsia="ru-RU"/>
              </w:rPr>
            </w:pPr>
          </w:p>
        </w:tc>
      </w:tr>
      <w:tr w:rsidR="00DC4459" w:rsidRPr="00894026" w14:paraId="3DC6AA0F" w14:textId="77777777" w:rsidTr="005616CB">
        <w:trPr>
          <w:trHeight w:val="139"/>
        </w:trPr>
        <w:tc>
          <w:tcPr>
            <w:tcW w:w="707" w:type="dxa"/>
          </w:tcPr>
          <w:p w14:paraId="4068A3F3"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096683A9" w14:textId="32C07553" w:rsidR="00DC4459" w:rsidRPr="00760EDB" w:rsidRDefault="00760EDB" w:rsidP="004D0B09">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eastAsia="ru-RU"/>
              </w:rPr>
              <w:t xml:space="preserve">Орыс </w:t>
            </w:r>
            <w:r>
              <w:rPr>
                <w:rFonts w:ascii="Times New Roman" w:eastAsia="Calibri" w:hAnsi="Times New Roman" w:cs="Times New Roman"/>
                <w:color w:val="000000"/>
                <w:sz w:val="24"/>
                <w:szCs w:val="24"/>
                <w:lang w:val="kk-KZ" w:eastAsia="ru-RU"/>
              </w:rPr>
              <w:t>тілі мен әдебиеті</w:t>
            </w:r>
          </w:p>
        </w:tc>
        <w:tc>
          <w:tcPr>
            <w:tcW w:w="992" w:type="dxa"/>
          </w:tcPr>
          <w:p w14:paraId="3CD5B0D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6CED84F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38</w:t>
            </w:r>
          </w:p>
        </w:tc>
        <w:tc>
          <w:tcPr>
            <w:tcW w:w="819" w:type="dxa"/>
          </w:tcPr>
          <w:p w14:paraId="6F12CA4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Pr>
          <w:p w14:paraId="3EE7CC68"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Borders>
              <w:right w:val="single" w:sz="4" w:space="0" w:color="auto"/>
            </w:tcBorders>
          </w:tcPr>
          <w:p w14:paraId="5D9982E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76" w:type="dxa"/>
          </w:tcPr>
          <w:p w14:paraId="6540B36F"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Borders>
              <w:right w:val="single" w:sz="4" w:space="0" w:color="auto"/>
            </w:tcBorders>
          </w:tcPr>
          <w:p w14:paraId="7E30946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993" w:type="dxa"/>
            <w:tcBorders>
              <w:left w:val="single" w:sz="4" w:space="0" w:color="auto"/>
            </w:tcBorders>
          </w:tcPr>
          <w:p w14:paraId="28B9D630"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7C5AADB3"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2F94A1CA" w14:textId="77777777" w:rsidTr="005616CB">
        <w:trPr>
          <w:trHeight w:val="130"/>
        </w:trPr>
        <w:tc>
          <w:tcPr>
            <w:tcW w:w="707" w:type="dxa"/>
          </w:tcPr>
          <w:p w14:paraId="0976C902"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2D0A171D" w14:textId="4C19CBCB" w:rsidR="00DC4459" w:rsidRPr="00760EDB" w:rsidRDefault="00760EDB" w:rsidP="004D0B09">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Орыс тілі ен әдебиеті</w:t>
            </w:r>
          </w:p>
        </w:tc>
        <w:tc>
          <w:tcPr>
            <w:tcW w:w="992" w:type="dxa"/>
          </w:tcPr>
          <w:p w14:paraId="77256EA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7212E29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38</w:t>
            </w:r>
          </w:p>
        </w:tc>
        <w:tc>
          <w:tcPr>
            <w:tcW w:w="819" w:type="dxa"/>
          </w:tcPr>
          <w:p w14:paraId="598AD61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Pr>
          <w:p w14:paraId="3E438B6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Borders>
              <w:right w:val="single" w:sz="4" w:space="0" w:color="auto"/>
            </w:tcBorders>
          </w:tcPr>
          <w:p w14:paraId="40484CA8"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76" w:type="dxa"/>
          </w:tcPr>
          <w:p w14:paraId="30B1992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567" w:type="dxa"/>
            <w:tcBorders>
              <w:right w:val="single" w:sz="4" w:space="0" w:color="auto"/>
            </w:tcBorders>
          </w:tcPr>
          <w:p w14:paraId="284C677F"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w:t>
            </w:r>
          </w:p>
        </w:tc>
        <w:tc>
          <w:tcPr>
            <w:tcW w:w="993" w:type="dxa"/>
            <w:tcBorders>
              <w:left w:val="single" w:sz="4" w:space="0" w:color="auto"/>
            </w:tcBorders>
          </w:tcPr>
          <w:p w14:paraId="162B4B2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15EFE799"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2C0BC4E4" w14:textId="77777777" w:rsidTr="005616CB">
        <w:tc>
          <w:tcPr>
            <w:tcW w:w="707" w:type="dxa"/>
          </w:tcPr>
          <w:p w14:paraId="740F879D"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12D28BF2" w14:textId="7627CE77"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Ағылшын тілі</w:t>
            </w:r>
          </w:p>
        </w:tc>
        <w:tc>
          <w:tcPr>
            <w:tcW w:w="992" w:type="dxa"/>
          </w:tcPr>
          <w:p w14:paraId="324F8AC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308B88D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47</w:t>
            </w:r>
          </w:p>
        </w:tc>
        <w:tc>
          <w:tcPr>
            <w:tcW w:w="819" w:type="dxa"/>
          </w:tcPr>
          <w:p w14:paraId="740CD7A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Pr>
          <w:p w14:paraId="2BB9E2B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Borders>
              <w:right w:val="single" w:sz="4" w:space="0" w:color="auto"/>
            </w:tcBorders>
          </w:tcPr>
          <w:p w14:paraId="153B06B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76" w:type="dxa"/>
          </w:tcPr>
          <w:p w14:paraId="147D162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Borders>
              <w:right w:val="single" w:sz="4" w:space="0" w:color="auto"/>
            </w:tcBorders>
          </w:tcPr>
          <w:p w14:paraId="1DC7020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993" w:type="dxa"/>
            <w:tcBorders>
              <w:left w:val="single" w:sz="4" w:space="0" w:color="auto"/>
            </w:tcBorders>
          </w:tcPr>
          <w:p w14:paraId="76A57AB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4560C253"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61E1CBBF" w14:textId="77777777" w:rsidTr="005616CB">
        <w:tc>
          <w:tcPr>
            <w:tcW w:w="707" w:type="dxa"/>
          </w:tcPr>
          <w:p w14:paraId="5A8D3764"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7692EBFD" w14:textId="580773C0" w:rsidR="00DC4459"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Бастауыш сыныптағы ағылшын тілі</w:t>
            </w:r>
          </w:p>
        </w:tc>
        <w:tc>
          <w:tcPr>
            <w:tcW w:w="992" w:type="dxa"/>
          </w:tcPr>
          <w:p w14:paraId="7D7441F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70149B7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47</w:t>
            </w:r>
          </w:p>
        </w:tc>
        <w:tc>
          <w:tcPr>
            <w:tcW w:w="819" w:type="dxa"/>
          </w:tcPr>
          <w:p w14:paraId="619E121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Pr>
          <w:p w14:paraId="08296DDA"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Borders>
              <w:right w:val="single" w:sz="4" w:space="0" w:color="auto"/>
            </w:tcBorders>
          </w:tcPr>
          <w:p w14:paraId="3868081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76" w:type="dxa"/>
          </w:tcPr>
          <w:p w14:paraId="0A0AD6D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567" w:type="dxa"/>
            <w:tcBorders>
              <w:right w:val="single" w:sz="4" w:space="0" w:color="auto"/>
            </w:tcBorders>
          </w:tcPr>
          <w:p w14:paraId="5CE094F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9</w:t>
            </w:r>
          </w:p>
        </w:tc>
        <w:tc>
          <w:tcPr>
            <w:tcW w:w="993" w:type="dxa"/>
            <w:tcBorders>
              <w:left w:val="single" w:sz="4" w:space="0" w:color="auto"/>
            </w:tcBorders>
          </w:tcPr>
          <w:p w14:paraId="2EC00E5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18F3F3EF" w14:textId="3C1F4544" w:rsidR="00DC4459" w:rsidRPr="00760EDB" w:rsidRDefault="00760EDB" w:rsidP="004B416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Бастауыш </w:t>
            </w:r>
            <w:r>
              <w:rPr>
                <w:rFonts w:ascii="Times New Roman" w:eastAsia="Times New Roman" w:hAnsi="Times New Roman" w:cs="Times New Roman"/>
                <w:sz w:val="24"/>
                <w:szCs w:val="24"/>
                <w:lang w:val="kk-KZ" w:eastAsia="ru-RU"/>
              </w:rPr>
              <w:t>сыныптағы өзін өзі танумен</w:t>
            </w:r>
          </w:p>
        </w:tc>
      </w:tr>
      <w:tr w:rsidR="00DC4459" w:rsidRPr="00894026" w14:paraId="3CF58131" w14:textId="77777777" w:rsidTr="005616CB">
        <w:trPr>
          <w:trHeight w:val="128"/>
        </w:trPr>
        <w:tc>
          <w:tcPr>
            <w:tcW w:w="707" w:type="dxa"/>
          </w:tcPr>
          <w:p w14:paraId="2E5259DF"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284E80AD" w14:textId="39D67628" w:rsidR="00DC4459" w:rsidRPr="00894026" w:rsidRDefault="00760EDB" w:rsidP="004D0B09">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Математика</w:t>
            </w:r>
          </w:p>
        </w:tc>
        <w:tc>
          <w:tcPr>
            <w:tcW w:w="992" w:type="dxa"/>
          </w:tcPr>
          <w:p w14:paraId="66AB3D5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525C4FC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80</w:t>
            </w:r>
          </w:p>
        </w:tc>
        <w:tc>
          <w:tcPr>
            <w:tcW w:w="819" w:type="dxa"/>
          </w:tcPr>
          <w:p w14:paraId="3A6D48B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16</w:t>
            </w:r>
          </w:p>
        </w:tc>
        <w:tc>
          <w:tcPr>
            <w:tcW w:w="567" w:type="dxa"/>
          </w:tcPr>
          <w:p w14:paraId="0D8BF3B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16</w:t>
            </w:r>
          </w:p>
        </w:tc>
        <w:tc>
          <w:tcPr>
            <w:tcW w:w="567" w:type="dxa"/>
            <w:tcBorders>
              <w:right w:val="single" w:sz="4" w:space="0" w:color="auto"/>
            </w:tcBorders>
          </w:tcPr>
          <w:p w14:paraId="4D10AB4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16</w:t>
            </w:r>
          </w:p>
        </w:tc>
        <w:tc>
          <w:tcPr>
            <w:tcW w:w="576" w:type="dxa"/>
          </w:tcPr>
          <w:p w14:paraId="1386FAA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16</w:t>
            </w:r>
          </w:p>
        </w:tc>
        <w:tc>
          <w:tcPr>
            <w:tcW w:w="567" w:type="dxa"/>
            <w:tcBorders>
              <w:right w:val="single" w:sz="4" w:space="0" w:color="auto"/>
            </w:tcBorders>
          </w:tcPr>
          <w:p w14:paraId="3C4A1C20"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16</w:t>
            </w:r>
          </w:p>
        </w:tc>
        <w:tc>
          <w:tcPr>
            <w:tcW w:w="993" w:type="dxa"/>
            <w:tcBorders>
              <w:left w:val="single" w:sz="4" w:space="0" w:color="auto"/>
            </w:tcBorders>
          </w:tcPr>
          <w:p w14:paraId="0225DA7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013A8463"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49C0CB0C" w14:textId="77777777" w:rsidTr="005616CB">
        <w:tc>
          <w:tcPr>
            <w:tcW w:w="707" w:type="dxa"/>
          </w:tcPr>
          <w:p w14:paraId="3169FA41"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49B264F5" w14:textId="5E706414"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Информатика</w:t>
            </w:r>
          </w:p>
        </w:tc>
        <w:tc>
          <w:tcPr>
            <w:tcW w:w="992" w:type="dxa"/>
          </w:tcPr>
          <w:p w14:paraId="5BD7E09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03CF2B8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50</w:t>
            </w:r>
          </w:p>
        </w:tc>
        <w:tc>
          <w:tcPr>
            <w:tcW w:w="819" w:type="dxa"/>
          </w:tcPr>
          <w:p w14:paraId="3DC51EB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Pr>
          <w:p w14:paraId="4E37984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Borders>
              <w:right w:val="single" w:sz="4" w:space="0" w:color="auto"/>
            </w:tcBorders>
          </w:tcPr>
          <w:p w14:paraId="45D9170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76" w:type="dxa"/>
          </w:tcPr>
          <w:p w14:paraId="34548B4F"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Borders>
              <w:right w:val="single" w:sz="4" w:space="0" w:color="auto"/>
            </w:tcBorders>
          </w:tcPr>
          <w:p w14:paraId="2A71188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993" w:type="dxa"/>
            <w:tcBorders>
              <w:left w:val="single" w:sz="4" w:space="0" w:color="auto"/>
            </w:tcBorders>
          </w:tcPr>
          <w:p w14:paraId="4FC71A8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2450C5CB" w14:textId="5D5ED47C" w:rsidR="00DC4459" w:rsidRPr="00760EDB" w:rsidRDefault="00760EDB" w:rsidP="004B416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Роботехникамен біріктірілген</w:t>
            </w:r>
          </w:p>
        </w:tc>
      </w:tr>
      <w:tr w:rsidR="00DC4459" w:rsidRPr="00894026" w14:paraId="04581F96" w14:textId="77777777" w:rsidTr="005616CB">
        <w:tc>
          <w:tcPr>
            <w:tcW w:w="707" w:type="dxa"/>
          </w:tcPr>
          <w:p w14:paraId="043A5E16"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4E38137C" w14:textId="7824DAE2"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992" w:type="dxa"/>
          </w:tcPr>
          <w:p w14:paraId="58505D4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1E184A5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22</w:t>
            </w:r>
          </w:p>
        </w:tc>
        <w:tc>
          <w:tcPr>
            <w:tcW w:w="819" w:type="dxa"/>
          </w:tcPr>
          <w:p w14:paraId="24E88648"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567" w:type="dxa"/>
          </w:tcPr>
          <w:p w14:paraId="0774451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567" w:type="dxa"/>
            <w:tcBorders>
              <w:right w:val="single" w:sz="4" w:space="0" w:color="auto"/>
            </w:tcBorders>
          </w:tcPr>
          <w:p w14:paraId="128C0B8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576" w:type="dxa"/>
          </w:tcPr>
          <w:p w14:paraId="21A40BE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567" w:type="dxa"/>
            <w:tcBorders>
              <w:right w:val="single" w:sz="4" w:space="0" w:color="auto"/>
            </w:tcBorders>
          </w:tcPr>
          <w:p w14:paraId="2D692AB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993" w:type="dxa"/>
            <w:tcBorders>
              <w:left w:val="single" w:sz="4" w:space="0" w:color="auto"/>
            </w:tcBorders>
          </w:tcPr>
          <w:p w14:paraId="3698256A"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05E02E2D"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7E5EDCEE" w14:textId="77777777" w:rsidTr="005616CB">
        <w:tc>
          <w:tcPr>
            <w:tcW w:w="707" w:type="dxa"/>
          </w:tcPr>
          <w:p w14:paraId="43C0698D"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479E1892" w14:textId="69BDCE6F"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География</w:t>
            </w:r>
          </w:p>
        </w:tc>
        <w:tc>
          <w:tcPr>
            <w:tcW w:w="992" w:type="dxa"/>
          </w:tcPr>
          <w:p w14:paraId="1721646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77162C5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18</w:t>
            </w:r>
          </w:p>
        </w:tc>
        <w:tc>
          <w:tcPr>
            <w:tcW w:w="819" w:type="dxa"/>
          </w:tcPr>
          <w:p w14:paraId="28B107A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Pr>
          <w:p w14:paraId="2A7ECAD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5D39412C"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76" w:type="dxa"/>
          </w:tcPr>
          <w:p w14:paraId="78861A5C"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4BAE3268"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993" w:type="dxa"/>
            <w:tcBorders>
              <w:left w:val="single" w:sz="4" w:space="0" w:color="auto"/>
            </w:tcBorders>
          </w:tcPr>
          <w:p w14:paraId="74D0AAB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04319CF4" w14:textId="77777777" w:rsidR="00DC4459" w:rsidRPr="00894026" w:rsidRDefault="00DC4459" w:rsidP="004B4162">
            <w:pPr>
              <w:spacing w:after="0" w:line="240" w:lineRule="auto"/>
              <w:rPr>
                <w:rFonts w:ascii="Times New Roman" w:eastAsia="Times New Roman" w:hAnsi="Times New Roman" w:cs="Times New Roman"/>
                <w:color w:val="FF0000"/>
                <w:sz w:val="24"/>
                <w:szCs w:val="24"/>
                <w:lang w:eastAsia="ru-RU"/>
              </w:rPr>
            </w:pPr>
          </w:p>
        </w:tc>
      </w:tr>
      <w:tr w:rsidR="00DC4459" w:rsidRPr="00894026" w14:paraId="597F687E" w14:textId="77777777" w:rsidTr="005616CB">
        <w:tc>
          <w:tcPr>
            <w:tcW w:w="707" w:type="dxa"/>
          </w:tcPr>
          <w:p w14:paraId="184EA1AE"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1B9D5692" w14:textId="44DD448D"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Химия</w:t>
            </w:r>
          </w:p>
        </w:tc>
        <w:tc>
          <w:tcPr>
            <w:tcW w:w="992" w:type="dxa"/>
          </w:tcPr>
          <w:p w14:paraId="7E0EE80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1CE7DE8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13</w:t>
            </w:r>
          </w:p>
        </w:tc>
        <w:tc>
          <w:tcPr>
            <w:tcW w:w="819" w:type="dxa"/>
          </w:tcPr>
          <w:p w14:paraId="0650013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67" w:type="dxa"/>
          </w:tcPr>
          <w:p w14:paraId="464B423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67" w:type="dxa"/>
            <w:tcBorders>
              <w:right w:val="single" w:sz="4" w:space="0" w:color="auto"/>
            </w:tcBorders>
          </w:tcPr>
          <w:p w14:paraId="5039254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76" w:type="dxa"/>
          </w:tcPr>
          <w:p w14:paraId="3B571B8F"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67" w:type="dxa"/>
            <w:tcBorders>
              <w:right w:val="single" w:sz="4" w:space="0" w:color="auto"/>
            </w:tcBorders>
          </w:tcPr>
          <w:p w14:paraId="17C91AD6"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993" w:type="dxa"/>
            <w:tcBorders>
              <w:left w:val="single" w:sz="4" w:space="0" w:color="auto"/>
            </w:tcBorders>
          </w:tcPr>
          <w:p w14:paraId="19174E1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2E1AE993"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3B05D7F9" w14:textId="77777777" w:rsidTr="005616CB">
        <w:tc>
          <w:tcPr>
            <w:tcW w:w="707" w:type="dxa"/>
          </w:tcPr>
          <w:p w14:paraId="07D89D8B"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1C2082F6" w14:textId="49F01FC4"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Физика</w:t>
            </w:r>
          </w:p>
        </w:tc>
        <w:tc>
          <w:tcPr>
            <w:tcW w:w="992" w:type="dxa"/>
          </w:tcPr>
          <w:p w14:paraId="264CEA5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6FC5DBD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18</w:t>
            </w:r>
          </w:p>
        </w:tc>
        <w:tc>
          <w:tcPr>
            <w:tcW w:w="819" w:type="dxa"/>
          </w:tcPr>
          <w:p w14:paraId="148F028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Pr>
          <w:p w14:paraId="4D61870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318707E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76" w:type="dxa"/>
          </w:tcPr>
          <w:p w14:paraId="24468D9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567" w:type="dxa"/>
            <w:tcBorders>
              <w:right w:val="single" w:sz="4" w:space="0" w:color="auto"/>
            </w:tcBorders>
          </w:tcPr>
          <w:p w14:paraId="41B1E86A"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3</w:t>
            </w:r>
          </w:p>
        </w:tc>
        <w:tc>
          <w:tcPr>
            <w:tcW w:w="993" w:type="dxa"/>
            <w:tcBorders>
              <w:left w:val="single" w:sz="4" w:space="0" w:color="auto"/>
            </w:tcBorders>
          </w:tcPr>
          <w:p w14:paraId="612E043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3D63DC43"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2B316231" w14:textId="77777777" w:rsidTr="005616CB">
        <w:tc>
          <w:tcPr>
            <w:tcW w:w="707" w:type="dxa"/>
          </w:tcPr>
          <w:p w14:paraId="6A3B38EE"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7D03FB9E" w14:textId="0DFD1370" w:rsidR="00DC4459" w:rsidRPr="00760EDB" w:rsidRDefault="00760EDB" w:rsidP="00760EDB">
            <w:pPr>
              <w:tabs>
                <w:tab w:val="left" w:pos="2235"/>
              </w:tabs>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 xml:space="preserve">Тарих </w:t>
            </w:r>
          </w:p>
        </w:tc>
        <w:tc>
          <w:tcPr>
            <w:tcW w:w="992" w:type="dxa"/>
          </w:tcPr>
          <w:p w14:paraId="1CD8D19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850" w:type="dxa"/>
          </w:tcPr>
          <w:p w14:paraId="44ED44A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50</w:t>
            </w:r>
          </w:p>
        </w:tc>
        <w:tc>
          <w:tcPr>
            <w:tcW w:w="819" w:type="dxa"/>
          </w:tcPr>
          <w:p w14:paraId="5D6EA5DC"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Pr>
          <w:p w14:paraId="78DDCCCC"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Borders>
              <w:right w:val="single" w:sz="4" w:space="0" w:color="auto"/>
            </w:tcBorders>
          </w:tcPr>
          <w:p w14:paraId="7006B32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76" w:type="dxa"/>
          </w:tcPr>
          <w:p w14:paraId="4C14DC5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567" w:type="dxa"/>
            <w:tcBorders>
              <w:right w:val="single" w:sz="4" w:space="0" w:color="auto"/>
            </w:tcBorders>
          </w:tcPr>
          <w:p w14:paraId="57555CA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10</w:t>
            </w:r>
          </w:p>
        </w:tc>
        <w:tc>
          <w:tcPr>
            <w:tcW w:w="993" w:type="dxa"/>
            <w:tcBorders>
              <w:left w:val="single" w:sz="4" w:space="0" w:color="auto"/>
            </w:tcBorders>
          </w:tcPr>
          <w:p w14:paraId="00D06038"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5507E6E2" w14:textId="77777777" w:rsidR="00DC4459" w:rsidRPr="00894026" w:rsidRDefault="00DC4459" w:rsidP="004B4162">
            <w:pPr>
              <w:spacing w:after="0" w:line="240" w:lineRule="auto"/>
              <w:rPr>
                <w:rFonts w:ascii="Times New Roman" w:eastAsia="Times New Roman" w:hAnsi="Times New Roman" w:cs="Times New Roman"/>
                <w:color w:val="FF0000"/>
                <w:sz w:val="24"/>
                <w:szCs w:val="24"/>
                <w:lang w:eastAsia="ru-RU"/>
              </w:rPr>
            </w:pPr>
          </w:p>
        </w:tc>
      </w:tr>
      <w:tr w:rsidR="00DC4459" w:rsidRPr="00894026" w14:paraId="7F1837AD" w14:textId="77777777" w:rsidTr="005616CB">
        <w:trPr>
          <w:trHeight w:val="242"/>
        </w:trPr>
        <w:tc>
          <w:tcPr>
            <w:tcW w:w="707" w:type="dxa"/>
          </w:tcPr>
          <w:p w14:paraId="2090BAEF"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6B602116" w14:textId="552D4590" w:rsidR="00DC4459"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eastAsia="ru-RU"/>
              </w:rPr>
              <w:t xml:space="preserve">Өзін </w:t>
            </w:r>
            <w:r>
              <w:rPr>
                <w:rFonts w:ascii="Times New Roman" w:eastAsia="Calibri" w:hAnsi="Times New Roman" w:cs="Times New Roman"/>
                <w:sz w:val="24"/>
                <w:szCs w:val="24"/>
                <w:lang w:val="kk-KZ" w:eastAsia="ru-RU"/>
              </w:rPr>
              <w:t>–өзі тану</w:t>
            </w:r>
          </w:p>
        </w:tc>
        <w:tc>
          <w:tcPr>
            <w:tcW w:w="992" w:type="dxa"/>
          </w:tcPr>
          <w:p w14:paraId="61E2470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40CB78BD"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21</w:t>
            </w:r>
          </w:p>
        </w:tc>
        <w:tc>
          <w:tcPr>
            <w:tcW w:w="819" w:type="dxa"/>
          </w:tcPr>
          <w:p w14:paraId="58E3B00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Pr>
          <w:p w14:paraId="31E5777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4B25693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76" w:type="dxa"/>
          </w:tcPr>
          <w:p w14:paraId="75428AB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14D18F7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5</w:t>
            </w:r>
          </w:p>
        </w:tc>
        <w:tc>
          <w:tcPr>
            <w:tcW w:w="993" w:type="dxa"/>
            <w:tcBorders>
              <w:left w:val="single" w:sz="4" w:space="0" w:color="auto"/>
            </w:tcBorders>
          </w:tcPr>
          <w:p w14:paraId="4679863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3F1E0E52" w14:textId="77777777" w:rsidR="00DC4459" w:rsidRPr="00894026" w:rsidRDefault="00DC4459" w:rsidP="004B4162">
            <w:pPr>
              <w:spacing w:after="0" w:line="240" w:lineRule="auto"/>
              <w:rPr>
                <w:rFonts w:ascii="Times New Roman" w:eastAsia="Times New Roman" w:hAnsi="Times New Roman" w:cs="Times New Roman"/>
                <w:color w:val="FF0000"/>
                <w:sz w:val="24"/>
                <w:szCs w:val="24"/>
                <w:lang w:eastAsia="ru-RU"/>
              </w:rPr>
            </w:pPr>
          </w:p>
        </w:tc>
      </w:tr>
      <w:tr w:rsidR="00DC4459" w:rsidRPr="00894026" w14:paraId="6032D248" w14:textId="77777777" w:rsidTr="005616CB">
        <w:trPr>
          <w:trHeight w:val="189"/>
        </w:trPr>
        <w:tc>
          <w:tcPr>
            <w:tcW w:w="707" w:type="dxa"/>
          </w:tcPr>
          <w:p w14:paraId="5F1CEA85"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735DE820" w14:textId="44689E0B" w:rsidR="00DC4459" w:rsidRPr="00760EDB" w:rsidRDefault="00760EDB" w:rsidP="004D0B09">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val="kk-KZ" w:eastAsia="ru-RU"/>
              </w:rPr>
              <w:t>ӘжТД</w:t>
            </w:r>
          </w:p>
        </w:tc>
        <w:tc>
          <w:tcPr>
            <w:tcW w:w="992" w:type="dxa"/>
          </w:tcPr>
          <w:p w14:paraId="749EFE78" w14:textId="77777777" w:rsidR="00DC4459" w:rsidRPr="00894026" w:rsidRDefault="00BE3C7B"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129542B3"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w:t>
            </w:r>
          </w:p>
        </w:tc>
        <w:tc>
          <w:tcPr>
            <w:tcW w:w="819" w:type="dxa"/>
          </w:tcPr>
          <w:p w14:paraId="032C7F4F"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c>
          <w:tcPr>
            <w:tcW w:w="567" w:type="dxa"/>
          </w:tcPr>
          <w:p w14:paraId="5D1CA89A"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w:t>
            </w:r>
          </w:p>
        </w:tc>
        <w:tc>
          <w:tcPr>
            <w:tcW w:w="567" w:type="dxa"/>
            <w:tcBorders>
              <w:right w:val="single" w:sz="4" w:space="0" w:color="auto"/>
            </w:tcBorders>
          </w:tcPr>
          <w:p w14:paraId="2F7D10E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576" w:type="dxa"/>
          </w:tcPr>
          <w:p w14:paraId="6BFE99E0"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14:paraId="2162216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993" w:type="dxa"/>
            <w:tcBorders>
              <w:left w:val="single" w:sz="4" w:space="0" w:color="auto"/>
            </w:tcBorders>
          </w:tcPr>
          <w:p w14:paraId="4CA87683"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75D7505C" w14:textId="2BC9AB21" w:rsidR="00DC4459" w:rsidRPr="00760EDB" w:rsidRDefault="00760EDB" w:rsidP="004B416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Бастауыш </w:t>
            </w:r>
            <w:r>
              <w:rPr>
                <w:rFonts w:ascii="Times New Roman" w:eastAsia="Times New Roman" w:hAnsi="Times New Roman" w:cs="Times New Roman"/>
                <w:sz w:val="24"/>
                <w:szCs w:val="24"/>
                <w:lang w:val="kk-KZ" w:eastAsia="ru-RU"/>
              </w:rPr>
              <w:t>сыныппен</w:t>
            </w:r>
          </w:p>
        </w:tc>
      </w:tr>
      <w:tr w:rsidR="00DC4459" w:rsidRPr="00894026" w14:paraId="3E65E7E4" w14:textId="77777777" w:rsidTr="005616CB">
        <w:tc>
          <w:tcPr>
            <w:tcW w:w="707" w:type="dxa"/>
          </w:tcPr>
          <w:p w14:paraId="18B9ED8C"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2FDAE216" w14:textId="0DE9AA35" w:rsidR="00DC4459"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Музык</w:t>
            </w:r>
            <w:r>
              <w:rPr>
                <w:rFonts w:ascii="Times New Roman" w:eastAsia="Times New Roman" w:hAnsi="Times New Roman" w:cs="Times New Roman"/>
                <w:sz w:val="24"/>
                <w:szCs w:val="24"/>
                <w:lang w:val="kk-KZ" w:eastAsia="ru-RU"/>
              </w:rPr>
              <w:t>а</w:t>
            </w:r>
          </w:p>
        </w:tc>
        <w:tc>
          <w:tcPr>
            <w:tcW w:w="992" w:type="dxa"/>
          </w:tcPr>
          <w:p w14:paraId="7B2031B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1D21385E"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21</w:t>
            </w:r>
          </w:p>
        </w:tc>
        <w:tc>
          <w:tcPr>
            <w:tcW w:w="819" w:type="dxa"/>
          </w:tcPr>
          <w:p w14:paraId="1E7C28D2" w14:textId="77777777" w:rsidR="00DC4459" w:rsidRPr="00894026" w:rsidRDefault="00335E60"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Pr>
          <w:p w14:paraId="1C36BC62" w14:textId="77777777" w:rsidR="00DC4459" w:rsidRPr="00894026" w:rsidRDefault="00335E60"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4</w:t>
            </w:r>
          </w:p>
        </w:tc>
        <w:tc>
          <w:tcPr>
            <w:tcW w:w="567" w:type="dxa"/>
            <w:tcBorders>
              <w:right w:val="single" w:sz="4" w:space="0" w:color="auto"/>
            </w:tcBorders>
          </w:tcPr>
          <w:p w14:paraId="7AE5C900" w14:textId="77777777" w:rsidR="00DC4459" w:rsidRPr="00894026" w:rsidRDefault="00335E60"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4</w:t>
            </w:r>
          </w:p>
        </w:tc>
        <w:tc>
          <w:tcPr>
            <w:tcW w:w="576" w:type="dxa"/>
          </w:tcPr>
          <w:p w14:paraId="5C5CF730" w14:textId="77777777" w:rsidR="00DC4459" w:rsidRPr="00894026" w:rsidRDefault="00335E60"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w:t>
            </w:r>
          </w:p>
        </w:tc>
        <w:tc>
          <w:tcPr>
            <w:tcW w:w="567" w:type="dxa"/>
            <w:tcBorders>
              <w:right w:val="single" w:sz="4" w:space="0" w:color="auto"/>
            </w:tcBorders>
          </w:tcPr>
          <w:p w14:paraId="7583E5B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993" w:type="dxa"/>
            <w:tcBorders>
              <w:left w:val="single" w:sz="4" w:space="0" w:color="auto"/>
            </w:tcBorders>
          </w:tcPr>
          <w:p w14:paraId="6011AD25"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212C5FDA"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2BCDBBDC" w14:textId="77777777" w:rsidTr="005616CB">
        <w:tc>
          <w:tcPr>
            <w:tcW w:w="707" w:type="dxa"/>
          </w:tcPr>
          <w:p w14:paraId="667DEA6C"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07970DD9" w14:textId="342AC0B6" w:rsidR="00DC4459"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tc>
        <w:tc>
          <w:tcPr>
            <w:tcW w:w="992" w:type="dxa"/>
          </w:tcPr>
          <w:p w14:paraId="48FB04CA"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60F393BF"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18</w:t>
            </w:r>
          </w:p>
        </w:tc>
        <w:tc>
          <w:tcPr>
            <w:tcW w:w="819" w:type="dxa"/>
          </w:tcPr>
          <w:p w14:paraId="7B77E278"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4</w:t>
            </w:r>
          </w:p>
        </w:tc>
        <w:tc>
          <w:tcPr>
            <w:tcW w:w="567" w:type="dxa"/>
          </w:tcPr>
          <w:p w14:paraId="41381EDD"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4</w:t>
            </w:r>
          </w:p>
        </w:tc>
        <w:tc>
          <w:tcPr>
            <w:tcW w:w="567" w:type="dxa"/>
            <w:tcBorders>
              <w:right w:val="single" w:sz="4" w:space="0" w:color="auto"/>
            </w:tcBorders>
          </w:tcPr>
          <w:p w14:paraId="2104D523" w14:textId="77777777" w:rsidR="00DC4459" w:rsidRPr="00894026" w:rsidRDefault="00DC4459" w:rsidP="00C30905">
            <w:pPr>
              <w:spacing w:after="0" w:line="240" w:lineRule="auto"/>
              <w:jc w:val="center"/>
              <w:rPr>
                <w:rFonts w:ascii="Times New Roman" w:hAnsi="Times New Roman" w:cs="Times New Roman"/>
                <w:sz w:val="24"/>
                <w:szCs w:val="24"/>
              </w:rPr>
            </w:pPr>
          </w:p>
        </w:tc>
        <w:tc>
          <w:tcPr>
            <w:tcW w:w="576" w:type="dxa"/>
          </w:tcPr>
          <w:p w14:paraId="517152D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14:paraId="0382F120"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993" w:type="dxa"/>
            <w:tcBorders>
              <w:left w:val="single" w:sz="4" w:space="0" w:color="auto"/>
            </w:tcBorders>
          </w:tcPr>
          <w:p w14:paraId="5168F9E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4347928B" w14:textId="5C7F5BD5" w:rsidR="00DC4459" w:rsidRPr="00894026" w:rsidRDefault="00760EDB" w:rsidP="004B41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информатикамен</w:t>
            </w:r>
          </w:p>
        </w:tc>
      </w:tr>
      <w:tr w:rsidR="00DC4459" w:rsidRPr="00894026" w14:paraId="3605BE69" w14:textId="77777777" w:rsidTr="005616CB">
        <w:tc>
          <w:tcPr>
            <w:tcW w:w="707" w:type="dxa"/>
          </w:tcPr>
          <w:p w14:paraId="0EACA6D7"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10893743" w14:textId="4585C647" w:rsidR="00DC4459" w:rsidRPr="00894026" w:rsidRDefault="00760EDB" w:rsidP="004D0B09">
            <w:pPr>
              <w:spacing w:after="0" w:line="240" w:lineRule="auto"/>
              <w:rPr>
                <w:rFonts w:ascii="Times New Roman" w:eastAsia="Times New Roman" w:hAnsi="Times New Roman" w:cs="Times New Roman"/>
                <w:sz w:val="24"/>
                <w:szCs w:val="24"/>
                <w:lang w:eastAsia="ru-RU"/>
              </w:rPr>
            </w:pPr>
            <w:r w:rsidRPr="00760EDB">
              <w:rPr>
                <w:rFonts w:ascii="Times New Roman" w:eastAsia="Times New Roman" w:hAnsi="Times New Roman" w:cs="Times New Roman"/>
                <w:sz w:val="24"/>
                <w:szCs w:val="24"/>
                <w:lang w:eastAsia="ru-RU"/>
              </w:rPr>
              <w:t>Ұлдарға арналған Көркем еңбек шеберханасы</w:t>
            </w:r>
          </w:p>
        </w:tc>
        <w:tc>
          <w:tcPr>
            <w:tcW w:w="992" w:type="dxa"/>
          </w:tcPr>
          <w:p w14:paraId="7B19BECE"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25B9F141"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46</w:t>
            </w:r>
          </w:p>
        </w:tc>
        <w:tc>
          <w:tcPr>
            <w:tcW w:w="819" w:type="dxa"/>
          </w:tcPr>
          <w:p w14:paraId="69690D5F"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15</w:t>
            </w:r>
          </w:p>
        </w:tc>
        <w:tc>
          <w:tcPr>
            <w:tcW w:w="567" w:type="dxa"/>
          </w:tcPr>
          <w:p w14:paraId="7E32EFA4"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67" w:type="dxa"/>
            <w:tcBorders>
              <w:right w:val="single" w:sz="4" w:space="0" w:color="auto"/>
            </w:tcBorders>
          </w:tcPr>
          <w:p w14:paraId="032069A2"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76" w:type="dxa"/>
          </w:tcPr>
          <w:p w14:paraId="0D81137E" w14:textId="77777777" w:rsidR="00DC4459" w:rsidRPr="00894026" w:rsidRDefault="00DC4459" w:rsidP="00C30905">
            <w:pPr>
              <w:spacing w:after="0" w:line="240" w:lineRule="auto"/>
              <w:jc w:val="center"/>
              <w:rPr>
                <w:rFonts w:ascii="Times New Roman" w:hAnsi="Times New Roman" w:cs="Times New Roman"/>
                <w:sz w:val="24"/>
                <w:szCs w:val="24"/>
              </w:rPr>
            </w:pPr>
          </w:p>
        </w:tc>
        <w:tc>
          <w:tcPr>
            <w:tcW w:w="567" w:type="dxa"/>
            <w:tcBorders>
              <w:right w:val="single" w:sz="4" w:space="0" w:color="auto"/>
            </w:tcBorders>
          </w:tcPr>
          <w:p w14:paraId="2BD57FA0" w14:textId="77777777" w:rsidR="00DC4459" w:rsidRPr="00894026" w:rsidRDefault="00DC4459" w:rsidP="00C30905">
            <w:pPr>
              <w:spacing w:after="0" w:line="240" w:lineRule="auto"/>
              <w:jc w:val="center"/>
              <w:rPr>
                <w:rFonts w:ascii="Times New Roman" w:hAnsi="Times New Roman" w:cs="Times New Roman"/>
                <w:sz w:val="24"/>
                <w:szCs w:val="24"/>
              </w:rPr>
            </w:pPr>
          </w:p>
        </w:tc>
        <w:tc>
          <w:tcPr>
            <w:tcW w:w="993" w:type="dxa"/>
            <w:tcBorders>
              <w:left w:val="single" w:sz="4" w:space="0" w:color="auto"/>
            </w:tcBorders>
          </w:tcPr>
          <w:p w14:paraId="388DE61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36C17080" w14:textId="77777777" w:rsidR="00DC4459" w:rsidRPr="00894026" w:rsidRDefault="00DC4459" w:rsidP="004B4162">
            <w:pPr>
              <w:spacing w:after="0" w:line="240" w:lineRule="auto"/>
              <w:rPr>
                <w:rFonts w:ascii="Times New Roman" w:eastAsia="Times New Roman" w:hAnsi="Times New Roman" w:cs="Times New Roman"/>
                <w:sz w:val="24"/>
                <w:szCs w:val="24"/>
                <w:lang w:eastAsia="ru-RU"/>
              </w:rPr>
            </w:pPr>
          </w:p>
        </w:tc>
      </w:tr>
      <w:tr w:rsidR="00DC4459" w:rsidRPr="00894026" w14:paraId="45DEC1B5" w14:textId="77777777" w:rsidTr="005616CB">
        <w:tc>
          <w:tcPr>
            <w:tcW w:w="707" w:type="dxa"/>
          </w:tcPr>
          <w:p w14:paraId="156688CE"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Pr>
          <w:p w14:paraId="199B0554" w14:textId="27C46C25" w:rsidR="00DC4459" w:rsidRPr="00894026" w:rsidRDefault="00760EDB" w:rsidP="00760E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Қыздарға </w:t>
            </w:r>
            <w:r>
              <w:rPr>
                <w:rFonts w:ascii="Times New Roman" w:eastAsia="Times New Roman" w:hAnsi="Times New Roman" w:cs="Times New Roman"/>
                <w:sz w:val="24"/>
                <w:szCs w:val="24"/>
                <w:lang w:val="kk-KZ" w:eastAsia="ru-RU"/>
              </w:rPr>
              <w:t xml:space="preserve">арналған көркем </w:t>
            </w:r>
            <w:r w:rsidRPr="00760EDB">
              <w:rPr>
                <w:rFonts w:ascii="Times New Roman" w:eastAsia="Times New Roman" w:hAnsi="Times New Roman" w:cs="Times New Roman"/>
                <w:sz w:val="24"/>
                <w:szCs w:val="24"/>
                <w:lang w:eastAsia="ru-RU"/>
              </w:rPr>
              <w:t>еңбек шеберханасы</w:t>
            </w:r>
          </w:p>
        </w:tc>
        <w:tc>
          <w:tcPr>
            <w:tcW w:w="992" w:type="dxa"/>
          </w:tcPr>
          <w:p w14:paraId="6B282DB9"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Pr>
          <w:p w14:paraId="7F6EF39C"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46</w:t>
            </w:r>
          </w:p>
        </w:tc>
        <w:tc>
          <w:tcPr>
            <w:tcW w:w="819" w:type="dxa"/>
          </w:tcPr>
          <w:p w14:paraId="5E84ACF8"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15</w:t>
            </w:r>
          </w:p>
        </w:tc>
        <w:tc>
          <w:tcPr>
            <w:tcW w:w="567" w:type="dxa"/>
          </w:tcPr>
          <w:p w14:paraId="22EC8554"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67" w:type="dxa"/>
            <w:tcBorders>
              <w:right w:val="single" w:sz="4" w:space="0" w:color="auto"/>
            </w:tcBorders>
          </w:tcPr>
          <w:p w14:paraId="66C3BC2F"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76" w:type="dxa"/>
          </w:tcPr>
          <w:p w14:paraId="7E173AA7" w14:textId="77777777" w:rsidR="00DC4459" w:rsidRPr="00894026" w:rsidRDefault="00DC4459" w:rsidP="00C30905">
            <w:pPr>
              <w:spacing w:after="0" w:line="240" w:lineRule="auto"/>
              <w:jc w:val="center"/>
              <w:rPr>
                <w:rFonts w:ascii="Times New Roman" w:hAnsi="Times New Roman" w:cs="Times New Roman"/>
                <w:sz w:val="24"/>
                <w:szCs w:val="24"/>
              </w:rPr>
            </w:pPr>
          </w:p>
        </w:tc>
        <w:tc>
          <w:tcPr>
            <w:tcW w:w="567" w:type="dxa"/>
            <w:tcBorders>
              <w:right w:val="single" w:sz="4" w:space="0" w:color="auto"/>
            </w:tcBorders>
          </w:tcPr>
          <w:p w14:paraId="5C3201DE" w14:textId="77777777" w:rsidR="00DC4459" w:rsidRPr="00894026" w:rsidRDefault="00DC4459" w:rsidP="00C30905">
            <w:pPr>
              <w:spacing w:after="0" w:line="240" w:lineRule="auto"/>
              <w:jc w:val="center"/>
              <w:rPr>
                <w:rFonts w:ascii="Times New Roman" w:hAnsi="Times New Roman" w:cs="Times New Roman"/>
                <w:sz w:val="24"/>
                <w:szCs w:val="24"/>
              </w:rPr>
            </w:pPr>
          </w:p>
        </w:tc>
        <w:tc>
          <w:tcPr>
            <w:tcW w:w="993" w:type="dxa"/>
            <w:tcBorders>
              <w:left w:val="single" w:sz="4" w:space="0" w:color="auto"/>
            </w:tcBorders>
          </w:tcPr>
          <w:p w14:paraId="057E7C64"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Pr>
          <w:p w14:paraId="6076BA87"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r>
      <w:tr w:rsidR="00DC4459" w:rsidRPr="00894026" w14:paraId="4BBD2E75" w14:textId="77777777" w:rsidTr="005616CB">
        <w:trPr>
          <w:trHeight w:val="104"/>
        </w:trPr>
        <w:tc>
          <w:tcPr>
            <w:tcW w:w="707" w:type="dxa"/>
            <w:tcBorders>
              <w:bottom w:val="single" w:sz="4" w:space="0" w:color="auto"/>
            </w:tcBorders>
          </w:tcPr>
          <w:p w14:paraId="0DBA0F7A" w14:textId="77777777" w:rsidR="00DC4459" w:rsidRPr="00894026" w:rsidRDefault="00DC4459"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Borders>
              <w:bottom w:val="single" w:sz="4" w:space="0" w:color="auto"/>
            </w:tcBorders>
          </w:tcPr>
          <w:p w14:paraId="35F0832D" w14:textId="77777777" w:rsidR="00DC4459" w:rsidRPr="00894026" w:rsidRDefault="00DC4459" w:rsidP="004D0B09">
            <w:pPr>
              <w:spacing w:after="0" w:line="240" w:lineRule="auto"/>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Спортзал</w:t>
            </w:r>
          </w:p>
        </w:tc>
        <w:tc>
          <w:tcPr>
            <w:tcW w:w="992" w:type="dxa"/>
            <w:tcBorders>
              <w:bottom w:val="single" w:sz="4" w:space="0" w:color="auto"/>
            </w:tcBorders>
          </w:tcPr>
          <w:p w14:paraId="66E5369A"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Borders>
              <w:bottom w:val="single" w:sz="4" w:space="0" w:color="auto"/>
            </w:tcBorders>
            <w:vAlign w:val="center"/>
          </w:tcPr>
          <w:p w14:paraId="026CA94F"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78</w:t>
            </w:r>
          </w:p>
        </w:tc>
        <w:tc>
          <w:tcPr>
            <w:tcW w:w="819" w:type="dxa"/>
            <w:tcBorders>
              <w:bottom w:val="single" w:sz="4" w:space="0" w:color="auto"/>
            </w:tcBorders>
          </w:tcPr>
          <w:p w14:paraId="1DA7FCBD" w14:textId="77777777" w:rsidR="00DC4459" w:rsidRPr="00894026" w:rsidRDefault="00765AC8"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15</w:t>
            </w:r>
          </w:p>
        </w:tc>
        <w:tc>
          <w:tcPr>
            <w:tcW w:w="567" w:type="dxa"/>
            <w:tcBorders>
              <w:bottom w:val="single" w:sz="4" w:space="0" w:color="auto"/>
            </w:tcBorders>
          </w:tcPr>
          <w:p w14:paraId="5097AB9D"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67" w:type="dxa"/>
            <w:tcBorders>
              <w:bottom w:val="single" w:sz="4" w:space="0" w:color="auto"/>
              <w:right w:val="single" w:sz="4" w:space="0" w:color="auto"/>
            </w:tcBorders>
          </w:tcPr>
          <w:p w14:paraId="659F856B"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76" w:type="dxa"/>
            <w:tcBorders>
              <w:bottom w:val="single" w:sz="4" w:space="0" w:color="auto"/>
            </w:tcBorders>
          </w:tcPr>
          <w:p w14:paraId="33CE3C7A"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567" w:type="dxa"/>
            <w:tcBorders>
              <w:bottom w:val="single" w:sz="4" w:space="0" w:color="auto"/>
              <w:right w:val="single" w:sz="4" w:space="0" w:color="auto"/>
            </w:tcBorders>
          </w:tcPr>
          <w:p w14:paraId="09F2EFA9" w14:textId="77777777" w:rsidR="00DC4459" w:rsidRPr="00894026" w:rsidRDefault="00765AC8" w:rsidP="00C30905">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15</w:t>
            </w:r>
          </w:p>
        </w:tc>
        <w:tc>
          <w:tcPr>
            <w:tcW w:w="993" w:type="dxa"/>
            <w:tcBorders>
              <w:left w:val="single" w:sz="4" w:space="0" w:color="auto"/>
              <w:bottom w:val="single" w:sz="4" w:space="0" w:color="auto"/>
            </w:tcBorders>
          </w:tcPr>
          <w:p w14:paraId="47E0E9FB"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Borders>
              <w:bottom w:val="single" w:sz="4" w:space="0" w:color="auto"/>
            </w:tcBorders>
          </w:tcPr>
          <w:p w14:paraId="1A7D15E2" w14:textId="77777777" w:rsidR="00DC4459" w:rsidRPr="00894026" w:rsidRDefault="00DC4459" w:rsidP="00C30905">
            <w:pPr>
              <w:spacing w:after="0" w:line="240" w:lineRule="auto"/>
              <w:jc w:val="center"/>
              <w:rPr>
                <w:rFonts w:ascii="Times New Roman" w:eastAsia="Times New Roman" w:hAnsi="Times New Roman" w:cs="Times New Roman"/>
                <w:sz w:val="24"/>
                <w:szCs w:val="24"/>
                <w:lang w:eastAsia="ru-RU"/>
              </w:rPr>
            </w:pPr>
          </w:p>
        </w:tc>
      </w:tr>
      <w:tr w:rsidR="00E1786B" w:rsidRPr="00894026" w14:paraId="40FBBF64" w14:textId="77777777" w:rsidTr="005616CB">
        <w:trPr>
          <w:trHeight w:val="107"/>
        </w:trPr>
        <w:tc>
          <w:tcPr>
            <w:tcW w:w="707" w:type="dxa"/>
            <w:tcBorders>
              <w:top w:val="single" w:sz="4" w:space="0" w:color="auto"/>
              <w:bottom w:val="single" w:sz="4" w:space="0" w:color="auto"/>
            </w:tcBorders>
          </w:tcPr>
          <w:p w14:paraId="33AC108D" w14:textId="77777777" w:rsidR="00E1786B" w:rsidRPr="00894026" w:rsidRDefault="00E1786B"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Borders>
              <w:top w:val="single" w:sz="4" w:space="0" w:color="auto"/>
              <w:bottom w:val="single" w:sz="4" w:space="0" w:color="auto"/>
            </w:tcBorders>
          </w:tcPr>
          <w:p w14:paraId="6B03C717" w14:textId="6AA7C8DD" w:rsidR="00E1786B" w:rsidRPr="00894026" w:rsidRDefault="00760EDB" w:rsidP="004D0B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Мультимеди</w:t>
            </w:r>
            <w:r w:rsidR="009C1C9E">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val="kk-KZ" w:eastAsia="ru-RU"/>
              </w:rPr>
              <w:t xml:space="preserve"> кабинет</w:t>
            </w:r>
            <w:r w:rsidR="009C1C9E">
              <w:rPr>
                <w:rFonts w:ascii="Times New Roman" w:eastAsia="Times New Roman" w:hAnsi="Times New Roman" w:cs="Times New Roman"/>
                <w:sz w:val="24"/>
                <w:szCs w:val="24"/>
                <w:lang w:val="kk-KZ" w:eastAsia="ru-RU"/>
              </w:rPr>
              <w:t>і</w:t>
            </w:r>
          </w:p>
        </w:tc>
        <w:tc>
          <w:tcPr>
            <w:tcW w:w="992" w:type="dxa"/>
            <w:tcBorders>
              <w:top w:val="single" w:sz="4" w:space="0" w:color="auto"/>
              <w:bottom w:val="single" w:sz="4" w:space="0" w:color="auto"/>
            </w:tcBorders>
          </w:tcPr>
          <w:p w14:paraId="0AF99D58"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tcBorders>
            <w:vAlign w:val="center"/>
          </w:tcPr>
          <w:p w14:paraId="2515E04F"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819" w:type="dxa"/>
            <w:tcBorders>
              <w:top w:val="single" w:sz="4" w:space="0" w:color="auto"/>
              <w:bottom w:val="single" w:sz="4" w:space="0" w:color="auto"/>
            </w:tcBorders>
          </w:tcPr>
          <w:p w14:paraId="534AF809"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bottom w:val="single" w:sz="4" w:space="0" w:color="auto"/>
            </w:tcBorders>
          </w:tcPr>
          <w:p w14:paraId="7E1A5A17"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14:paraId="53FF28FA"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76" w:type="dxa"/>
            <w:tcBorders>
              <w:top w:val="single" w:sz="4" w:space="0" w:color="auto"/>
              <w:bottom w:val="single" w:sz="4" w:space="0" w:color="auto"/>
            </w:tcBorders>
          </w:tcPr>
          <w:p w14:paraId="7ED3EC23"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14:paraId="2316FB72"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tcBorders>
          </w:tcPr>
          <w:p w14:paraId="43B8FA4A"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Borders>
              <w:top w:val="single" w:sz="4" w:space="0" w:color="auto"/>
              <w:bottom w:val="single" w:sz="4" w:space="0" w:color="auto"/>
            </w:tcBorders>
          </w:tcPr>
          <w:p w14:paraId="2A66B35D"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r>
      <w:tr w:rsidR="00E1786B" w:rsidRPr="00894026" w14:paraId="1D1DBA0F" w14:textId="77777777" w:rsidTr="005616CB">
        <w:trPr>
          <w:trHeight w:val="98"/>
        </w:trPr>
        <w:tc>
          <w:tcPr>
            <w:tcW w:w="707" w:type="dxa"/>
            <w:tcBorders>
              <w:top w:val="single" w:sz="4" w:space="0" w:color="auto"/>
            </w:tcBorders>
          </w:tcPr>
          <w:p w14:paraId="14EA398B" w14:textId="77777777" w:rsidR="00E1786B" w:rsidRPr="00894026" w:rsidRDefault="00E1786B" w:rsidP="0003167F">
            <w:pPr>
              <w:numPr>
                <w:ilvl w:val="0"/>
                <w:numId w:val="3"/>
              </w:numPr>
              <w:tabs>
                <w:tab w:val="left" w:pos="360"/>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5815" w:type="dxa"/>
            <w:tcBorders>
              <w:top w:val="single" w:sz="4" w:space="0" w:color="auto"/>
            </w:tcBorders>
          </w:tcPr>
          <w:p w14:paraId="78AE57A5" w14:textId="57524CD3" w:rsidR="00E1786B" w:rsidRPr="00760EDB" w:rsidRDefault="00760EDB" w:rsidP="004D0B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Лингафон</w:t>
            </w:r>
            <w:r w:rsidR="00E1786B" w:rsidRPr="00894026">
              <w:rPr>
                <w:rFonts w:ascii="Times New Roman" w:eastAsia="Times New Roman" w:hAnsi="Times New Roman" w:cs="Times New Roman"/>
                <w:sz w:val="24"/>
                <w:szCs w:val="24"/>
                <w:lang w:eastAsia="ru-RU"/>
              </w:rPr>
              <w:t xml:space="preserve"> кабинет</w:t>
            </w:r>
            <w:r>
              <w:rPr>
                <w:rFonts w:ascii="Times New Roman" w:eastAsia="Times New Roman" w:hAnsi="Times New Roman" w:cs="Times New Roman"/>
                <w:sz w:val="24"/>
                <w:szCs w:val="24"/>
                <w:lang w:val="kk-KZ" w:eastAsia="ru-RU"/>
              </w:rPr>
              <w:t>і</w:t>
            </w:r>
          </w:p>
        </w:tc>
        <w:tc>
          <w:tcPr>
            <w:tcW w:w="992" w:type="dxa"/>
            <w:tcBorders>
              <w:top w:val="single" w:sz="4" w:space="0" w:color="auto"/>
            </w:tcBorders>
          </w:tcPr>
          <w:p w14:paraId="53654017"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r w:rsidRPr="00894026">
              <w:rPr>
                <w:rFonts w:ascii="Times New Roman" w:eastAsia="Times New Roman" w:hAnsi="Times New Roman" w:cs="Times New Roman"/>
                <w:sz w:val="24"/>
                <w:szCs w:val="24"/>
                <w:lang w:eastAsia="ru-RU"/>
              </w:rPr>
              <w:t>-</w:t>
            </w:r>
          </w:p>
        </w:tc>
        <w:tc>
          <w:tcPr>
            <w:tcW w:w="850" w:type="dxa"/>
            <w:tcBorders>
              <w:top w:val="single" w:sz="4" w:space="0" w:color="auto"/>
            </w:tcBorders>
            <w:vAlign w:val="center"/>
          </w:tcPr>
          <w:p w14:paraId="6E58829A"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819" w:type="dxa"/>
            <w:tcBorders>
              <w:top w:val="single" w:sz="4" w:space="0" w:color="auto"/>
            </w:tcBorders>
          </w:tcPr>
          <w:p w14:paraId="54973C64"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tcBorders>
          </w:tcPr>
          <w:p w14:paraId="48F49847"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67" w:type="dxa"/>
            <w:tcBorders>
              <w:top w:val="single" w:sz="4" w:space="0" w:color="auto"/>
              <w:right w:val="single" w:sz="4" w:space="0" w:color="auto"/>
            </w:tcBorders>
          </w:tcPr>
          <w:p w14:paraId="6A82AE5D"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76" w:type="dxa"/>
            <w:tcBorders>
              <w:top w:val="single" w:sz="4" w:space="0" w:color="auto"/>
            </w:tcBorders>
          </w:tcPr>
          <w:p w14:paraId="32680612"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567" w:type="dxa"/>
            <w:tcBorders>
              <w:top w:val="single" w:sz="4" w:space="0" w:color="auto"/>
              <w:right w:val="single" w:sz="4" w:space="0" w:color="auto"/>
            </w:tcBorders>
          </w:tcPr>
          <w:p w14:paraId="5BBDA3AC" w14:textId="77777777" w:rsidR="00E1786B" w:rsidRPr="00894026" w:rsidRDefault="00E1786B" w:rsidP="00C30905">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tcBorders>
          </w:tcPr>
          <w:p w14:paraId="153CF419"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3567" w:type="dxa"/>
            <w:gridSpan w:val="2"/>
            <w:tcBorders>
              <w:top w:val="single" w:sz="4" w:space="0" w:color="auto"/>
            </w:tcBorders>
          </w:tcPr>
          <w:p w14:paraId="5E6D2B29"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r>
      <w:tr w:rsidR="00E1786B" w:rsidRPr="00894026" w14:paraId="5C4CCE42" w14:textId="77777777" w:rsidTr="005616CB">
        <w:tc>
          <w:tcPr>
            <w:tcW w:w="707" w:type="dxa"/>
          </w:tcPr>
          <w:p w14:paraId="18779616" w14:textId="77777777" w:rsidR="00E1786B" w:rsidRPr="00894026" w:rsidRDefault="00E1786B" w:rsidP="00C30905">
            <w:pPr>
              <w:spacing w:after="0" w:line="240" w:lineRule="auto"/>
              <w:jc w:val="center"/>
              <w:rPr>
                <w:rFonts w:ascii="Times New Roman" w:eastAsia="Times New Roman" w:hAnsi="Times New Roman" w:cs="Times New Roman"/>
                <w:sz w:val="24"/>
                <w:szCs w:val="24"/>
                <w:lang w:eastAsia="ru-RU"/>
              </w:rPr>
            </w:pPr>
          </w:p>
        </w:tc>
        <w:tc>
          <w:tcPr>
            <w:tcW w:w="5815" w:type="dxa"/>
          </w:tcPr>
          <w:p w14:paraId="3EC58C27" w14:textId="301AFFBA" w:rsidR="00E1786B" w:rsidRPr="00760EDB" w:rsidRDefault="00760EDB" w:rsidP="00C3090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Барлығы </w:t>
            </w:r>
          </w:p>
        </w:tc>
        <w:tc>
          <w:tcPr>
            <w:tcW w:w="992" w:type="dxa"/>
            <w:vAlign w:val="bottom"/>
          </w:tcPr>
          <w:p w14:paraId="3B9E9CEB"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p>
        </w:tc>
        <w:tc>
          <w:tcPr>
            <w:tcW w:w="850" w:type="dxa"/>
          </w:tcPr>
          <w:p w14:paraId="4EF6BAA9" w14:textId="77777777" w:rsidR="00E1786B" w:rsidRPr="00894026" w:rsidRDefault="007240D9"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845</w:t>
            </w:r>
          </w:p>
        </w:tc>
        <w:tc>
          <w:tcPr>
            <w:tcW w:w="819" w:type="dxa"/>
          </w:tcPr>
          <w:p w14:paraId="6A63D6AF"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63</w:t>
            </w:r>
          </w:p>
        </w:tc>
        <w:tc>
          <w:tcPr>
            <w:tcW w:w="567" w:type="dxa"/>
          </w:tcPr>
          <w:p w14:paraId="132FE9FE"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60</w:t>
            </w:r>
          </w:p>
        </w:tc>
        <w:tc>
          <w:tcPr>
            <w:tcW w:w="567" w:type="dxa"/>
          </w:tcPr>
          <w:p w14:paraId="303076C3"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66</w:t>
            </w:r>
          </w:p>
        </w:tc>
        <w:tc>
          <w:tcPr>
            <w:tcW w:w="576" w:type="dxa"/>
          </w:tcPr>
          <w:p w14:paraId="4E48E73D"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61</w:t>
            </w:r>
          </w:p>
        </w:tc>
        <w:tc>
          <w:tcPr>
            <w:tcW w:w="567" w:type="dxa"/>
          </w:tcPr>
          <w:p w14:paraId="5DDBE52D"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r w:rsidRPr="00894026">
              <w:rPr>
                <w:rFonts w:ascii="Times New Roman" w:eastAsia="Times New Roman" w:hAnsi="Times New Roman" w:cs="Times New Roman"/>
                <w:b/>
                <w:bCs/>
                <w:sz w:val="24"/>
                <w:szCs w:val="24"/>
                <w:lang w:eastAsia="ru-RU"/>
              </w:rPr>
              <w:t>63</w:t>
            </w:r>
          </w:p>
        </w:tc>
        <w:tc>
          <w:tcPr>
            <w:tcW w:w="993" w:type="dxa"/>
          </w:tcPr>
          <w:p w14:paraId="57F3DD44" w14:textId="77777777" w:rsidR="00E1786B" w:rsidRPr="00894026" w:rsidRDefault="00E1786B" w:rsidP="00C30905">
            <w:pPr>
              <w:spacing w:after="0" w:line="240" w:lineRule="auto"/>
              <w:jc w:val="center"/>
              <w:rPr>
                <w:rFonts w:ascii="Times New Roman" w:eastAsia="Times New Roman" w:hAnsi="Times New Roman" w:cs="Times New Roman"/>
                <w:b/>
                <w:bCs/>
                <w:sz w:val="24"/>
                <w:szCs w:val="24"/>
                <w:lang w:eastAsia="ru-RU"/>
              </w:rPr>
            </w:pPr>
          </w:p>
        </w:tc>
        <w:tc>
          <w:tcPr>
            <w:tcW w:w="3567" w:type="dxa"/>
            <w:gridSpan w:val="2"/>
          </w:tcPr>
          <w:p w14:paraId="417C6573" w14:textId="77777777" w:rsidR="00E1786B" w:rsidRPr="00894026" w:rsidRDefault="00E1786B" w:rsidP="00C30905">
            <w:pPr>
              <w:spacing w:after="0" w:line="240" w:lineRule="auto"/>
              <w:jc w:val="center"/>
              <w:rPr>
                <w:rFonts w:ascii="Times New Roman" w:eastAsia="Times New Roman" w:hAnsi="Times New Roman" w:cs="Times New Roman"/>
                <w:b/>
                <w:bCs/>
                <w:color w:val="FF0000"/>
                <w:sz w:val="24"/>
                <w:szCs w:val="24"/>
                <w:lang w:eastAsia="ru-RU"/>
              </w:rPr>
            </w:pPr>
          </w:p>
        </w:tc>
      </w:tr>
    </w:tbl>
    <w:p w14:paraId="32AF55C7" w14:textId="527DC372" w:rsidR="0055664B" w:rsidRDefault="00760EDB" w:rsidP="00C91A9A">
      <w:pPr>
        <w:spacing w:after="0" w:line="240" w:lineRule="auto"/>
        <w:rPr>
          <w:rFonts w:ascii="Times New Roman" w:hAnsi="Times New Roman" w:cs="Times New Roman"/>
          <w:sz w:val="28"/>
          <w:szCs w:val="28"/>
        </w:rPr>
      </w:pPr>
      <w:r w:rsidRPr="00760EDB">
        <w:rPr>
          <w:rFonts w:ascii="Times New Roman" w:hAnsi="Times New Roman" w:cs="Times New Roman"/>
          <w:sz w:val="28"/>
          <w:szCs w:val="28"/>
        </w:rPr>
        <w:t>Кабинеттер жүктемесі 100%. Оқу кабинеттерінің саны сынып-жинақтарға сәйкес келеді</w:t>
      </w:r>
      <w:r w:rsidR="00CD5FDF" w:rsidRPr="00894026">
        <w:rPr>
          <w:rFonts w:ascii="Times New Roman" w:hAnsi="Times New Roman" w:cs="Times New Roman"/>
          <w:sz w:val="28"/>
          <w:szCs w:val="28"/>
        </w:rPr>
        <w:t>.</w:t>
      </w:r>
    </w:p>
    <w:p w14:paraId="2D09CFA6" w14:textId="77777777" w:rsidR="00064737" w:rsidRDefault="00064737" w:rsidP="00DA322E">
      <w:pPr>
        <w:spacing w:after="0" w:line="240" w:lineRule="auto"/>
        <w:ind w:left="-1985" w:firstLine="567"/>
        <w:rPr>
          <w:rFonts w:ascii="Times New Roman" w:hAnsi="Times New Roman" w:cs="Times New Roman"/>
          <w:sz w:val="28"/>
          <w:szCs w:val="28"/>
        </w:rPr>
      </w:pPr>
    </w:p>
    <w:p w14:paraId="17B16B02" w14:textId="77777777" w:rsidR="00590F06" w:rsidRPr="00894026" w:rsidRDefault="00590F06" w:rsidP="00DA322E">
      <w:pPr>
        <w:spacing w:after="0" w:line="240" w:lineRule="auto"/>
        <w:ind w:left="-1985" w:firstLine="567"/>
        <w:rPr>
          <w:rFonts w:ascii="Times New Roman" w:hAnsi="Times New Roman" w:cs="Times New Roman"/>
          <w:sz w:val="28"/>
          <w:szCs w:val="28"/>
        </w:rPr>
      </w:pPr>
    </w:p>
    <w:p w14:paraId="0B7A815F" w14:textId="23268FB8" w:rsidR="008A32EB" w:rsidRPr="00760EDB" w:rsidRDefault="008A32EB" w:rsidP="00896765">
      <w:pPr>
        <w:spacing w:after="0" w:line="240" w:lineRule="auto"/>
        <w:ind w:firstLine="567"/>
        <w:jc w:val="right"/>
        <w:rPr>
          <w:rFonts w:ascii="Times New Roman" w:hAnsi="Times New Roman" w:cs="Times New Roman"/>
          <w:b/>
          <w:sz w:val="28"/>
          <w:szCs w:val="28"/>
          <w:lang w:val="kk-KZ"/>
        </w:rPr>
      </w:pPr>
      <w:r w:rsidRPr="00894026">
        <w:rPr>
          <w:rFonts w:ascii="Times New Roman" w:hAnsi="Times New Roman" w:cs="Times New Roman"/>
          <w:b/>
          <w:sz w:val="28"/>
          <w:szCs w:val="28"/>
        </w:rPr>
        <w:lastRenderedPageBreak/>
        <w:t>№ 10</w:t>
      </w:r>
      <w:r w:rsidR="009C1C9E">
        <w:rPr>
          <w:rFonts w:ascii="Times New Roman" w:hAnsi="Times New Roman" w:cs="Times New Roman"/>
          <w:b/>
          <w:sz w:val="28"/>
          <w:szCs w:val="28"/>
          <w:lang w:val="kk-KZ"/>
        </w:rPr>
        <w:t xml:space="preserve"> к</w:t>
      </w:r>
      <w:r w:rsidR="00760EDB">
        <w:rPr>
          <w:rFonts w:ascii="Times New Roman" w:hAnsi="Times New Roman" w:cs="Times New Roman"/>
          <w:b/>
          <w:sz w:val="28"/>
          <w:szCs w:val="28"/>
          <w:lang w:val="kk-KZ"/>
        </w:rPr>
        <w:t>есте</w:t>
      </w:r>
    </w:p>
    <w:p w14:paraId="286E85BD" w14:textId="6B25E4B9" w:rsidR="008A32EB" w:rsidRPr="00894026" w:rsidRDefault="00760EDB" w:rsidP="00E430EE">
      <w:pPr>
        <w:spacing w:after="0" w:line="240" w:lineRule="auto"/>
        <w:ind w:firstLine="567"/>
        <w:jc w:val="center"/>
        <w:rPr>
          <w:rFonts w:ascii="Times New Roman" w:hAnsi="Times New Roman" w:cs="Times New Roman"/>
          <w:sz w:val="28"/>
          <w:szCs w:val="28"/>
        </w:rPr>
      </w:pPr>
      <w:r w:rsidRPr="00760EDB">
        <w:rPr>
          <w:rFonts w:ascii="Times New Roman" w:hAnsi="Times New Roman" w:cs="Times New Roman"/>
          <w:b/>
          <w:sz w:val="28"/>
          <w:szCs w:val="28"/>
        </w:rPr>
        <w:t>Білім алушылар контингенті ту</w:t>
      </w:r>
      <w:r w:rsidR="009C1C9E">
        <w:rPr>
          <w:rFonts w:ascii="Times New Roman" w:hAnsi="Times New Roman" w:cs="Times New Roman"/>
          <w:b/>
          <w:sz w:val="28"/>
          <w:szCs w:val="28"/>
        </w:rPr>
        <w:t>ралы ақпарат (сынып-жиынтықтар с</w:t>
      </w:r>
      <w:r w:rsidRPr="00760EDB">
        <w:rPr>
          <w:rFonts w:ascii="Times New Roman" w:hAnsi="Times New Roman" w:cs="Times New Roman"/>
          <w:b/>
          <w:sz w:val="28"/>
          <w:szCs w:val="28"/>
        </w:rPr>
        <w:t>аны)</w:t>
      </w:r>
    </w:p>
    <w:tbl>
      <w:tblPr>
        <w:tblStyle w:val="a5"/>
        <w:tblW w:w="13154" w:type="dxa"/>
        <w:tblInd w:w="-1281" w:type="dxa"/>
        <w:tblLayout w:type="fixed"/>
        <w:tblLook w:val="04A0" w:firstRow="1" w:lastRow="0" w:firstColumn="1" w:lastColumn="0" w:noHBand="0" w:noVBand="1"/>
      </w:tblPr>
      <w:tblGrid>
        <w:gridCol w:w="2722"/>
        <w:gridCol w:w="1374"/>
        <w:gridCol w:w="2013"/>
        <w:gridCol w:w="1984"/>
        <w:gridCol w:w="2935"/>
        <w:gridCol w:w="2126"/>
      </w:tblGrid>
      <w:tr w:rsidR="008A32EB" w:rsidRPr="00894026" w14:paraId="0AEB07A4" w14:textId="77777777" w:rsidTr="00E64E7E">
        <w:trPr>
          <w:cantSplit/>
          <w:trHeight w:val="914"/>
        </w:trPr>
        <w:tc>
          <w:tcPr>
            <w:tcW w:w="2722" w:type="dxa"/>
            <w:tcBorders>
              <w:top w:val="single" w:sz="4" w:space="0" w:color="000000" w:themeColor="text1"/>
              <w:left w:val="single" w:sz="4" w:space="0" w:color="000000" w:themeColor="text1"/>
              <w:bottom w:val="single" w:sz="4" w:space="0" w:color="000000" w:themeColor="text1"/>
              <w:right w:val="single" w:sz="4" w:space="0" w:color="auto"/>
            </w:tcBorders>
          </w:tcPr>
          <w:p w14:paraId="330D5D6E" w14:textId="760D1E42" w:rsidR="008A32EB" w:rsidRPr="00760EDB" w:rsidRDefault="00760EDB" w:rsidP="0089676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rPr>
              <w:t xml:space="preserve">Сынып </w:t>
            </w:r>
          </w:p>
        </w:tc>
        <w:tc>
          <w:tcPr>
            <w:tcW w:w="1374" w:type="dxa"/>
            <w:tcBorders>
              <w:top w:val="single" w:sz="4" w:space="0" w:color="auto"/>
              <w:left w:val="single" w:sz="4" w:space="0" w:color="auto"/>
              <w:bottom w:val="single" w:sz="4" w:space="0" w:color="auto"/>
              <w:right w:val="single" w:sz="4" w:space="0" w:color="auto"/>
            </w:tcBorders>
          </w:tcPr>
          <w:p w14:paraId="22C62087" w14:textId="239329D7" w:rsidR="008A32EB" w:rsidRPr="00760EDB" w:rsidRDefault="00760EDB" w:rsidP="0089676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Оқыту </w:t>
            </w:r>
            <w:r>
              <w:rPr>
                <w:rFonts w:ascii="Times New Roman" w:eastAsia="Times New Roman" w:hAnsi="Times New Roman" w:cs="Times New Roman"/>
                <w:b/>
                <w:sz w:val="24"/>
                <w:szCs w:val="24"/>
                <w:lang w:val="kk-KZ"/>
              </w:rPr>
              <w:t>тілі</w:t>
            </w:r>
          </w:p>
        </w:tc>
        <w:tc>
          <w:tcPr>
            <w:tcW w:w="2013" w:type="dxa"/>
            <w:tcBorders>
              <w:top w:val="single" w:sz="4" w:space="0" w:color="auto"/>
              <w:left w:val="single" w:sz="4" w:space="0" w:color="auto"/>
              <w:bottom w:val="single" w:sz="4" w:space="0" w:color="auto"/>
              <w:right w:val="single" w:sz="4" w:space="0" w:color="auto"/>
            </w:tcBorders>
          </w:tcPr>
          <w:p w14:paraId="25DA8D2C" w14:textId="77777777" w:rsidR="008A32EB" w:rsidRPr="00894026" w:rsidRDefault="008A32EB" w:rsidP="00896765">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Аббревиатура</w:t>
            </w:r>
          </w:p>
        </w:tc>
        <w:tc>
          <w:tcPr>
            <w:tcW w:w="1984" w:type="dxa"/>
            <w:tcBorders>
              <w:top w:val="single" w:sz="4" w:space="0" w:color="auto"/>
              <w:left w:val="single" w:sz="4" w:space="0" w:color="auto"/>
              <w:bottom w:val="single" w:sz="4" w:space="0" w:color="auto"/>
              <w:right w:val="single" w:sz="4" w:space="0" w:color="auto"/>
            </w:tcBorders>
          </w:tcPr>
          <w:p w14:paraId="4C669851" w14:textId="5E28425F" w:rsidR="008A32EB" w:rsidRPr="00760EDB" w:rsidRDefault="00760EDB" w:rsidP="0089676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Жиынтық сыныптардың саны</w:t>
            </w:r>
          </w:p>
        </w:tc>
        <w:tc>
          <w:tcPr>
            <w:tcW w:w="2935" w:type="dxa"/>
            <w:tcBorders>
              <w:top w:val="single" w:sz="4" w:space="0" w:color="auto"/>
              <w:left w:val="single" w:sz="4" w:space="0" w:color="auto"/>
              <w:bottom w:val="single" w:sz="4" w:space="0" w:color="auto"/>
              <w:right w:val="single" w:sz="4" w:space="0" w:color="auto"/>
            </w:tcBorders>
          </w:tcPr>
          <w:p w14:paraId="16EE3245" w14:textId="665596F5" w:rsidR="008A32EB" w:rsidRPr="00760EDB" w:rsidRDefault="00760EDB" w:rsidP="0089676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Бір сыныпта оқитындардың саны</w:t>
            </w:r>
          </w:p>
        </w:tc>
        <w:tc>
          <w:tcPr>
            <w:tcW w:w="2126" w:type="dxa"/>
            <w:tcBorders>
              <w:top w:val="single" w:sz="4" w:space="0" w:color="auto"/>
              <w:left w:val="single" w:sz="4" w:space="0" w:color="auto"/>
              <w:bottom w:val="single" w:sz="4" w:space="0" w:color="auto"/>
              <w:right w:val="single" w:sz="4" w:space="0" w:color="auto"/>
            </w:tcBorders>
          </w:tcPr>
          <w:p w14:paraId="4B0B488C" w14:textId="5F143BE9" w:rsidR="008A32EB" w:rsidRPr="00760EDB" w:rsidRDefault="00760EDB" w:rsidP="00760ED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Барлық оқушылар </w:t>
            </w:r>
          </w:p>
        </w:tc>
      </w:tr>
      <w:tr w:rsidR="008A32EB" w:rsidRPr="00894026" w14:paraId="1D439B3C" w14:textId="77777777" w:rsidTr="00E64E7E">
        <w:tc>
          <w:tcPr>
            <w:tcW w:w="272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90DDD1" w14:textId="1E680069" w:rsidR="008A32EB" w:rsidRPr="00760EDB" w:rsidRDefault="00760EDB" w:rsidP="0089676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Мектепалды </w:t>
            </w:r>
            <w:r>
              <w:rPr>
                <w:rFonts w:ascii="Times New Roman" w:eastAsia="Times New Roman" w:hAnsi="Times New Roman" w:cs="Times New Roman"/>
                <w:sz w:val="24"/>
                <w:szCs w:val="24"/>
                <w:lang w:val="kk-KZ"/>
              </w:rPr>
              <w:t>сыныбы</w:t>
            </w:r>
          </w:p>
        </w:tc>
        <w:tc>
          <w:tcPr>
            <w:tcW w:w="1374" w:type="dxa"/>
            <w:tcBorders>
              <w:top w:val="single" w:sz="4" w:space="0" w:color="auto"/>
              <w:left w:val="single" w:sz="4" w:space="0" w:color="auto"/>
              <w:bottom w:val="single" w:sz="4" w:space="0" w:color="auto"/>
              <w:right w:val="single" w:sz="4" w:space="0" w:color="auto"/>
            </w:tcBorders>
          </w:tcPr>
          <w:p w14:paraId="519A8074" w14:textId="191914F1" w:rsidR="008A32EB"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орысша</w:t>
            </w:r>
          </w:p>
        </w:tc>
        <w:tc>
          <w:tcPr>
            <w:tcW w:w="2013" w:type="dxa"/>
            <w:tcBorders>
              <w:top w:val="single" w:sz="4" w:space="0" w:color="auto"/>
              <w:left w:val="single" w:sz="4" w:space="0" w:color="auto"/>
              <w:bottom w:val="single" w:sz="4" w:space="0" w:color="auto"/>
              <w:right w:val="single" w:sz="4" w:space="0" w:color="auto"/>
            </w:tcBorders>
          </w:tcPr>
          <w:p w14:paraId="2F3EC0C7" w14:textId="77777777" w:rsidR="008A32EB" w:rsidRPr="00894026" w:rsidRDefault="008A32EB"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5765595" w14:textId="77777777" w:rsidR="008A32EB" w:rsidRPr="00894026" w:rsidRDefault="008A32EB"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2935" w:type="dxa"/>
            <w:tcBorders>
              <w:top w:val="single" w:sz="4" w:space="0" w:color="auto"/>
              <w:left w:val="single" w:sz="4" w:space="0" w:color="auto"/>
              <w:bottom w:val="single" w:sz="4" w:space="0" w:color="auto"/>
              <w:right w:val="single" w:sz="4" w:space="0" w:color="auto"/>
            </w:tcBorders>
          </w:tcPr>
          <w:p w14:paraId="77BDECF3" w14:textId="77777777" w:rsidR="008A32EB" w:rsidRPr="00894026" w:rsidRDefault="008A32EB"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4C380C7B" w14:textId="77777777" w:rsidR="008A32EB" w:rsidRPr="00894026" w:rsidRDefault="008A32EB"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r w:rsidR="00E64E7E" w:rsidRPr="00894026" w14:paraId="07FCFDC5" w14:textId="77777777" w:rsidTr="00E64E7E">
        <w:tc>
          <w:tcPr>
            <w:tcW w:w="2722" w:type="dxa"/>
            <w:vMerge w:val="restart"/>
            <w:tcBorders>
              <w:top w:val="single" w:sz="4" w:space="0" w:color="000000" w:themeColor="text1"/>
              <w:left w:val="single" w:sz="4" w:space="0" w:color="000000" w:themeColor="text1"/>
              <w:right w:val="single" w:sz="4" w:space="0" w:color="auto"/>
            </w:tcBorders>
            <w:hideMark/>
          </w:tcPr>
          <w:p w14:paraId="45A70A63" w14:textId="6FBD97DC" w:rsidR="00E64E7E"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сынып</w:t>
            </w:r>
          </w:p>
        </w:tc>
        <w:tc>
          <w:tcPr>
            <w:tcW w:w="1374" w:type="dxa"/>
            <w:vMerge w:val="restart"/>
            <w:tcBorders>
              <w:top w:val="single" w:sz="4" w:space="0" w:color="auto"/>
              <w:left w:val="single" w:sz="4" w:space="0" w:color="auto"/>
              <w:right w:val="single" w:sz="4" w:space="0" w:color="auto"/>
            </w:tcBorders>
          </w:tcPr>
          <w:p w14:paraId="34465DA5" w14:textId="5A09C9B1" w:rsidR="00E64E7E"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p w14:paraId="0A834914" w14:textId="77777777" w:rsidR="00E64E7E" w:rsidRPr="00894026" w:rsidRDefault="00E64E7E"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9973857"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695944A9"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2935" w:type="dxa"/>
            <w:tcBorders>
              <w:top w:val="single" w:sz="4" w:space="0" w:color="auto"/>
              <w:left w:val="single" w:sz="4" w:space="0" w:color="auto"/>
              <w:bottom w:val="single" w:sz="4" w:space="0" w:color="auto"/>
              <w:right w:val="single" w:sz="4" w:space="0" w:color="auto"/>
            </w:tcBorders>
          </w:tcPr>
          <w:p w14:paraId="20ABE62E"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22</w:t>
            </w:r>
          </w:p>
        </w:tc>
        <w:tc>
          <w:tcPr>
            <w:tcW w:w="2126" w:type="dxa"/>
            <w:tcBorders>
              <w:top w:val="single" w:sz="4" w:space="0" w:color="auto"/>
              <w:left w:val="single" w:sz="4" w:space="0" w:color="auto"/>
              <w:right w:val="single" w:sz="4" w:space="0" w:color="auto"/>
            </w:tcBorders>
          </w:tcPr>
          <w:p w14:paraId="7DAA43EE"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62</w:t>
            </w:r>
          </w:p>
        </w:tc>
      </w:tr>
      <w:tr w:rsidR="00E64E7E" w:rsidRPr="00894026" w14:paraId="601A6681" w14:textId="77777777" w:rsidTr="00E64E7E">
        <w:trPr>
          <w:trHeight w:val="300"/>
        </w:trPr>
        <w:tc>
          <w:tcPr>
            <w:tcW w:w="2722" w:type="dxa"/>
            <w:vMerge/>
            <w:tcBorders>
              <w:left w:val="single" w:sz="4" w:space="0" w:color="000000" w:themeColor="text1"/>
              <w:right w:val="single" w:sz="4" w:space="0" w:color="auto"/>
            </w:tcBorders>
          </w:tcPr>
          <w:p w14:paraId="0FA02F3C"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0F40BAE9" w14:textId="77777777" w:rsidR="00E64E7E" w:rsidRPr="00894026" w:rsidRDefault="00E64E7E"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414F3344"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166EA181"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2D36979F"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20</w:t>
            </w:r>
          </w:p>
        </w:tc>
        <w:tc>
          <w:tcPr>
            <w:tcW w:w="2126" w:type="dxa"/>
            <w:tcBorders>
              <w:left w:val="single" w:sz="4" w:space="0" w:color="auto"/>
              <w:right w:val="single" w:sz="4" w:space="0" w:color="auto"/>
            </w:tcBorders>
          </w:tcPr>
          <w:p w14:paraId="22638CB9"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r>
      <w:tr w:rsidR="00E64E7E" w:rsidRPr="00894026" w14:paraId="4C92A775" w14:textId="77777777" w:rsidTr="00E64E7E">
        <w:trPr>
          <w:trHeight w:val="270"/>
        </w:trPr>
        <w:tc>
          <w:tcPr>
            <w:tcW w:w="2722" w:type="dxa"/>
            <w:vMerge/>
            <w:tcBorders>
              <w:left w:val="single" w:sz="4" w:space="0" w:color="000000" w:themeColor="text1"/>
              <w:right w:val="single" w:sz="4" w:space="0" w:color="auto"/>
            </w:tcBorders>
          </w:tcPr>
          <w:p w14:paraId="6FDB3FC6"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492A71C3"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7C5B0FCA"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4C79C34D"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764631D1"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20</w:t>
            </w:r>
          </w:p>
        </w:tc>
        <w:tc>
          <w:tcPr>
            <w:tcW w:w="2126" w:type="dxa"/>
            <w:tcBorders>
              <w:left w:val="single" w:sz="4" w:space="0" w:color="auto"/>
              <w:right w:val="single" w:sz="4" w:space="0" w:color="auto"/>
            </w:tcBorders>
          </w:tcPr>
          <w:p w14:paraId="7DF21EC0" w14:textId="77777777" w:rsidR="00E64E7E" w:rsidRPr="00894026" w:rsidRDefault="00E64E7E" w:rsidP="00896765">
            <w:pPr>
              <w:spacing w:after="0" w:line="240" w:lineRule="auto"/>
              <w:jc w:val="center"/>
              <w:rPr>
                <w:rFonts w:ascii="Times New Roman" w:eastAsia="Times New Roman" w:hAnsi="Times New Roman" w:cs="Times New Roman"/>
                <w:sz w:val="24"/>
                <w:szCs w:val="24"/>
              </w:rPr>
            </w:pPr>
          </w:p>
        </w:tc>
      </w:tr>
      <w:tr w:rsidR="008B5E45" w:rsidRPr="00894026" w14:paraId="59BD1D64" w14:textId="77777777" w:rsidTr="00E64E7E">
        <w:trPr>
          <w:trHeight w:val="345"/>
        </w:trPr>
        <w:tc>
          <w:tcPr>
            <w:tcW w:w="2722" w:type="dxa"/>
            <w:vMerge w:val="restart"/>
            <w:tcBorders>
              <w:top w:val="single" w:sz="4" w:space="0" w:color="000000" w:themeColor="text1"/>
              <w:left w:val="single" w:sz="4" w:space="0" w:color="000000" w:themeColor="text1"/>
              <w:right w:val="single" w:sz="4" w:space="0" w:color="auto"/>
            </w:tcBorders>
            <w:hideMark/>
          </w:tcPr>
          <w:p w14:paraId="312F0926" w14:textId="1F4EFD63" w:rsidR="008B5E45"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сынып</w:t>
            </w:r>
          </w:p>
        </w:tc>
        <w:tc>
          <w:tcPr>
            <w:tcW w:w="1374" w:type="dxa"/>
            <w:vMerge w:val="restart"/>
            <w:tcBorders>
              <w:top w:val="single" w:sz="4" w:space="0" w:color="auto"/>
              <w:left w:val="single" w:sz="4" w:space="0" w:color="auto"/>
              <w:right w:val="single" w:sz="4" w:space="0" w:color="auto"/>
            </w:tcBorders>
          </w:tcPr>
          <w:p w14:paraId="747EC1E1" w14:textId="55D7742E" w:rsidR="008B5E45"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tc>
        <w:tc>
          <w:tcPr>
            <w:tcW w:w="2013" w:type="dxa"/>
            <w:tcBorders>
              <w:top w:val="single" w:sz="4" w:space="0" w:color="auto"/>
              <w:left w:val="single" w:sz="4" w:space="0" w:color="auto"/>
              <w:bottom w:val="single" w:sz="4" w:space="0" w:color="auto"/>
              <w:right w:val="single" w:sz="4" w:space="0" w:color="auto"/>
            </w:tcBorders>
          </w:tcPr>
          <w:p w14:paraId="3DE0D517"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755BB309"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2935" w:type="dxa"/>
            <w:tcBorders>
              <w:top w:val="single" w:sz="4" w:space="0" w:color="auto"/>
              <w:left w:val="single" w:sz="4" w:space="0" w:color="auto"/>
              <w:right w:val="single" w:sz="4" w:space="0" w:color="auto"/>
            </w:tcBorders>
          </w:tcPr>
          <w:p w14:paraId="59F05EBF"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25</w:t>
            </w:r>
          </w:p>
        </w:tc>
        <w:tc>
          <w:tcPr>
            <w:tcW w:w="2126" w:type="dxa"/>
            <w:tcBorders>
              <w:top w:val="single" w:sz="4" w:space="0" w:color="auto"/>
              <w:left w:val="single" w:sz="4" w:space="0" w:color="auto"/>
              <w:right w:val="single" w:sz="4" w:space="0" w:color="auto"/>
            </w:tcBorders>
          </w:tcPr>
          <w:p w14:paraId="756FB69A"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72</w:t>
            </w:r>
          </w:p>
        </w:tc>
      </w:tr>
      <w:tr w:rsidR="008B5E45" w:rsidRPr="00894026" w14:paraId="00226923" w14:textId="77777777" w:rsidTr="00E64E7E">
        <w:trPr>
          <w:trHeight w:val="300"/>
        </w:trPr>
        <w:tc>
          <w:tcPr>
            <w:tcW w:w="2722" w:type="dxa"/>
            <w:vMerge/>
            <w:tcBorders>
              <w:left w:val="single" w:sz="4" w:space="0" w:color="000000" w:themeColor="text1"/>
              <w:right w:val="single" w:sz="4" w:space="0" w:color="auto"/>
            </w:tcBorders>
          </w:tcPr>
          <w:p w14:paraId="471D7173"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4F9626BD"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4E58F1F5" w14:textId="77777777" w:rsidR="008B5E45"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454720EA"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right w:val="single" w:sz="4" w:space="0" w:color="auto"/>
            </w:tcBorders>
          </w:tcPr>
          <w:p w14:paraId="54C693D6"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24</w:t>
            </w:r>
          </w:p>
        </w:tc>
        <w:tc>
          <w:tcPr>
            <w:tcW w:w="2126" w:type="dxa"/>
            <w:tcBorders>
              <w:left w:val="single" w:sz="4" w:space="0" w:color="auto"/>
              <w:right w:val="single" w:sz="4" w:space="0" w:color="auto"/>
            </w:tcBorders>
          </w:tcPr>
          <w:p w14:paraId="612268FC"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r>
      <w:tr w:rsidR="008B5E45" w:rsidRPr="00894026" w14:paraId="2ED5F8F0" w14:textId="77777777" w:rsidTr="00E64E7E">
        <w:trPr>
          <w:trHeight w:val="255"/>
        </w:trPr>
        <w:tc>
          <w:tcPr>
            <w:tcW w:w="2722" w:type="dxa"/>
            <w:vMerge/>
            <w:tcBorders>
              <w:left w:val="single" w:sz="4" w:space="0" w:color="000000" w:themeColor="text1"/>
              <w:right w:val="single" w:sz="4" w:space="0" w:color="auto"/>
            </w:tcBorders>
          </w:tcPr>
          <w:p w14:paraId="4328122C"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734DED23"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0F8F4710" w14:textId="77777777" w:rsidR="008B5E45"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06A5E14C"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24C0C1BB"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23</w:t>
            </w:r>
          </w:p>
        </w:tc>
        <w:tc>
          <w:tcPr>
            <w:tcW w:w="2126" w:type="dxa"/>
            <w:tcBorders>
              <w:left w:val="single" w:sz="4" w:space="0" w:color="auto"/>
              <w:right w:val="single" w:sz="4" w:space="0" w:color="auto"/>
            </w:tcBorders>
          </w:tcPr>
          <w:p w14:paraId="11D4E15A"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r>
      <w:tr w:rsidR="008B5E45" w:rsidRPr="00894026" w14:paraId="51DCFD09" w14:textId="77777777" w:rsidTr="00E64E7E">
        <w:trPr>
          <w:trHeight w:val="285"/>
        </w:trPr>
        <w:tc>
          <w:tcPr>
            <w:tcW w:w="2722" w:type="dxa"/>
            <w:vMerge w:val="restart"/>
            <w:tcBorders>
              <w:top w:val="single" w:sz="4" w:space="0" w:color="000000" w:themeColor="text1"/>
              <w:left w:val="single" w:sz="4" w:space="0" w:color="000000" w:themeColor="text1"/>
              <w:right w:val="single" w:sz="4" w:space="0" w:color="auto"/>
            </w:tcBorders>
            <w:hideMark/>
          </w:tcPr>
          <w:p w14:paraId="61BBCE5A" w14:textId="25478E5D" w:rsidR="008B5E45"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сынып</w:t>
            </w:r>
          </w:p>
        </w:tc>
        <w:tc>
          <w:tcPr>
            <w:tcW w:w="1374" w:type="dxa"/>
            <w:tcBorders>
              <w:top w:val="single" w:sz="4" w:space="0" w:color="auto"/>
              <w:left w:val="single" w:sz="4" w:space="0" w:color="auto"/>
              <w:right w:val="single" w:sz="4" w:space="0" w:color="auto"/>
            </w:tcBorders>
          </w:tcPr>
          <w:p w14:paraId="7CE83140" w14:textId="3B3D3938" w:rsidR="008B5E45" w:rsidRPr="00894026" w:rsidRDefault="00695DAC"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рысша</w:t>
            </w:r>
          </w:p>
        </w:tc>
        <w:tc>
          <w:tcPr>
            <w:tcW w:w="2013" w:type="dxa"/>
            <w:tcBorders>
              <w:top w:val="single" w:sz="4" w:space="0" w:color="auto"/>
              <w:left w:val="single" w:sz="4" w:space="0" w:color="auto"/>
              <w:bottom w:val="single" w:sz="4" w:space="0" w:color="auto"/>
              <w:right w:val="single" w:sz="4" w:space="0" w:color="auto"/>
            </w:tcBorders>
          </w:tcPr>
          <w:p w14:paraId="72B66D4B"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5B8BB8A0" w14:textId="77777777" w:rsidR="008B5E45" w:rsidRPr="00894026" w:rsidRDefault="00C8269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w:t>
            </w:r>
          </w:p>
        </w:tc>
        <w:tc>
          <w:tcPr>
            <w:tcW w:w="2935" w:type="dxa"/>
            <w:tcBorders>
              <w:top w:val="single" w:sz="4" w:space="0" w:color="auto"/>
              <w:left w:val="single" w:sz="4" w:space="0" w:color="auto"/>
              <w:right w:val="single" w:sz="4" w:space="0" w:color="auto"/>
            </w:tcBorders>
          </w:tcPr>
          <w:p w14:paraId="1A36BF00" w14:textId="77777777" w:rsidR="008B5E45" w:rsidRPr="00894026" w:rsidRDefault="00234A8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27</w:t>
            </w:r>
          </w:p>
        </w:tc>
        <w:tc>
          <w:tcPr>
            <w:tcW w:w="2126" w:type="dxa"/>
            <w:tcBorders>
              <w:top w:val="single" w:sz="4" w:space="0" w:color="auto"/>
              <w:left w:val="single" w:sz="4" w:space="0" w:color="auto"/>
              <w:right w:val="single" w:sz="4" w:space="0" w:color="auto"/>
            </w:tcBorders>
          </w:tcPr>
          <w:p w14:paraId="414A138E" w14:textId="77777777" w:rsidR="008B5E45" w:rsidRPr="00894026" w:rsidRDefault="00234A8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w:t>
            </w:r>
          </w:p>
        </w:tc>
      </w:tr>
      <w:tr w:rsidR="008B5E45" w:rsidRPr="00894026" w14:paraId="60E294C6" w14:textId="77777777" w:rsidTr="00E64E7E">
        <w:trPr>
          <w:trHeight w:val="285"/>
        </w:trPr>
        <w:tc>
          <w:tcPr>
            <w:tcW w:w="2722" w:type="dxa"/>
            <w:vMerge/>
            <w:tcBorders>
              <w:left w:val="single" w:sz="4" w:space="0" w:color="000000" w:themeColor="text1"/>
              <w:right w:val="single" w:sz="4" w:space="0" w:color="auto"/>
            </w:tcBorders>
          </w:tcPr>
          <w:p w14:paraId="25E422EE"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14:paraId="3C1CC413" w14:textId="635DB9B0" w:rsidR="008B5E45" w:rsidRPr="00695DAC" w:rsidRDefault="00695DAC" w:rsidP="0089676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w:t>
            </w:r>
            <w:r w:rsidR="00760EDB">
              <w:rPr>
                <w:rFonts w:ascii="Times New Roman" w:eastAsia="Times New Roman" w:hAnsi="Times New Roman" w:cs="Times New Roman"/>
                <w:sz w:val="24"/>
                <w:szCs w:val="24"/>
              </w:rPr>
              <w:t>азақш</w:t>
            </w:r>
            <w:r>
              <w:rPr>
                <w:rFonts w:ascii="Times New Roman" w:eastAsia="Times New Roman" w:hAnsi="Times New Roman" w:cs="Times New Roman"/>
                <w:sz w:val="24"/>
                <w:szCs w:val="24"/>
                <w:lang w:val="kk-KZ"/>
              </w:rPr>
              <w:t>а</w:t>
            </w:r>
          </w:p>
        </w:tc>
        <w:tc>
          <w:tcPr>
            <w:tcW w:w="2013" w:type="dxa"/>
            <w:tcBorders>
              <w:top w:val="single" w:sz="4" w:space="0" w:color="auto"/>
              <w:left w:val="single" w:sz="4" w:space="0" w:color="auto"/>
              <w:bottom w:val="single" w:sz="4" w:space="0" w:color="auto"/>
              <w:right w:val="single" w:sz="4" w:space="0" w:color="auto"/>
            </w:tcBorders>
          </w:tcPr>
          <w:p w14:paraId="369AEEE9" w14:textId="77777777" w:rsidR="008B5E45"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Ә</w:t>
            </w:r>
          </w:p>
        </w:tc>
        <w:tc>
          <w:tcPr>
            <w:tcW w:w="1984" w:type="dxa"/>
            <w:tcBorders>
              <w:left w:val="single" w:sz="4" w:space="0" w:color="auto"/>
              <w:right w:val="single" w:sz="4" w:space="0" w:color="auto"/>
            </w:tcBorders>
          </w:tcPr>
          <w:p w14:paraId="70CC2A99"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638B1422" w14:textId="77777777" w:rsidR="008B5E45" w:rsidRPr="00894026" w:rsidRDefault="00234A8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11</w:t>
            </w:r>
          </w:p>
        </w:tc>
        <w:tc>
          <w:tcPr>
            <w:tcW w:w="2126" w:type="dxa"/>
            <w:tcBorders>
              <w:left w:val="single" w:sz="4" w:space="0" w:color="auto"/>
              <w:right w:val="single" w:sz="4" w:space="0" w:color="auto"/>
            </w:tcBorders>
          </w:tcPr>
          <w:p w14:paraId="6990538F"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r>
      <w:tr w:rsidR="008B5E45" w:rsidRPr="00894026" w14:paraId="704BE5C5" w14:textId="77777777" w:rsidTr="00E64E7E">
        <w:trPr>
          <w:trHeight w:val="345"/>
        </w:trPr>
        <w:tc>
          <w:tcPr>
            <w:tcW w:w="2722" w:type="dxa"/>
            <w:vMerge/>
            <w:tcBorders>
              <w:left w:val="single" w:sz="4" w:space="0" w:color="000000" w:themeColor="text1"/>
              <w:right w:val="single" w:sz="4" w:space="0" w:color="auto"/>
            </w:tcBorders>
          </w:tcPr>
          <w:p w14:paraId="6F726B7C"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1374" w:type="dxa"/>
            <w:vMerge w:val="restart"/>
            <w:tcBorders>
              <w:left w:val="single" w:sz="4" w:space="0" w:color="auto"/>
              <w:right w:val="single" w:sz="4" w:space="0" w:color="auto"/>
            </w:tcBorders>
          </w:tcPr>
          <w:p w14:paraId="1392620B" w14:textId="563D22B6" w:rsidR="008B5E45" w:rsidRPr="00894026" w:rsidRDefault="00695DAC"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рысша</w:t>
            </w:r>
          </w:p>
        </w:tc>
        <w:tc>
          <w:tcPr>
            <w:tcW w:w="2013" w:type="dxa"/>
            <w:tcBorders>
              <w:top w:val="single" w:sz="4" w:space="0" w:color="auto"/>
              <w:left w:val="single" w:sz="4" w:space="0" w:color="auto"/>
              <w:bottom w:val="single" w:sz="4" w:space="0" w:color="auto"/>
              <w:right w:val="single" w:sz="4" w:space="0" w:color="auto"/>
            </w:tcBorders>
          </w:tcPr>
          <w:p w14:paraId="71C80C58"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228E8FB2"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522B5FBA" w14:textId="77777777" w:rsidR="008B5E45" w:rsidRPr="00894026" w:rsidRDefault="00234A8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24</w:t>
            </w:r>
          </w:p>
        </w:tc>
        <w:tc>
          <w:tcPr>
            <w:tcW w:w="2126" w:type="dxa"/>
            <w:tcBorders>
              <w:left w:val="single" w:sz="4" w:space="0" w:color="auto"/>
              <w:right w:val="single" w:sz="4" w:space="0" w:color="auto"/>
            </w:tcBorders>
          </w:tcPr>
          <w:p w14:paraId="65044805"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r>
      <w:tr w:rsidR="008B5E45" w:rsidRPr="00894026" w14:paraId="006D7D21" w14:textId="77777777" w:rsidTr="00E64E7E">
        <w:trPr>
          <w:trHeight w:val="225"/>
        </w:trPr>
        <w:tc>
          <w:tcPr>
            <w:tcW w:w="2722" w:type="dxa"/>
            <w:vMerge/>
            <w:tcBorders>
              <w:left w:val="single" w:sz="4" w:space="0" w:color="000000" w:themeColor="text1"/>
              <w:right w:val="single" w:sz="4" w:space="0" w:color="auto"/>
            </w:tcBorders>
          </w:tcPr>
          <w:p w14:paraId="2ABA9D5F"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54340114"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A1A459D" w14:textId="77777777" w:rsidR="008B5E45"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0CED80B7"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0E6F9672" w14:textId="77777777" w:rsidR="008B5E45" w:rsidRPr="00894026" w:rsidRDefault="00234A81"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23</w:t>
            </w:r>
          </w:p>
        </w:tc>
        <w:tc>
          <w:tcPr>
            <w:tcW w:w="2126" w:type="dxa"/>
            <w:tcBorders>
              <w:left w:val="single" w:sz="4" w:space="0" w:color="auto"/>
              <w:right w:val="single" w:sz="4" w:space="0" w:color="auto"/>
            </w:tcBorders>
          </w:tcPr>
          <w:p w14:paraId="69EB3C19" w14:textId="77777777" w:rsidR="008B5E45" w:rsidRPr="00894026" w:rsidRDefault="008B5E45" w:rsidP="00896765">
            <w:pPr>
              <w:spacing w:after="0" w:line="240" w:lineRule="auto"/>
              <w:jc w:val="center"/>
              <w:rPr>
                <w:rFonts w:ascii="Times New Roman" w:eastAsia="Times New Roman" w:hAnsi="Times New Roman" w:cs="Times New Roman"/>
                <w:sz w:val="24"/>
                <w:szCs w:val="24"/>
              </w:rPr>
            </w:pPr>
          </w:p>
        </w:tc>
      </w:tr>
      <w:tr w:rsidR="00DD60B0" w:rsidRPr="00894026" w14:paraId="74BE222C" w14:textId="77777777" w:rsidTr="00E64E7E">
        <w:tc>
          <w:tcPr>
            <w:tcW w:w="2722" w:type="dxa"/>
            <w:vMerge w:val="restart"/>
            <w:tcBorders>
              <w:top w:val="single" w:sz="4" w:space="0" w:color="000000" w:themeColor="text1"/>
              <w:left w:val="single" w:sz="4" w:space="0" w:color="000000" w:themeColor="text1"/>
              <w:right w:val="single" w:sz="4" w:space="0" w:color="auto"/>
            </w:tcBorders>
            <w:hideMark/>
          </w:tcPr>
          <w:p w14:paraId="0365F9A3" w14:textId="17D6E015" w:rsidR="00DD60B0"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сынып</w:t>
            </w:r>
          </w:p>
        </w:tc>
        <w:tc>
          <w:tcPr>
            <w:tcW w:w="1374" w:type="dxa"/>
            <w:vMerge w:val="restart"/>
            <w:tcBorders>
              <w:top w:val="single" w:sz="4" w:space="0" w:color="auto"/>
              <w:left w:val="single" w:sz="4" w:space="0" w:color="auto"/>
              <w:right w:val="single" w:sz="4" w:space="0" w:color="auto"/>
            </w:tcBorders>
          </w:tcPr>
          <w:p w14:paraId="7A26A0DA" w14:textId="402C1706" w:rsidR="00DD60B0"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p w14:paraId="36F5D133"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0F6771D0"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0E85FBB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2935" w:type="dxa"/>
            <w:tcBorders>
              <w:top w:val="single" w:sz="4" w:space="0" w:color="auto"/>
              <w:left w:val="single" w:sz="4" w:space="0" w:color="auto"/>
              <w:bottom w:val="single" w:sz="4" w:space="0" w:color="auto"/>
              <w:right w:val="single" w:sz="4" w:space="0" w:color="auto"/>
            </w:tcBorders>
          </w:tcPr>
          <w:p w14:paraId="4515D247"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21</w:t>
            </w:r>
          </w:p>
        </w:tc>
        <w:tc>
          <w:tcPr>
            <w:tcW w:w="2126" w:type="dxa"/>
            <w:tcBorders>
              <w:top w:val="single" w:sz="4" w:space="0" w:color="auto"/>
              <w:left w:val="single" w:sz="4" w:space="0" w:color="auto"/>
              <w:right w:val="single" w:sz="4" w:space="0" w:color="auto"/>
            </w:tcBorders>
          </w:tcPr>
          <w:p w14:paraId="7130B5DF"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74</w:t>
            </w:r>
          </w:p>
        </w:tc>
      </w:tr>
      <w:tr w:rsidR="00DD60B0" w:rsidRPr="00894026" w14:paraId="00F54649" w14:textId="77777777" w:rsidTr="00E64E7E">
        <w:trPr>
          <w:trHeight w:val="375"/>
        </w:trPr>
        <w:tc>
          <w:tcPr>
            <w:tcW w:w="2722" w:type="dxa"/>
            <w:vMerge/>
            <w:tcBorders>
              <w:left w:val="single" w:sz="4" w:space="0" w:color="000000" w:themeColor="text1"/>
              <w:right w:val="single" w:sz="4" w:space="0" w:color="auto"/>
            </w:tcBorders>
          </w:tcPr>
          <w:p w14:paraId="3D31DD0F"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3CFA51A8"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A1B5F43"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37228740"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42AB6A08"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26</w:t>
            </w:r>
          </w:p>
        </w:tc>
        <w:tc>
          <w:tcPr>
            <w:tcW w:w="2126" w:type="dxa"/>
            <w:tcBorders>
              <w:left w:val="single" w:sz="4" w:space="0" w:color="auto"/>
              <w:right w:val="single" w:sz="4" w:space="0" w:color="auto"/>
            </w:tcBorders>
          </w:tcPr>
          <w:p w14:paraId="450F8F32"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DD60B0" w:rsidRPr="00894026" w14:paraId="46F9CCCA" w14:textId="77777777" w:rsidTr="00E64E7E">
        <w:trPr>
          <w:trHeight w:val="180"/>
        </w:trPr>
        <w:tc>
          <w:tcPr>
            <w:tcW w:w="2722" w:type="dxa"/>
            <w:vMerge/>
            <w:tcBorders>
              <w:left w:val="single" w:sz="4" w:space="0" w:color="000000" w:themeColor="text1"/>
              <w:right w:val="single" w:sz="4" w:space="0" w:color="auto"/>
            </w:tcBorders>
          </w:tcPr>
          <w:p w14:paraId="5C961F2E"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06371E8D"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0B9BC950"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7286BD7A"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361FF319"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27</w:t>
            </w:r>
          </w:p>
        </w:tc>
        <w:tc>
          <w:tcPr>
            <w:tcW w:w="2126" w:type="dxa"/>
            <w:tcBorders>
              <w:left w:val="single" w:sz="4" w:space="0" w:color="auto"/>
              <w:right w:val="single" w:sz="4" w:space="0" w:color="auto"/>
            </w:tcBorders>
          </w:tcPr>
          <w:p w14:paraId="02BDD0A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556952" w:rsidRPr="00894026" w14:paraId="38ABC3BD" w14:textId="77777777" w:rsidTr="00E64E7E">
        <w:trPr>
          <w:trHeight w:val="315"/>
        </w:trPr>
        <w:tc>
          <w:tcPr>
            <w:tcW w:w="2722" w:type="dxa"/>
            <w:vMerge w:val="restart"/>
            <w:tcBorders>
              <w:top w:val="single" w:sz="4" w:space="0" w:color="000000" w:themeColor="text1"/>
              <w:left w:val="single" w:sz="4" w:space="0" w:color="000000" w:themeColor="text1"/>
              <w:right w:val="single" w:sz="4" w:space="0" w:color="auto"/>
            </w:tcBorders>
            <w:hideMark/>
          </w:tcPr>
          <w:p w14:paraId="7832377A" w14:textId="0F664F66" w:rsidR="00556952"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сынып</w:t>
            </w:r>
          </w:p>
        </w:tc>
        <w:tc>
          <w:tcPr>
            <w:tcW w:w="1374" w:type="dxa"/>
            <w:vMerge w:val="restart"/>
            <w:tcBorders>
              <w:top w:val="single" w:sz="4" w:space="0" w:color="auto"/>
              <w:left w:val="single" w:sz="4" w:space="0" w:color="auto"/>
              <w:right w:val="single" w:sz="4" w:space="0" w:color="auto"/>
            </w:tcBorders>
          </w:tcPr>
          <w:p w14:paraId="398728D9" w14:textId="24363524" w:rsidR="00556952" w:rsidRPr="00894026" w:rsidRDefault="00695DAC"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рысша</w:t>
            </w:r>
          </w:p>
        </w:tc>
        <w:tc>
          <w:tcPr>
            <w:tcW w:w="2013" w:type="dxa"/>
            <w:tcBorders>
              <w:top w:val="single" w:sz="4" w:space="0" w:color="auto"/>
              <w:left w:val="single" w:sz="4" w:space="0" w:color="auto"/>
              <w:bottom w:val="single" w:sz="4" w:space="0" w:color="auto"/>
              <w:right w:val="single" w:sz="4" w:space="0" w:color="auto"/>
            </w:tcBorders>
          </w:tcPr>
          <w:p w14:paraId="1136EB78"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02F41DE2" w14:textId="77777777" w:rsidR="00556952" w:rsidRPr="00894026" w:rsidRDefault="006368CC"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w:t>
            </w:r>
          </w:p>
        </w:tc>
        <w:tc>
          <w:tcPr>
            <w:tcW w:w="2935" w:type="dxa"/>
            <w:tcBorders>
              <w:top w:val="single" w:sz="4" w:space="0" w:color="auto"/>
              <w:left w:val="single" w:sz="4" w:space="0" w:color="auto"/>
              <w:right w:val="single" w:sz="4" w:space="0" w:color="auto"/>
            </w:tcBorders>
          </w:tcPr>
          <w:p w14:paraId="6A2B1EEC"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w:t>
            </w:r>
            <w:r w:rsidR="006368CC" w:rsidRPr="00894026">
              <w:rPr>
                <w:rFonts w:ascii="Times New Roman" w:eastAsia="Times New Roman" w:hAnsi="Times New Roman" w:cs="Times New Roman"/>
                <w:sz w:val="24"/>
                <w:szCs w:val="24"/>
              </w:rPr>
              <w:t>4</w:t>
            </w:r>
          </w:p>
        </w:tc>
        <w:tc>
          <w:tcPr>
            <w:tcW w:w="2126" w:type="dxa"/>
            <w:tcBorders>
              <w:top w:val="single" w:sz="4" w:space="0" w:color="auto"/>
              <w:left w:val="single" w:sz="4" w:space="0" w:color="auto"/>
              <w:right w:val="single" w:sz="4" w:space="0" w:color="auto"/>
            </w:tcBorders>
          </w:tcPr>
          <w:p w14:paraId="134E29F1"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84</w:t>
            </w:r>
          </w:p>
        </w:tc>
      </w:tr>
      <w:tr w:rsidR="00556952" w:rsidRPr="00894026" w14:paraId="47E6E1E8" w14:textId="77777777" w:rsidTr="00E64E7E">
        <w:trPr>
          <w:trHeight w:val="270"/>
        </w:trPr>
        <w:tc>
          <w:tcPr>
            <w:tcW w:w="2722" w:type="dxa"/>
            <w:vMerge/>
            <w:tcBorders>
              <w:left w:val="single" w:sz="4" w:space="0" w:color="000000" w:themeColor="text1"/>
              <w:right w:val="single" w:sz="4" w:space="0" w:color="auto"/>
            </w:tcBorders>
          </w:tcPr>
          <w:p w14:paraId="3081048D"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6098555C"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4F0F96D8"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241AAFF1"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right w:val="single" w:sz="4" w:space="0" w:color="auto"/>
            </w:tcBorders>
          </w:tcPr>
          <w:p w14:paraId="2EDC715D" w14:textId="77777777" w:rsidR="00556952" w:rsidRPr="00894026" w:rsidRDefault="006368CC"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20</w:t>
            </w:r>
          </w:p>
        </w:tc>
        <w:tc>
          <w:tcPr>
            <w:tcW w:w="2126" w:type="dxa"/>
            <w:tcBorders>
              <w:left w:val="single" w:sz="4" w:space="0" w:color="auto"/>
              <w:right w:val="single" w:sz="4" w:space="0" w:color="auto"/>
            </w:tcBorders>
          </w:tcPr>
          <w:p w14:paraId="59F5DB32"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r>
      <w:tr w:rsidR="00556952" w:rsidRPr="00894026" w14:paraId="41243808" w14:textId="77777777" w:rsidTr="00E64E7E">
        <w:trPr>
          <w:trHeight w:val="285"/>
        </w:trPr>
        <w:tc>
          <w:tcPr>
            <w:tcW w:w="2722" w:type="dxa"/>
            <w:vMerge/>
            <w:tcBorders>
              <w:left w:val="single" w:sz="4" w:space="0" w:color="000000" w:themeColor="text1"/>
              <w:right w:val="single" w:sz="4" w:space="0" w:color="auto"/>
            </w:tcBorders>
          </w:tcPr>
          <w:p w14:paraId="7F756BD3"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56B68918"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33B638E8"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70B1F84A"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right w:val="single" w:sz="4" w:space="0" w:color="auto"/>
            </w:tcBorders>
          </w:tcPr>
          <w:p w14:paraId="768F312E" w14:textId="77777777" w:rsidR="00556952" w:rsidRPr="00894026" w:rsidRDefault="006368CC"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21</w:t>
            </w:r>
          </w:p>
        </w:tc>
        <w:tc>
          <w:tcPr>
            <w:tcW w:w="2126" w:type="dxa"/>
            <w:tcBorders>
              <w:left w:val="single" w:sz="4" w:space="0" w:color="auto"/>
              <w:right w:val="single" w:sz="4" w:space="0" w:color="auto"/>
            </w:tcBorders>
          </w:tcPr>
          <w:p w14:paraId="6E5EAD1E"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r>
      <w:tr w:rsidR="00556952" w:rsidRPr="00894026" w14:paraId="1CFB129B" w14:textId="77777777" w:rsidTr="00E64E7E">
        <w:trPr>
          <w:trHeight w:val="270"/>
        </w:trPr>
        <w:tc>
          <w:tcPr>
            <w:tcW w:w="2722" w:type="dxa"/>
            <w:vMerge/>
            <w:tcBorders>
              <w:left w:val="single" w:sz="4" w:space="0" w:color="000000" w:themeColor="text1"/>
              <w:right w:val="single" w:sz="4" w:space="0" w:color="auto"/>
            </w:tcBorders>
          </w:tcPr>
          <w:p w14:paraId="2586668C"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3018C1F5"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40D59737"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Г</w:t>
            </w:r>
          </w:p>
        </w:tc>
        <w:tc>
          <w:tcPr>
            <w:tcW w:w="1984" w:type="dxa"/>
            <w:tcBorders>
              <w:left w:val="single" w:sz="4" w:space="0" w:color="auto"/>
              <w:right w:val="single" w:sz="4" w:space="0" w:color="auto"/>
            </w:tcBorders>
          </w:tcPr>
          <w:p w14:paraId="5D16F032"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5409987D"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19</w:t>
            </w:r>
          </w:p>
        </w:tc>
        <w:tc>
          <w:tcPr>
            <w:tcW w:w="2126" w:type="dxa"/>
            <w:tcBorders>
              <w:left w:val="single" w:sz="4" w:space="0" w:color="auto"/>
              <w:right w:val="single" w:sz="4" w:space="0" w:color="auto"/>
            </w:tcBorders>
          </w:tcPr>
          <w:p w14:paraId="0F2BC396"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r>
      <w:tr w:rsidR="00DD60B0" w:rsidRPr="00894026" w14:paraId="085D839A" w14:textId="77777777" w:rsidTr="00E64E7E">
        <w:tc>
          <w:tcPr>
            <w:tcW w:w="2722" w:type="dxa"/>
            <w:vMerge w:val="restart"/>
            <w:tcBorders>
              <w:top w:val="single" w:sz="4" w:space="0" w:color="000000" w:themeColor="text1"/>
              <w:left w:val="single" w:sz="4" w:space="0" w:color="000000" w:themeColor="text1"/>
              <w:right w:val="single" w:sz="4" w:space="0" w:color="auto"/>
            </w:tcBorders>
            <w:hideMark/>
          </w:tcPr>
          <w:p w14:paraId="6705983A" w14:textId="1355EF25" w:rsidR="00DD60B0"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сынып</w:t>
            </w:r>
          </w:p>
        </w:tc>
        <w:tc>
          <w:tcPr>
            <w:tcW w:w="1374" w:type="dxa"/>
            <w:vMerge w:val="restart"/>
            <w:tcBorders>
              <w:top w:val="single" w:sz="4" w:space="0" w:color="auto"/>
              <w:left w:val="single" w:sz="4" w:space="0" w:color="auto"/>
              <w:right w:val="single" w:sz="4" w:space="0" w:color="auto"/>
            </w:tcBorders>
          </w:tcPr>
          <w:p w14:paraId="5CADD3B1" w14:textId="241FC9C6" w:rsidR="00DD60B0" w:rsidRPr="00760EDB" w:rsidRDefault="00695DAC" w:rsidP="00896765">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 xml:space="preserve">рысша </w:t>
            </w:r>
          </w:p>
          <w:p w14:paraId="139F195A"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599C4253"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5AA93F92"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2935" w:type="dxa"/>
            <w:tcBorders>
              <w:top w:val="single" w:sz="4" w:space="0" w:color="auto"/>
              <w:left w:val="single" w:sz="4" w:space="0" w:color="auto"/>
              <w:bottom w:val="single" w:sz="4" w:space="0" w:color="auto"/>
              <w:right w:val="single" w:sz="4" w:space="0" w:color="auto"/>
            </w:tcBorders>
          </w:tcPr>
          <w:p w14:paraId="29F8A09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25</w:t>
            </w:r>
          </w:p>
        </w:tc>
        <w:tc>
          <w:tcPr>
            <w:tcW w:w="2126" w:type="dxa"/>
            <w:tcBorders>
              <w:top w:val="single" w:sz="4" w:space="0" w:color="auto"/>
              <w:left w:val="single" w:sz="4" w:space="0" w:color="auto"/>
              <w:right w:val="single" w:sz="4" w:space="0" w:color="auto"/>
            </w:tcBorders>
          </w:tcPr>
          <w:p w14:paraId="42350DC1"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67</w:t>
            </w:r>
          </w:p>
        </w:tc>
      </w:tr>
      <w:tr w:rsidR="00DD60B0" w:rsidRPr="00894026" w14:paraId="0DDB2E8C" w14:textId="77777777" w:rsidTr="00E64E7E">
        <w:trPr>
          <w:trHeight w:val="315"/>
        </w:trPr>
        <w:tc>
          <w:tcPr>
            <w:tcW w:w="2722" w:type="dxa"/>
            <w:vMerge/>
            <w:tcBorders>
              <w:left w:val="single" w:sz="4" w:space="0" w:color="000000" w:themeColor="text1"/>
              <w:right w:val="single" w:sz="4" w:space="0" w:color="auto"/>
            </w:tcBorders>
          </w:tcPr>
          <w:p w14:paraId="068E604C"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1F1103AD"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AC6C2EF"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663148C7"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0BC1E12C"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21</w:t>
            </w:r>
          </w:p>
        </w:tc>
        <w:tc>
          <w:tcPr>
            <w:tcW w:w="2126" w:type="dxa"/>
            <w:tcBorders>
              <w:left w:val="single" w:sz="4" w:space="0" w:color="auto"/>
              <w:right w:val="single" w:sz="4" w:space="0" w:color="auto"/>
            </w:tcBorders>
          </w:tcPr>
          <w:p w14:paraId="27E81786"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DD60B0" w:rsidRPr="00894026" w14:paraId="2A121400" w14:textId="77777777" w:rsidTr="00E64E7E">
        <w:trPr>
          <w:trHeight w:val="255"/>
        </w:trPr>
        <w:tc>
          <w:tcPr>
            <w:tcW w:w="2722" w:type="dxa"/>
            <w:vMerge/>
            <w:tcBorders>
              <w:left w:val="single" w:sz="4" w:space="0" w:color="000000" w:themeColor="text1"/>
              <w:right w:val="single" w:sz="4" w:space="0" w:color="auto"/>
            </w:tcBorders>
          </w:tcPr>
          <w:p w14:paraId="2C95738C"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7C7E8EA8"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1E33CA3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43E0FA71"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28F49AD1"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21</w:t>
            </w:r>
          </w:p>
        </w:tc>
        <w:tc>
          <w:tcPr>
            <w:tcW w:w="2126" w:type="dxa"/>
            <w:tcBorders>
              <w:left w:val="single" w:sz="4" w:space="0" w:color="auto"/>
              <w:right w:val="single" w:sz="4" w:space="0" w:color="auto"/>
            </w:tcBorders>
          </w:tcPr>
          <w:p w14:paraId="4AE40EA1"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DD60B0" w:rsidRPr="00894026" w14:paraId="2429E56C" w14:textId="77777777" w:rsidTr="00E64E7E">
        <w:tc>
          <w:tcPr>
            <w:tcW w:w="2722" w:type="dxa"/>
            <w:vMerge w:val="restart"/>
            <w:tcBorders>
              <w:top w:val="single" w:sz="4" w:space="0" w:color="000000" w:themeColor="text1"/>
              <w:left w:val="single" w:sz="4" w:space="0" w:color="000000" w:themeColor="text1"/>
              <w:right w:val="single" w:sz="4" w:space="0" w:color="auto"/>
            </w:tcBorders>
            <w:hideMark/>
          </w:tcPr>
          <w:p w14:paraId="129611DB" w14:textId="09E848E1" w:rsidR="00DD60B0" w:rsidRPr="00894026" w:rsidRDefault="00760EDB"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сынып</w:t>
            </w:r>
          </w:p>
        </w:tc>
        <w:tc>
          <w:tcPr>
            <w:tcW w:w="1374" w:type="dxa"/>
            <w:vMerge w:val="restart"/>
            <w:tcBorders>
              <w:top w:val="single" w:sz="4" w:space="0" w:color="auto"/>
              <w:left w:val="single" w:sz="4" w:space="0" w:color="auto"/>
              <w:right w:val="single" w:sz="4" w:space="0" w:color="auto"/>
            </w:tcBorders>
          </w:tcPr>
          <w:p w14:paraId="2237A779" w14:textId="2F5DBBE6" w:rsidR="00DD60B0"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p w14:paraId="4C20872D"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16EEA85C"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5CBD912F"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2935" w:type="dxa"/>
            <w:tcBorders>
              <w:top w:val="single" w:sz="4" w:space="0" w:color="auto"/>
              <w:left w:val="single" w:sz="4" w:space="0" w:color="auto"/>
              <w:bottom w:val="single" w:sz="4" w:space="0" w:color="auto"/>
              <w:right w:val="single" w:sz="4" w:space="0" w:color="auto"/>
            </w:tcBorders>
          </w:tcPr>
          <w:p w14:paraId="6F77A80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26</w:t>
            </w:r>
          </w:p>
        </w:tc>
        <w:tc>
          <w:tcPr>
            <w:tcW w:w="2126" w:type="dxa"/>
            <w:tcBorders>
              <w:top w:val="single" w:sz="4" w:space="0" w:color="auto"/>
              <w:left w:val="single" w:sz="4" w:space="0" w:color="auto"/>
              <w:right w:val="single" w:sz="4" w:space="0" w:color="auto"/>
            </w:tcBorders>
          </w:tcPr>
          <w:p w14:paraId="5C758987"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71</w:t>
            </w:r>
          </w:p>
        </w:tc>
      </w:tr>
      <w:tr w:rsidR="00DD60B0" w:rsidRPr="00894026" w14:paraId="0FF6F8AE" w14:textId="77777777" w:rsidTr="00E64E7E">
        <w:trPr>
          <w:trHeight w:val="315"/>
        </w:trPr>
        <w:tc>
          <w:tcPr>
            <w:tcW w:w="2722" w:type="dxa"/>
            <w:vMerge/>
            <w:tcBorders>
              <w:left w:val="single" w:sz="4" w:space="0" w:color="000000" w:themeColor="text1"/>
              <w:right w:val="single" w:sz="4" w:space="0" w:color="auto"/>
            </w:tcBorders>
          </w:tcPr>
          <w:p w14:paraId="765330DB"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70862C7B" w14:textId="77777777" w:rsidR="00DD60B0" w:rsidRPr="00894026" w:rsidRDefault="00DD60B0" w:rsidP="00896765">
            <w:pPr>
              <w:spacing w:after="0" w:line="240" w:lineRule="auto"/>
              <w:jc w:val="center"/>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6654C50"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572D8CFA"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09862C97"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21</w:t>
            </w:r>
          </w:p>
        </w:tc>
        <w:tc>
          <w:tcPr>
            <w:tcW w:w="2126" w:type="dxa"/>
            <w:tcBorders>
              <w:left w:val="single" w:sz="4" w:space="0" w:color="auto"/>
              <w:right w:val="single" w:sz="4" w:space="0" w:color="auto"/>
            </w:tcBorders>
          </w:tcPr>
          <w:p w14:paraId="7B694131"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DD60B0" w:rsidRPr="00894026" w14:paraId="664DC5B9" w14:textId="77777777" w:rsidTr="00E64E7E">
        <w:trPr>
          <w:trHeight w:val="255"/>
        </w:trPr>
        <w:tc>
          <w:tcPr>
            <w:tcW w:w="2722" w:type="dxa"/>
            <w:vMerge/>
            <w:tcBorders>
              <w:left w:val="single" w:sz="4" w:space="0" w:color="000000" w:themeColor="text1"/>
              <w:right w:val="single" w:sz="4" w:space="0" w:color="auto"/>
            </w:tcBorders>
          </w:tcPr>
          <w:p w14:paraId="10AED2B4"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1DD5EC4E"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32D7268E"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В</w:t>
            </w:r>
          </w:p>
        </w:tc>
        <w:tc>
          <w:tcPr>
            <w:tcW w:w="1984" w:type="dxa"/>
            <w:tcBorders>
              <w:left w:val="single" w:sz="4" w:space="0" w:color="auto"/>
              <w:right w:val="single" w:sz="4" w:space="0" w:color="auto"/>
            </w:tcBorders>
          </w:tcPr>
          <w:p w14:paraId="02EEF499"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242A5159"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24</w:t>
            </w:r>
          </w:p>
        </w:tc>
        <w:tc>
          <w:tcPr>
            <w:tcW w:w="2126" w:type="dxa"/>
            <w:tcBorders>
              <w:left w:val="single" w:sz="4" w:space="0" w:color="auto"/>
              <w:right w:val="single" w:sz="4" w:space="0" w:color="auto"/>
            </w:tcBorders>
          </w:tcPr>
          <w:p w14:paraId="067F8CEB" w14:textId="77777777" w:rsidR="00DD60B0" w:rsidRPr="00894026" w:rsidRDefault="00DD60B0" w:rsidP="00896765">
            <w:pPr>
              <w:spacing w:after="0" w:line="240" w:lineRule="auto"/>
              <w:jc w:val="center"/>
              <w:rPr>
                <w:rFonts w:ascii="Times New Roman" w:eastAsia="Times New Roman" w:hAnsi="Times New Roman" w:cs="Times New Roman"/>
                <w:sz w:val="24"/>
                <w:szCs w:val="24"/>
              </w:rPr>
            </w:pPr>
          </w:p>
        </w:tc>
      </w:tr>
      <w:tr w:rsidR="00556952" w:rsidRPr="00894026" w14:paraId="0643525D" w14:textId="77777777" w:rsidTr="00E64E7E">
        <w:trPr>
          <w:trHeight w:val="375"/>
        </w:trPr>
        <w:tc>
          <w:tcPr>
            <w:tcW w:w="2722" w:type="dxa"/>
            <w:vMerge w:val="restart"/>
            <w:tcBorders>
              <w:top w:val="single" w:sz="4" w:space="0" w:color="000000" w:themeColor="text1"/>
              <w:left w:val="single" w:sz="4" w:space="0" w:color="000000" w:themeColor="text1"/>
              <w:right w:val="single" w:sz="4" w:space="0" w:color="auto"/>
            </w:tcBorders>
            <w:hideMark/>
          </w:tcPr>
          <w:p w14:paraId="50A72671" w14:textId="549B17C4"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 xml:space="preserve">8 </w:t>
            </w:r>
            <w:r w:rsidR="00760EDB">
              <w:rPr>
                <w:rFonts w:ascii="Times New Roman" w:eastAsia="Times New Roman" w:hAnsi="Times New Roman" w:cs="Times New Roman"/>
                <w:sz w:val="24"/>
                <w:szCs w:val="24"/>
              </w:rPr>
              <w:t>сынып</w:t>
            </w:r>
          </w:p>
        </w:tc>
        <w:tc>
          <w:tcPr>
            <w:tcW w:w="1374" w:type="dxa"/>
            <w:vMerge w:val="restart"/>
            <w:tcBorders>
              <w:top w:val="single" w:sz="4" w:space="0" w:color="auto"/>
              <w:left w:val="single" w:sz="4" w:space="0" w:color="auto"/>
              <w:right w:val="single" w:sz="4" w:space="0" w:color="auto"/>
            </w:tcBorders>
          </w:tcPr>
          <w:p w14:paraId="377AADE5" w14:textId="0A29203A" w:rsidR="00556952"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tc>
        <w:tc>
          <w:tcPr>
            <w:tcW w:w="2013" w:type="dxa"/>
            <w:tcBorders>
              <w:top w:val="single" w:sz="4" w:space="0" w:color="auto"/>
              <w:left w:val="single" w:sz="4" w:space="0" w:color="auto"/>
              <w:bottom w:val="single" w:sz="4" w:space="0" w:color="auto"/>
              <w:right w:val="single" w:sz="4" w:space="0" w:color="auto"/>
            </w:tcBorders>
          </w:tcPr>
          <w:p w14:paraId="786DF2CB"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top w:val="single" w:sz="4" w:space="0" w:color="auto"/>
              <w:left w:val="single" w:sz="4" w:space="0" w:color="auto"/>
              <w:right w:val="single" w:sz="4" w:space="0" w:color="auto"/>
            </w:tcBorders>
          </w:tcPr>
          <w:p w14:paraId="2D085653"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w:t>
            </w:r>
          </w:p>
        </w:tc>
        <w:tc>
          <w:tcPr>
            <w:tcW w:w="2935" w:type="dxa"/>
            <w:tcBorders>
              <w:top w:val="single" w:sz="4" w:space="0" w:color="auto"/>
              <w:left w:val="single" w:sz="4" w:space="0" w:color="auto"/>
              <w:right w:val="single" w:sz="4" w:space="0" w:color="auto"/>
            </w:tcBorders>
          </w:tcPr>
          <w:p w14:paraId="33E47C4E"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23</w:t>
            </w:r>
          </w:p>
        </w:tc>
        <w:tc>
          <w:tcPr>
            <w:tcW w:w="2126" w:type="dxa"/>
            <w:tcBorders>
              <w:top w:val="single" w:sz="4" w:space="0" w:color="auto"/>
              <w:left w:val="single" w:sz="4" w:space="0" w:color="auto"/>
              <w:right w:val="single" w:sz="4" w:space="0" w:color="auto"/>
            </w:tcBorders>
          </w:tcPr>
          <w:p w14:paraId="5F81811E"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41</w:t>
            </w:r>
          </w:p>
        </w:tc>
      </w:tr>
      <w:tr w:rsidR="00556952" w:rsidRPr="00894026" w14:paraId="3FECF189" w14:textId="77777777" w:rsidTr="00E64E7E">
        <w:trPr>
          <w:trHeight w:val="180"/>
        </w:trPr>
        <w:tc>
          <w:tcPr>
            <w:tcW w:w="2722" w:type="dxa"/>
            <w:vMerge/>
            <w:tcBorders>
              <w:top w:val="single" w:sz="4" w:space="0" w:color="000000" w:themeColor="text1"/>
              <w:left w:val="single" w:sz="4" w:space="0" w:color="000000" w:themeColor="text1"/>
              <w:right w:val="single" w:sz="4" w:space="0" w:color="auto"/>
            </w:tcBorders>
          </w:tcPr>
          <w:p w14:paraId="5FBB73EE"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355B4981"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0A1F9DC0"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79F397F4"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935" w:type="dxa"/>
            <w:tcBorders>
              <w:left w:val="single" w:sz="4" w:space="0" w:color="auto"/>
              <w:bottom w:val="single" w:sz="4" w:space="0" w:color="auto"/>
              <w:right w:val="single" w:sz="4" w:space="0" w:color="auto"/>
            </w:tcBorders>
          </w:tcPr>
          <w:p w14:paraId="1119573E"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18</w:t>
            </w:r>
          </w:p>
        </w:tc>
        <w:tc>
          <w:tcPr>
            <w:tcW w:w="2126" w:type="dxa"/>
            <w:tcBorders>
              <w:left w:val="single" w:sz="4" w:space="0" w:color="auto"/>
              <w:right w:val="single" w:sz="4" w:space="0" w:color="auto"/>
            </w:tcBorders>
          </w:tcPr>
          <w:p w14:paraId="143492B5"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r>
      <w:tr w:rsidR="00556952" w:rsidRPr="00894026" w14:paraId="36BE765A" w14:textId="77777777" w:rsidTr="00E64E7E">
        <w:trPr>
          <w:trHeight w:val="300"/>
        </w:trPr>
        <w:tc>
          <w:tcPr>
            <w:tcW w:w="2722" w:type="dxa"/>
            <w:vMerge w:val="restart"/>
            <w:tcBorders>
              <w:left w:val="single" w:sz="4" w:space="0" w:color="000000" w:themeColor="text1"/>
              <w:right w:val="single" w:sz="4" w:space="0" w:color="auto"/>
            </w:tcBorders>
          </w:tcPr>
          <w:p w14:paraId="7FFAEF0E"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w:t>
            </w:r>
          </w:p>
        </w:tc>
        <w:tc>
          <w:tcPr>
            <w:tcW w:w="1374" w:type="dxa"/>
            <w:vMerge w:val="restart"/>
            <w:tcBorders>
              <w:left w:val="single" w:sz="4" w:space="0" w:color="auto"/>
              <w:right w:val="single" w:sz="4" w:space="0" w:color="auto"/>
            </w:tcBorders>
          </w:tcPr>
          <w:p w14:paraId="58B1E791" w14:textId="317461F3" w:rsidR="00556952" w:rsidRPr="00760EDB" w:rsidRDefault="00760EDB" w:rsidP="0089676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2013" w:type="dxa"/>
            <w:tcBorders>
              <w:top w:val="single" w:sz="4" w:space="0" w:color="auto"/>
              <w:left w:val="single" w:sz="4" w:space="0" w:color="auto"/>
              <w:bottom w:val="single" w:sz="4" w:space="0" w:color="auto"/>
              <w:right w:val="single" w:sz="4" w:space="0" w:color="auto"/>
            </w:tcBorders>
          </w:tcPr>
          <w:p w14:paraId="3C0D8CB4"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left w:val="single" w:sz="4" w:space="0" w:color="auto"/>
              <w:right w:val="single" w:sz="4" w:space="0" w:color="auto"/>
            </w:tcBorders>
          </w:tcPr>
          <w:p w14:paraId="6EDBA5DC"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w:t>
            </w:r>
          </w:p>
        </w:tc>
        <w:tc>
          <w:tcPr>
            <w:tcW w:w="2935" w:type="dxa"/>
            <w:tcBorders>
              <w:top w:val="single" w:sz="4" w:space="0" w:color="auto"/>
              <w:left w:val="single" w:sz="4" w:space="0" w:color="auto"/>
              <w:right w:val="single" w:sz="4" w:space="0" w:color="auto"/>
            </w:tcBorders>
          </w:tcPr>
          <w:p w14:paraId="7B76EC45"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30</w:t>
            </w:r>
          </w:p>
        </w:tc>
        <w:tc>
          <w:tcPr>
            <w:tcW w:w="2126" w:type="dxa"/>
            <w:tcBorders>
              <w:left w:val="single" w:sz="4" w:space="0" w:color="auto"/>
              <w:right w:val="single" w:sz="4" w:space="0" w:color="auto"/>
            </w:tcBorders>
          </w:tcPr>
          <w:p w14:paraId="1C52FCF1"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61</w:t>
            </w:r>
          </w:p>
        </w:tc>
      </w:tr>
      <w:tr w:rsidR="00556952" w:rsidRPr="00894026" w14:paraId="768DFCD4" w14:textId="77777777" w:rsidTr="00E64E7E">
        <w:trPr>
          <w:trHeight w:val="255"/>
        </w:trPr>
        <w:tc>
          <w:tcPr>
            <w:tcW w:w="2722" w:type="dxa"/>
            <w:vMerge/>
            <w:tcBorders>
              <w:left w:val="single" w:sz="4" w:space="0" w:color="000000" w:themeColor="text1"/>
              <w:right w:val="single" w:sz="4" w:space="0" w:color="auto"/>
            </w:tcBorders>
          </w:tcPr>
          <w:p w14:paraId="43CF3B81"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1374" w:type="dxa"/>
            <w:vMerge/>
            <w:tcBorders>
              <w:left w:val="single" w:sz="4" w:space="0" w:color="auto"/>
              <w:right w:val="single" w:sz="4" w:space="0" w:color="auto"/>
            </w:tcBorders>
          </w:tcPr>
          <w:p w14:paraId="002A916B"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7C196945"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Б</w:t>
            </w:r>
          </w:p>
        </w:tc>
        <w:tc>
          <w:tcPr>
            <w:tcW w:w="1984" w:type="dxa"/>
            <w:tcBorders>
              <w:left w:val="single" w:sz="4" w:space="0" w:color="auto"/>
              <w:right w:val="single" w:sz="4" w:space="0" w:color="auto"/>
            </w:tcBorders>
          </w:tcPr>
          <w:p w14:paraId="75E86D22"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c>
          <w:tcPr>
            <w:tcW w:w="2935" w:type="dxa"/>
            <w:tcBorders>
              <w:top w:val="single" w:sz="4" w:space="0" w:color="auto"/>
              <w:left w:val="single" w:sz="4" w:space="0" w:color="auto"/>
              <w:right w:val="single" w:sz="4" w:space="0" w:color="auto"/>
            </w:tcBorders>
          </w:tcPr>
          <w:p w14:paraId="70AF9D52"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31</w:t>
            </w:r>
          </w:p>
        </w:tc>
        <w:tc>
          <w:tcPr>
            <w:tcW w:w="2126" w:type="dxa"/>
            <w:tcBorders>
              <w:left w:val="single" w:sz="4" w:space="0" w:color="auto"/>
              <w:right w:val="single" w:sz="4" w:space="0" w:color="auto"/>
            </w:tcBorders>
          </w:tcPr>
          <w:p w14:paraId="1C334941"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p>
        </w:tc>
      </w:tr>
      <w:tr w:rsidR="00556952" w:rsidRPr="00894026" w14:paraId="00894173" w14:textId="77777777" w:rsidTr="00E64E7E">
        <w:trPr>
          <w:trHeight w:val="345"/>
        </w:trPr>
        <w:tc>
          <w:tcPr>
            <w:tcW w:w="2722" w:type="dxa"/>
            <w:tcBorders>
              <w:left w:val="single" w:sz="4" w:space="0" w:color="000000" w:themeColor="text1"/>
              <w:right w:val="single" w:sz="4" w:space="0" w:color="auto"/>
            </w:tcBorders>
          </w:tcPr>
          <w:p w14:paraId="40295663"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w:t>
            </w:r>
          </w:p>
        </w:tc>
        <w:tc>
          <w:tcPr>
            <w:tcW w:w="1374" w:type="dxa"/>
            <w:tcBorders>
              <w:left w:val="single" w:sz="4" w:space="0" w:color="auto"/>
              <w:right w:val="single" w:sz="4" w:space="0" w:color="auto"/>
            </w:tcBorders>
          </w:tcPr>
          <w:p w14:paraId="0CE3FA18" w14:textId="2A80DDA5" w:rsidR="00556952" w:rsidRPr="00894026" w:rsidRDefault="00A430B0" w:rsidP="008967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рысша</w:t>
            </w:r>
          </w:p>
        </w:tc>
        <w:tc>
          <w:tcPr>
            <w:tcW w:w="2013" w:type="dxa"/>
            <w:tcBorders>
              <w:top w:val="single" w:sz="4" w:space="0" w:color="auto"/>
              <w:left w:val="single" w:sz="4" w:space="0" w:color="auto"/>
              <w:bottom w:val="single" w:sz="4" w:space="0" w:color="auto"/>
              <w:right w:val="single" w:sz="4" w:space="0" w:color="auto"/>
            </w:tcBorders>
          </w:tcPr>
          <w:p w14:paraId="20FE344D"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left w:val="single" w:sz="4" w:space="0" w:color="auto"/>
              <w:right w:val="single" w:sz="4" w:space="0" w:color="auto"/>
            </w:tcBorders>
          </w:tcPr>
          <w:p w14:paraId="53292FAF"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w:t>
            </w:r>
          </w:p>
        </w:tc>
        <w:tc>
          <w:tcPr>
            <w:tcW w:w="2935" w:type="dxa"/>
            <w:tcBorders>
              <w:left w:val="single" w:sz="4" w:space="0" w:color="auto"/>
              <w:bottom w:val="single" w:sz="4" w:space="0" w:color="auto"/>
              <w:right w:val="single" w:sz="4" w:space="0" w:color="auto"/>
            </w:tcBorders>
          </w:tcPr>
          <w:p w14:paraId="6E1731E0"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23</w:t>
            </w:r>
          </w:p>
        </w:tc>
        <w:tc>
          <w:tcPr>
            <w:tcW w:w="2126" w:type="dxa"/>
            <w:tcBorders>
              <w:left w:val="single" w:sz="4" w:space="0" w:color="auto"/>
              <w:right w:val="single" w:sz="4" w:space="0" w:color="auto"/>
            </w:tcBorders>
          </w:tcPr>
          <w:p w14:paraId="0AE14E65"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23</w:t>
            </w:r>
          </w:p>
        </w:tc>
      </w:tr>
      <w:tr w:rsidR="00556952" w:rsidRPr="00894026" w14:paraId="71259B4C" w14:textId="77777777" w:rsidTr="00E64E7E">
        <w:trPr>
          <w:trHeight w:val="210"/>
        </w:trPr>
        <w:tc>
          <w:tcPr>
            <w:tcW w:w="2722" w:type="dxa"/>
            <w:tcBorders>
              <w:left w:val="single" w:sz="4" w:space="0" w:color="000000" w:themeColor="text1"/>
              <w:right w:val="single" w:sz="4" w:space="0" w:color="auto"/>
            </w:tcBorders>
          </w:tcPr>
          <w:p w14:paraId="2CA09A91"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11</w:t>
            </w:r>
          </w:p>
        </w:tc>
        <w:tc>
          <w:tcPr>
            <w:tcW w:w="1374" w:type="dxa"/>
            <w:tcBorders>
              <w:left w:val="single" w:sz="4" w:space="0" w:color="auto"/>
              <w:right w:val="single" w:sz="4" w:space="0" w:color="auto"/>
            </w:tcBorders>
          </w:tcPr>
          <w:p w14:paraId="28567296" w14:textId="6F0E2C71" w:rsidR="00556952" w:rsidRPr="00760EDB" w:rsidRDefault="00A430B0" w:rsidP="0089676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w:t>
            </w:r>
            <w:r w:rsidR="00760EDB">
              <w:rPr>
                <w:rFonts w:ascii="Times New Roman" w:eastAsia="Times New Roman" w:hAnsi="Times New Roman" w:cs="Times New Roman"/>
                <w:sz w:val="24"/>
                <w:szCs w:val="24"/>
              </w:rPr>
              <w:t xml:space="preserve">рысша </w:t>
            </w:r>
          </w:p>
        </w:tc>
        <w:tc>
          <w:tcPr>
            <w:tcW w:w="2013" w:type="dxa"/>
            <w:tcBorders>
              <w:top w:val="single" w:sz="4" w:space="0" w:color="auto"/>
              <w:left w:val="single" w:sz="4" w:space="0" w:color="auto"/>
              <w:bottom w:val="single" w:sz="4" w:space="0" w:color="auto"/>
              <w:right w:val="single" w:sz="4" w:space="0" w:color="auto"/>
            </w:tcBorders>
          </w:tcPr>
          <w:p w14:paraId="1776B588" w14:textId="77777777" w:rsidR="00556952" w:rsidRPr="00894026" w:rsidRDefault="00556952"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А</w:t>
            </w:r>
          </w:p>
        </w:tc>
        <w:tc>
          <w:tcPr>
            <w:tcW w:w="1984" w:type="dxa"/>
            <w:tcBorders>
              <w:left w:val="single" w:sz="4" w:space="0" w:color="auto"/>
              <w:right w:val="single" w:sz="4" w:space="0" w:color="auto"/>
            </w:tcBorders>
          </w:tcPr>
          <w:p w14:paraId="401ED3BF"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w:t>
            </w:r>
          </w:p>
        </w:tc>
        <w:tc>
          <w:tcPr>
            <w:tcW w:w="2935" w:type="dxa"/>
            <w:tcBorders>
              <w:left w:val="single" w:sz="4" w:space="0" w:color="auto"/>
              <w:bottom w:val="single" w:sz="4" w:space="0" w:color="auto"/>
              <w:right w:val="single" w:sz="4" w:space="0" w:color="auto"/>
            </w:tcBorders>
          </w:tcPr>
          <w:p w14:paraId="79AE2475"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18</w:t>
            </w:r>
          </w:p>
        </w:tc>
        <w:tc>
          <w:tcPr>
            <w:tcW w:w="2126" w:type="dxa"/>
            <w:tcBorders>
              <w:left w:val="single" w:sz="4" w:space="0" w:color="auto"/>
              <w:right w:val="single" w:sz="4" w:space="0" w:color="auto"/>
            </w:tcBorders>
          </w:tcPr>
          <w:p w14:paraId="28B98B66" w14:textId="77777777" w:rsidR="00556952"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18</w:t>
            </w:r>
          </w:p>
        </w:tc>
      </w:tr>
      <w:tr w:rsidR="008A32EB" w:rsidRPr="00894026" w14:paraId="102B9EAA" w14:textId="77777777" w:rsidTr="00E64E7E">
        <w:tc>
          <w:tcPr>
            <w:tcW w:w="272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AC3AB3E" w14:textId="7EDD0F2F" w:rsidR="008A32EB" w:rsidRPr="00894026" w:rsidRDefault="00760EDB" w:rsidP="008967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w:t>
            </w:r>
            <w:r w:rsidR="008A32EB" w:rsidRPr="00894026">
              <w:rPr>
                <w:rFonts w:ascii="Times New Roman" w:eastAsia="Times New Roman" w:hAnsi="Times New Roman" w:cs="Times New Roman"/>
                <w:b/>
                <w:sz w:val="24"/>
                <w:szCs w:val="24"/>
              </w:rPr>
              <w:t>:</w:t>
            </w:r>
          </w:p>
        </w:tc>
        <w:tc>
          <w:tcPr>
            <w:tcW w:w="1374" w:type="dxa"/>
            <w:tcBorders>
              <w:top w:val="single" w:sz="4" w:space="0" w:color="auto"/>
              <w:left w:val="single" w:sz="4" w:space="0" w:color="auto"/>
              <w:bottom w:val="single" w:sz="4" w:space="0" w:color="auto"/>
              <w:right w:val="single" w:sz="4" w:space="0" w:color="auto"/>
            </w:tcBorders>
          </w:tcPr>
          <w:p w14:paraId="4F8D5472" w14:textId="1F4E02D5" w:rsidR="008A32EB" w:rsidRPr="00894026" w:rsidRDefault="00760EDB" w:rsidP="008967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орысша</w:t>
            </w:r>
          </w:p>
        </w:tc>
        <w:tc>
          <w:tcPr>
            <w:tcW w:w="2013" w:type="dxa"/>
            <w:tcBorders>
              <w:top w:val="single" w:sz="4" w:space="0" w:color="auto"/>
              <w:left w:val="single" w:sz="4" w:space="0" w:color="auto"/>
              <w:bottom w:val="single" w:sz="4" w:space="0" w:color="auto"/>
              <w:right w:val="single" w:sz="4" w:space="0" w:color="auto"/>
            </w:tcBorders>
          </w:tcPr>
          <w:p w14:paraId="7BED7AF8" w14:textId="77777777" w:rsidR="008A32EB" w:rsidRPr="00894026" w:rsidRDefault="008A32EB" w:rsidP="00896765">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09368F7" w14:textId="77777777" w:rsidR="008A32EB"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29</w:t>
            </w:r>
          </w:p>
        </w:tc>
        <w:tc>
          <w:tcPr>
            <w:tcW w:w="2935" w:type="dxa"/>
            <w:tcBorders>
              <w:top w:val="single" w:sz="4" w:space="0" w:color="auto"/>
              <w:left w:val="single" w:sz="4" w:space="0" w:color="auto"/>
              <w:bottom w:val="single" w:sz="4" w:space="0" w:color="auto"/>
              <w:right w:val="single" w:sz="4" w:space="0" w:color="auto"/>
            </w:tcBorders>
          </w:tcPr>
          <w:p w14:paraId="122EA2BA" w14:textId="77777777" w:rsidR="008A32EB"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w:t>
            </w:r>
            <w:r w:rsidR="00193E48" w:rsidRPr="00894026">
              <w:rPr>
                <w:rFonts w:ascii="Times New Roman" w:eastAsia="Times New Roman" w:hAnsi="Times New Roman" w:cs="Times New Roman"/>
                <w:sz w:val="24"/>
                <w:szCs w:val="24"/>
              </w:rPr>
              <w:t>58</w:t>
            </w:r>
          </w:p>
        </w:tc>
        <w:tc>
          <w:tcPr>
            <w:tcW w:w="2126" w:type="dxa"/>
            <w:tcBorders>
              <w:top w:val="single" w:sz="4" w:space="0" w:color="auto"/>
              <w:left w:val="single" w:sz="4" w:space="0" w:color="auto"/>
              <w:bottom w:val="single" w:sz="4" w:space="0" w:color="auto"/>
              <w:right w:val="single" w:sz="4" w:space="0" w:color="auto"/>
            </w:tcBorders>
          </w:tcPr>
          <w:p w14:paraId="222568A1" w14:textId="77777777" w:rsidR="008A32EB" w:rsidRPr="00894026" w:rsidRDefault="00E625B0" w:rsidP="00896765">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w:t>
            </w:r>
            <w:r w:rsidR="00193E48" w:rsidRPr="00894026">
              <w:rPr>
                <w:rFonts w:ascii="Times New Roman" w:eastAsia="Times New Roman" w:hAnsi="Times New Roman" w:cs="Times New Roman"/>
                <w:sz w:val="24"/>
                <w:szCs w:val="24"/>
              </w:rPr>
              <w:t>58</w:t>
            </w:r>
          </w:p>
        </w:tc>
      </w:tr>
    </w:tbl>
    <w:p w14:paraId="74729FBE" w14:textId="77777777" w:rsidR="00A860B9" w:rsidRPr="00894026" w:rsidRDefault="00A860B9" w:rsidP="00C15A6B">
      <w:pPr>
        <w:pStyle w:val="af"/>
        <w:tabs>
          <w:tab w:val="left" w:pos="993"/>
        </w:tabs>
        <w:ind w:left="-1985" w:firstLine="567"/>
        <w:rPr>
          <w:color w:val="000000" w:themeColor="text1"/>
        </w:rPr>
      </w:pPr>
    </w:p>
    <w:p w14:paraId="46203545" w14:textId="77777777" w:rsidR="00760EDB" w:rsidRDefault="00760EDB" w:rsidP="00760EDB">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themeColor="text1"/>
          <w:sz w:val="28"/>
          <w:szCs w:val="28"/>
          <w:lang w:eastAsia="ru-RU" w:bidi="ru-RU"/>
        </w:rPr>
      </w:pPr>
      <w:r w:rsidRPr="00760EDB">
        <w:rPr>
          <w:rFonts w:ascii="Times New Roman" w:eastAsia="Times New Roman" w:hAnsi="Times New Roman" w:cs="Times New Roman"/>
          <w:color w:val="000000" w:themeColor="text1"/>
          <w:sz w:val="28"/>
          <w:szCs w:val="28"/>
          <w:lang w:eastAsia="ru-RU" w:bidi="ru-RU"/>
        </w:rPr>
        <w:t>Жобалық қуаты 640 оқушы болған оқушылар контингенті 1% - ға артық жүктелген.</w:t>
      </w:r>
    </w:p>
    <w:p w14:paraId="06CF474A" w14:textId="77777777" w:rsidR="006739F7" w:rsidRDefault="006739F7" w:rsidP="00C15A6B">
      <w:pPr>
        <w:pBdr>
          <w:top w:val="nil"/>
          <w:left w:val="nil"/>
          <w:bottom w:val="nil"/>
          <w:right w:val="nil"/>
          <w:between w:val="nil"/>
        </w:pBdr>
        <w:spacing w:after="0" w:line="240" w:lineRule="auto"/>
        <w:ind w:firstLine="567"/>
        <w:jc w:val="right"/>
        <w:rPr>
          <w:rFonts w:ascii="Times New Roman" w:eastAsia="Times New Roman" w:hAnsi="Times New Roman" w:cs="Times New Roman"/>
          <w:b/>
          <w:bCs/>
          <w:sz w:val="28"/>
          <w:szCs w:val="28"/>
        </w:rPr>
      </w:pPr>
    </w:p>
    <w:p w14:paraId="58EE949C" w14:textId="77777777" w:rsidR="006739F7" w:rsidRDefault="006739F7" w:rsidP="00C15A6B">
      <w:pPr>
        <w:pBdr>
          <w:top w:val="nil"/>
          <w:left w:val="nil"/>
          <w:bottom w:val="nil"/>
          <w:right w:val="nil"/>
          <w:between w:val="nil"/>
        </w:pBdr>
        <w:spacing w:after="0" w:line="240" w:lineRule="auto"/>
        <w:ind w:firstLine="567"/>
        <w:jc w:val="right"/>
        <w:rPr>
          <w:rFonts w:ascii="Times New Roman" w:eastAsia="Times New Roman" w:hAnsi="Times New Roman" w:cs="Times New Roman"/>
          <w:b/>
          <w:bCs/>
          <w:sz w:val="28"/>
          <w:szCs w:val="28"/>
        </w:rPr>
      </w:pPr>
    </w:p>
    <w:p w14:paraId="53C7FD63" w14:textId="77777777" w:rsidR="006739F7" w:rsidRDefault="006739F7" w:rsidP="00C15A6B">
      <w:pPr>
        <w:pBdr>
          <w:top w:val="nil"/>
          <w:left w:val="nil"/>
          <w:bottom w:val="nil"/>
          <w:right w:val="nil"/>
          <w:between w:val="nil"/>
        </w:pBdr>
        <w:spacing w:after="0" w:line="240" w:lineRule="auto"/>
        <w:ind w:firstLine="567"/>
        <w:jc w:val="right"/>
        <w:rPr>
          <w:rFonts w:ascii="Times New Roman" w:eastAsia="Times New Roman" w:hAnsi="Times New Roman" w:cs="Times New Roman"/>
          <w:b/>
          <w:bCs/>
          <w:sz w:val="28"/>
          <w:szCs w:val="28"/>
        </w:rPr>
      </w:pPr>
    </w:p>
    <w:p w14:paraId="2196EBD1" w14:textId="4A364570" w:rsidR="002F1B41" w:rsidRPr="00760EDB" w:rsidRDefault="002F1B41" w:rsidP="00C15A6B">
      <w:pPr>
        <w:pBdr>
          <w:top w:val="nil"/>
          <w:left w:val="nil"/>
          <w:bottom w:val="nil"/>
          <w:right w:val="nil"/>
          <w:between w:val="nil"/>
        </w:pBdr>
        <w:spacing w:after="0" w:line="240" w:lineRule="auto"/>
        <w:ind w:firstLine="567"/>
        <w:jc w:val="right"/>
        <w:rPr>
          <w:rFonts w:ascii="Times New Roman" w:eastAsia="Times New Roman" w:hAnsi="Times New Roman" w:cs="Times New Roman"/>
          <w:b/>
          <w:bCs/>
          <w:sz w:val="28"/>
          <w:szCs w:val="28"/>
          <w:lang w:val="kk-KZ"/>
        </w:rPr>
      </w:pPr>
      <w:r w:rsidRPr="00894026">
        <w:rPr>
          <w:rFonts w:ascii="Times New Roman" w:eastAsia="Times New Roman" w:hAnsi="Times New Roman" w:cs="Times New Roman"/>
          <w:b/>
          <w:bCs/>
          <w:sz w:val="28"/>
          <w:szCs w:val="28"/>
        </w:rPr>
        <w:t>№ 11</w:t>
      </w:r>
      <w:r w:rsidR="00760EDB">
        <w:rPr>
          <w:rFonts w:ascii="Times New Roman" w:eastAsia="Times New Roman" w:hAnsi="Times New Roman" w:cs="Times New Roman"/>
          <w:b/>
          <w:bCs/>
          <w:sz w:val="28"/>
          <w:szCs w:val="28"/>
          <w:lang w:val="kk-KZ"/>
        </w:rPr>
        <w:t xml:space="preserve"> кесте </w:t>
      </w:r>
    </w:p>
    <w:p w14:paraId="35E162FB" w14:textId="1C1E2174" w:rsidR="002F1B41" w:rsidRPr="00894026" w:rsidRDefault="00760EDB" w:rsidP="00E430EE">
      <w:pPr>
        <w:pStyle w:val="a3"/>
        <w:tabs>
          <w:tab w:val="left" w:pos="993"/>
        </w:tabs>
        <w:ind w:left="0" w:firstLine="567"/>
        <w:jc w:val="center"/>
        <w:rPr>
          <w:b/>
          <w:bCs/>
          <w:sz w:val="28"/>
          <w:szCs w:val="28"/>
        </w:rPr>
      </w:pPr>
      <w:r w:rsidRPr="00760EDB">
        <w:rPr>
          <w:b/>
          <w:bCs/>
          <w:sz w:val="28"/>
          <w:szCs w:val="28"/>
        </w:rPr>
        <w:t>9, 11-сынып білім алушыларының үлгерімі мен білім сапасы</w:t>
      </w:r>
    </w:p>
    <w:tbl>
      <w:tblPr>
        <w:tblStyle w:val="a5"/>
        <w:tblW w:w="14208" w:type="dxa"/>
        <w:tblInd w:w="-1877" w:type="dxa"/>
        <w:tblLayout w:type="fixed"/>
        <w:tblLook w:val="04A0" w:firstRow="1" w:lastRow="0" w:firstColumn="1" w:lastColumn="0" w:noHBand="0" w:noVBand="1"/>
      </w:tblPr>
      <w:tblGrid>
        <w:gridCol w:w="464"/>
        <w:gridCol w:w="5490"/>
        <w:gridCol w:w="3855"/>
        <w:gridCol w:w="1595"/>
        <w:gridCol w:w="1418"/>
        <w:gridCol w:w="1386"/>
      </w:tblGrid>
      <w:tr w:rsidR="002A058F" w:rsidRPr="00894026" w14:paraId="73BF5D50" w14:textId="77777777" w:rsidTr="00891621">
        <w:tc>
          <w:tcPr>
            <w:tcW w:w="464" w:type="dxa"/>
          </w:tcPr>
          <w:p w14:paraId="229EF78D"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w:t>
            </w:r>
          </w:p>
        </w:tc>
        <w:tc>
          <w:tcPr>
            <w:tcW w:w="9345" w:type="dxa"/>
            <w:gridSpan w:val="2"/>
          </w:tcPr>
          <w:p w14:paraId="478B90D2"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p w14:paraId="503FB5C2"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1595" w:type="dxa"/>
          </w:tcPr>
          <w:p w14:paraId="372CBBC7" w14:textId="77777777" w:rsidR="002A058F" w:rsidRPr="00894026" w:rsidRDefault="002A058F" w:rsidP="007941B6">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2017-</w:t>
            </w:r>
            <w:r w:rsidR="007941B6" w:rsidRPr="00894026">
              <w:rPr>
                <w:rFonts w:ascii="Times New Roman" w:eastAsia="Times New Roman" w:hAnsi="Times New Roman" w:cs="Times New Roman"/>
                <w:b/>
                <w:sz w:val="24"/>
                <w:szCs w:val="24"/>
              </w:rPr>
              <w:t xml:space="preserve"> </w:t>
            </w:r>
            <w:r w:rsidRPr="00894026">
              <w:rPr>
                <w:rFonts w:ascii="Times New Roman" w:eastAsia="Times New Roman" w:hAnsi="Times New Roman" w:cs="Times New Roman"/>
                <w:b/>
                <w:sz w:val="24"/>
                <w:szCs w:val="24"/>
              </w:rPr>
              <w:t>2018</w:t>
            </w:r>
          </w:p>
        </w:tc>
        <w:tc>
          <w:tcPr>
            <w:tcW w:w="1418" w:type="dxa"/>
          </w:tcPr>
          <w:p w14:paraId="4A2C9523" w14:textId="77777777" w:rsidR="002A058F" w:rsidRPr="00894026" w:rsidRDefault="002A058F" w:rsidP="007941B6">
            <w:pPr>
              <w:spacing w:after="0" w:line="240" w:lineRule="auto"/>
              <w:jc w:val="center"/>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2018-2019</w:t>
            </w:r>
          </w:p>
        </w:tc>
        <w:tc>
          <w:tcPr>
            <w:tcW w:w="1386" w:type="dxa"/>
          </w:tcPr>
          <w:p w14:paraId="2B62435F" w14:textId="77777777" w:rsidR="002A058F" w:rsidRPr="00894026" w:rsidRDefault="002A058F" w:rsidP="00E9729D">
            <w:pPr>
              <w:spacing w:after="0" w:line="240" w:lineRule="auto"/>
              <w:rPr>
                <w:rFonts w:ascii="Times New Roman" w:eastAsia="Times New Roman" w:hAnsi="Times New Roman" w:cs="Times New Roman"/>
                <w:b/>
                <w:sz w:val="24"/>
                <w:szCs w:val="24"/>
              </w:rPr>
            </w:pPr>
            <w:r w:rsidRPr="00894026">
              <w:rPr>
                <w:rFonts w:ascii="Times New Roman" w:eastAsia="Times New Roman" w:hAnsi="Times New Roman" w:cs="Times New Roman"/>
                <w:b/>
                <w:sz w:val="24"/>
                <w:szCs w:val="24"/>
              </w:rPr>
              <w:t>2019-2020</w:t>
            </w:r>
          </w:p>
        </w:tc>
      </w:tr>
      <w:tr w:rsidR="002A058F" w:rsidRPr="00894026" w14:paraId="43485E3F" w14:textId="77777777" w:rsidTr="00891621">
        <w:tc>
          <w:tcPr>
            <w:tcW w:w="464" w:type="dxa"/>
            <w:vMerge w:val="restart"/>
          </w:tcPr>
          <w:p w14:paraId="0F6BC30C"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val="restart"/>
            <w:tcBorders>
              <w:right w:val="single" w:sz="4" w:space="0" w:color="auto"/>
            </w:tcBorders>
          </w:tcPr>
          <w:p w14:paraId="342655F0" w14:textId="6334E085" w:rsidR="002A058F" w:rsidRPr="00F55E09" w:rsidRDefault="00F55E09" w:rsidP="00F55E09">
            <w:pPr>
              <w:tabs>
                <w:tab w:val="center" w:pos="2637"/>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Түлектердің саны</w:t>
            </w:r>
          </w:p>
        </w:tc>
        <w:tc>
          <w:tcPr>
            <w:tcW w:w="3855" w:type="dxa"/>
            <w:tcBorders>
              <w:left w:val="single" w:sz="4" w:space="0" w:color="auto"/>
              <w:bottom w:val="single" w:sz="4" w:space="0" w:color="auto"/>
            </w:tcBorders>
          </w:tcPr>
          <w:p w14:paraId="3DBBA2F7" w14:textId="07C3F4F7"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сынып</w:t>
            </w:r>
          </w:p>
        </w:tc>
        <w:tc>
          <w:tcPr>
            <w:tcW w:w="1595" w:type="dxa"/>
          </w:tcPr>
          <w:p w14:paraId="6267C235"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40</w:t>
            </w:r>
          </w:p>
        </w:tc>
        <w:tc>
          <w:tcPr>
            <w:tcW w:w="1418" w:type="dxa"/>
          </w:tcPr>
          <w:p w14:paraId="41925B59"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44</w:t>
            </w:r>
          </w:p>
        </w:tc>
        <w:tc>
          <w:tcPr>
            <w:tcW w:w="1386" w:type="dxa"/>
          </w:tcPr>
          <w:p w14:paraId="26C734FC"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44</w:t>
            </w:r>
          </w:p>
        </w:tc>
      </w:tr>
      <w:tr w:rsidR="002A058F" w:rsidRPr="00894026" w14:paraId="47988A97" w14:textId="77777777" w:rsidTr="00AB0819">
        <w:tc>
          <w:tcPr>
            <w:tcW w:w="464" w:type="dxa"/>
            <w:vMerge/>
          </w:tcPr>
          <w:p w14:paraId="4A54614A"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tcBorders>
              <w:right w:val="single" w:sz="4" w:space="0" w:color="auto"/>
            </w:tcBorders>
          </w:tcPr>
          <w:p w14:paraId="22253BE3" w14:textId="77777777" w:rsidR="002A058F" w:rsidRPr="00894026" w:rsidRDefault="002A058F" w:rsidP="004B4162">
            <w:pPr>
              <w:spacing w:after="0" w:line="240" w:lineRule="auto"/>
              <w:rPr>
                <w:rFonts w:ascii="Times New Roman" w:eastAsia="Times New Roman" w:hAnsi="Times New Roman" w:cs="Times New Roman"/>
                <w:b/>
                <w:sz w:val="24"/>
                <w:szCs w:val="24"/>
              </w:rPr>
            </w:pPr>
          </w:p>
        </w:tc>
        <w:tc>
          <w:tcPr>
            <w:tcW w:w="3855" w:type="dxa"/>
            <w:tcBorders>
              <w:top w:val="single" w:sz="4" w:space="0" w:color="auto"/>
              <w:left w:val="single" w:sz="4" w:space="0" w:color="auto"/>
            </w:tcBorders>
          </w:tcPr>
          <w:p w14:paraId="09772B71" w14:textId="017792C9"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сынып</w:t>
            </w:r>
          </w:p>
        </w:tc>
        <w:tc>
          <w:tcPr>
            <w:tcW w:w="1595" w:type="dxa"/>
            <w:shd w:val="clear" w:color="auto" w:fill="auto"/>
          </w:tcPr>
          <w:p w14:paraId="3BCA3577" w14:textId="77777777" w:rsidR="002A058F" w:rsidRPr="00894026" w:rsidRDefault="00AB65A9" w:rsidP="00AB65A9">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29</w:t>
            </w:r>
          </w:p>
        </w:tc>
        <w:tc>
          <w:tcPr>
            <w:tcW w:w="1418" w:type="dxa"/>
            <w:shd w:val="clear" w:color="auto" w:fill="auto"/>
          </w:tcPr>
          <w:p w14:paraId="5771DE89" w14:textId="77777777" w:rsidR="002A058F" w:rsidRPr="00894026" w:rsidRDefault="005A611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17</w:t>
            </w:r>
          </w:p>
        </w:tc>
        <w:tc>
          <w:tcPr>
            <w:tcW w:w="1386" w:type="dxa"/>
            <w:shd w:val="clear" w:color="auto" w:fill="auto"/>
          </w:tcPr>
          <w:p w14:paraId="46731279" w14:textId="77777777" w:rsidR="002A058F" w:rsidRPr="00894026" w:rsidRDefault="0001336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16</w:t>
            </w:r>
          </w:p>
        </w:tc>
      </w:tr>
      <w:tr w:rsidR="002A058F" w:rsidRPr="00894026" w14:paraId="20A8564C" w14:textId="77777777" w:rsidTr="00AB0819">
        <w:tc>
          <w:tcPr>
            <w:tcW w:w="464" w:type="dxa"/>
            <w:vMerge w:val="restart"/>
          </w:tcPr>
          <w:p w14:paraId="4209AC81"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val="restart"/>
            <w:tcBorders>
              <w:right w:val="single" w:sz="4" w:space="0" w:color="auto"/>
            </w:tcBorders>
          </w:tcPr>
          <w:p w14:paraId="082BAF0D" w14:textId="4FEF5E2E" w:rsidR="002A058F" w:rsidRPr="00894026" w:rsidRDefault="00F55E09" w:rsidP="004B4162">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Үлгерімі </w:t>
            </w:r>
            <w:r w:rsidR="002A058F" w:rsidRPr="00894026">
              <w:rPr>
                <w:rFonts w:ascii="Times New Roman" w:eastAsia="Times New Roman" w:hAnsi="Times New Roman" w:cs="Times New Roman"/>
                <w:sz w:val="24"/>
                <w:szCs w:val="24"/>
              </w:rPr>
              <w:t xml:space="preserve"> </w:t>
            </w:r>
            <w:r w:rsidR="007149D5" w:rsidRPr="00894026">
              <w:rPr>
                <w:rFonts w:ascii="Times New Roman" w:eastAsia="Times New Roman" w:hAnsi="Times New Roman" w:cs="Times New Roman"/>
                <w:sz w:val="24"/>
                <w:szCs w:val="24"/>
              </w:rPr>
              <w:t>(</w:t>
            </w:r>
            <w:proofErr w:type="gramEnd"/>
            <w:r w:rsidR="007149D5" w:rsidRPr="00894026">
              <w:rPr>
                <w:rFonts w:ascii="Times New Roman" w:eastAsia="Times New Roman" w:hAnsi="Times New Roman" w:cs="Times New Roman"/>
                <w:sz w:val="24"/>
                <w:szCs w:val="24"/>
              </w:rPr>
              <w:t>%</w:t>
            </w:r>
            <w:r w:rsidR="002A058F" w:rsidRPr="00894026">
              <w:rPr>
                <w:rFonts w:ascii="Times New Roman" w:eastAsia="Times New Roman" w:hAnsi="Times New Roman" w:cs="Times New Roman"/>
                <w:sz w:val="24"/>
                <w:szCs w:val="24"/>
              </w:rPr>
              <w:t>)</w:t>
            </w:r>
          </w:p>
        </w:tc>
        <w:tc>
          <w:tcPr>
            <w:tcW w:w="3855" w:type="dxa"/>
            <w:tcBorders>
              <w:top w:val="single" w:sz="4" w:space="0" w:color="auto"/>
              <w:left w:val="single" w:sz="4" w:space="0" w:color="auto"/>
            </w:tcBorders>
          </w:tcPr>
          <w:p w14:paraId="0EE74591" w14:textId="4D6F4C00"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сынып</w:t>
            </w:r>
          </w:p>
        </w:tc>
        <w:tc>
          <w:tcPr>
            <w:tcW w:w="1595" w:type="dxa"/>
            <w:shd w:val="clear" w:color="auto" w:fill="auto"/>
          </w:tcPr>
          <w:p w14:paraId="596475DC" w14:textId="77777777" w:rsidR="002A058F" w:rsidRPr="00894026" w:rsidRDefault="002A058F" w:rsidP="00171676">
            <w:pPr>
              <w:spacing w:after="0" w:line="240" w:lineRule="auto"/>
              <w:jc w:val="center"/>
              <w:rPr>
                <w:rFonts w:ascii="Times New Roman" w:hAnsi="Times New Roman" w:cs="Times New Roman"/>
                <w:sz w:val="24"/>
                <w:szCs w:val="24"/>
              </w:rPr>
            </w:pPr>
            <w:r w:rsidRPr="00894026">
              <w:rPr>
                <w:rFonts w:ascii="Times New Roman" w:eastAsia="Times New Roman" w:hAnsi="Times New Roman" w:cs="Times New Roman"/>
                <w:sz w:val="24"/>
                <w:szCs w:val="24"/>
              </w:rPr>
              <w:t>100</w:t>
            </w:r>
          </w:p>
        </w:tc>
        <w:tc>
          <w:tcPr>
            <w:tcW w:w="1418" w:type="dxa"/>
            <w:shd w:val="clear" w:color="auto" w:fill="auto"/>
          </w:tcPr>
          <w:p w14:paraId="7E0A5CDF" w14:textId="77777777" w:rsidR="002A058F" w:rsidRPr="00894026" w:rsidRDefault="002A058F" w:rsidP="00171676">
            <w:pPr>
              <w:spacing w:after="0" w:line="240" w:lineRule="auto"/>
              <w:jc w:val="center"/>
              <w:rPr>
                <w:rFonts w:ascii="Times New Roman" w:hAnsi="Times New Roman" w:cs="Times New Roman"/>
                <w:sz w:val="24"/>
                <w:szCs w:val="24"/>
              </w:rPr>
            </w:pPr>
            <w:r w:rsidRPr="00894026">
              <w:rPr>
                <w:rFonts w:ascii="Times New Roman" w:eastAsia="Times New Roman" w:hAnsi="Times New Roman" w:cs="Times New Roman"/>
                <w:sz w:val="24"/>
                <w:szCs w:val="24"/>
              </w:rPr>
              <w:t>100</w:t>
            </w:r>
          </w:p>
        </w:tc>
        <w:tc>
          <w:tcPr>
            <w:tcW w:w="1386" w:type="dxa"/>
            <w:shd w:val="clear" w:color="auto" w:fill="auto"/>
          </w:tcPr>
          <w:p w14:paraId="6E99E30D" w14:textId="77777777" w:rsidR="002A058F" w:rsidRPr="00894026" w:rsidRDefault="002A058F" w:rsidP="00171676">
            <w:pPr>
              <w:spacing w:after="0" w:line="240" w:lineRule="auto"/>
              <w:jc w:val="center"/>
              <w:rPr>
                <w:rFonts w:ascii="Times New Roman" w:hAnsi="Times New Roman" w:cs="Times New Roman"/>
                <w:sz w:val="24"/>
                <w:szCs w:val="24"/>
              </w:rPr>
            </w:pPr>
            <w:r w:rsidRPr="00894026">
              <w:rPr>
                <w:rFonts w:ascii="Times New Roman" w:eastAsia="Times New Roman" w:hAnsi="Times New Roman" w:cs="Times New Roman"/>
                <w:sz w:val="24"/>
                <w:szCs w:val="24"/>
              </w:rPr>
              <w:t>100</w:t>
            </w:r>
          </w:p>
        </w:tc>
      </w:tr>
      <w:tr w:rsidR="002A058F" w:rsidRPr="00894026" w14:paraId="14FAC727" w14:textId="77777777" w:rsidTr="00AB0819">
        <w:tc>
          <w:tcPr>
            <w:tcW w:w="464" w:type="dxa"/>
            <w:vMerge/>
          </w:tcPr>
          <w:p w14:paraId="75035CBA"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tcBorders>
              <w:right w:val="single" w:sz="4" w:space="0" w:color="auto"/>
            </w:tcBorders>
          </w:tcPr>
          <w:p w14:paraId="1D09317A" w14:textId="77777777" w:rsidR="002A058F" w:rsidRPr="00894026" w:rsidRDefault="002A058F" w:rsidP="004B4162">
            <w:pPr>
              <w:spacing w:after="0" w:line="240" w:lineRule="auto"/>
              <w:rPr>
                <w:rFonts w:ascii="Times New Roman" w:eastAsia="Times New Roman" w:hAnsi="Times New Roman" w:cs="Times New Roman"/>
                <w:b/>
                <w:sz w:val="24"/>
                <w:szCs w:val="24"/>
              </w:rPr>
            </w:pPr>
          </w:p>
        </w:tc>
        <w:tc>
          <w:tcPr>
            <w:tcW w:w="3855" w:type="dxa"/>
            <w:tcBorders>
              <w:top w:val="single" w:sz="4" w:space="0" w:color="auto"/>
              <w:left w:val="single" w:sz="4" w:space="0" w:color="auto"/>
            </w:tcBorders>
          </w:tcPr>
          <w:p w14:paraId="04BBCA00" w14:textId="17E2E628"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сынып</w:t>
            </w:r>
          </w:p>
        </w:tc>
        <w:tc>
          <w:tcPr>
            <w:tcW w:w="1595" w:type="dxa"/>
            <w:shd w:val="clear" w:color="auto" w:fill="auto"/>
          </w:tcPr>
          <w:p w14:paraId="334109B7" w14:textId="77777777" w:rsidR="002A058F" w:rsidRPr="00894026" w:rsidRDefault="005A611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100</w:t>
            </w:r>
          </w:p>
        </w:tc>
        <w:tc>
          <w:tcPr>
            <w:tcW w:w="1418" w:type="dxa"/>
            <w:shd w:val="clear" w:color="auto" w:fill="auto"/>
          </w:tcPr>
          <w:p w14:paraId="611E6F4B" w14:textId="77777777" w:rsidR="002A058F" w:rsidRPr="00894026" w:rsidRDefault="005A611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100</w:t>
            </w:r>
          </w:p>
        </w:tc>
        <w:tc>
          <w:tcPr>
            <w:tcW w:w="1386" w:type="dxa"/>
            <w:shd w:val="clear" w:color="auto" w:fill="auto"/>
          </w:tcPr>
          <w:p w14:paraId="67A08AD4" w14:textId="77777777" w:rsidR="002A058F" w:rsidRPr="00894026" w:rsidRDefault="005A611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100</w:t>
            </w:r>
          </w:p>
        </w:tc>
      </w:tr>
      <w:tr w:rsidR="002A058F" w:rsidRPr="00894026" w14:paraId="1C4B2948" w14:textId="77777777" w:rsidTr="00AB0819">
        <w:tc>
          <w:tcPr>
            <w:tcW w:w="464" w:type="dxa"/>
            <w:vMerge w:val="restart"/>
          </w:tcPr>
          <w:p w14:paraId="73B6D85D"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val="restart"/>
            <w:tcBorders>
              <w:right w:val="single" w:sz="4" w:space="0" w:color="auto"/>
            </w:tcBorders>
          </w:tcPr>
          <w:p w14:paraId="489766A3" w14:textId="3B4F0D76" w:rsidR="002A058F" w:rsidRPr="00F55E09" w:rsidRDefault="007149D5" w:rsidP="004B4162">
            <w:pPr>
              <w:spacing w:after="0" w:line="240" w:lineRule="auto"/>
              <w:rPr>
                <w:rFonts w:ascii="Times New Roman" w:eastAsia="Times New Roman" w:hAnsi="Times New Roman" w:cs="Times New Roman"/>
                <w:b/>
                <w:sz w:val="24"/>
                <w:szCs w:val="24"/>
                <w:lang w:val="kk-KZ"/>
              </w:rPr>
            </w:pPr>
            <w:r w:rsidRPr="00894026">
              <w:rPr>
                <w:rFonts w:ascii="Times New Roman" w:eastAsia="Times New Roman" w:hAnsi="Times New Roman" w:cs="Times New Roman"/>
                <w:sz w:val="24"/>
                <w:szCs w:val="24"/>
              </w:rPr>
              <w:t xml:space="preserve"> </w:t>
            </w:r>
            <w:r w:rsidR="00F55E09">
              <w:rPr>
                <w:rFonts w:ascii="Times New Roman" w:eastAsia="Times New Roman" w:hAnsi="Times New Roman" w:cs="Times New Roman"/>
                <w:sz w:val="24"/>
                <w:szCs w:val="24"/>
                <w:lang w:val="kk-KZ"/>
              </w:rPr>
              <w:t xml:space="preserve">Білім сапасы </w:t>
            </w:r>
            <w:r w:rsidRPr="00894026">
              <w:rPr>
                <w:rFonts w:ascii="Times New Roman" w:eastAsia="Times New Roman" w:hAnsi="Times New Roman" w:cs="Times New Roman"/>
                <w:sz w:val="24"/>
                <w:szCs w:val="24"/>
              </w:rPr>
              <w:t>(</w:t>
            </w:r>
            <w:r w:rsidR="002A058F" w:rsidRPr="00894026">
              <w:rPr>
                <w:rFonts w:ascii="Times New Roman" w:eastAsia="Times New Roman" w:hAnsi="Times New Roman" w:cs="Times New Roman"/>
                <w:sz w:val="24"/>
                <w:szCs w:val="24"/>
              </w:rPr>
              <w:t>%)</w:t>
            </w:r>
          </w:p>
        </w:tc>
        <w:tc>
          <w:tcPr>
            <w:tcW w:w="3855" w:type="dxa"/>
            <w:tcBorders>
              <w:top w:val="single" w:sz="4" w:space="0" w:color="auto"/>
              <w:left w:val="single" w:sz="4" w:space="0" w:color="auto"/>
            </w:tcBorders>
          </w:tcPr>
          <w:p w14:paraId="734968FB" w14:textId="4F377F4D"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сынып</w:t>
            </w:r>
          </w:p>
        </w:tc>
        <w:tc>
          <w:tcPr>
            <w:tcW w:w="1595" w:type="dxa"/>
            <w:shd w:val="clear" w:color="auto" w:fill="auto"/>
          </w:tcPr>
          <w:p w14:paraId="624D695B"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25</w:t>
            </w:r>
          </w:p>
        </w:tc>
        <w:tc>
          <w:tcPr>
            <w:tcW w:w="1418" w:type="dxa"/>
            <w:shd w:val="clear" w:color="auto" w:fill="auto"/>
          </w:tcPr>
          <w:p w14:paraId="4ECFB1C8"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27.27</w:t>
            </w:r>
          </w:p>
        </w:tc>
        <w:tc>
          <w:tcPr>
            <w:tcW w:w="1386" w:type="dxa"/>
            <w:shd w:val="clear" w:color="auto" w:fill="auto"/>
          </w:tcPr>
          <w:p w14:paraId="10E42AD0"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20.45</w:t>
            </w:r>
          </w:p>
        </w:tc>
      </w:tr>
      <w:tr w:rsidR="002A058F" w:rsidRPr="00894026" w14:paraId="3B0846C5" w14:textId="77777777" w:rsidTr="00AB0819">
        <w:tc>
          <w:tcPr>
            <w:tcW w:w="464" w:type="dxa"/>
            <w:vMerge/>
          </w:tcPr>
          <w:p w14:paraId="0A7B8015" w14:textId="77777777" w:rsidR="002A058F" w:rsidRPr="00894026" w:rsidRDefault="002A058F" w:rsidP="00171676">
            <w:pPr>
              <w:spacing w:after="0" w:line="240" w:lineRule="auto"/>
              <w:jc w:val="center"/>
              <w:rPr>
                <w:rFonts w:ascii="Times New Roman" w:eastAsia="Times New Roman" w:hAnsi="Times New Roman" w:cs="Times New Roman"/>
                <w:b/>
                <w:sz w:val="24"/>
                <w:szCs w:val="24"/>
              </w:rPr>
            </w:pPr>
          </w:p>
        </w:tc>
        <w:tc>
          <w:tcPr>
            <w:tcW w:w="5490" w:type="dxa"/>
            <w:vMerge/>
            <w:tcBorders>
              <w:right w:val="single" w:sz="4" w:space="0" w:color="auto"/>
            </w:tcBorders>
          </w:tcPr>
          <w:p w14:paraId="3EED5FB3" w14:textId="77777777" w:rsidR="002A058F" w:rsidRPr="00894026" w:rsidRDefault="002A058F" w:rsidP="004B4162">
            <w:pPr>
              <w:spacing w:after="0" w:line="240" w:lineRule="auto"/>
              <w:rPr>
                <w:rFonts w:ascii="Times New Roman" w:eastAsia="Times New Roman" w:hAnsi="Times New Roman" w:cs="Times New Roman"/>
                <w:b/>
                <w:sz w:val="24"/>
                <w:szCs w:val="24"/>
              </w:rPr>
            </w:pPr>
          </w:p>
        </w:tc>
        <w:tc>
          <w:tcPr>
            <w:tcW w:w="3855" w:type="dxa"/>
            <w:tcBorders>
              <w:top w:val="single" w:sz="4" w:space="0" w:color="auto"/>
              <w:left w:val="single" w:sz="4" w:space="0" w:color="auto"/>
            </w:tcBorders>
          </w:tcPr>
          <w:p w14:paraId="337D271A" w14:textId="04F011F3"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сынып</w:t>
            </w:r>
          </w:p>
        </w:tc>
        <w:tc>
          <w:tcPr>
            <w:tcW w:w="1595" w:type="dxa"/>
            <w:shd w:val="clear" w:color="auto" w:fill="auto"/>
          </w:tcPr>
          <w:p w14:paraId="6351D873" w14:textId="77777777" w:rsidR="002A058F" w:rsidRPr="00894026" w:rsidRDefault="0075213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31</w:t>
            </w:r>
          </w:p>
        </w:tc>
        <w:tc>
          <w:tcPr>
            <w:tcW w:w="1418" w:type="dxa"/>
            <w:shd w:val="clear" w:color="auto" w:fill="auto"/>
          </w:tcPr>
          <w:p w14:paraId="55E9A2F8" w14:textId="77777777" w:rsidR="002A058F" w:rsidRPr="00894026" w:rsidRDefault="0075213D" w:rsidP="00AB0819">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w:t>
            </w:r>
            <w:r w:rsidR="00AB0819" w:rsidRPr="00894026">
              <w:rPr>
                <w:rFonts w:ascii="Times New Roman" w:eastAsia="Times New Roman" w:hAnsi="Times New Roman" w:cs="Times New Roman"/>
                <w:sz w:val="24"/>
                <w:szCs w:val="24"/>
              </w:rPr>
              <w:t>8</w:t>
            </w:r>
          </w:p>
        </w:tc>
        <w:tc>
          <w:tcPr>
            <w:tcW w:w="1386" w:type="dxa"/>
            <w:shd w:val="clear" w:color="auto" w:fill="auto"/>
          </w:tcPr>
          <w:p w14:paraId="7F1DF335" w14:textId="77777777" w:rsidR="002A058F" w:rsidRPr="00894026" w:rsidRDefault="005A611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25</w:t>
            </w:r>
          </w:p>
        </w:tc>
      </w:tr>
      <w:tr w:rsidR="002A058F" w:rsidRPr="00894026" w14:paraId="1395A29D" w14:textId="77777777" w:rsidTr="00AB0819">
        <w:tc>
          <w:tcPr>
            <w:tcW w:w="464" w:type="dxa"/>
            <w:vMerge w:val="restart"/>
          </w:tcPr>
          <w:p w14:paraId="478FB9A0"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val="restart"/>
            <w:tcBorders>
              <w:right w:val="single" w:sz="4" w:space="0" w:color="auto"/>
            </w:tcBorders>
          </w:tcPr>
          <w:p w14:paraId="405D6865" w14:textId="200E7910"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ҰБТ қатысуы </w:t>
            </w:r>
          </w:p>
        </w:tc>
        <w:tc>
          <w:tcPr>
            <w:tcW w:w="3855" w:type="dxa"/>
            <w:tcBorders>
              <w:top w:val="single" w:sz="4" w:space="0" w:color="auto"/>
              <w:left w:val="single" w:sz="4" w:space="0" w:color="auto"/>
              <w:bottom w:val="single" w:sz="4" w:space="0" w:color="auto"/>
            </w:tcBorders>
          </w:tcPr>
          <w:p w14:paraId="5A7AC92D" w14:textId="1EF33C9B"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Бітірушілердің жалпы санынан </w:t>
            </w:r>
            <w:r>
              <w:rPr>
                <w:rFonts w:ascii="Times New Roman" w:eastAsia="Times New Roman" w:hAnsi="Times New Roman" w:cs="Times New Roman"/>
                <w:sz w:val="24"/>
                <w:szCs w:val="24"/>
              </w:rPr>
              <w:t xml:space="preserve">% </w:t>
            </w:r>
          </w:p>
        </w:tc>
        <w:tc>
          <w:tcPr>
            <w:tcW w:w="1595" w:type="dxa"/>
            <w:shd w:val="clear" w:color="auto" w:fill="auto"/>
          </w:tcPr>
          <w:p w14:paraId="33849F10" w14:textId="77777777" w:rsidR="002A058F" w:rsidRPr="00894026" w:rsidRDefault="003D0F3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84</w:t>
            </w:r>
          </w:p>
        </w:tc>
        <w:tc>
          <w:tcPr>
            <w:tcW w:w="1418" w:type="dxa"/>
            <w:shd w:val="clear" w:color="auto" w:fill="auto"/>
          </w:tcPr>
          <w:p w14:paraId="01D6E8E1" w14:textId="77777777" w:rsidR="002A058F" w:rsidRPr="00894026" w:rsidRDefault="003D0F3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70</w:t>
            </w:r>
          </w:p>
        </w:tc>
        <w:tc>
          <w:tcPr>
            <w:tcW w:w="1386" w:type="dxa"/>
            <w:shd w:val="clear" w:color="auto" w:fill="auto"/>
          </w:tcPr>
          <w:p w14:paraId="2CB0BED4" w14:textId="77777777" w:rsidR="002A058F" w:rsidRPr="00894026" w:rsidRDefault="003D0F3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68</w:t>
            </w:r>
          </w:p>
        </w:tc>
      </w:tr>
      <w:tr w:rsidR="002A058F" w:rsidRPr="00894026" w14:paraId="7EE422D5" w14:textId="77777777" w:rsidTr="00AB0819">
        <w:tc>
          <w:tcPr>
            <w:tcW w:w="464" w:type="dxa"/>
            <w:vMerge/>
          </w:tcPr>
          <w:p w14:paraId="6E8C121C"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tcBorders>
              <w:right w:val="single" w:sz="4" w:space="0" w:color="auto"/>
            </w:tcBorders>
          </w:tcPr>
          <w:p w14:paraId="0E9FBB67" w14:textId="77777777" w:rsidR="002A058F" w:rsidRPr="00894026" w:rsidRDefault="002A058F" w:rsidP="004B4162">
            <w:pPr>
              <w:spacing w:after="0" w:line="240" w:lineRule="auto"/>
              <w:rPr>
                <w:rFonts w:ascii="Times New Roman" w:eastAsia="Times New Roman" w:hAnsi="Times New Roman" w:cs="Times New Roman"/>
                <w:sz w:val="24"/>
                <w:szCs w:val="24"/>
              </w:rPr>
            </w:pPr>
          </w:p>
        </w:tc>
        <w:tc>
          <w:tcPr>
            <w:tcW w:w="3855" w:type="dxa"/>
            <w:tcBorders>
              <w:top w:val="single" w:sz="4" w:space="0" w:color="auto"/>
              <w:left w:val="single" w:sz="4" w:space="0" w:color="auto"/>
            </w:tcBorders>
          </w:tcPr>
          <w:p w14:paraId="20E52261" w14:textId="4A6BA626"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 ұпай</w:t>
            </w:r>
          </w:p>
        </w:tc>
        <w:tc>
          <w:tcPr>
            <w:tcW w:w="1595" w:type="dxa"/>
            <w:shd w:val="clear" w:color="auto" w:fill="auto"/>
          </w:tcPr>
          <w:p w14:paraId="1164B36A" w14:textId="77777777" w:rsidR="002A058F" w:rsidRPr="00894026" w:rsidRDefault="00AB65A9"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67</w:t>
            </w:r>
          </w:p>
        </w:tc>
        <w:tc>
          <w:tcPr>
            <w:tcW w:w="1418" w:type="dxa"/>
            <w:shd w:val="clear" w:color="auto" w:fill="auto"/>
          </w:tcPr>
          <w:p w14:paraId="5F43AA9E" w14:textId="77777777" w:rsidR="002A058F" w:rsidRPr="00894026" w:rsidRDefault="00321FD3"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68</w:t>
            </w:r>
          </w:p>
        </w:tc>
        <w:tc>
          <w:tcPr>
            <w:tcW w:w="1386" w:type="dxa"/>
            <w:shd w:val="clear" w:color="auto" w:fill="auto"/>
          </w:tcPr>
          <w:p w14:paraId="41F569AE" w14:textId="77777777" w:rsidR="002A058F" w:rsidRPr="00894026" w:rsidRDefault="00AB0819"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56</w:t>
            </w:r>
          </w:p>
        </w:tc>
      </w:tr>
      <w:tr w:rsidR="002A058F" w:rsidRPr="00894026" w14:paraId="7E3B800F" w14:textId="77777777" w:rsidTr="00AB0819">
        <w:tc>
          <w:tcPr>
            <w:tcW w:w="464" w:type="dxa"/>
          </w:tcPr>
          <w:p w14:paraId="1119316E" w14:textId="77777777" w:rsidR="002A058F" w:rsidRPr="00894026" w:rsidRDefault="002A058F" w:rsidP="00171676">
            <w:pPr>
              <w:tabs>
                <w:tab w:val="right" w:pos="248"/>
                <w:tab w:val="center" w:pos="407"/>
              </w:tabs>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w:t>
            </w:r>
          </w:p>
        </w:tc>
        <w:tc>
          <w:tcPr>
            <w:tcW w:w="5490" w:type="dxa"/>
            <w:tcBorders>
              <w:right w:val="single" w:sz="4" w:space="0" w:color="auto"/>
            </w:tcBorders>
          </w:tcPr>
          <w:p w14:paraId="0E89F9BE" w14:textId="7052A548"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ОЖСБ қатысуы</w:t>
            </w:r>
          </w:p>
        </w:tc>
        <w:tc>
          <w:tcPr>
            <w:tcW w:w="3855" w:type="dxa"/>
            <w:tcBorders>
              <w:top w:val="single" w:sz="4" w:space="0" w:color="auto"/>
              <w:left w:val="single" w:sz="4" w:space="0" w:color="auto"/>
            </w:tcBorders>
          </w:tcPr>
          <w:p w14:paraId="5E3EAB03" w14:textId="6F9E94E4"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Орташа </w:t>
            </w:r>
            <w:r>
              <w:rPr>
                <w:rFonts w:ascii="Times New Roman" w:eastAsia="Times New Roman" w:hAnsi="Times New Roman" w:cs="Times New Roman"/>
                <w:sz w:val="24"/>
                <w:szCs w:val="24"/>
                <w:lang w:val="kk-KZ"/>
              </w:rPr>
              <w:t>ұпай</w:t>
            </w:r>
          </w:p>
        </w:tc>
        <w:tc>
          <w:tcPr>
            <w:tcW w:w="1595" w:type="dxa"/>
            <w:shd w:val="clear" w:color="auto" w:fill="auto"/>
          </w:tcPr>
          <w:p w14:paraId="25338CC0"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418" w:type="dxa"/>
            <w:shd w:val="clear" w:color="auto" w:fill="auto"/>
          </w:tcPr>
          <w:p w14:paraId="45AB627D"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386" w:type="dxa"/>
            <w:shd w:val="clear" w:color="auto" w:fill="auto"/>
          </w:tcPr>
          <w:p w14:paraId="5AEE2CDA"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r w:rsidR="002A058F" w:rsidRPr="00894026" w14:paraId="7FBE050C" w14:textId="77777777" w:rsidTr="00AB0819">
        <w:tc>
          <w:tcPr>
            <w:tcW w:w="464" w:type="dxa"/>
            <w:vMerge w:val="restart"/>
          </w:tcPr>
          <w:p w14:paraId="4BACA99F"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val="restart"/>
            <w:tcBorders>
              <w:right w:val="single" w:sz="4" w:space="0" w:color="auto"/>
            </w:tcBorders>
          </w:tcPr>
          <w:p w14:paraId="39F42170" w14:textId="4527065D" w:rsidR="002A058F" w:rsidRPr="00F55E09" w:rsidRDefault="002A058F" w:rsidP="004B4162">
            <w:pPr>
              <w:spacing w:after="0" w:line="240" w:lineRule="auto"/>
              <w:rPr>
                <w:rFonts w:ascii="Times New Roman" w:eastAsia="Times New Roman" w:hAnsi="Times New Roman" w:cs="Times New Roman"/>
                <w:sz w:val="24"/>
                <w:szCs w:val="24"/>
                <w:lang w:val="kk-KZ"/>
              </w:rPr>
            </w:pPr>
            <w:r w:rsidRPr="00894026">
              <w:rPr>
                <w:rFonts w:ascii="Times New Roman" w:eastAsia="Times New Roman" w:hAnsi="Times New Roman" w:cs="Times New Roman"/>
                <w:sz w:val="24"/>
                <w:szCs w:val="24"/>
              </w:rPr>
              <w:t>Алтын белгі</w:t>
            </w:r>
            <w:r w:rsidR="00F55E09">
              <w:rPr>
                <w:rFonts w:ascii="Times New Roman" w:eastAsia="Times New Roman" w:hAnsi="Times New Roman" w:cs="Times New Roman"/>
                <w:sz w:val="24"/>
                <w:szCs w:val="24"/>
                <w:lang w:val="kk-KZ"/>
              </w:rPr>
              <w:t xml:space="preserve"> иегерлері</w:t>
            </w:r>
          </w:p>
        </w:tc>
        <w:tc>
          <w:tcPr>
            <w:tcW w:w="3855" w:type="dxa"/>
            <w:tcBorders>
              <w:left w:val="single" w:sz="4" w:space="0" w:color="auto"/>
            </w:tcBorders>
          </w:tcPr>
          <w:p w14:paraId="65B39602" w14:textId="027E5B60" w:rsidR="002A058F" w:rsidRPr="00F55E09" w:rsidRDefault="00F55E09" w:rsidP="004B4162">
            <w:pPr>
              <w:spacing w:after="0" w:line="240" w:lineRule="auto"/>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 xml:space="preserve">Үміткерлер </w:t>
            </w:r>
            <w:r>
              <w:rPr>
                <w:rFonts w:ascii="Times New Roman" w:eastAsia="Times New Roman" w:hAnsi="Times New Roman" w:cs="Times New Roman"/>
                <w:sz w:val="24"/>
                <w:szCs w:val="24"/>
                <w:lang w:val="kk-KZ"/>
              </w:rPr>
              <w:t xml:space="preserve"> саны</w:t>
            </w:r>
            <w:proofErr w:type="gramEnd"/>
          </w:p>
        </w:tc>
        <w:tc>
          <w:tcPr>
            <w:tcW w:w="1595" w:type="dxa"/>
            <w:shd w:val="clear" w:color="auto" w:fill="auto"/>
          </w:tcPr>
          <w:p w14:paraId="358EC024"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418" w:type="dxa"/>
            <w:shd w:val="clear" w:color="auto" w:fill="auto"/>
          </w:tcPr>
          <w:p w14:paraId="406DF0C2"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386" w:type="dxa"/>
            <w:shd w:val="clear" w:color="auto" w:fill="auto"/>
          </w:tcPr>
          <w:p w14:paraId="54BA077C"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r w:rsidR="002A058F" w:rsidRPr="00894026" w14:paraId="404142E2" w14:textId="77777777" w:rsidTr="00AB0819">
        <w:tc>
          <w:tcPr>
            <w:tcW w:w="464" w:type="dxa"/>
            <w:vMerge/>
          </w:tcPr>
          <w:p w14:paraId="37D497DE"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tcBorders>
              <w:right w:val="single" w:sz="4" w:space="0" w:color="auto"/>
            </w:tcBorders>
          </w:tcPr>
          <w:p w14:paraId="71D2F8E3" w14:textId="77777777" w:rsidR="002A058F" w:rsidRPr="00894026" w:rsidRDefault="002A058F" w:rsidP="004B4162">
            <w:pPr>
              <w:spacing w:after="0" w:line="240" w:lineRule="auto"/>
              <w:rPr>
                <w:rFonts w:ascii="Times New Roman" w:eastAsia="Times New Roman" w:hAnsi="Times New Roman" w:cs="Times New Roman"/>
                <w:sz w:val="24"/>
                <w:szCs w:val="24"/>
              </w:rPr>
            </w:pPr>
          </w:p>
        </w:tc>
        <w:tc>
          <w:tcPr>
            <w:tcW w:w="3855" w:type="dxa"/>
            <w:tcBorders>
              <w:left w:val="single" w:sz="4" w:space="0" w:color="auto"/>
            </w:tcBorders>
          </w:tcPr>
          <w:p w14:paraId="45A3031E" w14:textId="4359369E"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Расталғандар </w:t>
            </w:r>
            <w:r>
              <w:rPr>
                <w:rFonts w:ascii="Times New Roman" w:eastAsia="Times New Roman" w:hAnsi="Times New Roman" w:cs="Times New Roman"/>
                <w:sz w:val="24"/>
                <w:szCs w:val="24"/>
                <w:lang w:val="kk-KZ"/>
              </w:rPr>
              <w:t>саны</w:t>
            </w:r>
          </w:p>
        </w:tc>
        <w:tc>
          <w:tcPr>
            <w:tcW w:w="1595" w:type="dxa"/>
            <w:shd w:val="clear" w:color="auto" w:fill="auto"/>
          </w:tcPr>
          <w:p w14:paraId="19BB6A0C"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418" w:type="dxa"/>
            <w:shd w:val="clear" w:color="auto" w:fill="auto"/>
          </w:tcPr>
          <w:p w14:paraId="45E00129"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386" w:type="dxa"/>
            <w:shd w:val="clear" w:color="auto" w:fill="auto"/>
          </w:tcPr>
          <w:p w14:paraId="3D996194"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r w:rsidR="002A058F" w:rsidRPr="00894026" w14:paraId="57840C8E" w14:textId="77777777" w:rsidTr="00AB0819">
        <w:tc>
          <w:tcPr>
            <w:tcW w:w="464" w:type="dxa"/>
            <w:vMerge w:val="restart"/>
          </w:tcPr>
          <w:p w14:paraId="22AFA2F5"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val="restart"/>
            <w:tcBorders>
              <w:right w:val="single" w:sz="4" w:space="0" w:color="auto"/>
            </w:tcBorders>
          </w:tcPr>
          <w:p w14:paraId="18F275F7" w14:textId="3511A5CB" w:rsidR="002A058F" w:rsidRPr="00894026" w:rsidRDefault="00F55E09" w:rsidP="004B4162">
            <w:pPr>
              <w:spacing w:after="0" w:line="240" w:lineRule="auto"/>
              <w:rPr>
                <w:rFonts w:ascii="Times New Roman" w:eastAsia="Times New Roman" w:hAnsi="Times New Roman" w:cs="Times New Roman"/>
                <w:sz w:val="24"/>
                <w:szCs w:val="24"/>
              </w:rPr>
            </w:pPr>
            <w:r w:rsidRPr="00F55E09">
              <w:rPr>
                <w:rFonts w:ascii="Times New Roman" w:eastAsia="Times New Roman" w:hAnsi="Times New Roman" w:cs="Times New Roman"/>
                <w:sz w:val="24"/>
                <w:szCs w:val="24"/>
              </w:rPr>
              <w:t>Ерекше үлгідегі аттестат иегерлері</w:t>
            </w:r>
          </w:p>
        </w:tc>
        <w:tc>
          <w:tcPr>
            <w:tcW w:w="3855" w:type="dxa"/>
            <w:tcBorders>
              <w:left w:val="single" w:sz="4" w:space="0" w:color="auto"/>
            </w:tcBorders>
          </w:tcPr>
          <w:p w14:paraId="28A454C1" w14:textId="009ACBD6" w:rsidR="002A058F" w:rsidRPr="00F55E09" w:rsidRDefault="00F55E09" w:rsidP="004B416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Үміткерлер </w:t>
            </w:r>
            <w:r>
              <w:rPr>
                <w:rFonts w:ascii="Times New Roman" w:eastAsia="Times New Roman" w:hAnsi="Times New Roman" w:cs="Times New Roman"/>
                <w:sz w:val="24"/>
                <w:szCs w:val="24"/>
                <w:lang w:val="kk-KZ"/>
              </w:rPr>
              <w:t>саны</w:t>
            </w:r>
          </w:p>
        </w:tc>
        <w:tc>
          <w:tcPr>
            <w:tcW w:w="1595" w:type="dxa"/>
            <w:shd w:val="clear" w:color="auto" w:fill="auto"/>
          </w:tcPr>
          <w:p w14:paraId="435449A7"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418" w:type="dxa"/>
            <w:shd w:val="clear" w:color="auto" w:fill="auto"/>
          </w:tcPr>
          <w:p w14:paraId="139A67D5"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386" w:type="dxa"/>
            <w:shd w:val="clear" w:color="auto" w:fill="auto"/>
          </w:tcPr>
          <w:p w14:paraId="258E19E4"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r w:rsidR="002A058F" w:rsidRPr="00894026" w14:paraId="41BC86A1" w14:textId="77777777" w:rsidTr="00AB0819">
        <w:tc>
          <w:tcPr>
            <w:tcW w:w="464" w:type="dxa"/>
            <w:vMerge/>
          </w:tcPr>
          <w:p w14:paraId="7FE27D6C"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tcBorders>
              <w:right w:val="single" w:sz="4" w:space="0" w:color="auto"/>
            </w:tcBorders>
          </w:tcPr>
          <w:p w14:paraId="2EF29045" w14:textId="77777777" w:rsidR="002A058F" w:rsidRPr="00894026" w:rsidRDefault="002A058F" w:rsidP="004B4162">
            <w:pPr>
              <w:spacing w:after="0" w:line="240" w:lineRule="auto"/>
              <w:rPr>
                <w:rFonts w:ascii="Times New Roman" w:eastAsia="Times New Roman" w:hAnsi="Times New Roman" w:cs="Times New Roman"/>
                <w:sz w:val="24"/>
                <w:szCs w:val="24"/>
              </w:rPr>
            </w:pPr>
          </w:p>
        </w:tc>
        <w:tc>
          <w:tcPr>
            <w:tcW w:w="3855" w:type="dxa"/>
            <w:tcBorders>
              <w:left w:val="single" w:sz="4" w:space="0" w:color="auto"/>
            </w:tcBorders>
          </w:tcPr>
          <w:p w14:paraId="2A95809B" w14:textId="64E25A77" w:rsidR="002A058F" w:rsidRPr="00F55E09" w:rsidRDefault="00F55E09" w:rsidP="00F55E09">
            <w:pPr>
              <w:tabs>
                <w:tab w:val="left" w:pos="246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Расталғандар саны</w:t>
            </w:r>
          </w:p>
        </w:tc>
        <w:tc>
          <w:tcPr>
            <w:tcW w:w="1595" w:type="dxa"/>
            <w:shd w:val="clear" w:color="auto" w:fill="auto"/>
          </w:tcPr>
          <w:p w14:paraId="44739678"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1418" w:type="dxa"/>
            <w:shd w:val="clear" w:color="auto" w:fill="auto"/>
          </w:tcPr>
          <w:p w14:paraId="21606378"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1386" w:type="dxa"/>
            <w:shd w:val="clear" w:color="auto" w:fill="auto"/>
          </w:tcPr>
          <w:p w14:paraId="09D4BF53"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r>
      <w:tr w:rsidR="002A058F" w:rsidRPr="00894026" w14:paraId="6C984A53" w14:textId="77777777" w:rsidTr="00AB0819">
        <w:tc>
          <w:tcPr>
            <w:tcW w:w="464" w:type="dxa"/>
            <w:vMerge w:val="restart"/>
          </w:tcPr>
          <w:p w14:paraId="7885A028"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val="restart"/>
          </w:tcPr>
          <w:p w14:paraId="395E1E49" w14:textId="68F556E9" w:rsidR="002A058F" w:rsidRPr="00894026" w:rsidRDefault="00F55E09" w:rsidP="004B4162">
            <w:pPr>
              <w:spacing w:after="0" w:line="240" w:lineRule="auto"/>
              <w:rPr>
                <w:rFonts w:ascii="Times New Roman" w:eastAsia="Times New Roman" w:hAnsi="Times New Roman" w:cs="Times New Roman"/>
                <w:sz w:val="24"/>
                <w:szCs w:val="24"/>
              </w:rPr>
            </w:pPr>
            <w:r w:rsidRPr="00F55E09">
              <w:rPr>
                <w:rFonts w:ascii="Times New Roman" w:eastAsia="Times New Roman" w:hAnsi="Times New Roman" w:cs="Times New Roman"/>
                <w:sz w:val="24"/>
                <w:szCs w:val="24"/>
              </w:rPr>
              <w:t>Техникалық және кәсіптік, орта білімнен кейінгі білім беру ұйымдарына түскендердің үлесі</w:t>
            </w:r>
          </w:p>
        </w:tc>
        <w:tc>
          <w:tcPr>
            <w:tcW w:w="3855" w:type="dxa"/>
          </w:tcPr>
          <w:p w14:paraId="6ABCA4D1" w14:textId="1EA18D55" w:rsidR="002A058F" w:rsidRPr="00894026" w:rsidRDefault="00F55E09" w:rsidP="004B416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Грантқа </w:t>
            </w:r>
            <w:r w:rsidR="002A058F" w:rsidRPr="00894026">
              <w:rPr>
                <w:rFonts w:ascii="Times New Roman" w:eastAsia="Times New Roman" w:hAnsi="Times New Roman" w:cs="Times New Roman"/>
                <w:sz w:val="24"/>
                <w:szCs w:val="24"/>
              </w:rPr>
              <w:t xml:space="preserve"> (</w:t>
            </w:r>
            <w:proofErr w:type="gramEnd"/>
            <w:r w:rsidR="002A058F" w:rsidRPr="00894026">
              <w:rPr>
                <w:rFonts w:ascii="Times New Roman" w:eastAsia="Times New Roman" w:hAnsi="Times New Roman" w:cs="Times New Roman"/>
                <w:sz w:val="24"/>
                <w:szCs w:val="24"/>
              </w:rPr>
              <w:t>%)</w:t>
            </w:r>
          </w:p>
        </w:tc>
        <w:tc>
          <w:tcPr>
            <w:tcW w:w="1595" w:type="dxa"/>
            <w:shd w:val="clear" w:color="auto" w:fill="auto"/>
          </w:tcPr>
          <w:p w14:paraId="620BDF02"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100</w:t>
            </w:r>
          </w:p>
        </w:tc>
        <w:tc>
          <w:tcPr>
            <w:tcW w:w="1418" w:type="dxa"/>
            <w:shd w:val="clear" w:color="auto" w:fill="auto"/>
          </w:tcPr>
          <w:p w14:paraId="7C773DF1"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82</w:t>
            </w:r>
          </w:p>
        </w:tc>
        <w:tc>
          <w:tcPr>
            <w:tcW w:w="1386" w:type="dxa"/>
            <w:shd w:val="clear" w:color="auto" w:fill="auto"/>
          </w:tcPr>
          <w:p w14:paraId="05904E2D"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82</w:t>
            </w:r>
          </w:p>
          <w:p w14:paraId="0C13BF23" w14:textId="77777777" w:rsidR="009E71CA" w:rsidRPr="00894026" w:rsidRDefault="009E71CA" w:rsidP="00171676">
            <w:pPr>
              <w:spacing w:after="0" w:line="240" w:lineRule="auto"/>
              <w:jc w:val="center"/>
              <w:rPr>
                <w:rFonts w:ascii="Times New Roman" w:eastAsia="Times New Roman" w:hAnsi="Times New Roman" w:cs="Times New Roman"/>
                <w:sz w:val="24"/>
                <w:szCs w:val="24"/>
              </w:rPr>
            </w:pPr>
          </w:p>
        </w:tc>
      </w:tr>
      <w:tr w:rsidR="002A058F" w:rsidRPr="00894026" w14:paraId="7ABE9A7B" w14:textId="77777777" w:rsidTr="00AB0819">
        <w:trPr>
          <w:trHeight w:val="400"/>
        </w:trPr>
        <w:tc>
          <w:tcPr>
            <w:tcW w:w="464" w:type="dxa"/>
            <w:vMerge/>
          </w:tcPr>
          <w:p w14:paraId="29683D3A"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tcPr>
          <w:p w14:paraId="1F01A347" w14:textId="77777777" w:rsidR="002A058F" w:rsidRPr="00894026" w:rsidRDefault="002A058F" w:rsidP="004B4162">
            <w:pPr>
              <w:spacing w:after="0" w:line="240" w:lineRule="auto"/>
              <w:rPr>
                <w:rFonts w:ascii="Times New Roman" w:eastAsia="Times New Roman" w:hAnsi="Times New Roman" w:cs="Times New Roman"/>
                <w:sz w:val="24"/>
                <w:szCs w:val="24"/>
              </w:rPr>
            </w:pPr>
          </w:p>
        </w:tc>
        <w:tc>
          <w:tcPr>
            <w:tcW w:w="3855" w:type="dxa"/>
          </w:tcPr>
          <w:p w14:paraId="1CE1A007" w14:textId="7638E555"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Ақылы негізде</w:t>
            </w:r>
            <w:r w:rsidR="002A058F" w:rsidRPr="00894026">
              <w:rPr>
                <w:rFonts w:ascii="Times New Roman" w:eastAsia="Times New Roman" w:hAnsi="Times New Roman" w:cs="Times New Roman"/>
                <w:sz w:val="24"/>
                <w:szCs w:val="24"/>
              </w:rPr>
              <w:t xml:space="preserve"> (%)</w:t>
            </w:r>
          </w:p>
        </w:tc>
        <w:tc>
          <w:tcPr>
            <w:tcW w:w="1595" w:type="dxa"/>
            <w:shd w:val="clear" w:color="auto" w:fill="auto"/>
          </w:tcPr>
          <w:p w14:paraId="16C50017"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13</w:t>
            </w:r>
          </w:p>
        </w:tc>
        <w:tc>
          <w:tcPr>
            <w:tcW w:w="1418" w:type="dxa"/>
            <w:shd w:val="clear" w:color="auto" w:fill="auto"/>
          </w:tcPr>
          <w:p w14:paraId="1EA13A24"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14</w:t>
            </w:r>
          </w:p>
        </w:tc>
        <w:tc>
          <w:tcPr>
            <w:tcW w:w="1386" w:type="dxa"/>
            <w:shd w:val="clear" w:color="auto" w:fill="auto"/>
          </w:tcPr>
          <w:p w14:paraId="2A402B01" w14:textId="77777777" w:rsidR="002A058F" w:rsidRPr="00894026" w:rsidRDefault="009710DD"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12</w:t>
            </w:r>
          </w:p>
        </w:tc>
      </w:tr>
      <w:tr w:rsidR="002A058F" w:rsidRPr="00894026" w14:paraId="0507BBF7" w14:textId="77777777" w:rsidTr="00AB0819">
        <w:trPr>
          <w:trHeight w:val="263"/>
        </w:trPr>
        <w:tc>
          <w:tcPr>
            <w:tcW w:w="464" w:type="dxa"/>
            <w:vMerge w:val="restart"/>
          </w:tcPr>
          <w:p w14:paraId="7D3947B5"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val="restart"/>
          </w:tcPr>
          <w:p w14:paraId="1980E1AB" w14:textId="7D7F6057" w:rsidR="002A058F" w:rsidRPr="00894026" w:rsidRDefault="00F55E09" w:rsidP="004B4162">
            <w:pPr>
              <w:spacing w:after="0" w:line="240" w:lineRule="auto"/>
              <w:rPr>
                <w:rFonts w:ascii="Times New Roman" w:eastAsia="Times New Roman" w:hAnsi="Times New Roman" w:cs="Times New Roman"/>
                <w:sz w:val="24"/>
                <w:szCs w:val="24"/>
              </w:rPr>
            </w:pPr>
            <w:r w:rsidRPr="00F55E09">
              <w:rPr>
                <w:rFonts w:ascii="Times New Roman" w:eastAsia="Times New Roman" w:hAnsi="Times New Roman" w:cs="Times New Roman"/>
                <w:sz w:val="24"/>
                <w:szCs w:val="24"/>
              </w:rPr>
              <w:t>Жоғары оқу орындарына түскендердің үлесі</w:t>
            </w:r>
          </w:p>
        </w:tc>
        <w:tc>
          <w:tcPr>
            <w:tcW w:w="3855" w:type="dxa"/>
          </w:tcPr>
          <w:p w14:paraId="005E1ACB" w14:textId="74280AFE" w:rsidR="002A058F" w:rsidRPr="00894026" w:rsidRDefault="00F55E09" w:rsidP="004B416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Грантқа </w:t>
            </w:r>
            <w:r w:rsidR="002A058F" w:rsidRPr="00894026">
              <w:rPr>
                <w:rFonts w:ascii="Times New Roman" w:eastAsia="Times New Roman" w:hAnsi="Times New Roman" w:cs="Times New Roman"/>
                <w:sz w:val="24"/>
                <w:szCs w:val="24"/>
              </w:rPr>
              <w:t xml:space="preserve"> (</w:t>
            </w:r>
            <w:proofErr w:type="gramEnd"/>
            <w:r w:rsidR="002A058F" w:rsidRPr="00894026">
              <w:rPr>
                <w:rFonts w:ascii="Times New Roman" w:eastAsia="Times New Roman" w:hAnsi="Times New Roman" w:cs="Times New Roman"/>
                <w:sz w:val="24"/>
                <w:szCs w:val="24"/>
              </w:rPr>
              <w:t>%)</w:t>
            </w:r>
          </w:p>
        </w:tc>
        <w:tc>
          <w:tcPr>
            <w:tcW w:w="1595" w:type="dxa"/>
            <w:shd w:val="clear" w:color="auto" w:fill="auto"/>
          </w:tcPr>
          <w:p w14:paraId="35367DAB"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16</w:t>
            </w:r>
          </w:p>
        </w:tc>
        <w:tc>
          <w:tcPr>
            <w:tcW w:w="1418" w:type="dxa"/>
            <w:shd w:val="clear" w:color="auto" w:fill="auto"/>
          </w:tcPr>
          <w:p w14:paraId="067FCB23"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15</w:t>
            </w:r>
          </w:p>
        </w:tc>
        <w:tc>
          <w:tcPr>
            <w:tcW w:w="1386" w:type="dxa"/>
            <w:shd w:val="clear" w:color="auto" w:fill="auto"/>
          </w:tcPr>
          <w:p w14:paraId="6FA0C08C"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14</w:t>
            </w:r>
          </w:p>
        </w:tc>
      </w:tr>
      <w:tr w:rsidR="002A058F" w:rsidRPr="00894026" w14:paraId="3E1D50F3" w14:textId="77777777" w:rsidTr="00AB0819">
        <w:tc>
          <w:tcPr>
            <w:tcW w:w="464" w:type="dxa"/>
            <w:vMerge/>
          </w:tcPr>
          <w:p w14:paraId="14C2A503"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5490" w:type="dxa"/>
            <w:vMerge/>
          </w:tcPr>
          <w:p w14:paraId="0A411300"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3855" w:type="dxa"/>
          </w:tcPr>
          <w:p w14:paraId="7D828F3C" w14:textId="114956DB" w:rsidR="002A058F" w:rsidRPr="00894026" w:rsidRDefault="00F55E09" w:rsidP="004B4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Ақылы </w:t>
            </w:r>
            <w:proofErr w:type="gramStart"/>
            <w:r>
              <w:rPr>
                <w:rFonts w:ascii="Times New Roman" w:eastAsia="Times New Roman" w:hAnsi="Times New Roman" w:cs="Times New Roman"/>
                <w:sz w:val="24"/>
                <w:szCs w:val="24"/>
                <w:lang w:val="kk-KZ"/>
              </w:rPr>
              <w:t xml:space="preserve">негізде </w:t>
            </w:r>
            <w:r w:rsidR="002A058F" w:rsidRPr="00894026">
              <w:rPr>
                <w:rFonts w:ascii="Times New Roman" w:eastAsia="Times New Roman" w:hAnsi="Times New Roman" w:cs="Times New Roman"/>
                <w:sz w:val="24"/>
                <w:szCs w:val="24"/>
              </w:rPr>
              <w:t xml:space="preserve"> (</w:t>
            </w:r>
            <w:proofErr w:type="gramEnd"/>
            <w:r w:rsidR="002A058F" w:rsidRPr="00894026">
              <w:rPr>
                <w:rFonts w:ascii="Times New Roman" w:eastAsia="Times New Roman" w:hAnsi="Times New Roman" w:cs="Times New Roman"/>
                <w:sz w:val="24"/>
                <w:szCs w:val="24"/>
              </w:rPr>
              <w:t>%)</w:t>
            </w:r>
          </w:p>
        </w:tc>
        <w:tc>
          <w:tcPr>
            <w:tcW w:w="1595" w:type="dxa"/>
            <w:shd w:val="clear" w:color="auto" w:fill="auto"/>
          </w:tcPr>
          <w:p w14:paraId="14BDDF65"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11</w:t>
            </w:r>
          </w:p>
        </w:tc>
        <w:tc>
          <w:tcPr>
            <w:tcW w:w="1418" w:type="dxa"/>
            <w:shd w:val="clear" w:color="auto" w:fill="auto"/>
          </w:tcPr>
          <w:p w14:paraId="532FDD10"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14</w:t>
            </w:r>
          </w:p>
        </w:tc>
        <w:tc>
          <w:tcPr>
            <w:tcW w:w="1386" w:type="dxa"/>
            <w:shd w:val="clear" w:color="auto" w:fill="auto"/>
          </w:tcPr>
          <w:p w14:paraId="6E409191"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12</w:t>
            </w:r>
          </w:p>
        </w:tc>
      </w:tr>
      <w:tr w:rsidR="002A058F" w:rsidRPr="00894026" w14:paraId="0E9690DD" w14:textId="77777777" w:rsidTr="00AB0819">
        <w:tc>
          <w:tcPr>
            <w:tcW w:w="464" w:type="dxa"/>
          </w:tcPr>
          <w:p w14:paraId="05B75C10"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9345" w:type="dxa"/>
            <w:gridSpan w:val="2"/>
          </w:tcPr>
          <w:p w14:paraId="665386DC" w14:textId="63870451" w:rsidR="002A058F" w:rsidRPr="00894026" w:rsidRDefault="00322696" w:rsidP="001716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 </w:t>
            </w:r>
            <w:r>
              <w:rPr>
                <w:rFonts w:ascii="Times New Roman" w:eastAsia="Times New Roman" w:hAnsi="Times New Roman" w:cs="Times New Roman"/>
                <w:sz w:val="24"/>
                <w:szCs w:val="24"/>
                <w:lang w:val="kk-KZ"/>
              </w:rPr>
              <w:t xml:space="preserve">– өзі жұмыспен </w:t>
            </w:r>
            <w:proofErr w:type="gramStart"/>
            <w:r>
              <w:rPr>
                <w:rFonts w:ascii="Times New Roman" w:eastAsia="Times New Roman" w:hAnsi="Times New Roman" w:cs="Times New Roman"/>
                <w:sz w:val="24"/>
                <w:szCs w:val="24"/>
                <w:lang w:val="kk-KZ"/>
              </w:rPr>
              <w:t>қамтығандар</w:t>
            </w:r>
            <w:r w:rsidR="002A058F" w:rsidRPr="00894026">
              <w:rPr>
                <w:rFonts w:ascii="Times New Roman" w:eastAsia="Times New Roman" w:hAnsi="Times New Roman" w:cs="Times New Roman"/>
                <w:sz w:val="24"/>
                <w:szCs w:val="24"/>
              </w:rPr>
              <w:t>(</w:t>
            </w:r>
            <w:proofErr w:type="gramEnd"/>
            <w:r w:rsidR="002A058F" w:rsidRPr="00894026">
              <w:rPr>
                <w:rFonts w:ascii="Times New Roman" w:eastAsia="Times New Roman" w:hAnsi="Times New Roman" w:cs="Times New Roman"/>
                <w:sz w:val="24"/>
                <w:szCs w:val="24"/>
              </w:rPr>
              <w:t>%)</w:t>
            </w:r>
          </w:p>
        </w:tc>
        <w:tc>
          <w:tcPr>
            <w:tcW w:w="1595" w:type="dxa"/>
            <w:shd w:val="clear" w:color="auto" w:fill="auto"/>
          </w:tcPr>
          <w:p w14:paraId="2D6996D7"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10</w:t>
            </w:r>
          </w:p>
        </w:tc>
        <w:tc>
          <w:tcPr>
            <w:tcW w:w="1418" w:type="dxa"/>
            <w:shd w:val="clear" w:color="auto" w:fill="auto"/>
          </w:tcPr>
          <w:p w14:paraId="46CC85AE"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12</w:t>
            </w:r>
          </w:p>
        </w:tc>
        <w:tc>
          <w:tcPr>
            <w:tcW w:w="1386" w:type="dxa"/>
            <w:shd w:val="clear" w:color="auto" w:fill="auto"/>
          </w:tcPr>
          <w:p w14:paraId="2F313A4E" w14:textId="77777777" w:rsidR="002A058F" w:rsidRPr="00894026" w:rsidRDefault="00BC0E7C"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12</w:t>
            </w:r>
          </w:p>
        </w:tc>
      </w:tr>
      <w:tr w:rsidR="002A058F" w:rsidRPr="00894026" w14:paraId="5D908151" w14:textId="77777777" w:rsidTr="00891621">
        <w:tc>
          <w:tcPr>
            <w:tcW w:w="464" w:type="dxa"/>
          </w:tcPr>
          <w:p w14:paraId="41402F8C"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p>
        </w:tc>
        <w:tc>
          <w:tcPr>
            <w:tcW w:w="9345" w:type="dxa"/>
            <w:gridSpan w:val="2"/>
          </w:tcPr>
          <w:p w14:paraId="566CEFB7" w14:textId="1098B132" w:rsidR="002A058F" w:rsidRPr="00894026" w:rsidRDefault="00322696" w:rsidP="001716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Жұмыссыздар </w:t>
            </w:r>
            <w:r w:rsidR="002A058F" w:rsidRPr="00894026">
              <w:rPr>
                <w:rFonts w:ascii="Times New Roman" w:eastAsia="Times New Roman" w:hAnsi="Times New Roman" w:cs="Times New Roman"/>
                <w:sz w:val="24"/>
                <w:szCs w:val="24"/>
              </w:rPr>
              <w:t>(%)</w:t>
            </w:r>
          </w:p>
        </w:tc>
        <w:tc>
          <w:tcPr>
            <w:tcW w:w="1595" w:type="dxa"/>
          </w:tcPr>
          <w:p w14:paraId="2C3521DD"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418" w:type="dxa"/>
          </w:tcPr>
          <w:p w14:paraId="0D60E1B9"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c>
          <w:tcPr>
            <w:tcW w:w="1386" w:type="dxa"/>
          </w:tcPr>
          <w:p w14:paraId="58C01FCB" w14:textId="77777777" w:rsidR="002A058F" w:rsidRPr="00894026" w:rsidRDefault="002A058F" w:rsidP="0017167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0</w:t>
            </w:r>
          </w:p>
        </w:tc>
      </w:tr>
    </w:tbl>
    <w:p w14:paraId="0BBDE0B6" w14:textId="77777777" w:rsidR="002A058F" w:rsidRPr="00894026" w:rsidRDefault="002A058F" w:rsidP="00E430EE">
      <w:pPr>
        <w:pStyle w:val="a3"/>
        <w:tabs>
          <w:tab w:val="left" w:pos="993"/>
        </w:tabs>
        <w:ind w:left="0" w:firstLine="567"/>
        <w:jc w:val="center"/>
        <w:rPr>
          <w:b/>
          <w:bCs/>
          <w:sz w:val="28"/>
          <w:szCs w:val="28"/>
        </w:rPr>
      </w:pPr>
    </w:p>
    <w:p w14:paraId="0E626942" w14:textId="77777777" w:rsidR="002F1B41" w:rsidRPr="00894026" w:rsidRDefault="00497ED2" w:rsidP="006C3029">
      <w:pPr>
        <w:spacing w:after="0" w:line="240" w:lineRule="auto"/>
        <w:jc w:val="center"/>
        <w:rPr>
          <w:rFonts w:ascii="Times New Roman" w:eastAsia="Times New Roman" w:hAnsi="Times New Roman" w:cs="Times New Roman"/>
          <w:color w:val="000000"/>
          <w:sz w:val="28"/>
          <w:szCs w:val="28"/>
          <w:shd w:val="clear" w:color="auto" w:fill="FFFFFF"/>
        </w:rPr>
      </w:pPr>
      <w:r w:rsidRPr="00894026">
        <w:rPr>
          <w:rFonts w:ascii="Times New Roman" w:eastAsia="Times New Roman" w:hAnsi="Times New Roman" w:cs="Times New Roman"/>
          <w:noProof/>
          <w:color w:val="000000"/>
          <w:sz w:val="28"/>
          <w:szCs w:val="28"/>
          <w:shd w:val="clear" w:color="auto" w:fill="FFFFFF"/>
          <w:lang w:eastAsia="ru-RU"/>
        </w:rPr>
        <w:drawing>
          <wp:inline distT="0" distB="0" distL="0" distR="0" wp14:anchorId="570400E8" wp14:editId="4BE2AD8C">
            <wp:extent cx="7239000" cy="3368040"/>
            <wp:effectExtent l="0" t="0" r="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6CB2DC" w14:textId="77777777" w:rsidR="002F1B41" w:rsidRPr="00894026" w:rsidRDefault="002F1B41" w:rsidP="00E430EE">
      <w:pPr>
        <w:spacing w:after="0" w:line="240" w:lineRule="auto"/>
        <w:ind w:firstLine="567"/>
        <w:jc w:val="center"/>
        <w:rPr>
          <w:rFonts w:ascii="Times New Roman" w:eastAsia="Times New Roman" w:hAnsi="Times New Roman" w:cs="Times New Roman"/>
          <w:color w:val="000000"/>
          <w:sz w:val="28"/>
          <w:szCs w:val="28"/>
          <w:shd w:val="clear" w:color="auto" w:fill="FFFFFF"/>
        </w:rPr>
      </w:pPr>
    </w:p>
    <w:p w14:paraId="2A7369D0" w14:textId="5F423261" w:rsidR="009D63E3" w:rsidRPr="009D63E3" w:rsidRDefault="009D63E3" w:rsidP="009D63E3">
      <w:pPr>
        <w:pStyle w:val="a3"/>
        <w:ind w:left="-993" w:firstLine="567"/>
        <w:jc w:val="both"/>
        <w:rPr>
          <w:rFonts w:eastAsiaTheme="minorHAnsi"/>
          <w:sz w:val="28"/>
          <w:szCs w:val="28"/>
          <w:lang w:val="kk-KZ" w:eastAsia="en-US"/>
        </w:rPr>
      </w:pPr>
      <w:r w:rsidRPr="009D63E3">
        <w:rPr>
          <w:rFonts w:eastAsiaTheme="minorHAnsi"/>
          <w:sz w:val="28"/>
          <w:szCs w:val="28"/>
          <w:lang w:val="kk-KZ" w:eastAsia="en-US"/>
        </w:rPr>
        <w:t>Оқу үлгерімі мен білім сапасының мониторингі барлық жылдардағы үлгерімнің 100% - ын көрсетеді, 2019-20 оқу жылында білім сапасының көрсеткіші 9 (7% - ға) және 11 (33% - ға) сыныпта да төмендеді. Мемлекеттік тапсырыс бойынша оқушылардың тұрақты түсуі –</w:t>
      </w:r>
      <w:r w:rsidR="00D94418">
        <w:rPr>
          <w:rFonts w:eastAsiaTheme="minorHAnsi"/>
          <w:sz w:val="28"/>
          <w:szCs w:val="28"/>
          <w:lang w:val="kk-KZ" w:eastAsia="en-US"/>
        </w:rPr>
        <w:t xml:space="preserve"> 82%, ақылы негізде -18%. ОЖСБ-ға мектеп қатысқан жоқ.</w:t>
      </w:r>
      <w:r w:rsidRPr="009D63E3">
        <w:rPr>
          <w:rFonts w:eastAsiaTheme="minorHAnsi"/>
          <w:sz w:val="28"/>
          <w:szCs w:val="28"/>
          <w:lang w:val="kk-KZ" w:eastAsia="en-US"/>
        </w:rPr>
        <w:t xml:space="preserve"> Үздік аттестаттар жыл сайын 9-сынып түлектеріне беріледі (тиісінше 1, 3, 2).</w:t>
      </w:r>
    </w:p>
    <w:p w14:paraId="28AF2229" w14:textId="17887BAB" w:rsidR="009D63E3" w:rsidRPr="009D63E3" w:rsidRDefault="009D63E3" w:rsidP="009D63E3">
      <w:pPr>
        <w:pStyle w:val="a3"/>
        <w:ind w:left="-993" w:firstLine="567"/>
        <w:jc w:val="both"/>
        <w:rPr>
          <w:rFonts w:eastAsiaTheme="minorHAnsi"/>
          <w:sz w:val="28"/>
          <w:szCs w:val="28"/>
          <w:lang w:val="kk-KZ" w:eastAsia="en-US"/>
        </w:rPr>
      </w:pPr>
      <w:r w:rsidRPr="009D63E3">
        <w:rPr>
          <w:rFonts w:eastAsiaTheme="minorHAnsi"/>
          <w:sz w:val="28"/>
          <w:szCs w:val="28"/>
          <w:lang w:val="kk-KZ" w:eastAsia="en-US"/>
        </w:rPr>
        <w:t>11-сынып түлектерінің ҰБТ-ға қатысуы жыл сайын төмендейді (түлектердің жалпы санының 84%, 70%, 68%) және орташа балл көрсеткіші төмендеу үрдісіне ие (соңғы 3 жылда тиісін</w:t>
      </w:r>
      <w:r w:rsidR="00064737">
        <w:rPr>
          <w:rFonts w:eastAsiaTheme="minorHAnsi"/>
          <w:sz w:val="28"/>
          <w:szCs w:val="28"/>
          <w:lang w:val="kk-KZ" w:eastAsia="en-US"/>
        </w:rPr>
        <w:t>ше 67 балл, 68 балл, 56 балл). «Алтын белгі»</w:t>
      </w:r>
      <w:r w:rsidR="009C1C9E">
        <w:rPr>
          <w:rFonts w:eastAsiaTheme="minorHAnsi"/>
          <w:sz w:val="28"/>
          <w:szCs w:val="28"/>
          <w:lang w:val="kk-KZ" w:eastAsia="en-US"/>
        </w:rPr>
        <w:t xml:space="preserve"> мен ү</w:t>
      </w:r>
      <w:r w:rsidRPr="009D63E3">
        <w:rPr>
          <w:rFonts w:eastAsiaTheme="minorHAnsi"/>
          <w:sz w:val="28"/>
          <w:szCs w:val="28"/>
          <w:lang w:val="kk-KZ" w:eastAsia="en-US"/>
        </w:rPr>
        <w:t>здік аттестат иегерлері жоқ.</w:t>
      </w:r>
    </w:p>
    <w:p w14:paraId="61BE5150" w14:textId="77777777" w:rsidR="009D63E3" w:rsidRPr="009D63E3" w:rsidRDefault="009D63E3" w:rsidP="009D63E3">
      <w:pPr>
        <w:pStyle w:val="a3"/>
        <w:ind w:left="-993" w:firstLine="426"/>
        <w:jc w:val="both"/>
        <w:rPr>
          <w:rFonts w:eastAsiaTheme="minorHAnsi"/>
          <w:sz w:val="28"/>
          <w:szCs w:val="28"/>
          <w:lang w:val="kk-KZ" w:eastAsia="en-US"/>
        </w:rPr>
      </w:pPr>
      <w:r w:rsidRPr="009D63E3">
        <w:rPr>
          <w:rFonts w:eastAsiaTheme="minorHAnsi"/>
          <w:sz w:val="28"/>
          <w:szCs w:val="28"/>
          <w:lang w:val="kk-KZ" w:eastAsia="en-US"/>
        </w:rPr>
        <w:t>Қорытынды: бұл талдау оқушылардың ерте бейімделуінің жеткіліксіз деңгейін көрсетеді.</w:t>
      </w:r>
    </w:p>
    <w:p w14:paraId="2ABAC8C7" w14:textId="5D4262C5" w:rsidR="008D00CC" w:rsidRPr="009D63E3" w:rsidRDefault="009D63E3" w:rsidP="009D63E3">
      <w:pPr>
        <w:pStyle w:val="a3"/>
        <w:ind w:left="-993" w:firstLine="426"/>
        <w:jc w:val="both"/>
        <w:rPr>
          <w:b/>
          <w:color w:val="000000"/>
          <w:sz w:val="28"/>
          <w:szCs w:val="28"/>
          <w:shd w:val="clear" w:color="auto" w:fill="FFFFFF"/>
          <w:lang w:val="kk-KZ"/>
        </w:rPr>
      </w:pPr>
      <w:r w:rsidRPr="009D63E3">
        <w:rPr>
          <w:rFonts w:eastAsiaTheme="minorHAnsi"/>
          <w:sz w:val="28"/>
          <w:szCs w:val="28"/>
          <w:lang w:val="kk-KZ" w:eastAsia="en-US"/>
        </w:rPr>
        <w:t>Шешу жолдары: бейіндік даярлық және ерте бейіндеу жоспарын жасау, ерте жастан мамандық таңдауға ықпал ететін таңдау курстары мен үйірмелерді енгізу.</w:t>
      </w:r>
    </w:p>
    <w:p w14:paraId="2AA914EF" w14:textId="77777777" w:rsidR="004B60A0" w:rsidRDefault="004B60A0" w:rsidP="002B5EF1">
      <w:pPr>
        <w:pStyle w:val="a3"/>
        <w:ind w:left="0" w:firstLine="567"/>
        <w:jc w:val="right"/>
        <w:rPr>
          <w:b/>
          <w:color w:val="000000" w:themeColor="text1"/>
          <w:sz w:val="28"/>
          <w:szCs w:val="28"/>
          <w:shd w:val="clear" w:color="auto" w:fill="FFFFFF"/>
        </w:rPr>
      </w:pPr>
    </w:p>
    <w:p w14:paraId="4CE5A028" w14:textId="77777777" w:rsidR="007C6E6F" w:rsidRDefault="007C6E6F" w:rsidP="002B5EF1">
      <w:pPr>
        <w:pStyle w:val="a3"/>
        <w:ind w:left="0" w:firstLine="567"/>
        <w:jc w:val="right"/>
        <w:rPr>
          <w:b/>
          <w:color w:val="000000" w:themeColor="text1"/>
          <w:sz w:val="28"/>
          <w:szCs w:val="28"/>
          <w:shd w:val="clear" w:color="auto" w:fill="FFFFFF"/>
        </w:rPr>
      </w:pPr>
    </w:p>
    <w:p w14:paraId="356527D5" w14:textId="77777777" w:rsidR="003F2871" w:rsidRDefault="003F2871" w:rsidP="002B5EF1">
      <w:pPr>
        <w:pStyle w:val="a3"/>
        <w:ind w:left="0" w:firstLine="567"/>
        <w:jc w:val="right"/>
        <w:rPr>
          <w:b/>
          <w:color w:val="000000" w:themeColor="text1"/>
          <w:sz w:val="28"/>
          <w:szCs w:val="28"/>
          <w:shd w:val="clear" w:color="auto" w:fill="FFFFFF"/>
        </w:rPr>
      </w:pPr>
    </w:p>
    <w:p w14:paraId="5AB54A8A" w14:textId="584E3F77" w:rsidR="001765E3" w:rsidRPr="009D63E3" w:rsidRDefault="001765E3" w:rsidP="002B5EF1">
      <w:pPr>
        <w:pStyle w:val="a3"/>
        <w:ind w:left="0" w:firstLine="567"/>
        <w:jc w:val="right"/>
        <w:rPr>
          <w:b/>
          <w:color w:val="FF0000"/>
          <w:sz w:val="28"/>
          <w:szCs w:val="28"/>
          <w:shd w:val="clear" w:color="auto" w:fill="FFFFFF"/>
          <w:lang w:val="kk-KZ"/>
        </w:rPr>
      </w:pPr>
      <w:r w:rsidRPr="00894026">
        <w:rPr>
          <w:b/>
          <w:color w:val="000000" w:themeColor="text1"/>
          <w:sz w:val="28"/>
          <w:szCs w:val="28"/>
          <w:shd w:val="clear" w:color="auto" w:fill="FFFFFF"/>
        </w:rPr>
        <w:t>№ 12</w:t>
      </w:r>
      <w:r w:rsidR="009D63E3">
        <w:rPr>
          <w:b/>
          <w:color w:val="000000" w:themeColor="text1"/>
          <w:sz w:val="28"/>
          <w:szCs w:val="28"/>
          <w:shd w:val="clear" w:color="auto" w:fill="FFFFFF"/>
          <w:lang w:val="kk-KZ"/>
        </w:rPr>
        <w:t xml:space="preserve"> кесте </w:t>
      </w:r>
    </w:p>
    <w:p w14:paraId="77F97E93" w14:textId="77777777" w:rsidR="001765E3" w:rsidRPr="00894026" w:rsidRDefault="001765E3" w:rsidP="00E430EE">
      <w:pPr>
        <w:pStyle w:val="a3"/>
        <w:ind w:left="0" w:firstLine="567"/>
        <w:jc w:val="center"/>
        <w:rPr>
          <w:b/>
          <w:color w:val="000000" w:themeColor="text1"/>
          <w:sz w:val="28"/>
          <w:szCs w:val="28"/>
          <w:shd w:val="clear" w:color="auto" w:fill="FFFFFF"/>
        </w:rPr>
      </w:pPr>
    </w:p>
    <w:p w14:paraId="582593BC" w14:textId="77777777" w:rsidR="007C6E6F" w:rsidRPr="007C6E6F" w:rsidRDefault="007C6E6F" w:rsidP="007C6E6F">
      <w:pPr>
        <w:spacing w:after="0" w:line="240" w:lineRule="auto"/>
        <w:ind w:firstLine="567"/>
        <w:jc w:val="center"/>
        <w:rPr>
          <w:rFonts w:ascii="Times New Roman" w:eastAsia="Times New Roman" w:hAnsi="Times New Roman" w:cs="Times New Roman"/>
          <w:b/>
          <w:color w:val="000000" w:themeColor="text1"/>
          <w:sz w:val="28"/>
          <w:szCs w:val="28"/>
          <w:shd w:val="clear" w:color="auto" w:fill="FFFFFF"/>
          <w:lang w:eastAsia="ru-RU"/>
        </w:rPr>
      </w:pPr>
      <w:r w:rsidRPr="007C6E6F">
        <w:rPr>
          <w:rFonts w:ascii="Times New Roman" w:eastAsia="Times New Roman" w:hAnsi="Times New Roman" w:cs="Times New Roman"/>
          <w:b/>
          <w:color w:val="000000" w:themeColor="text1"/>
          <w:sz w:val="28"/>
          <w:szCs w:val="28"/>
          <w:shd w:val="clear" w:color="auto" w:fill="FFFFFF"/>
          <w:lang w:eastAsia="ru-RU"/>
        </w:rPr>
        <w:t>Мектеп оқушыларының іс-шараларға қатысуының нәтижелілігі</w:t>
      </w:r>
    </w:p>
    <w:p w14:paraId="34A180D8" w14:textId="77777777" w:rsidR="007C6E6F" w:rsidRPr="007C6E6F" w:rsidRDefault="007C6E6F" w:rsidP="007C6E6F">
      <w:pPr>
        <w:spacing w:after="0" w:line="240" w:lineRule="auto"/>
        <w:ind w:firstLine="567"/>
        <w:jc w:val="center"/>
        <w:rPr>
          <w:rFonts w:ascii="Times New Roman" w:eastAsia="Times New Roman" w:hAnsi="Times New Roman" w:cs="Times New Roman"/>
          <w:b/>
          <w:color w:val="000000" w:themeColor="text1"/>
          <w:sz w:val="28"/>
          <w:szCs w:val="28"/>
          <w:shd w:val="clear" w:color="auto" w:fill="FFFFFF"/>
          <w:lang w:eastAsia="ru-RU"/>
        </w:rPr>
      </w:pPr>
      <w:r w:rsidRPr="007C6E6F">
        <w:rPr>
          <w:rFonts w:ascii="Times New Roman" w:eastAsia="Times New Roman" w:hAnsi="Times New Roman" w:cs="Times New Roman"/>
          <w:b/>
          <w:color w:val="000000" w:themeColor="text1"/>
          <w:sz w:val="28"/>
          <w:szCs w:val="28"/>
          <w:shd w:val="clear" w:color="auto" w:fill="FFFFFF"/>
          <w:lang w:eastAsia="ru-RU"/>
        </w:rPr>
        <w:t>(пәндік олимпиадалар, ғылыми жарыстар, ғылыми-зерттеу жобалары),</w:t>
      </w:r>
    </w:p>
    <w:p w14:paraId="0D44C65A" w14:textId="32D8A760" w:rsidR="002A058F" w:rsidRPr="00894026" w:rsidRDefault="007C6E6F" w:rsidP="007C6E6F">
      <w:pPr>
        <w:spacing w:after="0" w:line="240" w:lineRule="auto"/>
        <w:ind w:firstLine="567"/>
        <w:jc w:val="center"/>
        <w:rPr>
          <w:rFonts w:ascii="Times New Roman" w:eastAsia="Times New Roman" w:hAnsi="Times New Roman" w:cs="Times New Roman"/>
          <w:b/>
          <w:color w:val="000000"/>
          <w:sz w:val="28"/>
          <w:szCs w:val="28"/>
          <w:shd w:val="clear" w:color="auto" w:fill="FFFFFF"/>
        </w:rPr>
      </w:pPr>
      <w:r w:rsidRPr="007C6E6F">
        <w:rPr>
          <w:rFonts w:ascii="Times New Roman" w:eastAsia="Times New Roman" w:hAnsi="Times New Roman" w:cs="Times New Roman"/>
          <w:b/>
          <w:color w:val="000000" w:themeColor="text1"/>
          <w:sz w:val="28"/>
          <w:szCs w:val="28"/>
          <w:shd w:val="clear" w:color="auto" w:fill="FFFFFF"/>
          <w:lang w:eastAsia="ru-RU"/>
        </w:rPr>
        <w:t>соңғы 3 жылдағы робототехника бойынша жарыстар және т. б.)</w:t>
      </w:r>
    </w:p>
    <w:tbl>
      <w:tblPr>
        <w:tblStyle w:val="a5"/>
        <w:tblW w:w="15486" w:type="dxa"/>
        <w:tblInd w:w="-2415" w:type="dxa"/>
        <w:tblLook w:val="04A0" w:firstRow="1" w:lastRow="0" w:firstColumn="1" w:lastColumn="0" w:noHBand="0" w:noVBand="1"/>
      </w:tblPr>
      <w:tblGrid>
        <w:gridCol w:w="510"/>
        <w:gridCol w:w="1803"/>
        <w:gridCol w:w="1265"/>
        <w:gridCol w:w="1668"/>
        <w:gridCol w:w="1571"/>
        <w:gridCol w:w="1265"/>
        <w:gridCol w:w="1668"/>
        <w:gridCol w:w="1571"/>
        <w:gridCol w:w="1265"/>
        <w:gridCol w:w="1668"/>
        <w:gridCol w:w="1571"/>
      </w:tblGrid>
      <w:tr w:rsidR="00070396" w:rsidRPr="00894026" w14:paraId="70E77F65" w14:textId="77777777" w:rsidTr="00070396">
        <w:tc>
          <w:tcPr>
            <w:tcW w:w="510" w:type="dxa"/>
            <w:vMerge w:val="restart"/>
          </w:tcPr>
          <w:p w14:paraId="227A1C00" w14:textId="220368D6" w:rsidR="002A058F" w:rsidRPr="00894026" w:rsidRDefault="007C6E6F" w:rsidP="00380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р/с</w:t>
            </w:r>
          </w:p>
        </w:tc>
        <w:tc>
          <w:tcPr>
            <w:tcW w:w="1803" w:type="dxa"/>
            <w:vMerge w:val="restart"/>
          </w:tcPr>
          <w:p w14:paraId="4190F368" w14:textId="29B7E2A8" w:rsidR="002A058F" w:rsidRPr="007C6E6F" w:rsidRDefault="007C6E6F"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Іс-шара деңгейі</w:t>
            </w:r>
          </w:p>
        </w:tc>
        <w:tc>
          <w:tcPr>
            <w:tcW w:w="4504" w:type="dxa"/>
            <w:gridSpan w:val="3"/>
          </w:tcPr>
          <w:p w14:paraId="70D6BA97" w14:textId="6061D6F6" w:rsidR="002A058F" w:rsidRPr="00894026" w:rsidRDefault="007C6E6F" w:rsidP="00380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2017-2018 оқу жылы</w:t>
            </w:r>
          </w:p>
        </w:tc>
        <w:tc>
          <w:tcPr>
            <w:tcW w:w="4504" w:type="dxa"/>
            <w:gridSpan w:val="3"/>
          </w:tcPr>
          <w:p w14:paraId="78C11C93" w14:textId="0511E9C9" w:rsidR="002A058F" w:rsidRPr="00894026" w:rsidRDefault="00236962" w:rsidP="00380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2018-2019 оқу жылы</w:t>
            </w:r>
          </w:p>
        </w:tc>
        <w:tc>
          <w:tcPr>
            <w:tcW w:w="4165" w:type="dxa"/>
            <w:gridSpan w:val="3"/>
          </w:tcPr>
          <w:p w14:paraId="23723EFF" w14:textId="1D2BA537" w:rsidR="002A058F" w:rsidRPr="00894026" w:rsidRDefault="00236962" w:rsidP="00380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2019-2020 оқу жылы</w:t>
            </w:r>
          </w:p>
        </w:tc>
      </w:tr>
      <w:tr w:rsidR="00070396" w:rsidRPr="00894026" w14:paraId="1B401D0A" w14:textId="77777777" w:rsidTr="00070396">
        <w:tc>
          <w:tcPr>
            <w:tcW w:w="510" w:type="dxa"/>
            <w:vMerge/>
          </w:tcPr>
          <w:p w14:paraId="7C0F3FD2"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803" w:type="dxa"/>
            <w:vMerge/>
          </w:tcPr>
          <w:p w14:paraId="70105E7C"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265" w:type="dxa"/>
          </w:tcPr>
          <w:p w14:paraId="3F05BD59" w14:textId="763770E1" w:rsidR="002A058F" w:rsidRPr="00070396" w:rsidRDefault="00070396" w:rsidP="000703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Барлық оқушылар</w:t>
            </w:r>
          </w:p>
        </w:tc>
        <w:tc>
          <w:tcPr>
            <w:tcW w:w="1668" w:type="dxa"/>
          </w:tcPr>
          <w:p w14:paraId="5A3DD460" w14:textId="424D88D4" w:rsidR="002A058F" w:rsidRPr="00070396" w:rsidRDefault="00070396"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Қатысушылар </w:t>
            </w:r>
            <w:r>
              <w:rPr>
                <w:rFonts w:ascii="Times New Roman" w:hAnsi="Times New Roman" w:cs="Times New Roman"/>
                <w:sz w:val="24"/>
                <w:szCs w:val="24"/>
                <w:lang w:val="kk-KZ"/>
              </w:rPr>
              <w:t>саны</w:t>
            </w:r>
          </w:p>
        </w:tc>
        <w:tc>
          <w:tcPr>
            <w:tcW w:w="1571" w:type="dxa"/>
          </w:tcPr>
          <w:p w14:paraId="110946F0" w14:textId="6C7EC8EB" w:rsidR="002A058F" w:rsidRPr="00070396" w:rsidRDefault="00070396"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Жүлдегерлер </w:t>
            </w:r>
            <w:r>
              <w:rPr>
                <w:rFonts w:ascii="Times New Roman" w:hAnsi="Times New Roman" w:cs="Times New Roman"/>
                <w:sz w:val="24"/>
                <w:szCs w:val="24"/>
                <w:lang w:val="kk-KZ"/>
              </w:rPr>
              <w:t>саны</w:t>
            </w:r>
          </w:p>
        </w:tc>
        <w:tc>
          <w:tcPr>
            <w:tcW w:w="1265" w:type="dxa"/>
          </w:tcPr>
          <w:p w14:paraId="2BF3136B" w14:textId="0E9DC8BD" w:rsidR="002A058F" w:rsidRPr="00070396" w:rsidRDefault="00070396"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оқушылар</w:t>
            </w:r>
          </w:p>
        </w:tc>
        <w:tc>
          <w:tcPr>
            <w:tcW w:w="1668" w:type="dxa"/>
          </w:tcPr>
          <w:p w14:paraId="273CCC7C" w14:textId="7CD367D6" w:rsidR="002A058F" w:rsidRPr="00070396" w:rsidRDefault="00070396"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Қатысушылар </w:t>
            </w:r>
            <w:r>
              <w:rPr>
                <w:rFonts w:ascii="Times New Roman" w:hAnsi="Times New Roman" w:cs="Times New Roman"/>
                <w:sz w:val="24"/>
                <w:szCs w:val="24"/>
                <w:lang w:val="kk-KZ"/>
              </w:rPr>
              <w:t>саны</w:t>
            </w:r>
          </w:p>
        </w:tc>
        <w:tc>
          <w:tcPr>
            <w:tcW w:w="1571" w:type="dxa"/>
          </w:tcPr>
          <w:p w14:paraId="627D7801" w14:textId="2B071629" w:rsidR="002A058F" w:rsidRPr="00070396" w:rsidRDefault="00070396"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Жүлдегерлер </w:t>
            </w:r>
            <w:r>
              <w:rPr>
                <w:rFonts w:ascii="Times New Roman" w:hAnsi="Times New Roman" w:cs="Times New Roman"/>
                <w:sz w:val="24"/>
                <w:szCs w:val="24"/>
                <w:lang w:val="kk-KZ"/>
              </w:rPr>
              <w:t>саны</w:t>
            </w:r>
          </w:p>
        </w:tc>
        <w:tc>
          <w:tcPr>
            <w:tcW w:w="1635" w:type="dxa"/>
          </w:tcPr>
          <w:p w14:paraId="027198BB" w14:textId="0E365137" w:rsidR="002A058F" w:rsidRPr="00793B0F" w:rsidRDefault="00793B0F"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оқушылар</w:t>
            </w:r>
          </w:p>
        </w:tc>
        <w:tc>
          <w:tcPr>
            <w:tcW w:w="1382" w:type="dxa"/>
          </w:tcPr>
          <w:p w14:paraId="5AFCF3A8" w14:textId="0D92C536" w:rsidR="002A058F" w:rsidRPr="00793B0F" w:rsidRDefault="00793B0F" w:rsidP="003808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Қатысушылар саны</w:t>
            </w:r>
          </w:p>
        </w:tc>
        <w:tc>
          <w:tcPr>
            <w:tcW w:w="1148" w:type="dxa"/>
          </w:tcPr>
          <w:p w14:paraId="351C56F1" w14:textId="222F8D2B" w:rsidR="002A058F" w:rsidRPr="00793B0F" w:rsidRDefault="00793B0F" w:rsidP="00793B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Жүлдегерлер саны </w:t>
            </w:r>
          </w:p>
        </w:tc>
      </w:tr>
      <w:tr w:rsidR="00070396" w:rsidRPr="00894026" w14:paraId="4D09F81C" w14:textId="77777777" w:rsidTr="00070396">
        <w:tc>
          <w:tcPr>
            <w:tcW w:w="510" w:type="dxa"/>
          </w:tcPr>
          <w:p w14:paraId="05A6D909" w14:textId="77777777" w:rsidR="002A058F" w:rsidRPr="00894026" w:rsidRDefault="002A058F"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803" w:type="dxa"/>
          </w:tcPr>
          <w:p w14:paraId="6CE0DDEC" w14:textId="476780B4" w:rsidR="002A058F" w:rsidRPr="00070396" w:rsidRDefault="00070396" w:rsidP="004B416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Аудандық </w:t>
            </w:r>
          </w:p>
        </w:tc>
        <w:tc>
          <w:tcPr>
            <w:tcW w:w="1265" w:type="dxa"/>
          </w:tcPr>
          <w:p w14:paraId="09AE94A8"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668" w:type="dxa"/>
          </w:tcPr>
          <w:p w14:paraId="0989B67E"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571" w:type="dxa"/>
          </w:tcPr>
          <w:p w14:paraId="032AC1DD"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265" w:type="dxa"/>
          </w:tcPr>
          <w:p w14:paraId="1A5BF6B5"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668" w:type="dxa"/>
          </w:tcPr>
          <w:p w14:paraId="551432CE"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571" w:type="dxa"/>
          </w:tcPr>
          <w:p w14:paraId="02EDEA66"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635" w:type="dxa"/>
          </w:tcPr>
          <w:p w14:paraId="7C45EB32"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382" w:type="dxa"/>
          </w:tcPr>
          <w:p w14:paraId="215CDA73" w14:textId="77777777" w:rsidR="002A058F" w:rsidRPr="00894026" w:rsidRDefault="002A058F" w:rsidP="003808F6">
            <w:pPr>
              <w:spacing w:after="0" w:line="240" w:lineRule="auto"/>
              <w:jc w:val="center"/>
              <w:rPr>
                <w:rFonts w:ascii="Times New Roman" w:hAnsi="Times New Roman" w:cs="Times New Roman"/>
                <w:sz w:val="24"/>
                <w:szCs w:val="24"/>
              </w:rPr>
            </w:pPr>
          </w:p>
        </w:tc>
        <w:tc>
          <w:tcPr>
            <w:tcW w:w="1148" w:type="dxa"/>
          </w:tcPr>
          <w:p w14:paraId="02352CF2" w14:textId="77777777" w:rsidR="002A058F" w:rsidRPr="00894026" w:rsidRDefault="002A058F" w:rsidP="003808F6">
            <w:pPr>
              <w:spacing w:after="0" w:line="240" w:lineRule="auto"/>
              <w:jc w:val="center"/>
              <w:rPr>
                <w:rFonts w:ascii="Times New Roman" w:hAnsi="Times New Roman" w:cs="Times New Roman"/>
                <w:sz w:val="24"/>
                <w:szCs w:val="24"/>
              </w:rPr>
            </w:pPr>
          </w:p>
        </w:tc>
      </w:tr>
      <w:tr w:rsidR="00070396" w:rsidRPr="00894026" w14:paraId="3936C91C" w14:textId="77777777" w:rsidTr="00070396">
        <w:tc>
          <w:tcPr>
            <w:tcW w:w="510" w:type="dxa"/>
          </w:tcPr>
          <w:p w14:paraId="12802CDC"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2</w:t>
            </w:r>
          </w:p>
        </w:tc>
        <w:tc>
          <w:tcPr>
            <w:tcW w:w="1803" w:type="dxa"/>
          </w:tcPr>
          <w:p w14:paraId="5A45A081" w14:textId="26AD7748" w:rsidR="00C903B7" w:rsidRPr="00070396" w:rsidRDefault="00070396" w:rsidP="004B416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Қалалық</w:t>
            </w:r>
          </w:p>
        </w:tc>
        <w:tc>
          <w:tcPr>
            <w:tcW w:w="1265" w:type="dxa"/>
          </w:tcPr>
          <w:p w14:paraId="3C2B51A0"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64E73C04"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15F65DF1"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265" w:type="dxa"/>
          </w:tcPr>
          <w:p w14:paraId="277E9D07"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3F5ACB0B" w14:textId="77777777" w:rsidR="00C903B7" w:rsidRPr="00894026" w:rsidRDefault="00C903B7" w:rsidP="004D1EC8">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571" w:type="dxa"/>
          </w:tcPr>
          <w:p w14:paraId="192C3300" w14:textId="77777777" w:rsidR="00C903B7" w:rsidRPr="00894026" w:rsidRDefault="00C903B7" w:rsidP="004D1EC8">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635" w:type="dxa"/>
          </w:tcPr>
          <w:p w14:paraId="4FAD3DD9"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382" w:type="dxa"/>
          </w:tcPr>
          <w:p w14:paraId="442A862C"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148" w:type="dxa"/>
          </w:tcPr>
          <w:p w14:paraId="2E6A25BE"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070396" w:rsidRPr="00894026" w14:paraId="10E83ECF" w14:textId="77777777" w:rsidTr="00070396">
        <w:tc>
          <w:tcPr>
            <w:tcW w:w="510" w:type="dxa"/>
          </w:tcPr>
          <w:p w14:paraId="05CDFDE8"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3</w:t>
            </w:r>
          </w:p>
        </w:tc>
        <w:tc>
          <w:tcPr>
            <w:tcW w:w="1803" w:type="dxa"/>
          </w:tcPr>
          <w:p w14:paraId="4A9272BD" w14:textId="75605683" w:rsidR="00C903B7" w:rsidRPr="00894026" w:rsidRDefault="00070396" w:rsidP="004B4162">
            <w:pPr>
              <w:spacing w:after="0" w:line="240" w:lineRule="auto"/>
              <w:rPr>
                <w:rFonts w:ascii="Times New Roman" w:hAnsi="Times New Roman" w:cs="Times New Roman"/>
                <w:sz w:val="24"/>
                <w:szCs w:val="24"/>
              </w:rPr>
            </w:pPr>
            <w:r>
              <w:rPr>
                <w:rFonts w:ascii="Times New Roman" w:hAnsi="Times New Roman" w:cs="Times New Roman"/>
                <w:sz w:val="24"/>
                <w:szCs w:val="24"/>
              </w:rPr>
              <w:t>Облыстық</w:t>
            </w:r>
          </w:p>
        </w:tc>
        <w:tc>
          <w:tcPr>
            <w:tcW w:w="1265" w:type="dxa"/>
          </w:tcPr>
          <w:p w14:paraId="6F48A51C"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50F304F4"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1611E022"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265" w:type="dxa"/>
          </w:tcPr>
          <w:p w14:paraId="46D02383"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shd w:val="clear" w:color="auto" w:fill="auto"/>
          </w:tcPr>
          <w:p w14:paraId="39EF240B"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shd w:val="clear" w:color="auto" w:fill="auto"/>
          </w:tcPr>
          <w:p w14:paraId="26469077"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35" w:type="dxa"/>
          </w:tcPr>
          <w:p w14:paraId="7C20F03B"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382" w:type="dxa"/>
          </w:tcPr>
          <w:p w14:paraId="16AD00D2"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148" w:type="dxa"/>
          </w:tcPr>
          <w:p w14:paraId="060535A9"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070396" w:rsidRPr="00894026" w14:paraId="7B8B2E0F" w14:textId="77777777" w:rsidTr="00070396">
        <w:tc>
          <w:tcPr>
            <w:tcW w:w="510" w:type="dxa"/>
          </w:tcPr>
          <w:p w14:paraId="38BE3755"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4</w:t>
            </w:r>
          </w:p>
        </w:tc>
        <w:tc>
          <w:tcPr>
            <w:tcW w:w="1803" w:type="dxa"/>
          </w:tcPr>
          <w:p w14:paraId="745D9131" w14:textId="003D554A" w:rsidR="00C903B7" w:rsidRPr="00894026" w:rsidRDefault="00070396" w:rsidP="004B4162">
            <w:pPr>
              <w:spacing w:after="0" w:line="240" w:lineRule="auto"/>
              <w:rPr>
                <w:rFonts w:ascii="Times New Roman" w:hAnsi="Times New Roman" w:cs="Times New Roman"/>
                <w:sz w:val="24"/>
                <w:szCs w:val="24"/>
              </w:rPr>
            </w:pPr>
            <w:r>
              <w:rPr>
                <w:rFonts w:ascii="Times New Roman" w:hAnsi="Times New Roman" w:cs="Times New Roman"/>
                <w:sz w:val="24"/>
                <w:szCs w:val="24"/>
              </w:rPr>
              <w:t>Республикалық</w:t>
            </w:r>
          </w:p>
        </w:tc>
        <w:tc>
          <w:tcPr>
            <w:tcW w:w="1265" w:type="dxa"/>
          </w:tcPr>
          <w:p w14:paraId="4497F26C"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143BE930"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596D82A5"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265" w:type="dxa"/>
          </w:tcPr>
          <w:p w14:paraId="5939D439"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1A8F7835"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0D035981"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35" w:type="dxa"/>
          </w:tcPr>
          <w:p w14:paraId="548D71F2"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382" w:type="dxa"/>
          </w:tcPr>
          <w:p w14:paraId="515920B6"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148" w:type="dxa"/>
          </w:tcPr>
          <w:p w14:paraId="6348D11D"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r>
      <w:tr w:rsidR="00070396" w:rsidRPr="00894026" w14:paraId="30398B79" w14:textId="77777777" w:rsidTr="00070396">
        <w:tc>
          <w:tcPr>
            <w:tcW w:w="510" w:type="dxa"/>
          </w:tcPr>
          <w:p w14:paraId="2572DE33"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5</w:t>
            </w:r>
          </w:p>
        </w:tc>
        <w:tc>
          <w:tcPr>
            <w:tcW w:w="1803" w:type="dxa"/>
          </w:tcPr>
          <w:p w14:paraId="42C321F8" w14:textId="325068D8" w:rsidR="00C903B7" w:rsidRPr="00070396" w:rsidRDefault="00070396" w:rsidP="004B41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Халықаралық </w:t>
            </w:r>
          </w:p>
        </w:tc>
        <w:tc>
          <w:tcPr>
            <w:tcW w:w="1265" w:type="dxa"/>
          </w:tcPr>
          <w:p w14:paraId="52FAFFF5"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023A442E"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10565AF3"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265" w:type="dxa"/>
          </w:tcPr>
          <w:p w14:paraId="5BEBE5A2"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68" w:type="dxa"/>
          </w:tcPr>
          <w:p w14:paraId="03D56207"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571" w:type="dxa"/>
          </w:tcPr>
          <w:p w14:paraId="2C1E68C8"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635" w:type="dxa"/>
          </w:tcPr>
          <w:p w14:paraId="25A68A03" w14:textId="77777777" w:rsidR="00C903B7" w:rsidRPr="00894026" w:rsidRDefault="00C903B7" w:rsidP="003808F6">
            <w:pPr>
              <w:spacing w:after="0" w:line="240" w:lineRule="auto"/>
              <w:jc w:val="center"/>
              <w:rPr>
                <w:rFonts w:ascii="Times New Roman" w:hAnsi="Times New Roman" w:cs="Times New Roman"/>
                <w:sz w:val="24"/>
                <w:szCs w:val="24"/>
              </w:rPr>
            </w:pPr>
          </w:p>
        </w:tc>
        <w:tc>
          <w:tcPr>
            <w:tcW w:w="1382" w:type="dxa"/>
          </w:tcPr>
          <w:p w14:paraId="01096844"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c>
          <w:tcPr>
            <w:tcW w:w="1148" w:type="dxa"/>
          </w:tcPr>
          <w:p w14:paraId="60F19DA4" w14:textId="77777777" w:rsidR="00C903B7" w:rsidRPr="00894026" w:rsidRDefault="00C903B7" w:rsidP="003808F6">
            <w:pPr>
              <w:spacing w:after="0" w:line="240" w:lineRule="auto"/>
              <w:jc w:val="center"/>
              <w:rPr>
                <w:rFonts w:ascii="Times New Roman" w:hAnsi="Times New Roman" w:cs="Times New Roman"/>
                <w:sz w:val="24"/>
                <w:szCs w:val="24"/>
              </w:rPr>
            </w:pPr>
            <w:r w:rsidRPr="00894026">
              <w:rPr>
                <w:rFonts w:ascii="Times New Roman" w:hAnsi="Times New Roman" w:cs="Times New Roman"/>
                <w:sz w:val="24"/>
                <w:szCs w:val="24"/>
              </w:rPr>
              <w:t>1</w:t>
            </w:r>
          </w:p>
        </w:tc>
      </w:tr>
    </w:tbl>
    <w:p w14:paraId="2AA87FAB" w14:textId="77777777" w:rsidR="001765E3" w:rsidRPr="00894026" w:rsidRDefault="001765E3" w:rsidP="00E430EE">
      <w:pPr>
        <w:spacing w:after="0" w:line="240" w:lineRule="auto"/>
        <w:ind w:firstLine="567"/>
        <w:rPr>
          <w:rFonts w:ascii="Times New Roman" w:hAnsi="Times New Roman" w:cs="Times New Roman"/>
          <w:sz w:val="24"/>
          <w:szCs w:val="24"/>
        </w:rPr>
      </w:pPr>
    </w:p>
    <w:p w14:paraId="299D8F03" w14:textId="54678145" w:rsidR="00793B0F" w:rsidRPr="00793B0F" w:rsidRDefault="00793B0F" w:rsidP="00793B0F">
      <w:pPr>
        <w:spacing w:after="0" w:line="240" w:lineRule="auto"/>
        <w:ind w:left="-2268" w:firstLine="708"/>
        <w:jc w:val="both"/>
        <w:rPr>
          <w:rFonts w:ascii="Times New Roman" w:hAnsi="Times New Roman" w:cs="Times New Roman"/>
          <w:sz w:val="28"/>
          <w:szCs w:val="28"/>
        </w:rPr>
      </w:pPr>
      <w:r w:rsidRPr="00793B0F">
        <w:rPr>
          <w:rFonts w:ascii="Times New Roman" w:hAnsi="Times New Roman" w:cs="Times New Roman"/>
          <w:sz w:val="28"/>
          <w:szCs w:val="28"/>
        </w:rPr>
        <w:t>Қатысу нәтижелілігін талдау мектеп оқушыларының дәстүрл</w:t>
      </w:r>
      <w:r w:rsidR="003F2871">
        <w:rPr>
          <w:rFonts w:ascii="Times New Roman" w:hAnsi="Times New Roman" w:cs="Times New Roman"/>
          <w:sz w:val="28"/>
          <w:szCs w:val="28"/>
        </w:rPr>
        <w:t>і түрде қалалық «</w:t>
      </w:r>
      <w:r w:rsidR="00FE0A45">
        <w:rPr>
          <w:rFonts w:ascii="Times New Roman" w:hAnsi="Times New Roman" w:cs="Times New Roman"/>
          <w:sz w:val="28"/>
          <w:szCs w:val="28"/>
          <w:lang w:val="kk-KZ"/>
        </w:rPr>
        <w:t>Живая классика»</w:t>
      </w:r>
      <w:r w:rsidRPr="00793B0F">
        <w:rPr>
          <w:rFonts w:ascii="Times New Roman" w:hAnsi="Times New Roman" w:cs="Times New Roman"/>
          <w:sz w:val="28"/>
          <w:szCs w:val="28"/>
        </w:rPr>
        <w:t xml:space="preserve"> мәнерлеп оқу конкурсына, 4-5 сынып оқушыларына арналға</w:t>
      </w:r>
      <w:r w:rsidR="003F2871">
        <w:rPr>
          <w:rFonts w:ascii="Times New Roman" w:hAnsi="Times New Roman" w:cs="Times New Roman"/>
          <w:sz w:val="28"/>
          <w:szCs w:val="28"/>
        </w:rPr>
        <w:t>н CLEVER облыстық олимпиадаға, «Русский медвежонок»</w:t>
      </w:r>
      <w:r w:rsidRPr="00793B0F">
        <w:rPr>
          <w:rFonts w:ascii="Times New Roman" w:hAnsi="Times New Roman" w:cs="Times New Roman"/>
          <w:sz w:val="28"/>
          <w:szCs w:val="28"/>
        </w:rPr>
        <w:t xml:space="preserve">, </w:t>
      </w:r>
      <w:r w:rsidR="003F2871">
        <w:rPr>
          <w:rFonts w:ascii="Times New Roman" w:hAnsi="Times New Roman" w:cs="Times New Roman"/>
          <w:sz w:val="28"/>
          <w:szCs w:val="28"/>
        </w:rPr>
        <w:t>«</w:t>
      </w:r>
      <w:r w:rsidRPr="00793B0F">
        <w:rPr>
          <w:rFonts w:ascii="Times New Roman" w:hAnsi="Times New Roman" w:cs="Times New Roman"/>
          <w:sz w:val="28"/>
          <w:szCs w:val="28"/>
        </w:rPr>
        <w:t xml:space="preserve">Кенгуру </w:t>
      </w:r>
      <w:r w:rsidR="003F2871">
        <w:rPr>
          <w:rFonts w:ascii="Times New Roman" w:hAnsi="Times New Roman" w:cs="Times New Roman"/>
          <w:sz w:val="28"/>
          <w:szCs w:val="28"/>
        </w:rPr>
        <w:t>–</w:t>
      </w:r>
      <w:r w:rsidRPr="00793B0F">
        <w:rPr>
          <w:rFonts w:ascii="Times New Roman" w:hAnsi="Times New Roman" w:cs="Times New Roman"/>
          <w:sz w:val="28"/>
          <w:szCs w:val="28"/>
        </w:rPr>
        <w:t xml:space="preserve"> математи</w:t>
      </w:r>
      <w:r w:rsidR="003F2871">
        <w:rPr>
          <w:rFonts w:ascii="Times New Roman" w:hAnsi="Times New Roman" w:cs="Times New Roman"/>
          <w:sz w:val="28"/>
          <w:szCs w:val="28"/>
        </w:rPr>
        <w:t>ка»</w:t>
      </w:r>
      <w:r w:rsidR="003F2871">
        <w:rPr>
          <w:rFonts w:ascii="Times New Roman" w:hAnsi="Times New Roman" w:cs="Times New Roman"/>
          <w:sz w:val="28"/>
          <w:szCs w:val="28"/>
          <w:lang w:val="kk-KZ"/>
        </w:rPr>
        <w:t xml:space="preserve"> </w:t>
      </w:r>
      <w:r>
        <w:rPr>
          <w:rFonts w:ascii="Times New Roman" w:hAnsi="Times New Roman" w:cs="Times New Roman"/>
          <w:sz w:val="28"/>
          <w:szCs w:val="28"/>
        </w:rPr>
        <w:t xml:space="preserve">халықаралық конкурстарына, </w:t>
      </w:r>
      <w:r>
        <w:rPr>
          <w:rFonts w:ascii="Times New Roman" w:hAnsi="Times New Roman" w:cs="Times New Roman"/>
          <w:sz w:val="28"/>
          <w:szCs w:val="28"/>
          <w:lang w:val="kk-KZ"/>
        </w:rPr>
        <w:t>К</w:t>
      </w:r>
      <w:r>
        <w:rPr>
          <w:rFonts w:ascii="Times New Roman" w:hAnsi="Times New Roman" w:cs="Times New Roman"/>
          <w:sz w:val="28"/>
          <w:szCs w:val="28"/>
        </w:rPr>
        <w:t>ИО, НИО</w:t>
      </w:r>
      <w:r w:rsidRPr="00793B0F">
        <w:rPr>
          <w:rFonts w:ascii="Times New Roman" w:hAnsi="Times New Roman" w:cs="Times New Roman"/>
          <w:sz w:val="28"/>
          <w:szCs w:val="28"/>
        </w:rPr>
        <w:t>, тілдік конкурстарға қатысатынын көрсетеді. Бірақ қатысу және тиімділік көрсеткіші төмен. Мұның себебі оқушылардың танымдық белсенділігінің жеткіліксіздігі және Жобалық іс-әрекетте және дарынды балалармен жұмыс жасауда мұғалімдердің тәжірибесінің болмауы.</w:t>
      </w:r>
    </w:p>
    <w:p w14:paraId="03D08543" w14:textId="39BE2E1C" w:rsidR="006C3029" w:rsidRDefault="00793B0F" w:rsidP="00793B0F">
      <w:pPr>
        <w:spacing w:after="0" w:line="240" w:lineRule="auto"/>
        <w:ind w:left="-2268" w:firstLine="708"/>
        <w:jc w:val="both"/>
        <w:rPr>
          <w:rFonts w:ascii="Times New Roman" w:hAnsi="Times New Roman" w:cs="Times New Roman"/>
          <w:b/>
          <w:color w:val="000000" w:themeColor="text1"/>
          <w:sz w:val="28"/>
          <w:szCs w:val="28"/>
        </w:rPr>
      </w:pPr>
      <w:r w:rsidRPr="00793B0F">
        <w:rPr>
          <w:rFonts w:ascii="Times New Roman" w:hAnsi="Times New Roman" w:cs="Times New Roman"/>
          <w:sz w:val="28"/>
          <w:szCs w:val="28"/>
        </w:rPr>
        <w:t>Шешу жолд</w:t>
      </w:r>
      <w:r>
        <w:rPr>
          <w:rFonts w:ascii="Times New Roman" w:hAnsi="Times New Roman" w:cs="Times New Roman"/>
          <w:sz w:val="28"/>
          <w:szCs w:val="28"/>
        </w:rPr>
        <w:t xml:space="preserve">ары: қосымша білім беру және </w:t>
      </w:r>
      <w:r w:rsidRPr="00FE0A45">
        <w:rPr>
          <w:rFonts w:ascii="Times New Roman" w:hAnsi="Times New Roman" w:cs="Times New Roman"/>
          <w:sz w:val="28"/>
          <w:szCs w:val="28"/>
          <w:highlight w:val="yellow"/>
          <w:lang w:val="kk-KZ"/>
        </w:rPr>
        <w:t>БҒҰ</w:t>
      </w:r>
      <w:r>
        <w:rPr>
          <w:rFonts w:ascii="Times New Roman" w:hAnsi="Times New Roman" w:cs="Times New Roman"/>
          <w:sz w:val="28"/>
          <w:szCs w:val="28"/>
          <w:lang w:val="kk-KZ"/>
        </w:rPr>
        <w:t xml:space="preserve"> қы</w:t>
      </w:r>
      <w:r w:rsidRPr="00793B0F">
        <w:rPr>
          <w:rFonts w:ascii="Times New Roman" w:hAnsi="Times New Roman" w:cs="Times New Roman"/>
          <w:sz w:val="28"/>
          <w:szCs w:val="28"/>
        </w:rPr>
        <w:t>зметін жандандыру арқылы оқушылардың танымдық белсенділігіне қызығушылықты арттыру. Сондай-ақ семинарлар, коучинг және менторинг арқылы</w:t>
      </w:r>
      <w:r w:rsidR="00FE0A45">
        <w:rPr>
          <w:rFonts w:ascii="Times New Roman" w:hAnsi="Times New Roman" w:cs="Times New Roman"/>
          <w:sz w:val="28"/>
          <w:szCs w:val="28"/>
        </w:rPr>
        <w:t xml:space="preserve"> жобалық қызметте педагогтардың </w:t>
      </w:r>
      <w:r w:rsidRPr="00793B0F">
        <w:rPr>
          <w:rFonts w:ascii="Times New Roman" w:hAnsi="Times New Roman" w:cs="Times New Roman"/>
          <w:sz w:val="28"/>
          <w:szCs w:val="28"/>
        </w:rPr>
        <w:t>құзыреттілігін арттыру.</w:t>
      </w:r>
    </w:p>
    <w:p w14:paraId="7FC7C9B0" w14:textId="77777777" w:rsidR="006C3029" w:rsidRDefault="006C3029" w:rsidP="003808F6">
      <w:pPr>
        <w:spacing w:after="0" w:line="240" w:lineRule="auto"/>
        <w:ind w:firstLine="567"/>
        <w:jc w:val="right"/>
        <w:rPr>
          <w:rFonts w:ascii="Times New Roman" w:hAnsi="Times New Roman" w:cs="Times New Roman"/>
          <w:b/>
          <w:color w:val="000000" w:themeColor="text1"/>
          <w:sz w:val="28"/>
          <w:szCs w:val="28"/>
        </w:rPr>
      </w:pPr>
    </w:p>
    <w:p w14:paraId="199A3692" w14:textId="77777777" w:rsidR="006C3029" w:rsidRDefault="006C3029" w:rsidP="003808F6">
      <w:pPr>
        <w:spacing w:after="0" w:line="240" w:lineRule="auto"/>
        <w:ind w:firstLine="567"/>
        <w:jc w:val="right"/>
        <w:rPr>
          <w:rFonts w:ascii="Times New Roman" w:hAnsi="Times New Roman" w:cs="Times New Roman"/>
          <w:b/>
          <w:color w:val="000000" w:themeColor="text1"/>
          <w:sz w:val="28"/>
          <w:szCs w:val="28"/>
        </w:rPr>
      </w:pPr>
    </w:p>
    <w:p w14:paraId="58FF0814" w14:textId="77777777" w:rsidR="006C3029" w:rsidRDefault="006C3029" w:rsidP="003808F6">
      <w:pPr>
        <w:spacing w:after="0" w:line="240" w:lineRule="auto"/>
        <w:ind w:firstLine="567"/>
        <w:jc w:val="right"/>
        <w:rPr>
          <w:rFonts w:ascii="Times New Roman" w:hAnsi="Times New Roman" w:cs="Times New Roman"/>
          <w:b/>
          <w:color w:val="000000" w:themeColor="text1"/>
          <w:sz w:val="28"/>
          <w:szCs w:val="28"/>
        </w:rPr>
      </w:pPr>
    </w:p>
    <w:p w14:paraId="6BCC135D" w14:textId="77777777" w:rsidR="006C3029" w:rsidRDefault="006C3029" w:rsidP="003808F6">
      <w:pPr>
        <w:spacing w:after="0" w:line="240" w:lineRule="auto"/>
        <w:ind w:firstLine="567"/>
        <w:jc w:val="right"/>
        <w:rPr>
          <w:rFonts w:ascii="Times New Roman" w:hAnsi="Times New Roman" w:cs="Times New Roman"/>
          <w:b/>
          <w:color w:val="000000" w:themeColor="text1"/>
          <w:sz w:val="28"/>
          <w:szCs w:val="28"/>
        </w:rPr>
      </w:pPr>
    </w:p>
    <w:p w14:paraId="47627307" w14:textId="77777777" w:rsidR="00793B0F" w:rsidRDefault="00793B0F" w:rsidP="003808F6">
      <w:pPr>
        <w:spacing w:after="0" w:line="240" w:lineRule="auto"/>
        <w:ind w:firstLine="567"/>
        <w:jc w:val="right"/>
        <w:rPr>
          <w:rFonts w:ascii="Times New Roman" w:hAnsi="Times New Roman" w:cs="Times New Roman"/>
          <w:b/>
          <w:color w:val="000000" w:themeColor="text1"/>
          <w:sz w:val="28"/>
          <w:szCs w:val="28"/>
        </w:rPr>
      </w:pPr>
    </w:p>
    <w:p w14:paraId="0A061D2E" w14:textId="77777777" w:rsidR="00793B0F" w:rsidRDefault="00793B0F" w:rsidP="003808F6">
      <w:pPr>
        <w:spacing w:after="0" w:line="240" w:lineRule="auto"/>
        <w:ind w:firstLine="567"/>
        <w:jc w:val="right"/>
        <w:rPr>
          <w:rFonts w:ascii="Times New Roman" w:hAnsi="Times New Roman" w:cs="Times New Roman"/>
          <w:b/>
          <w:color w:val="000000" w:themeColor="text1"/>
          <w:sz w:val="28"/>
          <w:szCs w:val="28"/>
        </w:rPr>
      </w:pPr>
    </w:p>
    <w:p w14:paraId="14E52419" w14:textId="77777777" w:rsidR="00DF1EBE" w:rsidRDefault="00DF1EBE" w:rsidP="003808F6">
      <w:pPr>
        <w:spacing w:after="0" w:line="240" w:lineRule="auto"/>
        <w:ind w:firstLine="567"/>
        <w:jc w:val="right"/>
        <w:rPr>
          <w:rFonts w:ascii="Times New Roman" w:hAnsi="Times New Roman" w:cs="Times New Roman"/>
          <w:b/>
          <w:color w:val="000000" w:themeColor="text1"/>
          <w:sz w:val="28"/>
          <w:szCs w:val="28"/>
        </w:rPr>
      </w:pPr>
    </w:p>
    <w:p w14:paraId="35A68F8D" w14:textId="77777777" w:rsidR="00DF1EBE" w:rsidRDefault="00DF1EBE" w:rsidP="003808F6">
      <w:pPr>
        <w:spacing w:after="0" w:line="240" w:lineRule="auto"/>
        <w:ind w:firstLine="567"/>
        <w:jc w:val="right"/>
        <w:rPr>
          <w:rFonts w:ascii="Times New Roman" w:hAnsi="Times New Roman" w:cs="Times New Roman"/>
          <w:b/>
          <w:color w:val="000000" w:themeColor="text1"/>
          <w:sz w:val="28"/>
          <w:szCs w:val="28"/>
        </w:rPr>
      </w:pPr>
    </w:p>
    <w:p w14:paraId="5DECAC23" w14:textId="77777777" w:rsidR="00793B0F" w:rsidRDefault="00793B0F" w:rsidP="003808F6">
      <w:pPr>
        <w:spacing w:after="0" w:line="240" w:lineRule="auto"/>
        <w:ind w:firstLine="567"/>
        <w:jc w:val="right"/>
        <w:rPr>
          <w:rFonts w:ascii="Times New Roman" w:hAnsi="Times New Roman" w:cs="Times New Roman"/>
          <w:b/>
          <w:color w:val="000000" w:themeColor="text1"/>
          <w:sz w:val="28"/>
          <w:szCs w:val="28"/>
        </w:rPr>
      </w:pPr>
    </w:p>
    <w:p w14:paraId="6DF43EAE" w14:textId="77777777" w:rsidR="00793B0F" w:rsidRDefault="00793B0F" w:rsidP="003808F6">
      <w:pPr>
        <w:spacing w:after="0" w:line="240" w:lineRule="auto"/>
        <w:ind w:firstLine="567"/>
        <w:jc w:val="right"/>
        <w:rPr>
          <w:rFonts w:ascii="Times New Roman" w:hAnsi="Times New Roman" w:cs="Times New Roman"/>
          <w:b/>
          <w:color w:val="000000" w:themeColor="text1"/>
          <w:sz w:val="28"/>
          <w:szCs w:val="28"/>
        </w:rPr>
      </w:pPr>
    </w:p>
    <w:p w14:paraId="7976E5FB" w14:textId="5B9493BA" w:rsidR="00A75798" w:rsidRPr="00793B0F" w:rsidRDefault="00A75798" w:rsidP="003808F6">
      <w:pPr>
        <w:spacing w:after="0" w:line="240" w:lineRule="auto"/>
        <w:ind w:firstLine="567"/>
        <w:jc w:val="right"/>
        <w:rPr>
          <w:rFonts w:ascii="Times New Roman" w:hAnsi="Times New Roman" w:cs="Times New Roman"/>
          <w:b/>
          <w:color w:val="000000" w:themeColor="text1"/>
          <w:sz w:val="28"/>
          <w:szCs w:val="28"/>
          <w:lang w:val="kk-KZ"/>
        </w:rPr>
      </w:pPr>
      <w:r w:rsidRPr="00894026">
        <w:rPr>
          <w:rFonts w:ascii="Times New Roman" w:hAnsi="Times New Roman" w:cs="Times New Roman"/>
          <w:b/>
          <w:color w:val="000000" w:themeColor="text1"/>
          <w:sz w:val="28"/>
          <w:szCs w:val="28"/>
        </w:rPr>
        <w:t>№ 13</w:t>
      </w:r>
      <w:r w:rsidR="00793B0F">
        <w:rPr>
          <w:rFonts w:ascii="Times New Roman" w:hAnsi="Times New Roman" w:cs="Times New Roman"/>
          <w:b/>
          <w:color w:val="000000" w:themeColor="text1"/>
          <w:sz w:val="28"/>
          <w:szCs w:val="28"/>
          <w:lang w:val="kk-KZ"/>
        </w:rPr>
        <w:t xml:space="preserve"> кесте</w:t>
      </w:r>
    </w:p>
    <w:p w14:paraId="28E5A04B" w14:textId="77777777" w:rsidR="00793B0F" w:rsidRDefault="00793B0F" w:rsidP="00E430EE">
      <w:pPr>
        <w:spacing w:after="0" w:line="240" w:lineRule="auto"/>
        <w:ind w:firstLine="567"/>
        <w:jc w:val="center"/>
        <w:rPr>
          <w:rFonts w:ascii="Times New Roman" w:hAnsi="Times New Roman" w:cs="Times New Roman"/>
          <w:b/>
          <w:color w:val="000000" w:themeColor="text1"/>
          <w:sz w:val="28"/>
          <w:szCs w:val="28"/>
        </w:rPr>
      </w:pPr>
    </w:p>
    <w:p w14:paraId="6161BC67" w14:textId="4E157991" w:rsidR="00A75798" w:rsidRPr="00894026" w:rsidRDefault="00793B0F" w:rsidP="00E430EE">
      <w:pPr>
        <w:spacing w:after="0" w:line="240" w:lineRule="auto"/>
        <w:ind w:firstLine="567"/>
        <w:jc w:val="center"/>
        <w:rPr>
          <w:rFonts w:ascii="Times New Roman" w:hAnsi="Times New Roman" w:cs="Times New Roman"/>
          <w:b/>
          <w:color w:val="FF0000"/>
          <w:sz w:val="28"/>
          <w:szCs w:val="28"/>
        </w:rPr>
      </w:pPr>
      <w:r w:rsidRPr="00793B0F">
        <w:rPr>
          <w:rFonts w:ascii="Times New Roman" w:hAnsi="Times New Roman" w:cs="Times New Roman"/>
          <w:b/>
          <w:color w:val="000000" w:themeColor="text1"/>
          <w:sz w:val="28"/>
          <w:szCs w:val="28"/>
        </w:rPr>
        <w:t>2017-2020 оқу жылындағы білім сапасы мен сынып бойынша үлгерім</w:t>
      </w:r>
    </w:p>
    <w:tbl>
      <w:tblPr>
        <w:tblW w:w="6160" w:type="pct"/>
        <w:tblInd w:w="-2557" w:type="dxa"/>
        <w:tblLayout w:type="fixed"/>
        <w:tblCellMar>
          <w:left w:w="85" w:type="dxa"/>
          <w:right w:w="85" w:type="dxa"/>
        </w:tblCellMar>
        <w:tblLook w:val="04A0" w:firstRow="1" w:lastRow="0" w:firstColumn="1" w:lastColumn="0" w:noHBand="0" w:noVBand="1"/>
      </w:tblPr>
      <w:tblGrid>
        <w:gridCol w:w="853"/>
        <w:gridCol w:w="1125"/>
        <w:gridCol w:w="573"/>
        <w:gridCol w:w="503"/>
        <w:gridCol w:w="865"/>
        <w:gridCol w:w="432"/>
        <w:gridCol w:w="730"/>
        <w:gridCol w:w="432"/>
        <w:gridCol w:w="868"/>
        <w:gridCol w:w="580"/>
        <w:gridCol w:w="432"/>
        <w:gridCol w:w="343"/>
        <w:gridCol w:w="554"/>
        <w:gridCol w:w="782"/>
        <w:gridCol w:w="567"/>
        <w:gridCol w:w="432"/>
        <w:gridCol w:w="702"/>
        <w:gridCol w:w="423"/>
        <w:gridCol w:w="849"/>
        <w:gridCol w:w="423"/>
        <w:gridCol w:w="849"/>
        <w:gridCol w:w="426"/>
        <w:gridCol w:w="423"/>
        <w:gridCol w:w="423"/>
        <w:gridCol w:w="573"/>
        <w:gridCol w:w="855"/>
      </w:tblGrid>
      <w:tr w:rsidR="005F1B9D" w:rsidRPr="00894026" w14:paraId="4611AC43" w14:textId="77777777" w:rsidTr="007E16CB">
        <w:trPr>
          <w:trHeight w:val="255"/>
        </w:trPr>
        <w:tc>
          <w:tcPr>
            <w:tcW w:w="26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D859CBF" w14:textId="1628CFF5" w:rsidR="00061C11" w:rsidRPr="00793B0F" w:rsidRDefault="00793B0F" w:rsidP="00057D03">
            <w:pPr>
              <w:spacing w:after="0" w:line="240" w:lineRule="auto"/>
              <w:jc w:val="center"/>
              <w:rPr>
                <w:rFonts w:ascii="Times New Roman" w:eastAsia="Times New Roman" w:hAnsi="Times New Roman" w:cs="Times New Roman"/>
                <w:b/>
                <w:color w:val="000000"/>
                <w:sz w:val="24"/>
                <w:szCs w:val="24"/>
                <w:lang w:val="kk-KZ" w:eastAsia="ru-RU"/>
              </w:rPr>
            </w:pPr>
            <w:r w:rsidRPr="007E16CB">
              <w:rPr>
                <w:rFonts w:ascii="Times New Roman" w:eastAsia="Times New Roman" w:hAnsi="Times New Roman" w:cs="Times New Roman"/>
                <w:b/>
                <w:color w:val="000000"/>
                <w:szCs w:val="24"/>
                <w:lang w:val="kk-KZ" w:eastAsia="ru-RU"/>
              </w:rPr>
              <w:t>Оқу жылы</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DB49B8" w14:textId="54B87C74" w:rsidR="00061C11" w:rsidRPr="00793B0F" w:rsidRDefault="00793B0F" w:rsidP="00057D0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Оқыту тілі</w:t>
            </w:r>
          </w:p>
        </w:tc>
        <w:tc>
          <w:tcPr>
            <w:tcW w:w="2215" w:type="pct"/>
            <w:gridSpan w:val="12"/>
            <w:tcBorders>
              <w:top w:val="single" w:sz="4" w:space="0" w:color="auto"/>
              <w:left w:val="nil"/>
              <w:bottom w:val="single" w:sz="4" w:space="0" w:color="auto"/>
              <w:right w:val="single" w:sz="4" w:space="0" w:color="auto"/>
            </w:tcBorders>
            <w:shd w:val="clear" w:color="auto" w:fill="auto"/>
            <w:vAlign w:val="bottom"/>
            <w:hideMark/>
          </w:tcPr>
          <w:p w14:paraId="3CA7D4E9" w14:textId="0E552290" w:rsidR="00061C11" w:rsidRPr="00894026" w:rsidRDefault="00793B0F"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2 сынып</w:t>
            </w:r>
          </w:p>
        </w:tc>
        <w:tc>
          <w:tcPr>
            <w:tcW w:w="2168" w:type="pct"/>
            <w:gridSpan w:val="12"/>
            <w:tcBorders>
              <w:top w:val="single" w:sz="4" w:space="0" w:color="auto"/>
              <w:left w:val="nil"/>
              <w:bottom w:val="single" w:sz="4" w:space="0" w:color="auto"/>
              <w:right w:val="single" w:sz="4" w:space="0" w:color="auto"/>
            </w:tcBorders>
            <w:shd w:val="clear" w:color="auto" w:fill="auto"/>
            <w:vAlign w:val="bottom"/>
            <w:hideMark/>
          </w:tcPr>
          <w:p w14:paraId="0D9FC9E9" w14:textId="60F9B7F0" w:rsidR="00061C11" w:rsidRPr="00894026" w:rsidRDefault="00793B0F"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3 сынып</w:t>
            </w:r>
          </w:p>
        </w:tc>
      </w:tr>
      <w:tr w:rsidR="007E16CB" w:rsidRPr="00894026" w14:paraId="68586C03" w14:textId="77777777" w:rsidTr="007E16CB">
        <w:trPr>
          <w:trHeight w:val="2112"/>
        </w:trPr>
        <w:tc>
          <w:tcPr>
            <w:tcW w:w="266" w:type="pct"/>
            <w:vMerge/>
            <w:tcBorders>
              <w:top w:val="single" w:sz="4" w:space="0" w:color="auto"/>
              <w:left w:val="single" w:sz="4" w:space="0" w:color="auto"/>
              <w:bottom w:val="single" w:sz="4" w:space="0" w:color="000000"/>
              <w:right w:val="single" w:sz="4" w:space="0" w:color="auto"/>
            </w:tcBorders>
            <w:vAlign w:val="center"/>
            <w:hideMark/>
          </w:tcPr>
          <w:p w14:paraId="2F0A5E28" w14:textId="77777777" w:rsidR="00061C11" w:rsidRPr="00894026" w:rsidRDefault="00061C11" w:rsidP="00057D03">
            <w:pPr>
              <w:spacing w:after="0" w:line="240" w:lineRule="auto"/>
              <w:jc w:val="center"/>
              <w:rPr>
                <w:rFonts w:ascii="Times New Roman" w:eastAsia="Times New Roman" w:hAnsi="Times New Roman" w:cs="Times New Roman"/>
                <w:color w:val="000000"/>
                <w:sz w:val="24"/>
                <w:szCs w:val="24"/>
                <w:lang w:eastAsia="ru-RU"/>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3BCAF9E0" w14:textId="77777777" w:rsidR="00061C11" w:rsidRPr="00894026" w:rsidRDefault="00061C11" w:rsidP="00057D03">
            <w:pPr>
              <w:spacing w:after="0" w:line="240" w:lineRule="auto"/>
              <w:jc w:val="center"/>
              <w:rPr>
                <w:rFonts w:ascii="Times New Roman" w:eastAsia="Times New Roman" w:hAnsi="Times New Roman" w:cs="Times New Roman"/>
                <w:b/>
                <w:bCs/>
                <w:color w:val="000000"/>
                <w:sz w:val="24"/>
                <w:szCs w:val="24"/>
                <w:lang w:eastAsia="ru-RU"/>
              </w:rPr>
            </w:pPr>
          </w:p>
        </w:tc>
        <w:tc>
          <w:tcPr>
            <w:tcW w:w="179" w:type="pct"/>
            <w:tcBorders>
              <w:top w:val="nil"/>
              <w:left w:val="nil"/>
              <w:bottom w:val="single" w:sz="4" w:space="0" w:color="auto"/>
              <w:right w:val="single" w:sz="4" w:space="0" w:color="auto"/>
            </w:tcBorders>
            <w:shd w:val="clear" w:color="auto" w:fill="auto"/>
            <w:textDirection w:val="btLr"/>
            <w:vAlign w:val="bottom"/>
            <w:hideMark/>
          </w:tcPr>
          <w:p w14:paraId="74E0DBF1" w14:textId="737D057F" w:rsidR="00061C11" w:rsidRPr="00793B0F" w:rsidRDefault="0068178B"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б</w:t>
            </w:r>
            <w:r w:rsidR="00793B0F">
              <w:rPr>
                <w:rFonts w:ascii="Times New Roman" w:eastAsia="Times New Roman" w:hAnsi="Times New Roman" w:cs="Times New Roman"/>
                <w:b/>
                <w:bCs/>
                <w:i/>
                <w:iCs/>
                <w:color w:val="000000"/>
                <w:sz w:val="24"/>
                <w:szCs w:val="24"/>
                <w:lang w:eastAsia="ru-RU"/>
              </w:rPr>
              <w:t xml:space="preserve">арлық </w:t>
            </w:r>
            <w:r w:rsidR="00793B0F">
              <w:rPr>
                <w:rFonts w:ascii="Times New Roman" w:eastAsia="Times New Roman" w:hAnsi="Times New Roman" w:cs="Times New Roman"/>
                <w:b/>
                <w:bCs/>
                <w:i/>
                <w:iCs/>
                <w:color w:val="000000"/>
                <w:sz w:val="24"/>
                <w:szCs w:val="24"/>
                <w:lang w:val="kk-KZ" w:eastAsia="ru-RU"/>
              </w:rPr>
              <w:t>оқушылар</w:t>
            </w:r>
          </w:p>
        </w:tc>
        <w:tc>
          <w:tcPr>
            <w:tcW w:w="157" w:type="pct"/>
            <w:tcBorders>
              <w:top w:val="nil"/>
              <w:left w:val="nil"/>
              <w:bottom w:val="single" w:sz="4" w:space="0" w:color="auto"/>
              <w:right w:val="single" w:sz="4" w:space="0" w:color="auto"/>
            </w:tcBorders>
            <w:shd w:val="clear" w:color="auto" w:fill="auto"/>
            <w:textDirection w:val="btLr"/>
            <w:vAlign w:val="bottom"/>
            <w:hideMark/>
          </w:tcPr>
          <w:p w14:paraId="71629705" w14:textId="50C3F0CC" w:rsidR="00061C11" w:rsidRPr="00793B0F" w:rsidRDefault="007E3B82" w:rsidP="00793B0F">
            <w:pPr>
              <w:spacing w:after="0" w:line="240" w:lineRule="auto"/>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val="kk-KZ" w:eastAsia="ru-RU"/>
              </w:rPr>
              <w:t xml:space="preserve"> үздіктер</w:t>
            </w:r>
          </w:p>
        </w:tc>
        <w:tc>
          <w:tcPr>
            <w:tcW w:w="270" w:type="pct"/>
            <w:tcBorders>
              <w:top w:val="nil"/>
              <w:left w:val="nil"/>
              <w:bottom w:val="single" w:sz="4" w:space="0" w:color="auto"/>
              <w:right w:val="single" w:sz="4" w:space="0" w:color="auto"/>
            </w:tcBorders>
            <w:shd w:val="clear" w:color="auto" w:fill="auto"/>
            <w:textDirection w:val="btLr"/>
            <w:vAlign w:val="bottom"/>
            <w:hideMark/>
          </w:tcPr>
          <w:p w14:paraId="6E489F5D"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7316990F" w14:textId="4DA248F7" w:rsidR="00061C11" w:rsidRPr="002F014E" w:rsidRDefault="000D3377"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екпінділер</w:t>
            </w:r>
          </w:p>
        </w:tc>
        <w:tc>
          <w:tcPr>
            <w:tcW w:w="228" w:type="pct"/>
            <w:tcBorders>
              <w:top w:val="nil"/>
              <w:left w:val="nil"/>
              <w:bottom w:val="single" w:sz="4" w:space="0" w:color="auto"/>
              <w:right w:val="single" w:sz="4" w:space="0" w:color="auto"/>
            </w:tcBorders>
            <w:shd w:val="clear" w:color="auto" w:fill="auto"/>
            <w:textDirection w:val="btLr"/>
            <w:vAlign w:val="bottom"/>
            <w:hideMark/>
          </w:tcPr>
          <w:p w14:paraId="44FAD267"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6566A04B" w14:textId="7858819A" w:rsidR="00061C11" w:rsidRPr="000D3377" w:rsidRDefault="007E3B82"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қанағаттанарлық</w:t>
            </w:r>
          </w:p>
        </w:tc>
        <w:tc>
          <w:tcPr>
            <w:tcW w:w="271" w:type="pct"/>
            <w:tcBorders>
              <w:top w:val="nil"/>
              <w:left w:val="nil"/>
              <w:bottom w:val="single" w:sz="4" w:space="0" w:color="auto"/>
              <w:right w:val="single" w:sz="4" w:space="0" w:color="auto"/>
            </w:tcBorders>
            <w:shd w:val="clear" w:color="auto" w:fill="auto"/>
            <w:textDirection w:val="btLr"/>
            <w:vAlign w:val="bottom"/>
            <w:hideMark/>
          </w:tcPr>
          <w:p w14:paraId="2D204626"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81" w:type="pct"/>
            <w:tcBorders>
              <w:top w:val="nil"/>
              <w:left w:val="nil"/>
              <w:bottom w:val="single" w:sz="4" w:space="0" w:color="auto"/>
              <w:right w:val="single" w:sz="4" w:space="0" w:color="auto"/>
            </w:tcBorders>
            <w:shd w:val="clear" w:color="auto" w:fill="auto"/>
            <w:textDirection w:val="btLr"/>
            <w:vAlign w:val="bottom"/>
            <w:hideMark/>
          </w:tcPr>
          <w:p w14:paraId="4A2FDEAB" w14:textId="621D1BCD" w:rsidR="00061C11" w:rsidRPr="00894026" w:rsidRDefault="007E3B82"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үлгермеушілер</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297E2F2C"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07" w:type="pct"/>
            <w:tcBorders>
              <w:top w:val="nil"/>
              <w:left w:val="nil"/>
              <w:bottom w:val="single" w:sz="4" w:space="0" w:color="auto"/>
              <w:right w:val="single" w:sz="4" w:space="0" w:color="auto"/>
            </w:tcBorders>
            <w:shd w:val="clear" w:color="auto" w:fill="auto"/>
            <w:textDirection w:val="btLr"/>
            <w:vAlign w:val="bottom"/>
            <w:hideMark/>
          </w:tcPr>
          <w:p w14:paraId="68E477C9" w14:textId="2CD199E9" w:rsidR="00061C11" w:rsidRPr="000D3377" w:rsidRDefault="000D3377"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val="kk-KZ" w:eastAsia="ru-RU"/>
              </w:rPr>
              <w:t>аттесталмаған</w:t>
            </w:r>
          </w:p>
        </w:tc>
        <w:tc>
          <w:tcPr>
            <w:tcW w:w="173" w:type="pct"/>
            <w:tcBorders>
              <w:top w:val="nil"/>
              <w:left w:val="nil"/>
              <w:bottom w:val="single" w:sz="4" w:space="0" w:color="auto"/>
              <w:right w:val="single" w:sz="4" w:space="0" w:color="auto"/>
            </w:tcBorders>
            <w:shd w:val="clear" w:color="auto" w:fill="auto"/>
            <w:textDirection w:val="btLr"/>
            <w:vAlign w:val="bottom"/>
            <w:hideMark/>
          </w:tcPr>
          <w:p w14:paraId="1FD43AD4" w14:textId="47066876" w:rsidR="00061C11" w:rsidRPr="00894026" w:rsidRDefault="000D3377"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val="kk-KZ" w:eastAsia="ru-RU"/>
              </w:rPr>
              <w:t xml:space="preserve"> Үлгерім </w:t>
            </w:r>
            <w:r>
              <w:rPr>
                <w:rFonts w:ascii="Times New Roman" w:eastAsia="Times New Roman" w:hAnsi="Times New Roman" w:cs="Times New Roman"/>
                <w:b/>
                <w:bCs/>
                <w:i/>
                <w:iCs/>
                <w:color w:val="000000"/>
                <w:sz w:val="24"/>
                <w:szCs w:val="24"/>
                <w:lang w:eastAsia="ru-RU"/>
              </w:rPr>
              <w:t xml:space="preserve">% </w:t>
            </w:r>
          </w:p>
        </w:tc>
        <w:tc>
          <w:tcPr>
            <w:tcW w:w="243" w:type="pct"/>
            <w:tcBorders>
              <w:top w:val="nil"/>
              <w:left w:val="nil"/>
              <w:bottom w:val="single" w:sz="4" w:space="0" w:color="auto"/>
              <w:right w:val="single" w:sz="4" w:space="0" w:color="auto"/>
            </w:tcBorders>
            <w:shd w:val="clear" w:color="auto" w:fill="auto"/>
            <w:textDirection w:val="btLr"/>
            <w:vAlign w:val="bottom"/>
            <w:hideMark/>
          </w:tcPr>
          <w:p w14:paraId="2BE1A491" w14:textId="32799F34" w:rsidR="00061C11" w:rsidRPr="00894026" w:rsidRDefault="0068178B"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val="kk-KZ" w:eastAsia="ru-RU"/>
              </w:rPr>
              <w:t>б</w:t>
            </w:r>
            <w:r w:rsidR="000D3377">
              <w:rPr>
                <w:rFonts w:ascii="Times New Roman" w:eastAsia="Times New Roman" w:hAnsi="Times New Roman" w:cs="Times New Roman"/>
                <w:b/>
                <w:bCs/>
                <w:i/>
                <w:iCs/>
                <w:color w:val="000000"/>
                <w:sz w:val="24"/>
                <w:szCs w:val="24"/>
                <w:lang w:val="kk-KZ" w:eastAsia="ru-RU"/>
              </w:rPr>
              <w:t xml:space="preserve">ілім сапасы </w:t>
            </w:r>
            <w:r w:rsidR="000D3377">
              <w:rPr>
                <w:rFonts w:ascii="Times New Roman" w:eastAsia="Times New Roman" w:hAnsi="Times New Roman" w:cs="Times New Roman"/>
                <w:b/>
                <w:bCs/>
                <w:i/>
                <w:iCs/>
                <w:color w:val="000000"/>
                <w:sz w:val="24"/>
                <w:szCs w:val="24"/>
                <w:lang w:eastAsia="ru-RU"/>
              </w:rPr>
              <w:t xml:space="preserve">% </w:t>
            </w:r>
          </w:p>
        </w:tc>
        <w:tc>
          <w:tcPr>
            <w:tcW w:w="177" w:type="pct"/>
            <w:tcBorders>
              <w:top w:val="nil"/>
              <w:left w:val="nil"/>
              <w:bottom w:val="single" w:sz="4" w:space="0" w:color="auto"/>
              <w:right w:val="single" w:sz="4" w:space="0" w:color="auto"/>
            </w:tcBorders>
            <w:shd w:val="clear" w:color="auto" w:fill="auto"/>
            <w:textDirection w:val="btLr"/>
            <w:vAlign w:val="bottom"/>
          </w:tcPr>
          <w:p w14:paraId="0A732872" w14:textId="52BCA154" w:rsidR="00061C11" w:rsidRPr="000D3377" w:rsidRDefault="0068178B"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б</w:t>
            </w:r>
            <w:r w:rsidR="000D3377">
              <w:rPr>
                <w:rFonts w:ascii="Times New Roman" w:eastAsia="Times New Roman" w:hAnsi="Times New Roman" w:cs="Times New Roman"/>
                <w:b/>
                <w:bCs/>
                <w:i/>
                <w:iCs/>
                <w:color w:val="000000"/>
                <w:sz w:val="24"/>
                <w:szCs w:val="24"/>
                <w:lang w:eastAsia="ru-RU"/>
              </w:rPr>
              <w:t xml:space="preserve">арлық </w:t>
            </w:r>
            <w:r>
              <w:rPr>
                <w:rFonts w:ascii="Times New Roman" w:eastAsia="Times New Roman" w:hAnsi="Times New Roman" w:cs="Times New Roman"/>
                <w:b/>
                <w:bCs/>
                <w:i/>
                <w:iCs/>
                <w:color w:val="000000"/>
                <w:sz w:val="24"/>
                <w:szCs w:val="24"/>
                <w:lang w:val="kk-KZ" w:eastAsia="ru-RU"/>
              </w:rPr>
              <w:t>оқу</w:t>
            </w:r>
            <w:r w:rsidR="000D3377">
              <w:rPr>
                <w:rFonts w:ascii="Times New Roman" w:eastAsia="Times New Roman" w:hAnsi="Times New Roman" w:cs="Times New Roman"/>
                <w:b/>
                <w:bCs/>
                <w:i/>
                <w:iCs/>
                <w:color w:val="000000"/>
                <w:sz w:val="24"/>
                <w:szCs w:val="24"/>
                <w:lang w:val="kk-KZ" w:eastAsia="ru-RU"/>
              </w:rPr>
              <w:t>ш</w:t>
            </w:r>
            <w:r>
              <w:rPr>
                <w:rFonts w:ascii="Times New Roman" w:eastAsia="Times New Roman" w:hAnsi="Times New Roman" w:cs="Times New Roman"/>
                <w:b/>
                <w:bCs/>
                <w:i/>
                <w:iCs/>
                <w:color w:val="000000"/>
                <w:sz w:val="24"/>
                <w:szCs w:val="24"/>
                <w:lang w:val="kk-KZ" w:eastAsia="ru-RU"/>
              </w:rPr>
              <w:t>ы</w:t>
            </w:r>
            <w:r w:rsidR="000D3377">
              <w:rPr>
                <w:rFonts w:ascii="Times New Roman" w:eastAsia="Times New Roman" w:hAnsi="Times New Roman" w:cs="Times New Roman"/>
                <w:b/>
                <w:bCs/>
                <w:i/>
                <w:iCs/>
                <w:color w:val="000000"/>
                <w:sz w:val="24"/>
                <w:szCs w:val="24"/>
                <w:lang w:val="kk-KZ" w:eastAsia="ru-RU"/>
              </w:rPr>
              <w:t>лар</w:t>
            </w:r>
          </w:p>
        </w:tc>
        <w:tc>
          <w:tcPr>
            <w:tcW w:w="135" w:type="pct"/>
            <w:tcBorders>
              <w:top w:val="nil"/>
              <w:left w:val="nil"/>
              <w:bottom w:val="single" w:sz="4" w:space="0" w:color="auto"/>
              <w:right w:val="single" w:sz="4" w:space="0" w:color="auto"/>
            </w:tcBorders>
            <w:shd w:val="clear" w:color="auto" w:fill="auto"/>
            <w:textDirection w:val="btLr"/>
            <w:vAlign w:val="bottom"/>
          </w:tcPr>
          <w:p w14:paraId="7EE341C0" w14:textId="40448734" w:rsidR="00061C11" w:rsidRPr="000D3377" w:rsidRDefault="00C01C3F"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үздіктер</w:t>
            </w:r>
          </w:p>
        </w:tc>
        <w:tc>
          <w:tcPr>
            <w:tcW w:w="219" w:type="pct"/>
            <w:tcBorders>
              <w:top w:val="nil"/>
              <w:left w:val="nil"/>
              <w:bottom w:val="single" w:sz="4" w:space="0" w:color="auto"/>
              <w:right w:val="single" w:sz="4" w:space="0" w:color="auto"/>
            </w:tcBorders>
            <w:shd w:val="clear" w:color="auto" w:fill="auto"/>
            <w:textDirection w:val="btLr"/>
            <w:vAlign w:val="bottom"/>
          </w:tcPr>
          <w:p w14:paraId="6F5E669F"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2" w:type="pct"/>
            <w:tcBorders>
              <w:top w:val="nil"/>
              <w:left w:val="nil"/>
              <w:bottom w:val="single" w:sz="4" w:space="0" w:color="auto"/>
              <w:right w:val="single" w:sz="4" w:space="0" w:color="auto"/>
            </w:tcBorders>
            <w:shd w:val="clear" w:color="auto" w:fill="auto"/>
            <w:textDirection w:val="btLr"/>
            <w:vAlign w:val="bottom"/>
          </w:tcPr>
          <w:p w14:paraId="1393D5FB" w14:textId="2F431D2A" w:rsidR="00061C11" w:rsidRPr="000D3377" w:rsidRDefault="0068178B"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е</w:t>
            </w:r>
            <w:r w:rsidR="000D3377">
              <w:rPr>
                <w:rFonts w:ascii="Times New Roman" w:eastAsia="Times New Roman" w:hAnsi="Times New Roman" w:cs="Times New Roman"/>
                <w:b/>
                <w:bCs/>
                <w:i/>
                <w:iCs/>
                <w:color w:val="000000"/>
                <w:sz w:val="24"/>
                <w:szCs w:val="24"/>
                <w:lang w:eastAsia="ru-RU"/>
              </w:rPr>
              <w:t xml:space="preserve">кпінділер </w:t>
            </w:r>
          </w:p>
        </w:tc>
        <w:tc>
          <w:tcPr>
            <w:tcW w:w="265" w:type="pct"/>
            <w:tcBorders>
              <w:top w:val="nil"/>
              <w:left w:val="nil"/>
              <w:bottom w:val="single" w:sz="4" w:space="0" w:color="auto"/>
              <w:right w:val="single" w:sz="4" w:space="0" w:color="auto"/>
            </w:tcBorders>
            <w:shd w:val="clear" w:color="auto" w:fill="auto"/>
            <w:textDirection w:val="btLr"/>
            <w:vAlign w:val="bottom"/>
          </w:tcPr>
          <w:p w14:paraId="2984A72C"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2" w:type="pct"/>
            <w:tcBorders>
              <w:top w:val="nil"/>
              <w:left w:val="nil"/>
              <w:bottom w:val="single" w:sz="4" w:space="0" w:color="auto"/>
              <w:right w:val="single" w:sz="4" w:space="0" w:color="auto"/>
            </w:tcBorders>
            <w:shd w:val="clear" w:color="auto" w:fill="auto"/>
            <w:textDirection w:val="btLr"/>
            <w:vAlign w:val="bottom"/>
          </w:tcPr>
          <w:p w14:paraId="610E042C" w14:textId="5EF7C308" w:rsidR="00061C11" w:rsidRPr="000D3377" w:rsidRDefault="00C01C3F" w:rsidP="00057D03">
            <w:pPr>
              <w:spacing w:after="0" w:line="240" w:lineRule="auto"/>
              <w:jc w:val="cente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eastAsia="ru-RU"/>
              </w:rPr>
              <w:t>қанағаттанарлық</w:t>
            </w:r>
          </w:p>
        </w:tc>
        <w:tc>
          <w:tcPr>
            <w:tcW w:w="265" w:type="pct"/>
            <w:tcBorders>
              <w:top w:val="nil"/>
              <w:left w:val="nil"/>
              <w:bottom w:val="single" w:sz="4" w:space="0" w:color="auto"/>
              <w:right w:val="single" w:sz="4" w:space="0" w:color="auto"/>
            </w:tcBorders>
            <w:shd w:val="clear" w:color="auto" w:fill="auto"/>
            <w:textDirection w:val="btLr"/>
            <w:vAlign w:val="bottom"/>
          </w:tcPr>
          <w:p w14:paraId="71C2E6DF"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3" w:type="pct"/>
            <w:tcBorders>
              <w:top w:val="nil"/>
              <w:left w:val="nil"/>
              <w:bottom w:val="single" w:sz="4" w:space="0" w:color="auto"/>
              <w:right w:val="single" w:sz="4" w:space="0" w:color="auto"/>
            </w:tcBorders>
            <w:shd w:val="clear" w:color="auto" w:fill="auto"/>
            <w:textDirection w:val="btLr"/>
            <w:vAlign w:val="bottom"/>
          </w:tcPr>
          <w:p w14:paraId="5D1FDF83" w14:textId="00AA041C" w:rsidR="00061C11" w:rsidRPr="00894026" w:rsidRDefault="00C01C3F"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үлгермеушілер</w:t>
            </w:r>
          </w:p>
        </w:tc>
        <w:tc>
          <w:tcPr>
            <w:tcW w:w="132" w:type="pct"/>
            <w:tcBorders>
              <w:top w:val="nil"/>
              <w:left w:val="nil"/>
              <w:bottom w:val="single" w:sz="4" w:space="0" w:color="auto"/>
              <w:right w:val="single" w:sz="4" w:space="0" w:color="auto"/>
            </w:tcBorders>
            <w:shd w:val="clear" w:color="auto" w:fill="auto"/>
            <w:textDirection w:val="btLr"/>
            <w:vAlign w:val="bottom"/>
          </w:tcPr>
          <w:p w14:paraId="2ACE9103" w14:textId="77777777" w:rsidR="00061C11" w:rsidRPr="00894026" w:rsidRDefault="00061C11" w:rsidP="00057D03">
            <w:pPr>
              <w:spacing w:after="0" w:line="240" w:lineRule="auto"/>
              <w:jc w:val="center"/>
              <w:rPr>
                <w:rFonts w:ascii="Times New Roman" w:eastAsia="Times New Roman" w:hAnsi="Times New Roman" w:cs="Times New Roman"/>
                <w:b/>
                <w:bCs/>
                <w:i/>
                <w:iCs/>
                <w:color w:val="000000"/>
                <w:sz w:val="24"/>
                <w:szCs w:val="24"/>
                <w:lang w:eastAsia="ru-RU"/>
              </w:rPr>
            </w:pPr>
            <w:r w:rsidRPr="00894026">
              <w:rPr>
                <w:rFonts w:ascii="Times New Roman" w:eastAsia="Times New Roman" w:hAnsi="Times New Roman" w:cs="Times New Roman"/>
                <w:b/>
                <w:bCs/>
                <w:i/>
                <w:iCs/>
                <w:color w:val="000000"/>
                <w:sz w:val="24"/>
                <w:szCs w:val="24"/>
                <w:lang w:eastAsia="ru-RU"/>
              </w:rPr>
              <w:t>%</w:t>
            </w:r>
          </w:p>
        </w:tc>
        <w:tc>
          <w:tcPr>
            <w:tcW w:w="132" w:type="pct"/>
            <w:tcBorders>
              <w:top w:val="nil"/>
              <w:left w:val="nil"/>
              <w:bottom w:val="single" w:sz="4" w:space="0" w:color="auto"/>
              <w:right w:val="single" w:sz="4" w:space="0" w:color="auto"/>
            </w:tcBorders>
            <w:shd w:val="clear" w:color="auto" w:fill="auto"/>
            <w:textDirection w:val="btLr"/>
            <w:vAlign w:val="bottom"/>
          </w:tcPr>
          <w:p w14:paraId="519DF38F" w14:textId="320C2DA1" w:rsidR="00061C11" w:rsidRPr="00894026" w:rsidRDefault="000D3377"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аттесталмаған</w:t>
            </w:r>
          </w:p>
        </w:tc>
        <w:tc>
          <w:tcPr>
            <w:tcW w:w="179" w:type="pct"/>
            <w:tcBorders>
              <w:top w:val="nil"/>
              <w:left w:val="nil"/>
              <w:bottom w:val="single" w:sz="4" w:space="0" w:color="auto"/>
              <w:right w:val="single" w:sz="4" w:space="0" w:color="auto"/>
            </w:tcBorders>
            <w:shd w:val="clear" w:color="auto" w:fill="auto"/>
            <w:textDirection w:val="btLr"/>
            <w:vAlign w:val="bottom"/>
          </w:tcPr>
          <w:p w14:paraId="33959C20" w14:textId="251DFDFE" w:rsidR="00061C11" w:rsidRPr="00894026" w:rsidRDefault="0068178B"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val="kk-KZ" w:eastAsia="ru-RU"/>
              </w:rPr>
              <w:t xml:space="preserve"> ү</w:t>
            </w:r>
            <w:r w:rsidR="000D3377">
              <w:rPr>
                <w:rFonts w:ascii="Times New Roman" w:eastAsia="Times New Roman" w:hAnsi="Times New Roman" w:cs="Times New Roman"/>
                <w:b/>
                <w:bCs/>
                <w:i/>
                <w:iCs/>
                <w:color w:val="000000"/>
                <w:sz w:val="24"/>
                <w:szCs w:val="24"/>
                <w:lang w:val="kk-KZ" w:eastAsia="ru-RU"/>
              </w:rPr>
              <w:t xml:space="preserve">лгерім </w:t>
            </w:r>
            <w:r w:rsidR="000D3377">
              <w:rPr>
                <w:rFonts w:ascii="Times New Roman" w:eastAsia="Times New Roman" w:hAnsi="Times New Roman" w:cs="Times New Roman"/>
                <w:b/>
                <w:bCs/>
                <w:i/>
                <w:iCs/>
                <w:color w:val="000000"/>
                <w:sz w:val="24"/>
                <w:szCs w:val="24"/>
                <w:lang w:eastAsia="ru-RU"/>
              </w:rPr>
              <w:t xml:space="preserve">% </w:t>
            </w:r>
          </w:p>
        </w:tc>
        <w:tc>
          <w:tcPr>
            <w:tcW w:w="266" w:type="pct"/>
            <w:tcBorders>
              <w:top w:val="nil"/>
              <w:left w:val="nil"/>
              <w:bottom w:val="single" w:sz="4" w:space="0" w:color="auto"/>
              <w:right w:val="single" w:sz="4" w:space="0" w:color="auto"/>
            </w:tcBorders>
            <w:shd w:val="clear" w:color="auto" w:fill="auto"/>
            <w:textDirection w:val="btLr"/>
            <w:vAlign w:val="bottom"/>
          </w:tcPr>
          <w:p w14:paraId="0D93560A" w14:textId="137EE2EE" w:rsidR="00061C11" w:rsidRPr="00894026" w:rsidRDefault="0068178B" w:rsidP="00057D03">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val="kk-KZ" w:eastAsia="ru-RU"/>
              </w:rPr>
              <w:t>б</w:t>
            </w:r>
            <w:r w:rsidR="000D3377">
              <w:rPr>
                <w:rFonts w:ascii="Times New Roman" w:eastAsia="Times New Roman" w:hAnsi="Times New Roman" w:cs="Times New Roman"/>
                <w:b/>
                <w:bCs/>
                <w:i/>
                <w:iCs/>
                <w:color w:val="000000"/>
                <w:sz w:val="24"/>
                <w:szCs w:val="24"/>
                <w:lang w:val="kk-KZ" w:eastAsia="ru-RU"/>
              </w:rPr>
              <w:t xml:space="preserve">ілім сапасы </w:t>
            </w:r>
            <w:r w:rsidR="000D3377">
              <w:rPr>
                <w:rFonts w:ascii="Times New Roman" w:eastAsia="Times New Roman" w:hAnsi="Times New Roman" w:cs="Times New Roman"/>
                <w:b/>
                <w:bCs/>
                <w:i/>
                <w:iCs/>
                <w:color w:val="000000"/>
                <w:sz w:val="24"/>
                <w:szCs w:val="24"/>
                <w:lang w:eastAsia="ru-RU"/>
              </w:rPr>
              <w:t xml:space="preserve">% </w:t>
            </w:r>
          </w:p>
        </w:tc>
      </w:tr>
      <w:tr w:rsidR="007E16CB" w:rsidRPr="00894026" w14:paraId="0D9EA218" w14:textId="77777777" w:rsidTr="007E16CB">
        <w:trPr>
          <w:trHeight w:val="289"/>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233499A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2017-2018</w:t>
            </w:r>
          </w:p>
        </w:tc>
        <w:tc>
          <w:tcPr>
            <w:tcW w:w="351" w:type="pct"/>
            <w:tcBorders>
              <w:top w:val="nil"/>
              <w:left w:val="nil"/>
              <w:bottom w:val="single" w:sz="4" w:space="0" w:color="auto"/>
              <w:right w:val="single" w:sz="4" w:space="0" w:color="auto"/>
            </w:tcBorders>
            <w:shd w:val="clear" w:color="auto" w:fill="auto"/>
            <w:noWrap/>
            <w:vAlign w:val="bottom"/>
            <w:hideMark/>
          </w:tcPr>
          <w:p w14:paraId="33F6E74B" w14:textId="20621513" w:rsidR="00061C11" w:rsidRPr="007E16CB" w:rsidRDefault="00793B0F" w:rsidP="00057D03">
            <w:pPr>
              <w:spacing w:after="0" w:line="240" w:lineRule="auto"/>
              <w:jc w:val="center"/>
              <w:rPr>
                <w:rFonts w:ascii="Times New Roman" w:eastAsia="Times New Roman" w:hAnsi="Times New Roman" w:cs="Times New Roman"/>
                <w:color w:val="000000"/>
                <w:szCs w:val="24"/>
                <w:lang w:val="kk-KZ" w:eastAsia="ru-RU"/>
              </w:rPr>
            </w:pPr>
            <w:r w:rsidRPr="007E16CB">
              <w:rPr>
                <w:rFonts w:ascii="Times New Roman" w:eastAsia="Times New Roman" w:hAnsi="Times New Roman" w:cs="Times New Roman"/>
                <w:color w:val="000000"/>
                <w:szCs w:val="24"/>
                <w:lang w:eastAsia="ru-RU"/>
              </w:rPr>
              <w:t xml:space="preserve">Орысша </w:t>
            </w:r>
          </w:p>
        </w:tc>
        <w:tc>
          <w:tcPr>
            <w:tcW w:w="179" w:type="pct"/>
            <w:tcBorders>
              <w:top w:val="nil"/>
              <w:left w:val="nil"/>
              <w:bottom w:val="single" w:sz="4" w:space="0" w:color="auto"/>
              <w:right w:val="single" w:sz="4" w:space="0" w:color="auto"/>
            </w:tcBorders>
            <w:shd w:val="clear" w:color="auto" w:fill="auto"/>
            <w:noWrap/>
            <w:vAlign w:val="bottom"/>
          </w:tcPr>
          <w:p w14:paraId="2214035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85</w:t>
            </w:r>
          </w:p>
        </w:tc>
        <w:tc>
          <w:tcPr>
            <w:tcW w:w="157" w:type="pct"/>
            <w:tcBorders>
              <w:top w:val="nil"/>
              <w:left w:val="nil"/>
              <w:bottom w:val="single" w:sz="4" w:space="0" w:color="auto"/>
              <w:right w:val="single" w:sz="4" w:space="0" w:color="auto"/>
            </w:tcBorders>
            <w:shd w:val="clear" w:color="auto" w:fill="auto"/>
            <w:noWrap/>
            <w:vAlign w:val="bottom"/>
          </w:tcPr>
          <w:p w14:paraId="74D1B57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11</w:t>
            </w:r>
          </w:p>
        </w:tc>
        <w:tc>
          <w:tcPr>
            <w:tcW w:w="270" w:type="pct"/>
            <w:tcBorders>
              <w:top w:val="nil"/>
              <w:left w:val="nil"/>
              <w:bottom w:val="single" w:sz="4" w:space="0" w:color="auto"/>
              <w:right w:val="single" w:sz="4" w:space="0" w:color="auto"/>
            </w:tcBorders>
            <w:shd w:val="clear" w:color="auto" w:fill="auto"/>
            <w:noWrap/>
            <w:vAlign w:val="bottom"/>
          </w:tcPr>
          <w:p w14:paraId="2C2B764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12,94</w:t>
            </w:r>
          </w:p>
        </w:tc>
        <w:tc>
          <w:tcPr>
            <w:tcW w:w="135" w:type="pct"/>
            <w:tcBorders>
              <w:top w:val="nil"/>
              <w:left w:val="nil"/>
              <w:bottom w:val="single" w:sz="4" w:space="0" w:color="auto"/>
              <w:right w:val="single" w:sz="4" w:space="0" w:color="auto"/>
            </w:tcBorders>
            <w:shd w:val="clear" w:color="auto" w:fill="auto"/>
            <w:noWrap/>
            <w:vAlign w:val="bottom"/>
          </w:tcPr>
          <w:p w14:paraId="1A65C9A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30</w:t>
            </w:r>
          </w:p>
        </w:tc>
        <w:tc>
          <w:tcPr>
            <w:tcW w:w="228" w:type="pct"/>
            <w:tcBorders>
              <w:top w:val="nil"/>
              <w:left w:val="nil"/>
              <w:bottom w:val="single" w:sz="4" w:space="0" w:color="auto"/>
              <w:right w:val="single" w:sz="4" w:space="0" w:color="auto"/>
            </w:tcBorders>
            <w:shd w:val="clear" w:color="auto" w:fill="auto"/>
            <w:noWrap/>
            <w:vAlign w:val="bottom"/>
          </w:tcPr>
          <w:p w14:paraId="4DF4E9A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35,29</w:t>
            </w:r>
          </w:p>
        </w:tc>
        <w:tc>
          <w:tcPr>
            <w:tcW w:w="135" w:type="pct"/>
            <w:tcBorders>
              <w:top w:val="nil"/>
              <w:left w:val="nil"/>
              <w:bottom w:val="single" w:sz="4" w:space="0" w:color="auto"/>
              <w:right w:val="single" w:sz="4" w:space="0" w:color="auto"/>
            </w:tcBorders>
            <w:shd w:val="clear" w:color="auto" w:fill="auto"/>
            <w:noWrap/>
            <w:vAlign w:val="bottom"/>
          </w:tcPr>
          <w:p w14:paraId="47B5509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44</w:t>
            </w:r>
          </w:p>
        </w:tc>
        <w:tc>
          <w:tcPr>
            <w:tcW w:w="271" w:type="pct"/>
            <w:tcBorders>
              <w:top w:val="nil"/>
              <w:left w:val="nil"/>
              <w:bottom w:val="single" w:sz="4" w:space="0" w:color="auto"/>
              <w:right w:val="single" w:sz="4" w:space="0" w:color="auto"/>
            </w:tcBorders>
            <w:shd w:val="clear" w:color="auto" w:fill="auto"/>
            <w:noWrap/>
            <w:vAlign w:val="bottom"/>
          </w:tcPr>
          <w:p w14:paraId="11E07F6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51,76</w:t>
            </w:r>
          </w:p>
        </w:tc>
        <w:tc>
          <w:tcPr>
            <w:tcW w:w="181" w:type="pct"/>
            <w:tcBorders>
              <w:top w:val="nil"/>
              <w:left w:val="nil"/>
              <w:bottom w:val="single" w:sz="4" w:space="0" w:color="auto"/>
              <w:right w:val="single" w:sz="4" w:space="0" w:color="auto"/>
            </w:tcBorders>
            <w:shd w:val="clear" w:color="auto" w:fill="auto"/>
            <w:noWrap/>
            <w:vAlign w:val="bottom"/>
          </w:tcPr>
          <w:p w14:paraId="6C854DA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tcPr>
          <w:p w14:paraId="51006CA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tcPr>
          <w:p w14:paraId="18547DF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3" w:type="pct"/>
            <w:tcBorders>
              <w:top w:val="nil"/>
              <w:left w:val="nil"/>
              <w:bottom w:val="single" w:sz="4" w:space="0" w:color="auto"/>
              <w:right w:val="single" w:sz="4" w:space="0" w:color="auto"/>
            </w:tcBorders>
            <w:shd w:val="clear" w:color="auto" w:fill="auto"/>
            <w:noWrap/>
            <w:vAlign w:val="bottom"/>
          </w:tcPr>
          <w:p w14:paraId="7C710A8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43" w:type="pct"/>
            <w:tcBorders>
              <w:top w:val="nil"/>
              <w:left w:val="nil"/>
              <w:bottom w:val="single" w:sz="4" w:space="0" w:color="auto"/>
              <w:right w:val="single" w:sz="4" w:space="0" w:color="auto"/>
            </w:tcBorders>
            <w:shd w:val="clear" w:color="auto" w:fill="auto"/>
            <w:noWrap/>
            <w:vAlign w:val="bottom"/>
          </w:tcPr>
          <w:p w14:paraId="17AEA84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48,24</w:t>
            </w:r>
          </w:p>
        </w:tc>
        <w:tc>
          <w:tcPr>
            <w:tcW w:w="177" w:type="pct"/>
            <w:tcBorders>
              <w:top w:val="nil"/>
              <w:left w:val="nil"/>
              <w:bottom w:val="single" w:sz="4" w:space="0" w:color="auto"/>
              <w:right w:val="single" w:sz="4" w:space="0" w:color="auto"/>
            </w:tcBorders>
            <w:shd w:val="clear" w:color="auto" w:fill="auto"/>
            <w:noWrap/>
            <w:vAlign w:val="bottom"/>
          </w:tcPr>
          <w:p w14:paraId="227B6D2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64</w:t>
            </w:r>
          </w:p>
        </w:tc>
        <w:tc>
          <w:tcPr>
            <w:tcW w:w="135" w:type="pct"/>
            <w:tcBorders>
              <w:top w:val="nil"/>
              <w:left w:val="nil"/>
              <w:bottom w:val="single" w:sz="4" w:space="0" w:color="auto"/>
              <w:right w:val="single" w:sz="4" w:space="0" w:color="auto"/>
            </w:tcBorders>
            <w:shd w:val="clear" w:color="auto" w:fill="auto"/>
            <w:noWrap/>
            <w:vAlign w:val="bottom"/>
          </w:tcPr>
          <w:p w14:paraId="741799E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8</w:t>
            </w:r>
          </w:p>
        </w:tc>
        <w:tc>
          <w:tcPr>
            <w:tcW w:w="219" w:type="pct"/>
            <w:tcBorders>
              <w:top w:val="nil"/>
              <w:left w:val="nil"/>
              <w:bottom w:val="single" w:sz="4" w:space="0" w:color="auto"/>
              <w:right w:val="single" w:sz="4" w:space="0" w:color="auto"/>
            </w:tcBorders>
            <w:shd w:val="clear" w:color="auto" w:fill="auto"/>
            <w:noWrap/>
            <w:vAlign w:val="bottom"/>
          </w:tcPr>
          <w:p w14:paraId="4878353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12,5</w:t>
            </w:r>
          </w:p>
        </w:tc>
        <w:tc>
          <w:tcPr>
            <w:tcW w:w="132" w:type="pct"/>
            <w:tcBorders>
              <w:top w:val="nil"/>
              <w:left w:val="nil"/>
              <w:bottom w:val="single" w:sz="4" w:space="0" w:color="auto"/>
              <w:right w:val="single" w:sz="4" w:space="0" w:color="auto"/>
            </w:tcBorders>
            <w:shd w:val="clear" w:color="auto" w:fill="auto"/>
            <w:noWrap/>
            <w:vAlign w:val="bottom"/>
          </w:tcPr>
          <w:p w14:paraId="469E7A6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26</w:t>
            </w:r>
          </w:p>
        </w:tc>
        <w:tc>
          <w:tcPr>
            <w:tcW w:w="265" w:type="pct"/>
            <w:tcBorders>
              <w:top w:val="nil"/>
              <w:left w:val="nil"/>
              <w:bottom w:val="single" w:sz="4" w:space="0" w:color="auto"/>
              <w:right w:val="single" w:sz="4" w:space="0" w:color="auto"/>
            </w:tcBorders>
            <w:shd w:val="clear" w:color="auto" w:fill="auto"/>
            <w:noWrap/>
            <w:vAlign w:val="bottom"/>
          </w:tcPr>
          <w:p w14:paraId="48CA080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40,63</w:t>
            </w:r>
          </w:p>
        </w:tc>
        <w:tc>
          <w:tcPr>
            <w:tcW w:w="132" w:type="pct"/>
            <w:tcBorders>
              <w:top w:val="nil"/>
              <w:left w:val="nil"/>
              <w:bottom w:val="single" w:sz="4" w:space="0" w:color="auto"/>
              <w:right w:val="single" w:sz="4" w:space="0" w:color="auto"/>
            </w:tcBorders>
            <w:shd w:val="clear" w:color="auto" w:fill="auto"/>
            <w:noWrap/>
            <w:vAlign w:val="bottom"/>
          </w:tcPr>
          <w:p w14:paraId="09A2A2C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30</w:t>
            </w:r>
          </w:p>
        </w:tc>
        <w:tc>
          <w:tcPr>
            <w:tcW w:w="265" w:type="pct"/>
            <w:tcBorders>
              <w:top w:val="nil"/>
              <w:left w:val="nil"/>
              <w:bottom w:val="single" w:sz="4" w:space="0" w:color="auto"/>
              <w:right w:val="single" w:sz="4" w:space="0" w:color="auto"/>
            </w:tcBorders>
            <w:shd w:val="clear" w:color="auto" w:fill="auto"/>
            <w:noWrap/>
            <w:vAlign w:val="bottom"/>
          </w:tcPr>
          <w:p w14:paraId="3F4B628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46,88</w:t>
            </w:r>
          </w:p>
        </w:tc>
        <w:tc>
          <w:tcPr>
            <w:tcW w:w="133" w:type="pct"/>
            <w:tcBorders>
              <w:top w:val="nil"/>
              <w:left w:val="nil"/>
              <w:bottom w:val="single" w:sz="4" w:space="0" w:color="auto"/>
              <w:right w:val="single" w:sz="4" w:space="0" w:color="auto"/>
            </w:tcBorders>
            <w:shd w:val="clear" w:color="auto" w:fill="auto"/>
            <w:noWrap/>
            <w:vAlign w:val="bottom"/>
          </w:tcPr>
          <w:p w14:paraId="4A10357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6ADF7D8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1ADE99F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9" w:type="pct"/>
            <w:tcBorders>
              <w:top w:val="nil"/>
              <w:left w:val="nil"/>
              <w:bottom w:val="single" w:sz="4" w:space="0" w:color="auto"/>
              <w:right w:val="single" w:sz="4" w:space="0" w:color="auto"/>
            </w:tcBorders>
            <w:shd w:val="clear" w:color="auto" w:fill="auto"/>
            <w:noWrap/>
            <w:vAlign w:val="bottom"/>
          </w:tcPr>
          <w:p w14:paraId="68C4E24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66" w:type="pct"/>
            <w:tcBorders>
              <w:top w:val="nil"/>
              <w:left w:val="nil"/>
              <w:bottom w:val="single" w:sz="4" w:space="0" w:color="auto"/>
              <w:right w:val="single" w:sz="4" w:space="0" w:color="auto"/>
            </w:tcBorders>
            <w:shd w:val="clear" w:color="auto" w:fill="auto"/>
            <w:noWrap/>
            <w:vAlign w:val="bottom"/>
          </w:tcPr>
          <w:p w14:paraId="6428D5C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53,13</w:t>
            </w:r>
          </w:p>
        </w:tc>
      </w:tr>
      <w:tr w:rsidR="007E16CB" w:rsidRPr="00894026" w14:paraId="43C4D9F1"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19BD21E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07CB4536" w14:textId="3801DE3A" w:rsidR="00061C11" w:rsidRPr="007E16CB" w:rsidRDefault="00793B0F" w:rsidP="00057D03">
            <w:pPr>
              <w:spacing w:after="0" w:line="240" w:lineRule="auto"/>
              <w:jc w:val="center"/>
              <w:rPr>
                <w:rFonts w:ascii="Times New Roman" w:eastAsia="Times New Roman" w:hAnsi="Times New Roman" w:cs="Times New Roman"/>
                <w:color w:val="000000"/>
                <w:szCs w:val="24"/>
                <w:lang w:val="kk-KZ" w:eastAsia="ru-RU"/>
              </w:rPr>
            </w:pPr>
            <w:r w:rsidRPr="007E16CB">
              <w:rPr>
                <w:rFonts w:ascii="Times New Roman" w:eastAsia="Times New Roman" w:hAnsi="Times New Roman" w:cs="Times New Roman"/>
                <w:color w:val="000000"/>
                <w:szCs w:val="24"/>
                <w:lang w:eastAsia="ru-RU"/>
              </w:rPr>
              <w:t xml:space="preserve">Қазақша </w:t>
            </w:r>
          </w:p>
        </w:tc>
        <w:tc>
          <w:tcPr>
            <w:tcW w:w="179" w:type="pct"/>
            <w:tcBorders>
              <w:top w:val="nil"/>
              <w:left w:val="nil"/>
              <w:bottom w:val="single" w:sz="4" w:space="0" w:color="auto"/>
              <w:right w:val="single" w:sz="4" w:space="0" w:color="auto"/>
            </w:tcBorders>
            <w:shd w:val="clear" w:color="auto" w:fill="auto"/>
            <w:noWrap/>
            <w:vAlign w:val="bottom"/>
          </w:tcPr>
          <w:p w14:paraId="1C2AE05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57" w:type="pct"/>
            <w:tcBorders>
              <w:top w:val="nil"/>
              <w:left w:val="nil"/>
              <w:bottom w:val="single" w:sz="4" w:space="0" w:color="auto"/>
              <w:right w:val="single" w:sz="4" w:space="0" w:color="auto"/>
            </w:tcBorders>
            <w:shd w:val="clear" w:color="auto" w:fill="auto"/>
            <w:noWrap/>
            <w:vAlign w:val="bottom"/>
          </w:tcPr>
          <w:p w14:paraId="33EE2F0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0" w:type="pct"/>
            <w:tcBorders>
              <w:top w:val="nil"/>
              <w:left w:val="nil"/>
              <w:bottom w:val="single" w:sz="4" w:space="0" w:color="auto"/>
              <w:right w:val="single" w:sz="4" w:space="0" w:color="auto"/>
            </w:tcBorders>
            <w:shd w:val="clear" w:color="auto" w:fill="auto"/>
            <w:noWrap/>
            <w:vAlign w:val="bottom"/>
          </w:tcPr>
          <w:p w14:paraId="538EA77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tcPr>
          <w:p w14:paraId="22BC23A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28" w:type="pct"/>
            <w:tcBorders>
              <w:top w:val="nil"/>
              <w:left w:val="nil"/>
              <w:bottom w:val="single" w:sz="4" w:space="0" w:color="auto"/>
              <w:right w:val="single" w:sz="4" w:space="0" w:color="auto"/>
            </w:tcBorders>
            <w:shd w:val="clear" w:color="auto" w:fill="auto"/>
            <w:noWrap/>
            <w:vAlign w:val="bottom"/>
          </w:tcPr>
          <w:p w14:paraId="26AF9A5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tcPr>
          <w:p w14:paraId="39C03CE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1" w:type="pct"/>
            <w:tcBorders>
              <w:top w:val="nil"/>
              <w:left w:val="nil"/>
              <w:bottom w:val="single" w:sz="4" w:space="0" w:color="auto"/>
              <w:right w:val="single" w:sz="4" w:space="0" w:color="auto"/>
            </w:tcBorders>
            <w:shd w:val="clear" w:color="auto" w:fill="auto"/>
            <w:noWrap/>
            <w:vAlign w:val="bottom"/>
          </w:tcPr>
          <w:p w14:paraId="1EECCF6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81" w:type="pct"/>
            <w:tcBorders>
              <w:top w:val="nil"/>
              <w:left w:val="nil"/>
              <w:bottom w:val="single" w:sz="4" w:space="0" w:color="auto"/>
              <w:right w:val="single" w:sz="4" w:space="0" w:color="auto"/>
            </w:tcBorders>
            <w:shd w:val="clear" w:color="auto" w:fill="auto"/>
            <w:noWrap/>
            <w:vAlign w:val="bottom"/>
          </w:tcPr>
          <w:p w14:paraId="7DDD23F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tcPr>
          <w:p w14:paraId="27BA99F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tcPr>
          <w:p w14:paraId="3CB2937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3" w:type="pct"/>
            <w:tcBorders>
              <w:top w:val="nil"/>
              <w:left w:val="nil"/>
              <w:bottom w:val="single" w:sz="4" w:space="0" w:color="auto"/>
              <w:right w:val="single" w:sz="4" w:space="0" w:color="auto"/>
            </w:tcBorders>
            <w:shd w:val="clear" w:color="auto" w:fill="auto"/>
            <w:noWrap/>
            <w:vAlign w:val="bottom"/>
          </w:tcPr>
          <w:p w14:paraId="29D12A0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43" w:type="pct"/>
            <w:tcBorders>
              <w:top w:val="nil"/>
              <w:left w:val="nil"/>
              <w:bottom w:val="single" w:sz="4" w:space="0" w:color="auto"/>
              <w:right w:val="single" w:sz="4" w:space="0" w:color="auto"/>
            </w:tcBorders>
            <w:shd w:val="clear" w:color="auto" w:fill="auto"/>
            <w:noWrap/>
            <w:vAlign w:val="bottom"/>
          </w:tcPr>
          <w:p w14:paraId="584645E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7" w:type="pct"/>
            <w:tcBorders>
              <w:top w:val="nil"/>
              <w:left w:val="nil"/>
              <w:bottom w:val="single" w:sz="4" w:space="0" w:color="auto"/>
              <w:right w:val="single" w:sz="4" w:space="0" w:color="auto"/>
            </w:tcBorders>
            <w:shd w:val="clear" w:color="auto" w:fill="auto"/>
            <w:noWrap/>
            <w:vAlign w:val="bottom"/>
          </w:tcPr>
          <w:p w14:paraId="1AF49652"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11</w:t>
            </w:r>
          </w:p>
        </w:tc>
        <w:tc>
          <w:tcPr>
            <w:tcW w:w="135" w:type="pct"/>
            <w:tcBorders>
              <w:top w:val="nil"/>
              <w:left w:val="nil"/>
              <w:bottom w:val="single" w:sz="4" w:space="0" w:color="auto"/>
              <w:right w:val="single" w:sz="4" w:space="0" w:color="auto"/>
            </w:tcBorders>
            <w:shd w:val="clear" w:color="auto" w:fill="auto"/>
            <w:noWrap/>
            <w:vAlign w:val="bottom"/>
          </w:tcPr>
          <w:p w14:paraId="343794B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w:t>
            </w:r>
          </w:p>
        </w:tc>
        <w:tc>
          <w:tcPr>
            <w:tcW w:w="219" w:type="pct"/>
            <w:tcBorders>
              <w:top w:val="nil"/>
              <w:left w:val="nil"/>
              <w:bottom w:val="single" w:sz="4" w:space="0" w:color="auto"/>
              <w:right w:val="single" w:sz="4" w:space="0" w:color="auto"/>
            </w:tcBorders>
            <w:shd w:val="clear" w:color="auto" w:fill="auto"/>
            <w:noWrap/>
            <w:vAlign w:val="bottom"/>
          </w:tcPr>
          <w:p w14:paraId="5352056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36,36</w:t>
            </w:r>
          </w:p>
        </w:tc>
        <w:tc>
          <w:tcPr>
            <w:tcW w:w="132" w:type="pct"/>
            <w:tcBorders>
              <w:top w:val="nil"/>
              <w:left w:val="nil"/>
              <w:bottom w:val="single" w:sz="4" w:space="0" w:color="auto"/>
              <w:right w:val="single" w:sz="4" w:space="0" w:color="auto"/>
            </w:tcBorders>
            <w:shd w:val="clear" w:color="auto" w:fill="auto"/>
            <w:noWrap/>
            <w:vAlign w:val="bottom"/>
          </w:tcPr>
          <w:p w14:paraId="0CA62C1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w:t>
            </w:r>
          </w:p>
        </w:tc>
        <w:tc>
          <w:tcPr>
            <w:tcW w:w="265" w:type="pct"/>
            <w:tcBorders>
              <w:top w:val="nil"/>
              <w:left w:val="nil"/>
              <w:bottom w:val="single" w:sz="4" w:space="0" w:color="auto"/>
              <w:right w:val="single" w:sz="4" w:space="0" w:color="auto"/>
            </w:tcBorders>
            <w:shd w:val="clear" w:color="auto" w:fill="auto"/>
            <w:noWrap/>
            <w:vAlign w:val="bottom"/>
          </w:tcPr>
          <w:p w14:paraId="5DF648D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36,36</w:t>
            </w:r>
          </w:p>
        </w:tc>
        <w:tc>
          <w:tcPr>
            <w:tcW w:w="132" w:type="pct"/>
            <w:tcBorders>
              <w:top w:val="nil"/>
              <w:left w:val="nil"/>
              <w:bottom w:val="single" w:sz="4" w:space="0" w:color="auto"/>
              <w:right w:val="single" w:sz="4" w:space="0" w:color="auto"/>
            </w:tcBorders>
            <w:shd w:val="clear" w:color="auto" w:fill="auto"/>
            <w:noWrap/>
            <w:vAlign w:val="bottom"/>
          </w:tcPr>
          <w:p w14:paraId="4C5656A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w:t>
            </w:r>
          </w:p>
        </w:tc>
        <w:tc>
          <w:tcPr>
            <w:tcW w:w="265" w:type="pct"/>
            <w:tcBorders>
              <w:top w:val="nil"/>
              <w:left w:val="nil"/>
              <w:bottom w:val="single" w:sz="4" w:space="0" w:color="auto"/>
              <w:right w:val="single" w:sz="4" w:space="0" w:color="auto"/>
            </w:tcBorders>
            <w:shd w:val="clear" w:color="auto" w:fill="auto"/>
            <w:noWrap/>
            <w:vAlign w:val="bottom"/>
          </w:tcPr>
          <w:p w14:paraId="2747DF26" w14:textId="02E2758C"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27,27</w:t>
            </w:r>
          </w:p>
        </w:tc>
        <w:tc>
          <w:tcPr>
            <w:tcW w:w="133" w:type="pct"/>
            <w:tcBorders>
              <w:top w:val="nil"/>
              <w:left w:val="nil"/>
              <w:bottom w:val="single" w:sz="4" w:space="0" w:color="auto"/>
              <w:right w:val="single" w:sz="4" w:space="0" w:color="auto"/>
            </w:tcBorders>
            <w:shd w:val="clear" w:color="auto" w:fill="auto"/>
            <w:noWrap/>
            <w:vAlign w:val="bottom"/>
          </w:tcPr>
          <w:p w14:paraId="0B48866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7858EFD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06F5DD7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9" w:type="pct"/>
            <w:tcBorders>
              <w:top w:val="nil"/>
              <w:left w:val="nil"/>
              <w:bottom w:val="single" w:sz="4" w:space="0" w:color="auto"/>
              <w:right w:val="single" w:sz="4" w:space="0" w:color="auto"/>
            </w:tcBorders>
            <w:shd w:val="clear" w:color="auto" w:fill="auto"/>
            <w:noWrap/>
            <w:vAlign w:val="bottom"/>
          </w:tcPr>
          <w:p w14:paraId="213D769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66" w:type="pct"/>
            <w:tcBorders>
              <w:top w:val="nil"/>
              <w:left w:val="nil"/>
              <w:bottom w:val="single" w:sz="4" w:space="0" w:color="auto"/>
              <w:right w:val="single" w:sz="4" w:space="0" w:color="auto"/>
            </w:tcBorders>
            <w:shd w:val="clear" w:color="auto" w:fill="auto"/>
            <w:noWrap/>
            <w:vAlign w:val="bottom"/>
          </w:tcPr>
          <w:p w14:paraId="4DFB7BA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72,73</w:t>
            </w:r>
          </w:p>
        </w:tc>
      </w:tr>
      <w:tr w:rsidR="007E16CB" w:rsidRPr="00894026" w14:paraId="4436786E"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71E9C592"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304D55C5" w14:textId="72C518B0" w:rsidR="00061C11" w:rsidRPr="007E16CB" w:rsidRDefault="00793B0F"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Барлығы</w:t>
            </w:r>
          </w:p>
        </w:tc>
        <w:tc>
          <w:tcPr>
            <w:tcW w:w="179" w:type="pct"/>
            <w:tcBorders>
              <w:top w:val="nil"/>
              <w:left w:val="nil"/>
              <w:bottom w:val="single" w:sz="4" w:space="0" w:color="auto"/>
              <w:right w:val="single" w:sz="4" w:space="0" w:color="auto"/>
            </w:tcBorders>
            <w:shd w:val="clear" w:color="auto" w:fill="auto"/>
            <w:noWrap/>
            <w:vAlign w:val="bottom"/>
          </w:tcPr>
          <w:p w14:paraId="21E0376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85</w:t>
            </w:r>
          </w:p>
        </w:tc>
        <w:tc>
          <w:tcPr>
            <w:tcW w:w="157" w:type="pct"/>
            <w:tcBorders>
              <w:top w:val="nil"/>
              <w:left w:val="nil"/>
              <w:bottom w:val="single" w:sz="4" w:space="0" w:color="auto"/>
              <w:right w:val="single" w:sz="4" w:space="0" w:color="auto"/>
            </w:tcBorders>
            <w:shd w:val="clear" w:color="auto" w:fill="auto"/>
            <w:noWrap/>
            <w:vAlign w:val="bottom"/>
          </w:tcPr>
          <w:p w14:paraId="31BAB6F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11</w:t>
            </w:r>
          </w:p>
        </w:tc>
        <w:tc>
          <w:tcPr>
            <w:tcW w:w="270" w:type="pct"/>
            <w:tcBorders>
              <w:top w:val="nil"/>
              <w:left w:val="nil"/>
              <w:bottom w:val="single" w:sz="4" w:space="0" w:color="auto"/>
              <w:right w:val="single" w:sz="4" w:space="0" w:color="auto"/>
            </w:tcBorders>
            <w:shd w:val="clear" w:color="auto" w:fill="auto"/>
            <w:noWrap/>
            <w:vAlign w:val="bottom"/>
          </w:tcPr>
          <w:p w14:paraId="630A43A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12,9</w:t>
            </w:r>
          </w:p>
        </w:tc>
        <w:tc>
          <w:tcPr>
            <w:tcW w:w="135" w:type="pct"/>
            <w:tcBorders>
              <w:top w:val="nil"/>
              <w:left w:val="nil"/>
              <w:bottom w:val="single" w:sz="4" w:space="0" w:color="auto"/>
              <w:right w:val="single" w:sz="4" w:space="0" w:color="auto"/>
            </w:tcBorders>
            <w:shd w:val="clear" w:color="auto" w:fill="auto"/>
            <w:noWrap/>
            <w:vAlign w:val="bottom"/>
          </w:tcPr>
          <w:p w14:paraId="1BD2254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30</w:t>
            </w:r>
          </w:p>
        </w:tc>
        <w:tc>
          <w:tcPr>
            <w:tcW w:w="228" w:type="pct"/>
            <w:tcBorders>
              <w:top w:val="nil"/>
              <w:left w:val="nil"/>
              <w:bottom w:val="single" w:sz="4" w:space="0" w:color="auto"/>
              <w:right w:val="single" w:sz="4" w:space="0" w:color="auto"/>
            </w:tcBorders>
            <w:shd w:val="clear" w:color="auto" w:fill="auto"/>
            <w:noWrap/>
            <w:vAlign w:val="bottom"/>
          </w:tcPr>
          <w:p w14:paraId="67EDC75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35,29</w:t>
            </w:r>
          </w:p>
        </w:tc>
        <w:tc>
          <w:tcPr>
            <w:tcW w:w="135" w:type="pct"/>
            <w:tcBorders>
              <w:top w:val="nil"/>
              <w:left w:val="nil"/>
              <w:bottom w:val="single" w:sz="4" w:space="0" w:color="auto"/>
              <w:right w:val="single" w:sz="4" w:space="0" w:color="auto"/>
            </w:tcBorders>
            <w:shd w:val="clear" w:color="auto" w:fill="auto"/>
            <w:noWrap/>
            <w:vAlign w:val="bottom"/>
          </w:tcPr>
          <w:p w14:paraId="2804988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44</w:t>
            </w:r>
          </w:p>
        </w:tc>
        <w:tc>
          <w:tcPr>
            <w:tcW w:w="271" w:type="pct"/>
            <w:tcBorders>
              <w:top w:val="nil"/>
              <w:left w:val="nil"/>
              <w:bottom w:val="single" w:sz="4" w:space="0" w:color="auto"/>
              <w:right w:val="single" w:sz="4" w:space="0" w:color="auto"/>
            </w:tcBorders>
            <w:shd w:val="clear" w:color="auto" w:fill="auto"/>
            <w:noWrap/>
            <w:vAlign w:val="bottom"/>
          </w:tcPr>
          <w:p w14:paraId="535BBFDE"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51,76</w:t>
            </w:r>
          </w:p>
        </w:tc>
        <w:tc>
          <w:tcPr>
            <w:tcW w:w="181" w:type="pct"/>
            <w:tcBorders>
              <w:top w:val="nil"/>
              <w:left w:val="nil"/>
              <w:bottom w:val="single" w:sz="4" w:space="0" w:color="auto"/>
              <w:right w:val="single" w:sz="4" w:space="0" w:color="auto"/>
            </w:tcBorders>
            <w:shd w:val="clear" w:color="auto" w:fill="auto"/>
            <w:noWrap/>
            <w:vAlign w:val="bottom"/>
          </w:tcPr>
          <w:p w14:paraId="01DC7F2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tcPr>
          <w:p w14:paraId="03074E1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tcPr>
          <w:p w14:paraId="4A4BAE6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3" w:type="pct"/>
            <w:tcBorders>
              <w:top w:val="nil"/>
              <w:left w:val="nil"/>
              <w:bottom w:val="single" w:sz="4" w:space="0" w:color="auto"/>
              <w:right w:val="single" w:sz="4" w:space="0" w:color="auto"/>
            </w:tcBorders>
            <w:shd w:val="clear" w:color="auto" w:fill="auto"/>
            <w:noWrap/>
            <w:vAlign w:val="bottom"/>
          </w:tcPr>
          <w:p w14:paraId="546ECBC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43" w:type="pct"/>
            <w:tcBorders>
              <w:top w:val="nil"/>
              <w:left w:val="nil"/>
              <w:bottom w:val="single" w:sz="4" w:space="0" w:color="auto"/>
              <w:right w:val="single" w:sz="4" w:space="0" w:color="auto"/>
            </w:tcBorders>
            <w:shd w:val="clear" w:color="auto" w:fill="auto"/>
            <w:noWrap/>
            <w:vAlign w:val="bottom"/>
          </w:tcPr>
          <w:p w14:paraId="398B869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48,24</w:t>
            </w:r>
          </w:p>
        </w:tc>
        <w:tc>
          <w:tcPr>
            <w:tcW w:w="177" w:type="pct"/>
            <w:tcBorders>
              <w:top w:val="nil"/>
              <w:left w:val="nil"/>
              <w:bottom w:val="single" w:sz="4" w:space="0" w:color="auto"/>
              <w:right w:val="single" w:sz="4" w:space="0" w:color="auto"/>
            </w:tcBorders>
            <w:shd w:val="clear" w:color="auto" w:fill="auto"/>
            <w:noWrap/>
            <w:vAlign w:val="bottom"/>
          </w:tcPr>
          <w:p w14:paraId="38B7937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75</w:t>
            </w:r>
          </w:p>
        </w:tc>
        <w:tc>
          <w:tcPr>
            <w:tcW w:w="135" w:type="pct"/>
            <w:tcBorders>
              <w:top w:val="nil"/>
              <w:left w:val="nil"/>
              <w:bottom w:val="single" w:sz="4" w:space="0" w:color="auto"/>
              <w:right w:val="single" w:sz="4" w:space="0" w:color="auto"/>
            </w:tcBorders>
            <w:shd w:val="clear" w:color="auto" w:fill="auto"/>
            <w:noWrap/>
            <w:vAlign w:val="bottom"/>
          </w:tcPr>
          <w:p w14:paraId="75A12E0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12</w:t>
            </w:r>
          </w:p>
        </w:tc>
        <w:tc>
          <w:tcPr>
            <w:tcW w:w="219" w:type="pct"/>
            <w:tcBorders>
              <w:top w:val="nil"/>
              <w:left w:val="nil"/>
              <w:bottom w:val="single" w:sz="4" w:space="0" w:color="auto"/>
              <w:right w:val="single" w:sz="4" w:space="0" w:color="auto"/>
            </w:tcBorders>
            <w:shd w:val="clear" w:color="auto" w:fill="auto"/>
            <w:noWrap/>
            <w:vAlign w:val="bottom"/>
          </w:tcPr>
          <w:p w14:paraId="437058D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16</w:t>
            </w:r>
          </w:p>
        </w:tc>
        <w:tc>
          <w:tcPr>
            <w:tcW w:w="132" w:type="pct"/>
            <w:tcBorders>
              <w:top w:val="nil"/>
              <w:left w:val="nil"/>
              <w:bottom w:val="single" w:sz="4" w:space="0" w:color="auto"/>
              <w:right w:val="single" w:sz="4" w:space="0" w:color="auto"/>
            </w:tcBorders>
            <w:shd w:val="clear" w:color="auto" w:fill="auto"/>
            <w:noWrap/>
            <w:vAlign w:val="bottom"/>
          </w:tcPr>
          <w:p w14:paraId="480C882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30</w:t>
            </w:r>
          </w:p>
        </w:tc>
        <w:tc>
          <w:tcPr>
            <w:tcW w:w="265" w:type="pct"/>
            <w:tcBorders>
              <w:top w:val="nil"/>
              <w:left w:val="nil"/>
              <w:bottom w:val="single" w:sz="4" w:space="0" w:color="auto"/>
              <w:right w:val="single" w:sz="4" w:space="0" w:color="auto"/>
            </w:tcBorders>
            <w:shd w:val="clear" w:color="auto" w:fill="auto"/>
            <w:noWrap/>
            <w:vAlign w:val="bottom"/>
          </w:tcPr>
          <w:p w14:paraId="23D0BA9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40</w:t>
            </w:r>
          </w:p>
        </w:tc>
        <w:tc>
          <w:tcPr>
            <w:tcW w:w="132" w:type="pct"/>
            <w:tcBorders>
              <w:top w:val="nil"/>
              <w:left w:val="nil"/>
              <w:bottom w:val="single" w:sz="4" w:space="0" w:color="auto"/>
              <w:right w:val="single" w:sz="4" w:space="0" w:color="auto"/>
            </w:tcBorders>
            <w:shd w:val="clear" w:color="auto" w:fill="auto"/>
            <w:noWrap/>
            <w:vAlign w:val="bottom"/>
          </w:tcPr>
          <w:p w14:paraId="19929B4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30</w:t>
            </w:r>
          </w:p>
        </w:tc>
        <w:tc>
          <w:tcPr>
            <w:tcW w:w="265" w:type="pct"/>
            <w:tcBorders>
              <w:top w:val="nil"/>
              <w:left w:val="nil"/>
              <w:bottom w:val="single" w:sz="4" w:space="0" w:color="auto"/>
              <w:right w:val="single" w:sz="4" w:space="0" w:color="auto"/>
            </w:tcBorders>
            <w:shd w:val="clear" w:color="auto" w:fill="auto"/>
            <w:noWrap/>
            <w:vAlign w:val="bottom"/>
          </w:tcPr>
          <w:p w14:paraId="285ADE2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44</w:t>
            </w:r>
          </w:p>
        </w:tc>
        <w:tc>
          <w:tcPr>
            <w:tcW w:w="133" w:type="pct"/>
            <w:tcBorders>
              <w:top w:val="nil"/>
              <w:left w:val="nil"/>
              <w:bottom w:val="single" w:sz="4" w:space="0" w:color="auto"/>
              <w:right w:val="single" w:sz="4" w:space="0" w:color="auto"/>
            </w:tcBorders>
            <w:shd w:val="clear" w:color="auto" w:fill="auto"/>
            <w:noWrap/>
            <w:vAlign w:val="bottom"/>
          </w:tcPr>
          <w:p w14:paraId="4108B02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055B381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tcPr>
          <w:p w14:paraId="1783955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9" w:type="pct"/>
            <w:tcBorders>
              <w:top w:val="nil"/>
              <w:left w:val="nil"/>
              <w:bottom w:val="single" w:sz="4" w:space="0" w:color="auto"/>
              <w:right w:val="single" w:sz="4" w:space="0" w:color="auto"/>
            </w:tcBorders>
            <w:shd w:val="clear" w:color="auto" w:fill="auto"/>
            <w:noWrap/>
            <w:vAlign w:val="bottom"/>
          </w:tcPr>
          <w:p w14:paraId="2E05BD72"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66" w:type="pct"/>
            <w:tcBorders>
              <w:top w:val="nil"/>
              <w:left w:val="nil"/>
              <w:bottom w:val="single" w:sz="4" w:space="0" w:color="auto"/>
              <w:right w:val="single" w:sz="4" w:space="0" w:color="auto"/>
            </w:tcBorders>
            <w:shd w:val="clear" w:color="auto" w:fill="auto"/>
            <w:noWrap/>
            <w:vAlign w:val="bottom"/>
          </w:tcPr>
          <w:p w14:paraId="2D417BC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56</w:t>
            </w:r>
          </w:p>
        </w:tc>
      </w:tr>
      <w:tr w:rsidR="007E16CB" w:rsidRPr="00894026" w14:paraId="13A6F9F9" w14:textId="77777777" w:rsidTr="007E16CB">
        <w:trPr>
          <w:trHeight w:val="289"/>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78B6E67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2018-2019</w:t>
            </w:r>
          </w:p>
        </w:tc>
        <w:tc>
          <w:tcPr>
            <w:tcW w:w="351" w:type="pct"/>
            <w:tcBorders>
              <w:top w:val="nil"/>
              <w:left w:val="nil"/>
              <w:bottom w:val="single" w:sz="4" w:space="0" w:color="auto"/>
              <w:right w:val="single" w:sz="4" w:space="0" w:color="auto"/>
            </w:tcBorders>
            <w:shd w:val="clear" w:color="auto" w:fill="auto"/>
            <w:noWrap/>
            <w:vAlign w:val="bottom"/>
            <w:hideMark/>
          </w:tcPr>
          <w:p w14:paraId="1BB3EFD2" w14:textId="219C3A33" w:rsidR="00061C11" w:rsidRPr="007E16CB" w:rsidRDefault="00793B0F"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Орысша</w:t>
            </w:r>
          </w:p>
        </w:tc>
        <w:tc>
          <w:tcPr>
            <w:tcW w:w="179" w:type="pct"/>
            <w:tcBorders>
              <w:top w:val="nil"/>
              <w:left w:val="nil"/>
              <w:bottom w:val="single" w:sz="4" w:space="0" w:color="auto"/>
              <w:right w:val="single" w:sz="4" w:space="0" w:color="auto"/>
            </w:tcBorders>
            <w:shd w:val="clear" w:color="auto" w:fill="auto"/>
            <w:noWrap/>
            <w:vAlign w:val="bottom"/>
            <w:hideMark/>
          </w:tcPr>
          <w:p w14:paraId="6104128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70</w:t>
            </w:r>
          </w:p>
        </w:tc>
        <w:tc>
          <w:tcPr>
            <w:tcW w:w="157" w:type="pct"/>
            <w:tcBorders>
              <w:top w:val="nil"/>
              <w:left w:val="nil"/>
              <w:bottom w:val="single" w:sz="4" w:space="0" w:color="auto"/>
              <w:right w:val="single" w:sz="4" w:space="0" w:color="auto"/>
            </w:tcBorders>
            <w:shd w:val="clear" w:color="auto" w:fill="auto"/>
            <w:noWrap/>
            <w:vAlign w:val="bottom"/>
            <w:hideMark/>
          </w:tcPr>
          <w:p w14:paraId="744854B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14</w:t>
            </w:r>
          </w:p>
        </w:tc>
        <w:tc>
          <w:tcPr>
            <w:tcW w:w="270" w:type="pct"/>
            <w:tcBorders>
              <w:top w:val="nil"/>
              <w:left w:val="nil"/>
              <w:bottom w:val="single" w:sz="4" w:space="0" w:color="auto"/>
              <w:right w:val="single" w:sz="4" w:space="0" w:color="auto"/>
            </w:tcBorders>
            <w:shd w:val="clear" w:color="auto" w:fill="auto"/>
            <w:noWrap/>
            <w:vAlign w:val="bottom"/>
            <w:hideMark/>
          </w:tcPr>
          <w:p w14:paraId="15E77BE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20</w:t>
            </w:r>
          </w:p>
        </w:tc>
        <w:tc>
          <w:tcPr>
            <w:tcW w:w="135" w:type="pct"/>
            <w:tcBorders>
              <w:top w:val="nil"/>
              <w:left w:val="nil"/>
              <w:bottom w:val="single" w:sz="4" w:space="0" w:color="auto"/>
              <w:right w:val="single" w:sz="4" w:space="0" w:color="auto"/>
            </w:tcBorders>
            <w:shd w:val="clear" w:color="auto" w:fill="auto"/>
            <w:noWrap/>
            <w:vAlign w:val="bottom"/>
            <w:hideMark/>
          </w:tcPr>
          <w:p w14:paraId="6C890B0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23</w:t>
            </w:r>
          </w:p>
        </w:tc>
        <w:tc>
          <w:tcPr>
            <w:tcW w:w="228" w:type="pct"/>
            <w:tcBorders>
              <w:top w:val="nil"/>
              <w:left w:val="nil"/>
              <w:bottom w:val="single" w:sz="4" w:space="0" w:color="auto"/>
              <w:right w:val="single" w:sz="4" w:space="0" w:color="auto"/>
            </w:tcBorders>
            <w:shd w:val="clear" w:color="auto" w:fill="auto"/>
            <w:noWrap/>
            <w:vAlign w:val="bottom"/>
            <w:hideMark/>
          </w:tcPr>
          <w:p w14:paraId="607921F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32,86</w:t>
            </w:r>
          </w:p>
        </w:tc>
        <w:tc>
          <w:tcPr>
            <w:tcW w:w="135" w:type="pct"/>
            <w:tcBorders>
              <w:top w:val="nil"/>
              <w:left w:val="nil"/>
              <w:bottom w:val="single" w:sz="4" w:space="0" w:color="auto"/>
              <w:right w:val="single" w:sz="4" w:space="0" w:color="auto"/>
            </w:tcBorders>
            <w:shd w:val="clear" w:color="auto" w:fill="auto"/>
            <w:noWrap/>
            <w:vAlign w:val="bottom"/>
            <w:hideMark/>
          </w:tcPr>
          <w:p w14:paraId="221A29A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33</w:t>
            </w:r>
          </w:p>
        </w:tc>
        <w:tc>
          <w:tcPr>
            <w:tcW w:w="271" w:type="pct"/>
            <w:tcBorders>
              <w:top w:val="nil"/>
              <w:left w:val="nil"/>
              <w:bottom w:val="single" w:sz="4" w:space="0" w:color="auto"/>
              <w:right w:val="single" w:sz="4" w:space="0" w:color="auto"/>
            </w:tcBorders>
            <w:shd w:val="clear" w:color="auto" w:fill="auto"/>
            <w:noWrap/>
            <w:vAlign w:val="bottom"/>
            <w:hideMark/>
          </w:tcPr>
          <w:p w14:paraId="60BCA25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47,14</w:t>
            </w:r>
          </w:p>
        </w:tc>
        <w:tc>
          <w:tcPr>
            <w:tcW w:w="181" w:type="pct"/>
            <w:tcBorders>
              <w:top w:val="nil"/>
              <w:left w:val="nil"/>
              <w:bottom w:val="single" w:sz="4" w:space="0" w:color="auto"/>
              <w:right w:val="single" w:sz="4" w:space="0" w:color="auto"/>
            </w:tcBorders>
            <w:shd w:val="clear" w:color="auto" w:fill="auto"/>
            <w:noWrap/>
            <w:vAlign w:val="bottom"/>
            <w:hideMark/>
          </w:tcPr>
          <w:p w14:paraId="3FADBA8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06DA9B3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hideMark/>
          </w:tcPr>
          <w:p w14:paraId="0B81B80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3" w:type="pct"/>
            <w:tcBorders>
              <w:top w:val="nil"/>
              <w:left w:val="nil"/>
              <w:bottom w:val="single" w:sz="4" w:space="0" w:color="auto"/>
              <w:right w:val="single" w:sz="4" w:space="0" w:color="auto"/>
            </w:tcBorders>
            <w:shd w:val="clear" w:color="auto" w:fill="auto"/>
            <w:noWrap/>
            <w:vAlign w:val="bottom"/>
            <w:hideMark/>
          </w:tcPr>
          <w:p w14:paraId="0A7E4BC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43" w:type="pct"/>
            <w:tcBorders>
              <w:top w:val="nil"/>
              <w:left w:val="nil"/>
              <w:bottom w:val="single" w:sz="4" w:space="0" w:color="auto"/>
              <w:right w:val="single" w:sz="4" w:space="0" w:color="auto"/>
            </w:tcBorders>
            <w:shd w:val="clear" w:color="auto" w:fill="auto"/>
            <w:noWrap/>
            <w:vAlign w:val="bottom"/>
            <w:hideMark/>
          </w:tcPr>
          <w:p w14:paraId="2A2DB33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52,86</w:t>
            </w:r>
          </w:p>
        </w:tc>
        <w:tc>
          <w:tcPr>
            <w:tcW w:w="177" w:type="pct"/>
            <w:tcBorders>
              <w:top w:val="nil"/>
              <w:left w:val="nil"/>
              <w:bottom w:val="single" w:sz="4" w:space="0" w:color="auto"/>
              <w:right w:val="single" w:sz="4" w:space="0" w:color="auto"/>
            </w:tcBorders>
            <w:shd w:val="clear" w:color="auto" w:fill="auto"/>
            <w:noWrap/>
            <w:vAlign w:val="bottom"/>
            <w:hideMark/>
          </w:tcPr>
          <w:p w14:paraId="3641E98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89</w:t>
            </w:r>
          </w:p>
        </w:tc>
        <w:tc>
          <w:tcPr>
            <w:tcW w:w="135" w:type="pct"/>
            <w:tcBorders>
              <w:top w:val="nil"/>
              <w:left w:val="nil"/>
              <w:bottom w:val="single" w:sz="4" w:space="0" w:color="auto"/>
              <w:right w:val="single" w:sz="4" w:space="0" w:color="auto"/>
            </w:tcBorders>
            <w:shd w:val="clear" w:color="auto" w:fill="auto"/>
            <w:noWrap/>
            <w:vAlign w:val="bottom"/>
            <w:hideMark/>
          </w:tcPr>
          <w:p w14:paraId="19A7B22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8</w:t>
            </w:r>
          </w:p>
        </w:tc>
        <w:tc>
          <w:tcPr>
            <w:tcW w:w="219" w:type="pct"/>
            <w:tcBorders>
              <w:top w:val="nil"/>
              <w:left w:val="nil"/>
              <w:bottom w:val="single" w:sz="4" w:space="0" w:color="auto"/>
              <w:right w:val="single" w:sz="4" w:space="0" w:color="auto"/>
            </w:tcBorders>
            <w:shd w:val="clear" w:color="auto" w:fill="auto"/>
            <w:noWrap/>
            <w:vAlign w:val="bottom"/>
            <w:hideMark/>
          </w:tcPr>
          <w:p w14:paraId="5169AC0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8,99</w:t>
            </w:r>
          </w:p>
        </w:tc>
        <w:tc>
          <w:tcPr>
            <w:tcW w:w="132" w:type="pct"/>
            <w:tcBorders>
              <w:top w:val="nil"/>
              <w:left w:val="nil"/>
              <w:bottom w:val="single" w:sz="4" w:space="0" w:color="auto"/>
              <w:right w:val="single" w:sz="4" w:space="0" w:color="auto"/>
            </w:tcBorders>
            <w:shd w:val="clear" w:color="auto" w:fill="auto"/>
            <w:noWrap/>
            <w:vAlign w:val="bottom"/>
            <w:hideMark/>
          </w:tcPr>
          <w:p w14:paraId="5DF85A2F"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34</w:t>
            </w:r>
          </w:p>
        </w:tc>
        <w:tc>
          <w:tcPr>
            <w:tcW w:w="265" w:type="pct"/>
            <w:tcBorders>
              <w:top w:val="nil"/>
              <w:left w:val="nil"/>
              <w:bottom w:val="single" w:sz="4" w:space="0" w:color="auto"/>
              <w:right w:val="single" w:sz="4" w:space="0" w:color="auto"/>
            </w:tcBorders>
            <w:shd w:val="clear" w:color="auto" w:fill="auto"/>
            <w:noWrap/>
            <w:vAlign w:val="bottom"/>
            <w:hideMark/>
          </w:tcPr>
          <w:p w14:paraId="1BA8A34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38,2</w:t>
            </w:r>
          </w:p>
        </w:tc>
        <w:tc>
          <w:tcPr>
            <w:tcW w:w="132" w:type="pct"/>
            <w:tcBorders>
              <w:top w:val="nil"/>
              <w:left w:val="nil"/>
              <w:bottom w:val="single" w:sz="4" w:space="0" w:color="auto"/>
              <w:right w:val="single" w:sz="4" w:space="0" w:color="auto"/>
            </w:tcBorders>
            <w:shd w:val="clear" w:color="auto" w:fill="auto"/>
            <w:noWrap/>
            <w:vAlign w:val="bottom"/>
            <w:hideMark/>
          </w:tcPr>
          <w:p w14:paraId="2F8CAB58"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47</w:t>
            </w:r>
          </w:p>
        </w:tc>
        <w:tc>
          <w:tcPr>
            <w:tcW w:w="265" w:type="pct"/>
            <w:tcBorders>
              <w:top w:val="nil"/>
              <w:left w:val="nil"/>
              <w:bottom w:val="single" w:sz="4" w:space="0" w:color="auto"/>
              <w:right w:val="single" w:sz="4" w:space="0" w:color="auto"/>
            </w:tcBorders>
            <w:shd w:val="clear" w:color="auto" w:fill="auto"/>
            <w:noWrap/>
            <w:vAlign w:val="bottom"/>
            <w:hideMark/>
          </w:tcPr>
          <w:p w14:paraId="42960C8F"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52,81</w:t>
            </w:r>
          </w:p>
        </w:tc>
        <w:tc>
          <w:tcPr>
            <w:tcW w:w="133" w:type="pct"/>
            <w:tcBorders>
              <w:top w:val="nil"/>
              <w:left w:val="nil"/>
              <w:bottom w:val="single" w:sz="4" w:space="0" w:color="auto"/>
              <w:right w:val="single" w:sz="4" w:space="0" w:color="auto"/>
            </w:tcBorders>
            <w:shd w:val="clear" w:color="auto" w:fill="auto"/>
            <w:noWrap/>
            <w:vAlign w:val="bottom"/>
            <w:hideMark/>
          </w:tcPr>
          <w:p w14:paraId="116CAFA1"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119A79A0"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6E38A333"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79" w:type="pct"/>
            <w:tcBorders>
              <w:top w:val="nil"/>
              <w:left w:val="nil"/>
              <w:bottom w:val="single" w:sz="4" w:space="0" w:color="auto"/>
              <w:right w:val="single" w:sz="4" w:space="0" w:color="auto"/>
            </w:tcBorders>
            <w:shd w:val="clear" w:color="auto" w:fill="auto"/>
            <w:noWrap/>
            <w:vAlign w:val="bottom"/>
            <w:hideMark/>
          </w:tcPr>
          <w:p w14:paraId="0DD9BE9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66" w:type="pct"/>
            <w:tcBorders>
              <w:top w:val="nil"/>
              <w:left w:val="nil"/>
              <w:bottom w:val="single" w:sz="4" w:space="0" w:color="auto"/>
              <w:right w:val="single" w:sz="4" w:space="0" w:color="auto"/>
            </w:tcBorders>
            <w:shd w:val="clear" w:color="auto" w:fill="auto"/>
            <w:noWrap/>
            <w:vAlign w:val="bottom"/>
            <w:hideMark/>
          </w:tcPr>
          <w:p w14:paraId="7571390F"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47,19</w:t>
            </w:r>
          </w:p>
        </w:tc>
      </w:tr>
      <w:tr w:rsidR="007E16CB" w:rsidRPr="00894026" w14:paraId="0F42BCBC"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07D0935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67B00CF9" w14:textId="2883A669" w:rsidR="00061C11" w:rsidRPr="007E16CB" w:rsidRDefault="002209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Қ</w:t>
            </w:r>
            <w:r w:rsidR="00793B0F" w:rsidRPr="007E16CB">
              <w:rPr>
                <w:rFonts w:ascii="Times New Roman" w:eastAsia="Times New Roman" w:hAnsi="Times New Roman" w:cs="Times New Roman"/>
                <w:color w:val="000000"/>
                <w:szCs w:val="24"/>
                <w:lang w:eastAsia="ru-RU"/>
              </w:rPr>
              <w:t>азақша</w:t>
            </w:r>
          </w:p>
        </w:tc>
        <w:tc>
          <w:tcPr>
            <w:tcW w:w="179" w:type="pct"/>
            <w:tcBorders>
              <w:top w:val="nil"/>
              <w:left w:val="nil"/>
              <w:bottom w:val="single" w:sz="4" w:space="0" w:color="auto"/>
              <w:right w:val="single" w:sz="4" w:space="0" w:color="auto"/>
            </w:tcBorders>
            <w:shd w:val="clear" w:color="auto" w:fill="auto"/>
            <w:noWrap/>
            <w:vAlign w:val="bottom"/>
            <w:hideMark/>
          </w:tcPr>
          <w:p w14:paraId="67EE8D0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70</w:t>
            </w:r>
          </w:p>
        </w:tc>
        <w:tc>
          <w:tcPr>
            <w:tcW w:w="157" w:type="pct"/>
            <w:tcBorders>
              <w:top w:val="nil"/>
              <w:left w:val="nil"/>
              <w:bottom w:val="single" w:sz="4" w:space="0" w:color="auto"/>
              <w:right w:val="single" w:sz="4" w:space="0" w:color="auto"/>
            </w:tcBorders>
            <w:shd w:val="clear" w:color="auto" w:fill="auto"/>
            <w:noWrap/>
            <w:vAlign w:val="bottom"/>
            <w:hideMark/>
          </w:tcPr>
          <w:p w14:paraId="45A597A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14</w:t>
            </w:r>
          </w:p>
        </w:tc>
        <w:tc>
          <w:tcPr>
            <w:tcW w:w="270" w:type="pct"/>
            <w:tcBorders>
              <w:top w:val="nil"/>
              <w:left w:val="nil"/>
              <w:bottom w:val="single" w:sz="4" w:space="0" w:color="auto"/>
              <w:right w:val="single" w:sz="4" w:space="0" w:color="auto"/>
            </w:tcBorders>
            <w:shd w:val="clear" w:color="auto" w:fill="auto"/>
            <w:noWrap/>
            <w:vAlign w:val="bottom"/>
            <w:hideMark/>
          </w:tcPr>
          <w:p w14:paraId="7CB754B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20</w:t>
            </w:r>
          </w:p>
        </w:tc>
        <w:tc>
          <w:tcPr>
            <w:tcW w:w="135" w:type="pct"/>
            <w:tcBorders>
              <w:top w:val="nil"/>
              <w:left w:val="nil"/>
              <w:bottom w:val="single" w:sz="4" w:space="0" w:color="auto"/>
              <w:right w:val="single" w:sz="4" w:space="0" w:color="auto"/>
            </w:tcBorders>
            <w:shd w:val="clear" w:color="auto" w:fill="auto"/>
            <w:noWrap/>
            <w:vAlign w:val="bottom"/>
            <w:hideMark/>
          </w:tcPr>
          <w:p w14:paraId="20396D5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23</w:t>
            </w:r>
          </w:p>
        </w:tc>
        <w:tc>
          <w:tcPr>
            <w:tcW w:w="228" w:type="pct"/>
            <w:tcBorders>
              <w:top w:val="nil"/>
              <w:left w:val="nil"/>
              <w:bottom w:val="single" w:sz="4" w:space="0" w:color="auto"/>
              <w:right w:val="single" w:sz="4" w:space="0" w:color="auto"/>
            </w:tcBorders>
            <w:shd w:val="clear" w:color="auto" w:fill="auto"/>
            <w:noWrap/>
            <w:vAlign w:val="bottom"/>
            <w:hideMark/>
          </w:tcPr>
          <w:p w14:paraId="56243E1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32,86</w:t>
            </w:r>
          </w:p>
        </w:tc>
        <w:tc>
          <w:tcPr>
            <w:tcW w:w="135" w:type="pct"/>
            <w:tcBorders>
              <w:top w:val="nil"/>
              <w:left w:val="nil"/>
              <w:bottom w:val="single" w:sz="4" w:space="0" w:color="auto"/>
              <w:right w:val="single" w:sz="4" w:space="0" w:color="auto"/>
            </w:tcBorders>
            <w:shd w:val="clear" w:color="auto" w:fill="auto"/>
            <w:noWrap/>
            <w:vAlign w:val="bottom"/>
            <w:hideMark/>
          </w:tcPr>
          <w:p w14:paraId="476F5EA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33</w:t>
            </w:r>
          </w:p>
        </w:tc>
        <w:tc>
          <w:tcPr>
            <w:tcW w:w="271" w:type="pct"/>
            <w:tcBorders>
              <w:top w:val="nil"/>
              <w:left w:val="nil"/>
              <w:bottom w:val="single" w:sz="4" w:space="0" w:color="auto"/>
              <w:right w:val="single" w:sz="4" w:space="0" w:color="auto"/>
            </w:tcBorders>
            <w:shd w:val="clear" w:color="auto" w:fill="auto"/>
            <w:noWrap/>
            <w:vAlign w:val="bottom"/>
            <w:hideMark/>
          </w:tcPr>
          <w:p w14:paraId="1690475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47,14</w:t>
            </w:r>
          </w:p>
        </w:tc>
        <w:tc>
          <w:tcPr>
            <w:tcW w:w="181" w:type="pct"/>
            <w:tcBorders>
              <w:top w:val="nil"/>
              <w:left w:val="nil"/>
              <w:bottom w:val="single" w:sz="4" w:space="0" w:color="auto"/>
              <w:right w:val="single" w:sz="4" w:space="0" w:color="auto"/>
            </w:tcBorders>
            <w:shd w:val="clear" w:color="auto" w:fill="auto"/>
            <w:noWrap/>
            <w:vAlign w:val="bottom"/>
            <w:hideMark/>
          </w:tcPr>
          <w:p w14:paraId="380E112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0EB3D2C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hideMark/>
          </w:tcPr>
          <w:p w14:paraId="23A9706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0</w:t>
            </w:r>
          </w:p>
        </w:tc>
        <w:tc>
          <w:tcPr>
            <w:tcW w:w="173" w:type="pct"/>
            <w:tcBorders>
              <w:top w:val="nil"/>
              <w:left w:val="nil"/>
              <w:bottom w:val="single" w:sz="4" w:space="0" w:color="auto"/>
              <w:right w:val="single" w:sz="4" w:space="0" w:color="auto"/>
            </w:tcBorders>
            <w:shd w:val="clear" w:color="auto" w:fill="auto"/>
            <w:noWrap/>
            <w:vAlign w:val="bottom"/>
            <w:hideMark/>
          </w:tcPr>
          <w:p w14:paraId="36494ED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243" w:type="pct"/>
            <w:tcBorders>
              <w:top w:val="nil"/>
              <w:left w:val="nil"/>
              <w:bottom w:val="single" w:sz="4" w:space="0" w:color="auto"/>
              <w:right w:val="single" w:sz="4" w:space="0" w:color="auto"/>
            </w:tcBorders>
            <w:shd w:val="clear" w:color="auto" w:fill="auto"/>
            <w:noWrap/>
            <w:vAlign w:val="bottom"/>
            <w:hideMark/>
          </w:tcPr>
          <w:p w14:paraId="356390BD"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52,86</w:t>
            </w:r>
          </w:p>
        </w:tc>
        <w:tc>
          <w:tcPr>
            <w:tcW w:w="177" w:type="pct"/>
            <w:tcBorders>
              <w:top w:val="nil"/>
              <w:left w:val="nil"/>
              <w:bottom w:val="single" w:sz="4" w:space="0" w:color="auto"/>
              <w:right w:val="single" w:sz="4" w:space="0" w:color="auto"/>
            </w:tcBorders>
            <w:shd w:val="clear" w:color="auto" w:fill="auto"/>
            <w:noWrap/>
            <w:vAlign w:val="bottom"/>
            <w:hideMark/>
          </w:tcPr>
          <w:p w14:paraId="47B4605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11</w:t>
            </w:r>
          </w:p>
        </w:tc>
        <w:tc>
          <w:tcPr>
            <w:tcW w:w="135" w:type="pct"/>
            <w:tcBorders>
              <w:top w:val="nil"/>
              <w:left w:val="nil"/>
              <w:bottom w:val="single" w:sz="4" w:space="0" w:color="auto"/>
              <w:right w:val="single" w:sz="4" w:space="0" w:color="auto"/>
            </w:tcBorders>
            <w:shd w:val="clear" w:color="auto" w:fill="auto"/>
            <w:noWrap/>
            <w:vAlign w:val="bottom"/>
            <w:hideMark/>
          </w:tcPr>
          <w:p w14:paraId="6DE03CC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5</w:t>
            </w:r>
          </w:p>
        </w:tc>
        <w:tc>
          <w:tcPr>
            <w:tcW w:w="219" w:type="pct"/>
            <w:tcBorders>
              <w:top w:val="nil"/>
              <w:left w:val="nil"/>
              <w:bottom w:val="single" w:sz="4" w:space="0" w:color="auto"/>
              <w:right w:val="single" w:sz="4" w:space="0" w:color="auto"/>
            </w:tcBorders>
            <w:shd w:val="clear" w:color="auto" w:fill="auto"/>
            <w:noWrap/>
            <w:vAlign w:val="bottom"/>
            <w:hideMark/>
          </w:tcPr>
          <w:p w14:paraId="4E89467C"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45,45</w:t>
            </w:r>
          </w:p>
        </w:tc>
        <w:tc>
          <w:tcPr>
            <w:tcW w:w="132" w:type="pct"/>
            <w:tcBorders>
              <w:top w:val="nil"/>
              <w:left w:val="nil"/>
              <w:bottom w:val="single" w:sz="4" w:space="0" w:color="auto"/>
              <w:right w:val="single" w:sz="4" w:space="0" w:color="auto"/>
            </w:tcBorders>
            <w:shd w:val="clear" w:color="auto" w:fill="auto"/>
            <w:noWrap/>
            <w:vAlign w:val="bottom"/>
            <w:hideMark/>
          </w:tcPr>
          <w:p w14:paraId="0361DDF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w:t>
            </w:r>
          </w:p>
        </w:tc>
        <w:tc>
          <w:tcPr>
            <w:tcW w:w="265" w:type="pct"/>
            <w:tcBorders>
              <w:top w:val="nil"/>
              <w:left w:val="nil"/>
              <w:bottom w:val="single" w:sz="4" w:space="0" w:color="auto"/>
              <w:right w:val="single" w:sz="4" w:space="0" w:color="auto"/>
            </w:tcBorders>
            <w:shd w:val="clear" w:color="auto" w:fill="auto"/>
            <w:noWrap/>
            <w:vAlign w:val="bottom"/>
            <w:hideMark/>
          </w:tcPr>
          <w:p w14:paraId="5C8C0053"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18,18</w:t>
            </w:r>
          </w:p>
        </w:tc>
        <w:tc>
          <w:tcPr>
            <w:tcW w:w="132" w:type="pct"/>
            <w:tcBorders>
              <w:top w:val="nil"/>
              <w:left w:val="nil"/>
              <w:bottom w:val="single" w:sz="4" w:space="0" w:color="auto"/>
              <w:right w:val="single" w:sz="4" w:space="0" w:color="auto"/>
            </w:tcBorders>
            <w:shd w:val="clear" w:color="auto" w:fill="auto"/>
            <w:noWrap/>
            <w:vAlign w:val="bottom"/>
            <w:hideMark/>
          </w:tcPr>
          <w:p w14:paraId="01F55C9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w:t>
            </w:r>
          </w:p>
        </w:tc>
        <w:tc>
          <w:tcPr>
            <w:tcW w:w="265" w:type="pct"/>
            <w:tcBorders>
              <w:top w:val="nil"/>
              <w:left w:val="nil"/>
              <w:bottom w:val="single" w:sz="4" w:space="0" w:color="auto"/>
              <w:right w:val="single" w:sz="4" w:space="0" w:color="auto"/>
            </w:tcBorders>
            <w:shd w:val="clear" w:color="auto" w:fill="auto"/>
            <w:noWrap/>
            <w:vAlign w:val="bottom"/>
            <w:hideMark/>
          </w:tcPr>
          <w:p w14:paraId="3CED46DF"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36,36</w:t>
            </w:r>
          </w:p>
        </w:tc>
        <w:tc>
          <w:tcPr>
            <w:tcW w:w="133" w:type="pct"/>
            <w:tcBorders>
              <w:top w:val="nil"/>
              <w:left w:val="nil"/>
              <w:bottom w:val="single" w:sz="4" w:space="0" w:color="auto"/>
              <w:right w:val="single" w:sz="4" w:space="0" w:color="auto"/>
            </w:tcBorders>
            <w:shd w:val="clear" w:color="auto" w:fill="auto"/>
            <w:noWrap/>
            <w:vAlign w:val="bottom"/>
            <w:hideMark/>
          </w:tcPr>
          <w:p w14:paraId="75C4C030"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180DE6DA"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685E04F2"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79" w:type="pct"/>
            <w:tcBorders>
              <w:top w:val="nil"/>
              <w:left w:val="nil"/>
              <w:bottom w:val="single" w:sz="4" w:space="0" w:color="auto"/>
              <w:right w:val="single" w:sz="4" w:space="0" w:color="auto"/>
            </w:tcBorders>
            <w:shd w:val="clear" w:color="auto" w:fill="auto"/>
            <w:noWrap/>
            <w:vAlign w:val="bottom"/>
            <w:hideMark/>
          </w:tcPr>
          <w:p w14:paraId="79F0AA4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66" w:type="pct"/>
            <w:tcBorders>
              <w:top w:val="nil"/>
              <w:left w:val="nil"/>
              <w:bottom w:val="single" w:sz="4" w:space="0" w:color="auto"/>
              <w:right w:val="single" w:sz="4" w:space="0" w:color="auto"/>
            </w:tcBorders>
            <w:shd w:val="clear" w:color="auto" w:fill="auto"/>
            <w:noWrap/>
            <w:vAlign w:val="bottom"/>
            <w:hideMark/>
          </w:tcPr>
          <w:p w14:paraId="20C0607F"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63,64</w:t>
            </w:r>
          </w:p>
        </w:tc>
      </w:tr>
      <w:tr w:rsidR="007E16CB" w:rsidRPr="00894026" w14:paraId="59DA0E5F"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0E4F2E8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0EB977D2" w14:textId="2E9A621C" w:rsidR="00061C11" w:rsidRPr="007E16CB" w:rsidRDefault="00793B0F"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Барлығы</w:t>
            </w:r>
          </w:p>
        </w:tc>
        <w:tc>
          <w:tcPr>
            <w:tcW w:w="179" w:type="pct"/>
            <w:tcBorders>
              <w:top w:val="nil"/>
              <w:left w:val="nil"/>
              <w:bottom w:val="single" w:sz="4" w:space="0" w:color="auto"/>
              <w:right w:val="single" w:sz="4" w:space="0" w:color="auto"/>
            </w:tcBorders>
            <w:shd w:val="clear" w:color="auto" w:fill="auto"/>
            <w:noWrap/>
            <w:vAlign w:val="bottom"/>
            <w:hideMark/>
          </w:tcPr>
          <w:p w14:paraId="7C36674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57" w:type="pct"/>
            <w:tcBorders>
              <w:top w:val="nil"/>
              <w:left w:val="nil"/>
              <w:bottom w:val="single" w:sz="4" w:space="0" w:color="auto"/>
              <w:right w:val="single" w:sz="4" w:space="0" w:color="auto"/>
            </w:tcBorders>
            <w:shd w:val="clear" w:color="auto" w:fill="auto"/>
            <w:noWrap/>
            <w:vAlign w:val="bottom"/>
            <w:hideMark/>
          </w:tcPr>
          <w:p w14:paraId="4E255DF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0" w:type="pct"/>
            <w:tcBorders>
              <w:top w:val="nil"/>
              <w:left w:val="nil"/>
              <w:bottom w:val="single" w:sz="4" w:space="0" w:color="auto"/>
              <w:right w:val="single" w:sz="4" w:space="0" w:color="auto"/>
            </w:tcBorders>
            <w:shd w:val="clear" w:color="auto" w:fill="auto"/>
            <w:noWrap/>
            <w:vAlign w:val="bottom"/>
            <w:hideMark/>
          </w:tcPr>
          <w:p w14:paraId="0A92D61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3E2B6EB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28" w:type="pct"/>
            <w:tcBorders>
              <w:top w:val="nil"/>
              <w:left w:val="nil"/>
              <w:bottom w:val="single" w:sz="4" w:space="0" w:color="auto"/>
              <w:right w:val="single" w:sz="4" w:space="0" w:color="auto"/>
            </w:tcBorders>
            <w:shd w:val="clear" w:color="auto" w:fill="auto"/>
            <w:noWrap/>
            <w:vAlign w:val="bottom"/>
            <w:hideMark/>
          </w:tcPr>
          <w:p w14:paraId="23435E3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6A812D0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1" w:type="pct"/>
            <w:tcBorders>
              <w:top w:val="nil"/>
              <w:left w:val="nil"/>
              <w:bottom w:val="single" w:sz="4" w:space="0" w:color="auto"/>
              <w:right w:val="single" w:sz="4" w:space="0" w:color="auto"/>
            </w:tcBorders>
            <w:shd w:val="clear" w:color="auto" w:fill="auto"/>
            <w:noWrap/>
            <w:vAlign w:val="bottom"/>
            <w:hideMark/>
          </w:tcPr>
          <w:p w14:paraId="78A869D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81" w:type="pct"/>
            <w:tcBorders>
              <w:top w:val="nil"/>
              <w:left w:val="nil"/>
              <w:bottom w:val="single" w:sz="4" w:space="0" w:color="auto"/>
              <w:right w:val="single" w:sz="4" w:space="0" w:color="auto"/>
            </w:tcBorders>
            <w:shd w:val="clear" w:color="auto" w:fill="auto"/>
            <w:noWrap/>
            <w:vAlign w:val="bottom"/>
            <w:hideMark/>
          </w:tcPr>
          <w:p w14:paraId="6FF114D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0EB9CE6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hideMark/>
          </w:tcPr>
          <w:p w14:paraId="093126B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3" w:type="pct"/>
            <w:tcBorders>
              <w:top w:val="nil"/>
              <w:left w:val="nil"/>
              <w:bottom w:val="single" w:sz="4" w:space="0" w:color="auto"/>
              <w:right w:val="single" w:sz="4" w:space="0" w:color="auto"/>
            </w:tcBorders>
            <w:shd w:val="clear" w:color="auto" w:fill="auto"/>
            <w:noWrap/>
            <w:vAlign w:val="bottom"/>
            <w:hideMark/>
          </w:tcPr>
          <w:p w14:paraId="3DA6B1F0"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43" w:type="pct"/>
            <w:tcBorders>
              <w:top w:val="nil"/>
              <w:left w:val="nil"/>
              <w:bottom w:val="single" w:sz="4" w:space="0" w:color="auto"/>
              <w:right w:val="single" w:sz="4" w:space="0" w:color="auto"/>
            </w:tcBorders>
            <w:shd w:val="clear" w:color="auto" w:fill="auto"/>
            <w:noWrap/>
            <w:vAlign w:val="bottom"/>
            <w:hideMark/>
          </w:tcPr>
          <w:p w14:paraId="3F05294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7" w:type="pct"/>
            <w:tcBorders>
              <w:top w:val="nil"/>
              <w:left w:val="nil"/>
              <w:bottom w:val="single" w:sz="4" w:space="0" w:color="auto"/>
              <w:right w:val="single" w:sz="4" w:space="0" w:color="auto"/>
            </w:tcBorders>
            <w:shd w:val="clear" w:color="auto" w:fill="auto"/>
            <w:noWrap/>
            <w:vAlign w:val="bottom"/>
            <w:hideMark/>
          </w:tcPr>
          <w:p w14:paraId="440CF0D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100</w:t>
            </w:r>
          </w:p>
        </w:tc>
        <w:tc>
          <w:tcPr>
            <w:tcW w:w="135" w:type="pct"/>
            <w:tcBorders>
              <w:top w:val="nil"/>
              <w:left w:val="nil"/>
              <w:bottom w:val="single" w:sz="4" w:space="0" w:color="auto"/>
              <w:right w:val="single" w:sz="4" w:space="0" w:color="auto"/>
            </w:tcBorders>
            <w:shd w:val="clear" w:color="auto" w:fill="auto"/>
            <w:noWrap/>
            <w:vAlign w:val="bottom"/>
            <w:hideMark/>
          </w:tcPr>
          <w:p w14:paraId="3F7F56F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13</w:t>
            </w:r>
          </w:p>
        </w:tc>
        <w:tc>
          <w:tcPr>
            <w:tcW w:w="219" w:type="pct"/>
            <w:tcBorders>
              <w:top w:val="nil"/>
              <w:left w:val="nil"/>
              <w:bottom w:val="single" w:sz="4" w:space="0" w:color="auto"/>
              <w:right w:val="single" w:sz="4" w:space="0" w:color="auto"/>
            </w:tcBorders>
            <w:shd w:val="clear" w:color="auto" w:fill="auto"/>
            <w:noWrap/>
            <w:vAlign w:val="bottom"/>
            <w:hideMark/>
          </w:tcPr>
          <w:p w14:paraId="13384828"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13</w:t>
            </w:r>
          </w:p>
        </w:tc>
        <w:tc>
          <w:tcPr>
            <w:tcW w:w="132" w:type="pct"/>
            <w:tcBorders>
              <w:top w:val="nil"/>
              <w:left w:val="nil"/>
              <w:bottom w:val="single" w:sz="4" w:space="0" w:color="auto"/>
              <w:right w:val="single" w:sz="4" w:space="0" w:color="auto"/>
            </w:tcBorders>
            <w:shd w:val="clear" w:color="auto" w:fill="auto"/>
            <w:noWrap/>
            <w:vAlign w:val="bottom"/>
            <w:hideMark/>
          </w:tcPr>
          <w:p w14:paraId="7134D4C2"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36</w:t>
            </w:r>
          </w:p>
        </w:tc>
        <w:tc>
          <w:tcPr>
            <w:tcW w:w="265" w:type="pct"/>
            <w:tcBorders>
              <w:top w:val="nil"/>
              <w:left w:val="nil"/>
              <w:bottom w:val="single" w:sz="4" w:space="0" w:color="auto"/>
              <w:right w:val="single" w:sz="4" w:space="0" w:color="auto"/>
            </w:tcBorders>
            <w:shd w:val="clear" w:color="auto" w:fill="auto"/>
            <w:noWrap/>
            <w:vAlign w:val="bottom"/>
            <w:hideMark/>
          </w:tcPr>
          <w:p w14:paraId="12D3197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36</w:t>
            </w:r>
          </w:p>
        </w:tc>
        <w:tc>
          <w:tcPr>
            <w:tcW w:w="132" w:type="pct"/>
            <w:tcBorders>
              <w:top w:val="nil"/>
              <w:left w:val="nil"/>
              <w:bottom w:val="single" w:sz="4" w:space="0" w:color="auto"/>
              <w:right w:val="single" w:sz="4" w:space="0" w:color="auto"/>
            </w:tcBorders>
            <w:shd w:val="clear" w:color="auto" w:fill="auto"/>
            <w:noWrap/>
            <w:vAlign w:val="bottom"/>
            <w:hideMark/>
          </w:tcPr>
          <w:p w14:paraId="47843E19"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51</w:t>
            </w:r>
          </w:p>
        </w:tc>
        <w:tc>
          <w:tcPr>
            <w:tcW w:w="265" w:type="pct"/>
            <w:tcBorders>
              <w:top w:val="nil"/>
              <w:left w:val="nil"/>
              <w:bottom w:val="single" w:sz="4" w:space="0" w:color="auto"/>
              <w:right w:val="single" w:sz="4" w:space="0" w:color="auto"/>
            </w:tcBorders>
            <w:shd w:val="clear" w:color="auto" w:fill="auto"/>
            <w:noWrap/>
            <w:vAlign w:val="bottom"/>
            <w:hideMark/>
          </w:tcPr>
          <w:p w14:paraId="374F1F72"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51</w:t>
            </w:r>
          </w:p>
        </w:tc>
        <w:tc>
          <w:tcPr>
            <w:tcW w:w="133" w:type="pct"/>
            <w:tcBorders>
              <w:top w:val="nil"/>
              <w:left w:val="nil"/>
              <w:bottom w:val="single" w:sz="4" w:space="0" w:color="auto"/>
              <w:right w:val="single" w:sz="4" w:space="0" w:color="auto"/>
            </w:tcBorders>
            <w:shd w:val="clear" w:color="auto" w:fill="auto"/>
            <w:noWrap/>
            <w:vAlign w:val="bottom"/>
            <w:hideMark/>
          </w:tcPr>
          <w:p w14:paraId="7176348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32" w:type="pct"/>
            <w:tcBorders>
              <w:top w:val="nil"/>
              <w:left w:val="nil"/>
              <w:bottom w:val="single" w:sz="4" w:space="0" w:color="auto"/>
              <w:right w:val="single" w:sz="4" w:space="0" w:color="auto"/>
            </w:tcBorders>
            <w:shd w:val="clear" w:color="auto" w:fill="auto"/>
            <w:noWrap/>
            <w:vAlign w:val="bottom"/>
            <w:hideMark/>
          </w:tcPr>
          <w:p w14:paraId="5EC8F567"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5E7B67A1"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79" w:type="pct"/>
            <w:tcBorders>
              <w:top w:val="nil"/>
              <w:left w:val="nil"/>
              <w:bottom w:val="single" w:sz="4" w:space="0" w:color="auto"/>
              <w:right w:val="single" w:sz="4" w:space="0" w:color="auto"/>
            </w:tcBorders>
            <w:shd w:val="clear" w:color="auto" w:fill="auto"/>
            <w:noWrap/>
            <w:vAlign w:val="bottom"/>
            <w:hideMark/>
          </w:tcPr>
          <w:p w14:paraId="3F4364F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66" w:type="pct"/>
            <w:tcBorders>
              <w:top w:val="nil"/>
              <w:left w:val="nil"/>
              <w:bottom w:val="single" w:sz="4" w:space="0" w:color="auto"/>
              <w:right w:val="single" w:sz="4" w:space="0" w:color="auto"/>
            </w:tcBorders>
            <w:shd w:val="clear" w:color="auto" w:fill="auto"/>
            <w:noWrap/>
            <w:vAlign w:val="bottom"/>
            <w:hideMark/>
          </w:tcPr>
          <w:p w14:paraId="1784B9D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49</w:t>
            </w:r>
          </w:p>
        </w:tc>
      </w:tr>
      <w:tr w:rsidR="007E16CB" w:rsidRPr="00894026" w14:paraId="4F6532CC" w14:textId="77777777" w:rsidTr="007E16CB">
        <w:trPr>
          <w:trHeight w:val="289"/>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1D66453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r w:rsidRPr="007E16CB">
              <w:rPr>
                <w:rFonts w:ascii="Times New Roman" w:eastAsia="Times New Roman" w:hAnsi="Times New Roman" w:cs="Times New Roman"/>
                <w:color w:val="000000"/>
                <w:szCs w:val="24"/>
                <w:lang w:eastAsia="ru-RU"/>
              </w:rPr>
              <w:t>2019-2020</w:t>
            </w:r>
          </w:p>
        </w:tc>
        <w:tc>
          <w:tcPr>
            <w:tcW w:w="351" w:type="pct"/>
            <w:tcBorders>
              <w:top w:val="nil"/>
              <w:left w:val="nil"/>
              <w:bottom w:val="single" w:sz="4" w:space="0" w:color="auto"/>
              <w:right w:val="single" w:sz="4" w:space="0" w:color="auto"/>
            </w:tcBorders>
            <w:shd w:val="clear" w:color="auto" w:fill="auto"/>
            <w:noWrap/>
            <w:vAlign w:val="bottom"/>
            <w:hideMark/>
          </w:tcPr>
          <w:p w14:paraId="777A9F6E" w14:textId="0026386F" w:rsidR="00061C11" w:rsidRPr="007E16CB" w:rsidRDefault="00793B0F" w:rsidP="00057D03">
            <w:pPr>
              <w:spacing w:after="0" w:line="240" w:lineRule="auto"/>
              <w:jc w:val="center"/>
              <w:rPr>
                <w:rFonts w:ascii="Times New Roman" w:eastAsia="Times New Roman" w:hAnsi="Times New Roman" w:cs="Times New Roman"/>
                <w:color w:val="000000"/>
                <w:szCs w:val="24"/>
                <w:lang w:val="kk-KZ" w:eastAsia="ru-RU"/>
              </w:rPr>
            </w:pPr>
            <w:r w:rsidRPr="007E16CB">
              <w:rPr>
                <w:rFonts w:ascii="Times New Roman" w:eastAsia="Times New Roman" w:hAnsi="Times New Roman" w:cs="Times New Roman"/>
                <w:color w:val="000000"/>
                <w:szCs w:val="24"/>
                <w:lang w:eastAsia="ru-RU"/>
              </w:rPr>
              <w:t xml:space="preserve">Орысша </w:t>
            </w:r>
          </w:p>
        </w:tc>
        <w:tc>
          <w:tcPr>
            <w:tcW w:w="179" w:type="pct"/>
            <w:tcBorders>
              <w:top w:val="nil"/>
              <w:left w:val="nil"/>
              <w:bottom w:val="single" w:sz="4" w:space="0" w:color="auto"/>
              <w:right w:val="single" w:sz="4" w:space="0" w:color="auto"/>
            </w:tcBorders>
            <w:shd w:val="clear" w:color="auto" w:fill="auto"/>
            <w:noWrap/>
            <w:vAlign w:val="bottom"/>
            <w:hideMark/>
          </w:tcPr>
          <w:p w14:paraId="3643253D"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78</w:t>
            </w:r>
          </w:p>
        </w:tc>
        <w:tc>
          <w:tcPr>
            <w:tcW w:w="157" w:type="pct"/>
            <w:tcBorders>
              <w:top w:val="nil"/>
              <w:left w:val="nil"/>
              <w:bottom w:val="single" w:sz="4" w:space="0" w:color="auto"/>
              <w:right w:val="single" w:sz="4" w:space="0" w:color="auto"/>
            </w:tcBorders>
            <w:shd w:val="clear" w:color="auto" w:fill="auto"/>
            <w:noWrap/>
            <w:vAlign w:val="bottom"/>
            <w:hideMark/>
          </w:tcPr>
          <w:p w14:paraId="48F86CC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12</w:t>
            </w:r>
          </w:p>
        </w:tc>
        <w:tc>
          <w:tcPr>
            <w:tcW w:w="270" w:type="pct"/>
            <w:tcBorders>
              <w:top w:val="nil"/>
              <w:left w:val="nil"/>
              <w:bottom w:val="single" w:sz="4" w:space="0" w:color="auto"/>
              <w:right w:val="single" w:sz="4" w:space="0" w:color="auto"/>
            </w:tcBorders>
            <w:shd w:val="clear" w:color="auto" w:fill="auto"/>
            <w:noWrap/>
            <w:vAlign w:val="bottom"/>
            <w:hideMark/>
          </w:tcPr>
          <w:p w14:paraId="7D70E88C"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15,38</w:t>
            </w:r>
          </w:p>
        </w:tc>
        <w:tc>
          <w:tcPr>
            <w:tcW w:w="135" w:type="pct"/>
            <w:tcBorders>
              <w:top w:val="nil"/>
              <w:left w:val="nil"/>
              <w:bottom w:val="single" w:sz="4" w:space="0" w:color="auto"/>
              <w:right w:val="single" w:sz="4" w:space="0" w:color="auto"/>
            </w:tcBorders>
            <w:shd w:val="clear" w:color="auto" w:fill="auto"/>
            <w:noWrap/>
            <w:vAlign w:val="bottom"/>
            <w:hideMark/>
          </w:tcPr>
          <w:p w14:paraId="6F964B2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43</w:t>
            </w:r>
          </w:p>
        </w:tc>
        <w:tc>
          <w:tcPr>
            <w:tcW w:w="228" w:type="pct"/>
            <w:tcBorders>
              <w:top w:val="nil"/>
              <w:left w:val="nil"/>
              <w:bottom w:val="single" w:sz="4" w:space="0" w:color="auto"/>
              <w:right w:val="single" w:sz="4" w:space="0" w:color="auto"/>
            </w:tcBorders>
            <w:shd w:val="clear" w:color="auto" w:fill="auto"/>
            <w:noWrap/>
            <w:vAlign w:val="bottom"/>
            <w:hideMark/>
          </w:tcPr>
          <w:p w14:paraId="73CE009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55,13</w:t>
            </w:r>
          </w:p>
        </w:tc>
        <w:tc>
          <w:tcPr>
            <w:tcW w:w="135" w:type="pct"/>
            <w:tcBorders>
              <w:top w:val="nil"/>
              <w:left w:val="nil"/>
              <w:bottom w:val="single" w:sz="4" w:space="0" w:color="auto"/>
              <w:right w:val="single" w:sz="4" w:space="0" w:color="auto"/>
            </w:tcBorders>
            <w:shd w:val="clear" w:color="auto" w:fill="auto"/>
            <w:noWrap/>
            <w:vAlign w:val="bottom"/>
            <w:hideMark/>
          </w:tcPr>
          <w:p w14:paraId="40F99093"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23</w:t>
            </w:r>
          </w:p>
        </w:tc>
        <w:tc>
          <w:tcPr>
            <w:tcW w:w="271" w:type="pct"/>
            <w:tcBorders>
              <w:top w:val="nil"/>
              <w:left w:val="nil"/>
              <w:bottom w:val="single" w:sz="4" w:space="0" w:color="auto"/>
              <w:right w:val="single" w:sz="4" w:space="0" w:color="auto"/>
            </w:tcBorders>
            <w:shd w:val="clear" w:color="auto" w:fill="auto"/>
            <w:noWrap/>
            <w:vAlign w:val="bottom"/>
            <w:hideMark/>
          </w:tcPr>
          <w:p w14:paraId="412C2AA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29,49</w:t>
            </w:r>
          </w:p>
        </w:tc>
        <w:tc>
          <w:tcPr>
            <w:tcW w:w="181" w:type="pct"/>
            <w:tcBorders>
              <w:top w:val="nil"/>
              <w:left w:val="nil"/>
              <w:bottom w:val="single" w:sz="4" w:space="0" w:color="auto"/>
              <w:right w:val="single" w:sz="4" w:space="0" w:color="auto"/>
            </w:tcBorders>
            <w:shd w:val="clear" w:color="auto" w:fill="auto"/>
            <w:noWrap/>
            <w:vAlign w:val="bottom"/>
            <w:hideMark/>
          </w:tcPr>
          <w:p w14:paraId="566CF493"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5" w:type="pct"/>
            <w:tcBorders>
              <w:top w:val="nil"/>
              <w:left w:val="nil"/>
              <w:bottom w:val="single" w:sz="4" w:space="0" w:color="auto"/>
              <w:right w:val="single" w:sz="4" w:space="0" w:color="auto"/>
            </w:tcBorders>
            <w:shd w:val="clear" w:color="auto" w:fill="auto"/>
            <w:noWrap/>
            <w:vAlign w:val="bottom"/>
            <w:hideMark/>
          </w:tcPr>
          <w:p w14:paraId="2CEF962D"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07" w:type="pct"/>
            <w:tcBorders>
              <w:top w:val="nil"/>
              <w:left w:val="nil"/>
              <w:bottom w:val="single" w:sz="4" w:space="0" w:color="auto"/>
              <w:right w:val="single" w:sz="4" w:space="0" w:color="auto"/>
            </w:tcBorders>
            <w:shd w:val="clear" w:color="auto" w:fill="auto"/>
            <w:noWrap/>
            <w:vAlign w:val="bottom"/>
            <w:hideMark/>
          </w:tcPr>
          <w:p w14:paraId="7E610FF7"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73" w:type="pct"/>
            <w:tcBorders>
              <w:top w:val="nil"/>
              <w:left w:val="nil"/>
              <w:bottom w:val="single" w:sz="4" w:space="0" w:color="auto"/>
              <w:right w:val="single" w:sz="4" w:space="0" w:color="auto"/>
            </w:tcBorders>
            <w:shd w:val="clear" w:color="auto" w:fill="auto"/>
            <w:noWrap/>
            <w:vAlign w:val="bottom"/>
            <w:hideMark/>
          </w:tcPr>
          <w:p w14:paraId="6CAE6BD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43" w:type="pct"/>
            <w:tcBorders>
              <w:top w:val="nil"/>
              <w:left w:val="nil"/>
              <w:bottom w:val="single" w:sz="4" w:space="0" w:color="auto"/>
              <w:right w:val="single" w:sz="4" w:space="0" w:color="auto"/>
            </w:tcBorders>
            <w:shd w:val="clear" w:color="auto" w:fill="auto"/>
            <w:noWrap/>
            <w:vAlign w:val="bottom"/>
            <w:hideMark/>
          </w:tcPr>
          <w:p w14:paraId="7A6C13B5"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70,51</w:t>
            </w:r>
          </w:p>
        </w:tc>
        <w:tc>
          <w:tcPr>
            <w:tcW w:w="177" w:type="pct"/>
            <w:tcBorders>
              <w:top w:val="nil"/>
              <w:left w:val="nil"/>
              <w:bottom w:val="single" w:sz="4" w:space="0" w:color="auto"/>
              <w:right w:val="single" w:sz="4" w:space="0" w:color="auto"/>
            </w:tcBorders>
            <w:shd w:val="clear" w:color="auto" w:fill="auto"/>
            <w:noWrap/>
            <w:vAlign w:val="bottom"/>
            <w:hideMark/>
          </w:tcPr>
          <w:p w14:paraId="1F3D09A8"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75</w:t>
            </w:r>
          </w:p>
        </w:tc>
        <w:tc>
          <w:tcPr>
            <w:tcW w:w="135" w:type="pct"/>
            <w:tcBorders>
              <w:top w:val="nil"/>
              <w:left w:val="nil"/>
              <w:bottom w:val="single" w:sz="4" w:space="0" w:color="auto"/>
              <w:right w:val="single" w:sz="4" w:space="0" w:color="auto"/>
            </w:tcBorders>
            <w:shd w:val="clear" w:color="auto" w:fill="auto"/>
            <w:noWrap/>
            <w:vAlign w:val="bottom"/>
            <w:hideMark/>
          </w:tcPr>
          <w:p w14:paraId="03A83219"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13</w:t>
            </w:r>
          </w:p>
        </w:tc>
        <w:tc>
          <w:tcPr>
            <w:tcW w:w="219" w:type="pct"/>
            <w:tcBorders>
              <w:top w:val="nil"/>
              <w:left w:val="nil"/>
              <w:bottom w:val="single" w:sz="4" w:space="0" w:color="auto"/>
              <w:right w:val="single" w:sz="4" w:space="0" w:color="auto"/>
            </w:tcBorders>
            <w:shd w:val="clear" w:color="auto" w:fill="auto"/>
            <w:noWrap/>
            <w:vAlign w:val="bottom"/>
            <w:hideMark/>
          </w:tcPr>
          <w:p w14:paraId="6696A82B"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17,33</w:t>
            </w:r>
          </w:p>
        </w:tc>
        <w:tc>
          <w:tcPr>
            <w:tcW w:w="132" w:type="pct"/>
            <w:tcBorders>
              <w:top w:val="nil"/>
              <w:left w:val="nil"/>
              <w:bottom w:val="single" w:sz="4" w:space="0" w:color="auto"/>
              <w:right w:val="single" w:sz="4" w:space="0" w:color="auto"/>
            </w:tcBorders>
            <w:shd w:val="clear" w:color="auto" w:fill="auto"/>
            <w:noWrap/>
            <w:vAlign w:val="bottom"/>
            <w:hideMark/>
          </w:tcPr>
          <w:p w14:paraId="3CBE7793"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34</w:t>
            </w:r>
          </w:p>
        </w:tc>
        <w:tc>
          <w:tcPr>
            <w:tcW w:w="265" w:type="pct"/>
            <w:tcBorders>
              <w:top w:val="nil"/>
              <w:left w:val="nil"/>
              <w:bottom w:val="single" w:sz="4" w:space="0" w:color="auto"/>
              <w:right w:val="single" w:sz="4" w:space="0" w:color="auto"/>
            </w:tcBorders>
            <w:shd w:val="clear" w:color="auto" w:fill="auto"/>
            <w:noWrap/>
            <w:vAlign w:val="bottom"/>
            <w:hideMark/>
          </w:tcPr>
          <w:p w14:paraId="71FE293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45,33</w:t>
            </w:r>
          </w:p>
        </w:tc>
        <w:tc>
          <w:tcPr>
            <w:tcW w:w="132" w:type="pct"/>
            <w:tcBorders>
              <w:top w:val="nil"/>
              <w:left w:val="nil"/>
              <w:bottom w:val="single" w:sz="4" w:space="0" w:color="auto"/>
              <w:right w:val="single" w:sz="4" w:space="0" w:color="auto"/>
            </w:tcBorders>
            <w:shd w:val="clear" w:color="auto" w:fill="auto"/>
            <w:noWrap/>
            <w:vAlign w:val="bottom"/>
            <w:hideMark/>
          </w:tcPr>
          <w:p w14:paraId="3E7F91D3"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28</w:t>
            </w:r>
          </w:p>
        </w:tc>
        <w:tc>
          <w:tcPr>
            <w:tcW w:w="265" w:type="pct"/>
            <w:tcBorders>
              <w:top w:val="nil"/>
              <w:left w:val="nil"/>
              <w:bottom w:val="single" w:sz="4" w:space="0" w:color="auto"/>
              <w:right w:val="single" w:sz="4" w:space="0" w:color="auto"/>
            </w:tcBorders>
            <w:shd w:val="clear" w:color="auto" w:fill="auto"/>
            <w:noWrap/>
            <w:vAlign w:val="bottom"/>
            <w:hideMark/>
          </w:tcPr>
          <w:p w14:paraId="3F0A0EB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37,33</w:t>
            </w:r>
          </w:p>
        </w:tc>
        <w:tc>
          <w:tcPr>
            <w:tcW w:w="133" w:type="pct"/>
            <w:tcBorders>
              <w:top w:val="nil"/>
              <w:left w:val="nil"/>
              <w:bottom w:val="single" w:sz="4" w:space="0" w:color="auto"/>
              <w:right w:val="single" w:sz="4" w:space="0" w:color="auto"/>
            </w:tcBorders>
            <w:shd w:val="clear" w:color="auto" w:fill="auto"/>
            <w:noWrap/>
            <w:vAlign w:val="bottom"/>
            <w:hideMark/>
          </w:tcPr>
          <w:p w14:paraId="7FE34BC2"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4DDE440B"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62E5297E"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79" w:type="pct"/>
            <w:tcBorders>
              <w:top w:val="nil"/>
              <w:left w:val="nil"/>
              <w:bottom w:val="single" w:sz="4" w:space="0" w:color="auto"/>
              <w:right w:val="single" w:sz="4" w:space="0" w:color="auto"/>
            </w:tcBorders>
            <w:shd w:val="clear" w:color="auto" w:fill="auto"/>
            <w:noWrap/>
            <w:vAlign w:val="bottom"/>
            <w:hideMark/>
          </w:tcPr>
          <w:p w14:paraId="0C75BC4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66" w:type="pct"/>
            <w:tcBorders>
              <w:top w:val="nil"/>
              <w:left w:val="nil"/>
              <w:bottom w:val="single" w:sz="4" w:space="0" w:color="auto"/>
              <w:right w:val="single" w:sz="4" w:space="0" w:color="auto"/>
            </w:tcBorders>
            <w:shd w:val="clear" w:color="auto" w:fill="auto"/>
            <w:noWrap/>
            <w:vAlign w:val="bottom"/>
            <w:hideMark/>
          </w:tcPr>
          <w:p w14:paraId="1BC428FD"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62,67</w:t>
            </w:r>
          </w:p>
        </w:tc>
      </w:tr>
      <w:tr w:rsidR="007E16CB" w:rsidRPr="00894026" w14:paraId="08D8645A"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785AA17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47F20908" w14:textId="77C176DF" w:rsidR="00061C11" w:rsidRPr="007E16CB" w:rsidRDefault="00793B0F" w:rsidP="00057D03">
            <w:pPr>
              <w:spacing w:after="0" w:line="240" w:lineRule="auto"/>
              <w:jc w:val="center"/>
              <w:rPr>
                <w:rFonts w:ascii="Times New Roman" w:eastAsia="Times New Roman" w:hAnsi="Times New Roman" w:cs="Times New Roman"/>
                <w:color w:val="000000"/>
                <w:szCs w:val="24"/>
                <w:lang w:val="kk-KZ" w:eastAsia="ru-RU"/>
              </w:rPr>
            </w:pPr>
            <w:r w:rsidRPr="007E16CB">
              <w:rPr>
                <w:rFonts w:ascii="Times New Roman" w:eastAsia="Times New Roman" w:hAnsi="Times New Roman" w:cs="Times New Roman"/>
                <w:color w:val="000000"/>
                <w:szCs w:val="24"/>
                <w:lang w:eastAsia="ru-RU"/>
              </w:rPr>
              <w:t xml:space="preserve">Қазақша </w:t>
            </w:r>
          </w:p>
        </w:tc>
        <w:tc>
          <w:tcPr>
            <w:tcW w:w="179" w:type="pct"/>
            <w:tcBorders>
              <w:top w:val="nil"/>
              <w:left w:val="nil"/>
              <w:bottom w:val="single" w:sz="4" w:space="0" w:color="auto"/>
              <w:right w:val="single" w:sz="4" w:space="0" w:color="auto"/>
            </w:tcBorders>
            <w:shd w:val="clear" w:color="auto" w:fill="auto"/>
            <w:noWrap/>
            <w:vAlign w:val="bottom"/>
            <w:hideMark/>
          </w:tcPr>
          <w:p w14:paraId="2B5162D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57" w:type="pct"/>
            <w:tcBorders>
              <w:top w:val="nil"/>
              <w:left w:val="nil"/>
              <w:bottom w:val="single" w:sz="4" w:space="0" w:color="auto"/>
              <w:right w:val="single" w:sz="4" w:space="0" w:color="auto"/>
            </w:tcBorders>
            <w:shd w:val="clear" w:color="auto" w:fill="auto"/>
            <w:noWrap/>
            <w:vAlign w:val="bottom"/>
            <w:hideMark/>
          </w:tcPr>
          <w:p w14:paraId="6C494092"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0" w:type="pct"/>
            <w:tcBorders>
              <w:top w:val="nil"/>
              <w:left w:val="nil"/>
              <w:bottom w:val="single" w:sz="4" w:space="0" w:color="auto"/>
              <w:right w:val="single" w:sz="4" w:space="0" w:color="auto"/>
            </w:tcBorders>
            <w:shd w:val="clear" w:color="auto" w:fill="auto"/>
            <w:noWrap/>
            <w:vAlign w:val="bottom"/>
            <w:hideMark/>
          </w:tcPr>
          <w:p w14:paraId="513F0DE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7B057AA2"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28" w:type="pct"/>
            <w:tcBorders>
              <w:top w:val="nil"/>
              <w:left w:val="nil"/>
              <w:bottom w:val="single" w:sz="4" w:space="0" w:color="auto"/>
              <w:right w:val="single" w:sz="4" w:space="0" w:color="auto"/>
            </w:tcBorders>
            <w:shd w:val="clear" w:color="auto" w:fill="auto"/>
            <w:noWrap/>
            <w:vAlign w:val="bottom"/>
            <w:hideMark/>
          </w:tcPr>
          <w:p w14:paraId="1C3E94A3"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27D8E764"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71" w:type="pct"/>
            <w:tcBorders>
              <w:top w:val="nil"/>
              <w:left w:val="nil"/>
              <w:bottom w:val="single" w:sz="4" w:space="0" w:color="auto"/>
              <w:right w:val="single" w:sz="4" w:space="0" w:color="auto"/>
            </w:tcBorders>
            <w:shd w:val="clear" w:color="auto" w:fill="auto"/>
            <w:noWrap/>
            <w:vAlign w:val="bottom"/>
            <w:hideMark/>
          </w:tcPr>
          <w:p w14:paraId="4731A75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81" w:type="pct"/>
            <w:tcBorders>
              <w:top w:val="nil"/>
              <w:left w:val="nil"/>
              <w:bottom w:val="single" w:sz="4" w:space="0" w:color="auto"/>
              <w:right w:val="single" w:sz="4" w:space="0" w:color="auto"/>
            </w:tcBorders>
            <w:shd w:val="clear" w:color="auto" w:fill="auto"/>
            <w:noWrap/>
            <w:vAlign w:val="bottom"/>
            <w:hideMark/>
          </w:tcPr>
          <w:p w14:paraId="56ECACE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50B2425B"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07" w:type="pct"/>
            <w:tcBorders>
              <w:top w:val="nil"/>
              <w:left w:val="nil"/>
              <w:bottom w:val="single" w:sz="4" w:space="0" w:color="auto"/>
              <w:right w:val="single" w:sz="4" w:space="0" w:color="auto"/>
            </w:tcBorders>
            <w:shd w:val="clear" w:color="auto" w:fill="auto"/>
            <w:noWrap/>
            <w:vAlign w:val="bottom"/>
            <w:hideMark/>
          </w:tcPr>
          <w:p w14:paraId="61A8837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3" w:type="pct"/>
            <w:tcBorders>
              <w:top w:val="nil"/>
              <w:left w:val="nil"/>
              <w:bottom w:val="single" w:sz="4" w:space="0" w:color="auto"/>
              <w:right w:val="single" w:sz="4" w:space="0" w:color="auto"/>
            </w:tcBorders>
            <w:shd w:val="clear" w:color="auto" w:fill="auto"/>
            <w:noWrap/>
            <w:vAlign w:val="bottom"/>
            <w:hideMark/>
          </w:tcPr>
          <w:p w14:paraId="18C91181"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43" w:type="pct"/>
            <w:tcBorders>
              <w:top w:val="nil"/>
              <w:left w:val="nil"/>
              <w:bottom w:val="single" w:sz="4" w:space="0" w:color="auto"/>
              <w:right w:val="single" w:sz="4" w:space="0" w:color="auto"/>
            </w:tcBorders>
            <w:shd w:val="clear" w:color="auto" w:fill="auto"/>
            <w:noWrap/>
            <w:vAlign w:val="bottom"/>
            <w:hideMark/>
          </w:tcPr>
          <w:p w14:paraId="74B1331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7" w:type="pct"/>
            <w:tcBorders>
              <w:top w:val="nil"/>
              <w:left w:val="nil"/>
              <w:bottom w:val="single" w:sz="4" w:space="0" w:color="auto"/>
              <w:right w:val="single" w:sz="4" w:space="0" w:color="auto"/>
            </w:tcBorders>
            <w:shd w:val="clear" w:color="auto" w:fill="auto"/>
            <w:noWrap/>
            <w:vAlign w:val="bottom"/>
            <w:hideMark/>
          </w:tcPr>
          <w:p w14:paraId="4D01E02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5C01407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19" w:type="pct"/>
            <w:tcBorders>
              <w:top w:val="nil"/>
              <w:left w:val="nil"/>
              <w:bottom w:val="single" w:sz="4" w:space="0" w:color="auto"/>
              <w:right w:val="single" w:sz="4" w:space="0" w:color="auto"/>
            </w:tcBorders>
            <w:shd w:val="clear" w:color="auto" w:fill="auto"/>
            <w:noWrap/>
            <w:vAlign w:val="bottom"/>
            <w:hideMark/>
          </w:tcPr>
          <w:p w14:paraId="3712D83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68FD9EA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65" w:type="pct"/>
            <w:tcBorders>
              <w:top w:val="nil"/>
              <w:left w:val="nil"/>
              <w:bottom w:val="single" w:sz="4" w:space="0" w:color="auto"/>
              <w:right w:val="single" w:sz="4" w:space="0" w:color="auto"/>
            </w:tcBorders>
            <w:shd w:val="clear" w:color="auto" w:fill="auto"/>
            <w:noWrap/>
            <w:vAlign w:val="bottom"/>
            <w:hideMark/>
          </w:tcPr>
          <w:p w14:paraId="64BC635A"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2A3C691C"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65" w:type="pct"/>
            <w:tcBorders>
              <w:top w:val="nil"/>
              <w:left w:val="nil"/>
              <w:bottom w:val="single" w:sz="4" w:space="0" w:color="auto"/>
              <w:right w:val="single" w:sz="4" w:space="0" w:color="auto"/>
            </w:tcBorders>
            <w:shd w:val="clear" w:color="auto" w:fill="auto"/>
            <w:noWrap/>
            <w:vAlign w:val="bottom"/>
            <w:hideMark/>
          </w:tcPr>
          <w:p w14:paraId="6A9922D9"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3" w:type="pct"/>
            <w:tcBorders>
              <w:top w:val="nil"/>
              <w:left w:val="nil"/>
              <w:bottom w:val="single" w:sz="4" w:space="0" w:color="auto"/>
              <w:right w:val="single" w:sz="4" w:space="0" w:color="auto"/>
            </w:tcBorders>
            <w:shd w:val="clear" w:color="auto" w:fill="auto"/>
            <w:noWrap/>
            <w:vAlign w:val="bottom"/>
            <w:hideMark/>
          </w:tcPr>
          <w:p w14:paraId="0FDACA3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578C11E5"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33975256"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179" w:type="pct"/>
            <w:tcBorders>
              <w:top w:val="nil"/>
              <w:left w:val="nil"/>
              <w:bottom w:val="single" w:sz="4" w:space="0" w:color="auto"/>
              <w:right w:val="single" w:sz="4" w:space="0" w:color="auto"/>
            </w:tcBorders>
            <w:shd w:val="clear" w:color="auto" w:fill="auto"/>
            <w:noWrap/>
            <w:vAlign w:val="bottom"/>
            <w:hideMark/>
          </w:tcPr>
          <w:p w14:paraId="4F3E8668"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266" w:type="pct"/>
            <w:tcBorders>
              <w:top w:val="nil"/>
              <w:left w:val="nil"/>
              <w:bottom w:val="single" w:sz="4" w:space="0" w:color="auto"/>
              <w:right w:val="single" w:sz="4" w:space="0" w:color="auto"/>
            </w:tcBorders>
            <w:shd w:val="clear" w:color="auto" w:fill="auto"/>
            <w:noWrap/>
            <w:vAlign w:val="bottom"/>
            <w:hideMark/>
          </w:tcPr>
          <w:p w14:paraId="2CB72377"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r>
      <w:tr w:rsidR="007E16CB" w:rsidRPr="00894026" w14:paraId="6804398B" w14:textId="77777777" w:rsidTr="007E16CB">
        <w:trPr>
          <w:trHeight w:val="289"/>
        </w:trPr>
        <w:tc>
          <w:tcPr>
            <w:tcW w:w="266" w:type="pct"/>
            <w:vMerge/>
            <w:tcBorders>
              <w:top w:val="nil"/>
              <w:left w:val="single" w:sz="4" w:space="0" w:color="auto"/>
              <w:bottom w:val="single" w:sz="4" w:space="0" w:color="auto"/>
              <w:right w:val="single" w:sz="4" w:space="0" w:color="auto"/>
            </w:tcBorders>
            <w:vAlign w:val="center"/>
            <w:hideMark/>
          </w:tcPr>
          <w:p w14:paraId="708E752F" w14:textId="77777777" w:rsidR="00061C11" w:rsidRPr="007E16CB" w:rsidRDefault="00061C11" w:rsidP="00057D03">
            <w:pPr>
              <w:spacing w:after="0" w:line="240" w:lineRule="auto"/>
              <w:jc w:val="center"/>
              <w:rPr>
                <w:rFonts w:ascii="Times New Roman" w:eastAsia="Times New Roman" w:hAnsi="Times New Roman" w:cs="Times New Roman"/>
                <w:color w:val="000000"/>
                <w:szCs w:val="24"/>
                <w:lang w:eastAsia="ru-RU"/>
              </w:rPr>
            </w:pPr>
          </w:p>
        </w:tc>
        <w:tc>
          <w:tcPr>
            <w:tcW w:w="351" w:type="pct"/>
            <w:tcBorders>
              <w:top w:val="nil"/>
              <w:left w:val="nil"/>
              <w:bottom w:val="single" w:sz="4" w:space="0" w:color="auto"/>
              <w:right w:val="single" w:sz="4" w:space="0" w:color="auto"/>
            </w:tcBorders>
            <w:shd w:val="clear" w:color="auto" w:fill="auto"/>
            <w:noWrap/>
            <w:vAlign w:val="bottom"/>
            <w:hideMark/>
          </w:tcPr>
          <w:p w14:paraId="24327786" w14:textId="38227218" w:rsidR="00061C11" w:rsidRPr="007E16CB" w:rsidRDefault="00793B0F" w:rsidP="00057D03">
            <w:pPr>
              <w:spacing w:after="0" w:line="240" w:lineRule="auto"/>
              <w:jc w:val="center"/>
              <w:rPr>
                <w:rFonts w:ascii="Times New Roman" w:eastAsia="Times New Roman" w:hAnsi="Times New Roman" w:cs="Times New Roman"/>
                <w:color w:val="000000"/>
                <w:szCs w:val="24"/>
                <w:lang w:val="kk-KZ" w:eastAsia="ru-RU"/>
              </w:rPr>
            </w:pPr>
            <w:r w:rsidRPr="007E16CB">
              <w:rPr>
                <w:rFonts w:ascii="Times New Roman" w:eastAsia="Times New Roman" w:hAnsi="Times New Roman" w:cs="Times New Roman"/>
                <w:color w:val="000000"/>
                <w:szCs w:val="24"/>
                <w:lang w:eastAsia="ru-RU"/>
              </w:rPr>
              <w:t xml:space="preserve">Барлығы </w:t>
            </w:r>
          </w:p>
        </w:tc>
        <w:tc>
          <w:tcPr>
            <w:tcW w:w="179" w:type="pct"/>
            <w:tcBorders>
              <w:top w:val="nil"/>
              <w:left w:val="nil"/>
              <w:bottom w:val="single" w:sz="4" w:space="0" w:color="auto"/>
              <w:right w:val="single" w:sz="4" w:space="0" w:color="auto"/>
            </w:tcBorders>
            <w:shd w:val="clear" w:color="auto" w:fill="auto"/>
            <w:noWrap/>
            <w:vAlign w:val="bottom"/>
            <w:hideMark/>
          </w:tcPr>
          <w:p w14:paraId="3F20157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78</w:t>
            </w:r>
          </w:p>
        </w:tc>
        <w:tc>
          <w:tcPr>
            <w:tcW w:w="157" w:type="pct"/>
            <w:tcBorders>
              <w:top w:val="nil"/>
              <w:left w:val="nil"/>
              <w:bottom w:val="single" w:sz="4" w:space="0" w:color="auto"/>
              <w:right w:val="single" w:sz="4" w:space="0" w:color="auto"/>
            </w:tcBorders>
            <w:shd w:val="clear" w:color="auto" w:fill="auto"/>
            <w:noWrap/>
            <w:vAlign w:val="bottom"/>
            <w:hideMark/>
          </w:tcPr>
          <w:p w14:paraId="4CE347A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12</w:t>
            </w:r>
          </w:p>
        </w:tc>
        <w:tc>
          <w:tcPr>
            <w:tcW w:w="270" w:type="pct"/>
            <w:tcBorders>
              <w:top w:val="nil"/>
              <w:left w:val="nil"/>
              <w:bottom w:val="single" w:sz="4" w:space="0" w:color="auto"/>
              <w:right w:val="single" w:sz="4" w:space="0" w:color="auto"/>
            </w:tcBorders>
            <w:shd w:val="clear" w:color="auto" w:fill="auto"/>
            <w:noWrap/>
            <w:vAlign w:val="bottom"/>
            <w:hideMark/>
          </w:tcPr>
          <w:p w14:paraId="46407C9A"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15,38</w:t>
            </w:r>
          </w:p>
        </w:tc>
        <w:tc>
          <w:tcPr>
            <w:tcW w:w="135" w:type="pct"/>
            <w:tcBorders>
              <w:top w:val="nil"/>
              <w:left w:val="nil"/>
              <w:bottom w:val="single" w:sz="4" w:space="0" w:color="auto"/>
              <w:right w:val="single" w:sz="4" w:space="0" w:color="auto"/>
            </w:tcBorders>
            <w:shd w:val="clear" w:color="auto" w:fill="auto"/>
            <w:noWrap/>
            <w:vAlign w:val="bottom"/>
            <w:hideMark/>
          </w:tcPr>
          <w:p w14:paraId="32F8FCDC"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43</w:t>
            </w:r>
          </w:p>
        </w:tc>
        <w:tc>
          <w:tcPr>
            <w:tcW w:w="228" w:type="pct"/>
            <w:tcBorders>
              <w:top w:val="nil"/>
              <w:left w:val="nil"/>
              <w:bottom w:val="single" w:sz="4" w:space="0" w:color="auto"/>
              <w:right w:val="single" w:sz="4" w:space="0" w:color="auto"/>
            </w:tcBorders>
            <w:shd w:val="clear" w:color="auto" w:fill="auto"/>
            <w:noWrap/>
            <w:vAlign w:val="bottom"/>
            <w:hideMark/>
          </w:tcPr>
          <w:p w14:paraId="1509406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55,13</w:t>
            </w:r>
          </w:p>
        </w:tc>
        <w:tc>
          <w:tcPr>
            <w:tcW w:w="135" w:type="pct"/>
            <w:tcBorders>
              <w:top w:val="nil"/>
              <w:left w:val="nil"/>
              <w:bottom w:val="single" w:sz="4" w:space="0" w:color="auto"/>
              <w:right w:val="single" w:sz="4" w:space="0" w:color="auto"/>
            </w:tcBorders>
            <w:shd w:val="clear" w:color="auto" w:fill="auto"/>
            <w:noWrap/>
            <w:vAlign w:val="bottom"/>
            <w:hideMark/>
          </w:tcPr>
          <w:p w14:paraId="1EF8063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23</w:t>
            </w:r>
          </w:p>
        </w:tc>
        <w:tc>
          <w:tcPr>
            <w:tcW w:w="271" w:type="pct"/>
            <w:tcBorders>
              <w:top w:val="nil"/>
              <w:left w:val="nil"/>
              <w:bottom w:val="single" w:sz="4" w:space="0" w:color="auto"/>
              <w:right w:val="single" w:sz="4" w:space="0" w:color="auto"/>
            </w:tcBorders>
            <w:shd w:val="clear" w:color="auto" w:fill="auto"/>
            <w:noWrap/>
            <w:vAlign w:val="bottom"/>
            <w:hideMark/>
          </w:tcPr>
          <w:p w14:paraId="2C12FCD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29,49</w:t>
            </w:r>
          </w:p>
        </w:tc>
        <w:tc>
          <w:tcPr>
            <w:tcW w:w="181" w:type="pct"/>
            <w:tcBorders>
              <w:top w:val="nil"/>
              <w:left w:val="nil"/>
              <w:bottom w:val="single" w:sz="4" w:space="0" w:color="auto"/>
              <w:right w:val="single" w:sz="4" w:space="0" w:color="auto"/>
            </w:tcBorders>
            <w:shd w:val="clear" w:color="auto" w:fill="auto"/>
            <w:noWrap/>
            <w:vAlign w:val="bottom"/>
            <w:hideMark/>
          </w:tcPr>
          <w:p w14:paraId="6F7A98EC"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35" w:type="pct"/>
            <w:tcBorders>
              <w:top w:val="nil"/>
              <w:left w:val="nil"/>
              <w:bottom w:val="single" w:sz="4" w:space="0" w:color="auto"/>
              <w:right w:val="single" w:sz="4" w:space="0" w:color="auto"/>
            </w:tcBorders>
            <w:shd w:val="clear" w:color="auto" w:fill="auto"/>
            <w:noWrap/>
            <w:vAlign w:val="bottom"/>
            <w:hideMark/>
          </w:tcPr>
          <w:p w14:paraId="4D498740"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07" w:type="pct"/>
            <w:tcBorders>
              <w:top w:val="nil"/>
              <w:left w:val="nil"/>
              <w:bottom w:val="single" w:sz="4" w:space="0" w:color="auto"/>
              <w:right w:val="single" w:sz="4" w:space="0" w:color="auto"/>
            </w:tcBorders>
            <w:shd w:val="clear" w:color="auto" w:fill="auto"/>
            <w:noWrap/>
            <w:vAlign w:val="bottom"/>
            <w:hideMark/>
          </w:tcPr>
          <w:p w14:paraId="18D68349"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73" w:type="pct"/>
            <w:tcBorders>
              <w:top w:val="nil"/>
              <w:left w:val="nil"/>
              <w:bottom w:val="single" w:sz="4" w:space="0" w:color="auto"/>
              <w:right w:val="single" w:sz="4" w:space="0" w:color="auto"/>
            </w:tcBorders>
            <w:shd w:val="clear" w:color="auto" w:fill="auto"/>
            <w:noWrap/>
            <w:vAlign w:val="bottom"/>
            <w:hideMark/>
          </w:tcPr>
          <w:p w14:paraId="7877439C"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43" w:type="pct"/>
            <w:tcBorders>
              <w:top w:val="nil"/>
              <w:left w:val="nil"/>
              <w:bottom w:val="single" w:sz="4" w:space="0" w:color="auto"/>
              <w:right w:val="single" w:sz="4" w:space="0" w:color="auto"/>
            </w:tcBorders>
            <w:shd w:val="clear" w:color="auto" w:fill="auto"/>
            <w:noWrap/>
            <w:vAlign w:val="bottom"/>
            <w:hideMark/>
          </w:tcPr>
          <w:p w14:paraId="1269AB7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70,51</w:t>
            </w:r>
          </w:p>
        </w:tc>
        <w:tc>
          <w:tcPr>
            <w:tcW w:w="177" w:type="pct"/>
            <w:tcBorders>
              <w:top w:val="nil"/>
              <w:left w:val="nil"/>
              <w:bottom w:val="single" w:sz="4" w:space="0" w:color="auto"/>
              <w:right w:val="single" w:sz="4" w:space="0" w:color="auto"/>
            </w:tcBorders>
            <w:shd w:val="clear" w:color="auto" w:fill="auto"/>
            <w:noWrap/>
            <w:vAlign w:val="bottom"/>
            <w:hideMark/>
          </w:tcPr>
          <w:p w14:paraId="7AE2B396"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75</w:t>
            </w:r>
          </w:p>
        </w:tc>
        <w:tc>
          <w:tcPr>
            <w:tcW w:w="135" w:type="pct"/>
            <w:tcBorders>
              <w:top w:val="nil"/>
              <w:left w:val="nil"/>
              <w:bottom w:val="single" w:sz="4" w:space="0" w:color="auto"/>
              <w:right w:val="single" w:sz="4" w:space="0" w:color="auto"/>
            </w:tcBorders>
            <w:shd w:val="clear" w:color="auto" w:fill="auto"/>
            <w:noWrap/>
            <w:vAlign w:val="bottom"/>
            <w:hideMark/>
          </w:tcPr>
          <w:p w14:paraId="661081C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13</w:t>
            </w:r>
          </w:p>
        </w:tc>
        <w:tc>
          <w:tcPr>
            <w:tcW w:w="219" w:type="pct"/>
            <w:tcBorders>
              <w:top w:val="nil"/>
              <w:left w:val="nil"/>
              <w:bottom w:val="single" w:sz="4" w:space="0" w:color="auto"/>
              <w:right w:val="single" w:sz="4" w:space="0" w:color="auto"/>
            </w:tcBorders>
            <w:shd w:val="clear" w:color="auto" w:fill="auto"/>
            <w:noWrap/>
            <w:vAlign w:val="bottom"/>
            <w:hideMark/>
          </w:tcPr>
          <w:p w14:paraId="224F3B35"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17,33</w:t>
            </w:r>
          </w:p>
        </w:tc>
        <w:tc>
          <w:tcPr>
            <w:tcW w:w="132" w:type="pct"/>
            <w:tcBorders>
              <w:top w:val="nil"/>
              <w:left w:val="nil"/>
              <w:bottom w:val="single" w:sz="4" w:space="0" w:color="auto"/>
              <w:right w:val="single" w:sz="4" w:space="0" w:color="auto"/>
            </w:tcBorders>
            <w:shd w:val="clear" w:color="auto" w:fill="auto"/>
            <w:noWrap/>
            <w:vAlign w:val="bottom"/>
            <w:hideMark/>
          </w:tcPr>
          <w:p w14:paraId="549F3585"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34</w:t>
            </w:r>
          </w:p>
        </w:tc>
        <w:tc>
          <w:tcPr>
            <w:tcW w:w="265" w:type="pct"/>
            <w:tcBorders>
              <w:top w:val="nil"/>
              <w:left w:val="nil"/>
              <w:bottom w:val="single" w:sz="4" w:space="0" w:color="auto"/>
              <w:right w:val="single" w:sz="4" w:space="0" w:color="auto"/>
            </w:tcBorders>
            <w:shd w:val="clear" w:color="auto" w:fill="auto"/>
            <w:noWrap/>
            <w:vAlign w:val="bottom"/>
            <w:hideMark/>
          </w:tcPr>
          <w:p w14:paraId="7AD52447"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45,33</w:t>
            </w:r>
          </w:p>
        </w:tc>
        <w:tc>
          <w:tcPr>
            <w:tcW w:w="132" w:type="pct"/>
            <w:tcBorders>
              <w:top w:val="nil"/>
              <w:left w:val="nil"/>
              <w:bottom w:val="single" w:sz="4" w:space="0" w:color="auto"/>
              <w:right w:val="single" w:sz="4" w:space="0" w:color="auto"/>
            </w:tcBorders>
            <w:shd w:val="clear" w:color="auto" w:fill="auto"/>
            <w:noWrap/>
            <w:vAlign w:val="bottom"/>
            <w:hideMark/>
          </w:tcPr>
          <w:p w14:paraId="5DDDA663"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28</w:t>
            </w:r>
          </w:p>
        </w:tc>
        <w:tc>
          <w:tcPr>
            <w:tcW w:w="265" w:type="pct"/>
            <w:tcBorders>
              <w:top w:val="nil"/>
              <w:left w:val="nil"/>
              <w:bottom w:val="single" w:sz="4" w:space="0" w:color="auto"/>
              <w:right w:val="single" w:sz="4" w:space="0" w:color="auto"/>
            </w:tcBorders>
            <w:shd w:val="clear" w:color="auto" w:fill="auto"/>
            <w:noWrap/>
            <w:vAlign w:val="bottom"/>
            <w:hideMark/>
          </w:tcPr>
          <w:p w14:paraId="1B4501B4"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37,33</w:t>
            </w:r>
          </w:p>
        </w:tc>
        <w:tc>
          <w:tcPr>
            <w:tcW w:w="133" w:type="pct"/>
            <w:tcBorders>
              <w:top w:val="nil"/>
              <w:left w:val="nil"/>
              <w:bottom w:val="single" w:sz="4" w:space="0" w:color="auto"/>
              <w:right w:val="single" w:sz="4" w:space="0" w:color="auto"/>
            </w:tcBorders>
            <w:shd w:val="clear" w:color="auto" w:fill="auto"/>
            <w:noWrap/>
            <w:vAlign w:val="bottom"/>
            <w:hideMark/>
          </w:tcPr>
          <w:p w14:paraId="415F12C8"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32" w:type="pct"/>
            <w:tcBorders>
              <w:top w:val="nil"/>
              <w:left w:val="nil"/>
              <w:bottom w:val="single" w:sz="4" w:space="0" w:color="auto"/>
              <w:right w:val="single" w:sz="4" w:space="0" w:color="auto"/>
            </w:tcBorders>
            <w:shd w:val="clear" w:color="auto" w:fill="auto"/>
            <w:noWrap/>
            <w:vAlign w:val="bottom"/>
            <w:hideMark/>
          </w:tcPr>
          <w:p w14:paraId="77606BED" w14:textId="77777777" w:rsidR="00061C11" w:rsidRPr="007E16CB" w:rsidRDefault="00061C11" w:rsidP="00057D03">
            <w:pPr>
              <w:spacing w:after="0" w:line="240" w:lineRule="auto"/>
              <w:jc w:val="center"/>
              <w:rPr>
                <w:rFonts w:ascii="Times New Roman" w:hAnsi="Times New Roman" w:cs="Times New Roman"/>
                <w:color w:val="000000"/>
                <w:szCs w:val="24"/>
              </w:rPr>
            </w:pPr>
          </w:p>
        </w:tc>
        <w:tc>
          <w:tcPr>
            <w:tcW w:w="132" w:type="pct"/>
            <w:tcBorders>
              <w:top w:val="nil"/>
              <w:left w:val="nil"/>
              <w:bottom w:val="single" w:sz="4" w:space="0" w:color="auto"/>
              <w:right w:val="single" w:sz="4" w:space="0" w:color="auto"/>
            </w:tcBorders>
            <w:shd w:val="clear" w:color="auto" w:fill="auto"/>
            <w:noWrap/>
            <w:vAlign w:val="bottom"/>
            <w:hideMark/>
          </w:tcPr>
          <w:p w14:paraId="49196B2B"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0</w:t>
            </w:r>
          </w:p>
        </w:tc>
        <w:tc>
          <w:tcPr>
            <w:tcW w:w="179" w:type="pct"/>
            <w:tcBorders>
              <w:top w:val="nil"/>
              <w:left w:val="nil"/>
              <w:bottom w:val="single" w:sz="4" w:space="0" w:color="auto"/>
              <w:right w:val="single" w:sz="4" w:space="0" w:color="auto"/>
            </w:tcBorders>
            <w:shd w:val="clear" w:color="auto" w:fill="auto"/>
            <w:noWrap/>
            <w:vAlign w:val="bottom"/>
            <w:hideMark/>
          </w:tcPr>
          <w:p w14:paraId="6F312510"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100</w:t>
            </w:r>
          </w:p>
        </w:tc>
        <w:tc>
          <w:tcPr>
            <w:tcW w:w="266" w:type="pct"/>
            <w:tcBorders>
              <w:top w:val="nil"/>
              <w:left w:val="nil"/>
              <w:bottom w:val="single" w:sz="4" w:space="0" w:color="auto"/>
              <w:right w:val="single" w:sz="4" w:space="0" w:color="auto"/>
            </w:tcBorders>
            <w:shd w:val="clear" w:color="auto" w:fill="auto"/>
            <w:noWrap/>
            <w:vAlign w:val="bottom"/>
            <w:hideMark/>
          </w:tcPr>
          <w:p w14:paraId="4B67CBDA" w14:textId="77777777" w:rsidR="00061C11" w:rsidRPr="007E16CB" w:rsidRDefault="00061C11" w:rsidP="00057D03">
            <w:pPr>
              <w:spacing w:after="0" w:line="240" w:lineRule="auto"/>
              <w:jc w:val="center"/>
              <w:rPr>
                <w:rFonts w:ascii="Times New Roman" w:hAnsi="Times New Roman" w:cs="Times New Roman"/>
                <w:color w:val="000000"/>
                <w:szCs w:val="24"/>
              </w:rPr>
            </w:pPr>
            <w:r w:rsidRPr="007E16CB">
              <w:rPr>
                <w:rFonts w:ascii="Times New Roman" w:hAnsi="Times New Roman" w:cs="Times New Roman"/>
                <w:color w:val="000000"/>
                <w:szCs w:val="24"/>
              </w:rPr>
              <w:t>62,67</w:t>
            </w:r>
          </w:p>
        </w:tc>
      </w:tr>
    </w:tbl>
    <w:p w14:paraId="0520710D" w14:textId="77777777" w:rsidR="00061C11" w:rsidRPr="00894026" w:rsidRDefault="00061C11" w:rsidP="00E430EE">
      <w:pPr>
        <w:spacing w:after="0" w:line="240" w:lineRule="auto"/>
        <w:ind w:firstLine="567"/>
        <w:jc w:val="center"/>
        <w:rPr>
          <w:rFonts w:ascii="Times New Roman" w:hAnsi="Times New Roman" w:cs="Times New Roman"/>
          <w:b/>
          <w:sz w:val="28"/>
          <w:szCs w:val="28"/>
        </w:rPr>
      </w:pPr>
    </w:p>
    <w:p w14:paraId="489DB43F" w14:textId="77777777" w:rsidR="00851CC8" w:rsidRPr="00894026" w:rsidRDefault="00851CC8" w:rsidP="00E430EE">
      <w:pPr>
        <w:spacing w:after="0" w:line="240" w:lineRule="auto"/>
        <w:ind w:firstLine="567"/>
        <w:jc w:val="center"/>
        <w:rPr>
          <w:rFonts w:ascii="Times New Roman" w:hAnsi="Times New Roman" w:cs="Times New Roman"/>
          <w:b/>
          <w:sz w:val="28"/>
          <w:szCs w:val="28"/>
        </w:rPr>
      </w:pPr>
    </w:p>
    <w:p w14:paraId="6518BB63" w14:textId="77777777" w:rsidR="009C22FB" w:rsidRPr="00894026" w:rsidRDefault="009C22FB" w:rsidP="00E430EE">
      <w:pPr>
        <w:spacing w:after="0" w:line="240" w:lineRule="auto"/>
        <w:ind w:firstLine="567"/>
        <w:jc w:val="center"/>
        <w:rPr>
          <w:rFonts w:ascii="Times New Roman" w:hAnsi="Times New Roman" w:cs="Times New Roman"/>
          <w:b/>
          <w:sz w:val="28"/>
          <w:szCs w:val="28"/>
        </w:rPr>
      </w:pPr>
    </w:p>
    <w:p w14:paraId="00D9B164" w14:textId="77777777" w:rsidR="009C22FB" w:rsidRPr="00894026" w:rsidRDefault="009C22FB" w:rsidP="00E430EE">
      <w:pPr>
        <w:spacing w:after="0" w:line="240" w:lineRule="auto"/>
        <w:ind w:firstLine="567"/>
        <w:jc w:val="center"/>
        <w:rPr>
          <w:rFonts w:ascii="Times New Roman" w:hAnsi="Times New Roman" w:cs="Times New Roman"/>
          <w:b/>
          <w:sz w:val="28"/>
          <w:szCs w:val="28"/>
        </w:rPr>
      </w:pPr>
    </w:p>
    <w:p w14:paraId="3A76F670" w14:textId="77777777" w:rsidR="009C22FB" w:rsidRPr="00894026" w:rsidRDefault="009C22FB" w:rsidP="00E430EE">
      <w:pPr>
        <w:spacing w:after="0" w:line="240" w:lineRule="auto"/>
        <w:ind w:firstLine="567"/>
        <w:jc w:val="center"/>
        <w:rPr>
          <w:rFonts w:ascii="Times New Roman" w:hAnsi="Times New Roman" w:cs="Times New Roman"/>
          <w:b/>
          <w:sz w:val="28"/>
          <w:szCs w:val="28"/>
        </w:rPr>
      </w:pPr>
    </w:p>
    <w:p w14:paraId="00D8E781" w14:textId="77777777" w:rsidR="009C22FB" w:rsidRDefault="009C22FB" w:rsidP="00E430EE">
      <w:pPr>
        <w:spacing w:after="0" w:line="240" w:lineRule="auto"/>
        <w:ind w:firstLine="567"/>
        <w:jc w:val="center"/>
        <w:rPr>
          <w:rFonts w:ascii="Times New Roman" w:hAnsi="Times New Roman" w:cs="Times New Roman"/>
          <w:b/>
          <w:sz w:val="28"/>
          <w:szCs w:val="28"/>
        </w:rPr>
      </w:pPr>
    </w:p>
    <w:p w14:paraId="0662D26C" w14:textId="77777777" w:rsidR="00DB3892" w:rsidRDefault="00DB3892" w:rsidP="00E430EE">
      <w:pPr>
        <w:spacing w:after="0" w:line="240" w:lineRule="auto"/>
        <w:ind w:firstLine="567"/>
        <w:jc w:val="center"/>
        <w:rPr>
          <w:rFonts w:ascii="Times New Roman" w:hAnsi="Times New Roman" w:cs="Times New Roman"/>
          <w:b/>
          <w:sz w:val="28"/>
          <w:szCs w:val="28"/>
        </w:rPr>
      </w:pPr>
    </w:p>
    <w:p w14:paraId="409D6749" w14:textId="77777777" w:rsidR="009C22FB" w:rsidRDefault="009C22FB" w:rsidP="00BF01E5">
      <w:pPr>
        <w:spacing w:after="0" w:line="240" w:lineRule="auto"/>
        <w:rPr>
          <w:rFonts w:ascii="Times New Roman" w:hAnsi="Times New Roman" w:cs="Times New Roman"/>
          <w:b/>
          <w:sz w:val="28"/>
          <w:szCs w:val="28"/>
        </w:rPr>
      </w:pPr>
    </w:p>
    <w:p w14:paraId="258D5FF1" w14:textId="77777777" w:rsidR="00C91A9A" w:rsidRPr="00894026" w:rsidRDefault="00C91A9A" w:rsidP="00BF01E5">
      <w:pPr>
        <w:spacing w:after="0" w:line="240" w:lineRule="auto"/>
        <w:rPr>
          <w:rFonts w:ascii="Times New Roman" w:hAnsi="Times New Roman" w:cs="Times New Roman"/>
          <w:b/>
          <w:sz w:val="28"/>
          <w:szCs w:val="28"/>
        </w:rPr>
      </w:pPr>
    </w:p>
    <w:p w14:paraId="71903BE0" w14:textId="77777777" w:rsidR="009C22FB" w:rsidRPr="00894026" w:rsidRDefault="009C22FB" w:rsidP="00E430EE">
      <w:pPr>
        <w:spacing w:after="0" w:line="240" w:lineRule="auto"/>
        <w:ind w:firstLine="567"/>
        <w:jc w:val="center"/>
        <w:rPr>
          <w:rFonts w:ascii="Times New Roman" w:hAnsi="Times New Roman" w:cs="Times New Roman"/>
          <w:b/>
          <w:sz w:val="28"/>
          <w:szCs w:val="28"/>
        </w:rPr>
      </w:pPr>
    </w:p>
    <w:tbl>
      <w:tblPr>
        <w:tblW w:w="6270" w:type="pct"/>
        <w:tblInd w:w="-2699" w:type="dxa"/>
        <w:tblLayout w:type="fixed"/>
        <w:tblLook w:val="04A0" w:firstRow="1" w:lastRow="0" w:firstColumn="1" w:lastColumn="0" w:noHBand="0" w:noVBand="1"/>
      </w:tblPr>
      <w:tblGrid>
        <w:gridCol w:w="850"/>
        <w:gridCol w:w="1135"/>
        <w:gridCol w:w="551"/>
        <w:gridCol w:w="502"/>
        <w:gridCol w:w="724"/>
        <w:gridCol w:w="577"/>
        <w:gridCol w:w="724"/>
        <w:gridCol w:w="577"/>
        <w:gridCol w:w="871"/>
        <w:gridCol w:w="437"/>
        <w:gridCol w:w="284"/>
        <w:gridCol w:w="424"/>
        <w:gridCol w:w="711"/>
        <w:gridCol w:w="851"/>
        <w:gridCol w:w="567"/>
        <w:gridCol w:w="567"/>
        <w:gridCol w:w="851"/>
        <w:gridCol w:w="708"/>
        <w:gridCol w:w="711"/>
        <w:gridCol w:w="567"/>
        <w:gridCol w:w="708"/>
        <w:gridCol w:w="427"/>
        <w:gridCol w:w="424"/>
        <w:gridCol w:w="284"/>
        <w:gridCol w:w="567"/>
        <w:gridCol w:w="704"/>
      </w:tblGrid>
      <w:tr w:rsidR="0036217F" w:rsidRPr="00894026" w14:paraId="25A1F83E" w14:textId="77777777" w:rsidTr="00AA37A4">
        <w:trPr>
          <w:trHeight w:val="255"/>
        </w:trPr>
        <w:tc>
          <w:tcPr>
            <w:tcW w:w="26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555F0D8" w14:textId="775A0D22" w:rsidR="00851CC8" w:rsidRPr="001929A8" w:rsidRDefault="001929A8" w:rsidP="00AB6A82">
            <w:pPr>
              <w:spacing w:after="0" w:line="240" w:lineRule="auto"/>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Оқу жылы</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D055AAD" w14:textId="657FAF67" w:rsidR="00851CC8" w:rsidRPr="001929A8" w:rsidRDefault="001929A8" w:rsidP="00AB6A82">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Оқыту тілі</w:t>
            </w:r>
          </w:p>
        </w:tc>
        <w:tc>
          <w:tcPr>
            <w:tcW w:w="2218" w:type="pct"/>
            <w:gridSpan w:val="12"/>
            <w:tcBorders>
              <w:top w:val="single" w:sz="4" w:space="0" w:color="auto"/>
              <w:left w:val="nil"/>
              <w:bottom w:val="single" w:sz="4" w:space="0" w:color="auto"/>
              <w:right w:val="single" w:sz="4" w:space="0" w:color="auto"/>
            </w:tcBorders>
            <w:shd w:val="clear" w:color="auto" w:fill="auto"/>
            <w:vAlign w:val="bottom"/>
            <w:hideMark/>
          </w:tcPr>
          <w:p w14:paraId="217447E9" w14:textId="1E83D412"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4 сынып</w:t>
            </w:r>
          </w:p>
        </w:tc>
        <w:tc>
          <w:tcPr>
            <w:tcW w:w="2173" w:type="pct"/>
            <w:gridSpan w:val="12"/>
            <w:tcBorders>
              <w:top w:val="single" w:sz="4" w:space="0" w:color="auto"/>
              <w:left w:val="nil"/>
              <w:bottom w:val="single" w:sz="4" w:space="0" w:color="auto"/>
              <w:right w:val="single" w:sz="4" w:space="0" w:color="auto"/>
            </w:tcBorders>
            <w:shd w:val="clear" w:color="auto" w:fill="FFFFFF" w:themeFill="background1"/>
            <w:vAlign w:val="bottom"/>
            <w:hideMark/>
          </w:tcPr>
          <w:p w14:paraId="04F77DCE" w14:textId="66F49DE3"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2-4 сынып</w:t>
            </w:r>
          </w:p>
        </w:tc>
      </w:tr>
      <w:tr w:rsidR="00AA37A4" w:rsidRPr="00894026" w14:paraId="3749420A" w14:textId="77777777" w:rsidTr="00AA37A4">
        <w:trPr>
          <w:trHeight w:val="2112"/>
        </w:trPr>
        <w:tc>
          <w:tcPr>
            <w:tcW w:w="261" w:type="pct"/>
            <w:vMerge/>
            <w:tcBorders>
              <w:top w:val="single" w:sz="4" w:space="0" w:color="auto"/>
              <w:left w:val="single" w:sz="4" w:space="0" w:color="auto"/>
              <w:bottom w:val="single" w:sz="4" w:space="0" w:color="000000"/>
              <w:right w:val="single" w:sz="4" w:space="0" w:color="auto"/>
            </w:tcBorders>
            <w:vAlign w:val="center"/>
            <w:hideMark/>
          </w:tcPr>
          <w:p w14:paraId="51BD2309"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5FF5F92B" w14:textId="77777777" w:rsidR="00851CC8" w:rsidRPr="00894026" w:rsidRDefault="00851CC8" w:rsidP="00AB6A82">
            <w:pPr>
              <w:spacing w:after="0" w:line="240" w:lineRule="auto"/>
              <w:jc w:val="center"/>
              <w:rPr>
                <w:rFonts w:ascii="Times New Roman" w:eastAsia="Times New Roman" w:hAnsi="Times New Roman" w:cs="Times New Roman"/>
                <w:b/>
                <w:bCs/>
                <w:color w:val="000000"/>
                <w:lang w:eastAsia="ru-RU"/>
              </w:rPr>
            </w:pPr>
          </w:p>
        </w:tc>
        <w:tc>
          <w:tcPr>
            <w:tcW w:w="169" w:type="pct"/>
            <w:tcBorders>
              <w:top w:val="nil"/>
              <w:left w:val="nil"/>
              <w:bottom w:val="single" w:sz="4" w:space="0" w:color="auto"/>
              <w:right w:val="single" w:sz="4" w:space="0" w:color="auto"/>
            </w:tcBorders>
            <w:shd w:val="clear" w:color="auto" w:fill="auto"/>
            <w:textDirection w:val="btLr"/>
            <w:vAlign w:val="bottom"/>
            <w:hideMark/>
          </w:tcPr>
          <w:p w14:paraId="7A64CBD9" w14:textId="76E98550" w:rsidR="00851CC8" w:rsidRPr="001929A8" w:rsidRDefault="00BF01E5" w:rsidP="00AB6A82">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1929A8">
              <w:rPr>
                <w:rFonts w:ascii="Times New Roman" w:eastAsia="Times New Roman" w:hAnsi="Times New Roman" w:cs="Times New Roman"/>
                <w:b/>
                <w:bCs/>
                <w:i/>
                <w:iCs/>
                <w:color w:val="000000"/>
                <w:lang w:eastAsia="ru-RU"/>
              </w:rPr>
              <w:t xml:space="preserve">арлық </w:t>
            </w:r>
            <w:r w:rsidR="001929A8">
              <w:rPr>
                <w:rFonts w:ascii="Times New Roman" w:eastAsia="Times New Roman" w:hAnsi="Times New Roman" w:cs="Times New Roman"/>
                <w:b/>
                <w:bCs/>
                <w:i/>
                <w:iCs/>
                <w:color w:val="000000"/>
                <w:lang w:val="kk-KZ" w:eastAsia="ru-RU"/>
              </w:rPr>
              <w:t>оқушылар</w:t>
            </w:r>
          </w:p>
        </w:tc>
        <w:tc>
          <w:tcPr>
            <w:tcW w:w="154" w:type="pct"/>
            <w:tcBorders>
              <w:top w:val="nil"/>
              <w:left w:val="nil"/>
              <w:bottom w:val="single" w:sz="4" w:space="0" w:color="auto"/>
              <w:right w:val="single" w:sz="4" w:space="0" w:color="auto"/>
            </w:tcBorders>
            <w:shd w:val="clear" w:color="auto" w:fill="auto"/>
            <w:textDirection w:val="btLr"/>
            <w:vAlign w:val="bottom"/>
            <w:hideMark/>
          </w:tcPr>
          <w:p w14:paraId="07ED2CE3" w14:textId="6BCCAF0F" w:rsidR="00851CC8" w:rsidRPr="001929A8" w:rsidRDefault="001929A8" w:rsidP="00AB6A82">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val="kk-KZ" w:eastAsia="ru-RU"/>
              </w:rPr>
              <w:t>үздіктер</w:t>
            </w:r>
          </w:p>
        </w:tc>
        <w:tc>
          <w:tcPr>
            <w:tcW w:w="222" w:type="pct"/>
            <w:tcBorders>
              <w:top w:val="nil"/>
              <w:left w:val="nil"/>
              <w:bottom w:val="single" w:sz="4" w:space="0" w:color="auto"/>
              <w:right w:val="single" w:sz="4" w:space="0" w:color="auto"/>
            </w:tcBorders>
            <w:shd w:val="clear" w:color="auto" w:fill="auto"/>
            <w:textDirection w:val="btLr"/>
            <w:vAlign w:val="bottom"/>
            <w:hideMark/>
          </w:tcPr>
          <w:p w14:paraId="30DFA70E" w14:textId="77777777" w:rsidR="00851CC8" w:rsidRPr="00894026" w:rsidRDefault="00851CC8" w:rsidP="006C3029">
            <w:pPr>
              <w:spacing w:after="0" w:line="240" w:lineRule="auto"/>
              <w:ind w:left="-106"/>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77" w:type="pct"/>
            <w:tcBorders>
              <w:top w:val="nil"/>
              <w:left w:val="nil"/>
              <w:bottom w:val="single" w:sz="4" w:space="0" w:color="auto"/>
              <w:right w:val="single" w:sz="4" w:space="0" w:color="auto"/>
            </w:tcBorders>
            <w:shd w:val="clear" w:color="auto" w:fill="auto"/>
            <w:textDirection w:val="btLr"/>
            <w:vAlign w:val="bottom"/>
            <w:hideMark/>
          </w:tcPr>
          <w:p w14:paraId="0F188C78" w14:textId="64A8894D"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22" w:type="pct"/>
            <w:tcBorders>
              <w:top w:val="nil"/>
              <w:left w:val="nil"/>
              <w:bottom w:val="single" w:sz="4" w:space="0" w:color="auto"/>
              <w:right w:val="single" w:sz="4" w:space="0" w:color="auto"/>
            </w:tcBorders>
            <w:shd w:val="clear" w:color="auto" w:fill="auto"/>
            <w:textDirection w:val="btLr"/>
            <w:vAlign w:val="bottom"/>
            <w:hideMark/>
          </w:tcPr>
          <w:p w14:paraId="3BD19CE7" w14:textId="77777777" w:rsidR="00851CC8" w:rsidRPr="00894026" w:rsidRDefault="00851CC8" w:rsidP="006C3029">
            <w:pPr>
              <w:spacing w:after="0" w:line="240" w:lineRule="auto"/>
              <w:ind w:left="-104" w:right="-108" w:hanging="104"/>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77" w:type="pct"/>
            <w:tcBorders>
              <w:top w:val="nil"/>
              <w:left w:val="nil"/>
              <w:bottom w:val="single" w:sz="4" w:space="0" w:color="auto"/>
              <w:right w:val="single" w:sz="4" w:space="0" w:color="auto"/>
            </w:tcBorders>
            <w:shd w:val="clear" w:color="auto" w:fill="auto"/>
            <w:textDirection w:val="btLr"/>
            <w:vAlign w:val="bottom"/>
            <w:hideMark/>
          </w:tcPr>
          <w:p w14:paraId="737D246E" w14:textId="588B02B6" w:rsidR="00851CC8" w:rsidRPr="001929A8" w:rsidRDefault="00C01C3F" w:rsidP="00AB6A82">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67" w:type="pct"/>
            <w:tcBorders>
              <w:top w:val="nil"/>
              <w:left w:val="nil"/>
              <w:bottom w:val="single" w:sz="4" w:space="0" w:color="auto"/>
              <w:right w:val="single" w:sz="4" w:space="0" w:color="auto"/>
            </w:tcBorders>
            <w:shd w:val="clear" w:color="auto" w:fill="auto"/>
            <w:textDirection w:val="btLr"/>
            <w:vAlign w:val="bottom"/>
            <w:hideMark/>
          </w:tcPr>
          <w:p w14:paraId="22EB79FD" w14:textId="77777777" w:rsidR="00851CC8" w:rsidRPr="00894026" w:rsidRDefault="00851CC8" w:rsidP="00AB6A82">
            <w:pPr>
              <w:spacing w:after="0" w:line="240" w:lineRule="auto"/>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3EB39349" w14:textId="150DEEDD" w:rsidR="00851CC8" w:rsidRPr="00894026" w:rsidRDefault="00C01C3F"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87" w:type="pct"/>
            <w:tcBorders>
              <w:top w:val="nil"/>
              <w:left w:val="nil"/>
              <w:bottom w:val="single" w:sz="4" w:space="0" w:color="auto"/>
              <w:right w:val="single" w:sz="4" w:space="0" w:color="auto"/>
            </w:tcBorders>
            <w:shd w:val="clear" w:color="auto" w:fill="auto"/>
            <w:textDirection w:val="btLr"/>
            <w:vAlign w:val="bottom"/>
            <w:hideMark/>
          </w:tcPr>
          <w:p w14:paraId="0A263017" w14:textId="77777777" w:rsidR="00851CC8" w:rsidRPr="00894026" w:rsidRDefault="00851CC8" w:rsidP="00AB6A82">
            <w:pPr>
              <w:spacing w:after="0" w:line="240" w:lineRule="auto"/>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30" w:type="pct"/>
            <w:tcBorders>
              <w:top w:val="nil"/>
              <w:left w:val="nil"/>
              <w:bottom w:val="single" w:sz="4" w:space="0" w:color="auto"/>
              <w:right w:val="single" w:sz="4" w:space="0" w:color="auto"/>
            </w:tcBorders>
            <w:shd w:val="clear" w:color="auto" w:fill="auto"/>
            <w:textDirection w:val="btLr"/>
            <w:vAlign w:val="bottom"/>
            <w:hideMark/>
          </w:tcPr>
          <w:p w14:paraId="760F8A4A" w14:textId="0A06BA0F"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218" w:type="pct"/>
            <w:tcBorders>
              <w:top w:val="nil"/>
              <w:left w:val="nil"/>
              <w:bottom w:val="single" w:sz="4" w:space="0" w:color="auto"/>
              <w:right w:val="single" w:sz="4" w:space="0" w:color="auto"/>
            </w:tcBorders>
            <w:shd w:val="clear" w:color="auto" w:fill="auto"/>
            <w:textDirection w:val="btLr"/>
            <w:vAlign w:val="bottom"/>
            <w:hideMark/>
          </w:tcPr>
          <w:p w14:paraId="4D3931F7" w14:textId="16549154"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Үлгерім </w:t>
            </w:r>
            <w:r>
              <w:rPr>
                <w:rFonts w:ascii="Times New Roman" w:eastAsia="Times New Roman" w:hAnsi="Times New Roman" w:cs="Times New Roman"/>
                <w:b/>
                <w:bCs/>
                <w:i/>
                <w:iCs/>
                <w:color w:val="000000"/>
                <w:lang w:eastAsia="ru-RU"/>
              </w:rPr>
              <w:t xml:space="preserve">% </w:t>
            </w:r>
          </w:p>
        </w:tc>
        <w:tc>
          <w:tcPr>
            <w:tcW w:w="261" w:type="pct"/>
            <w:tcBorders>
              <w:top w:val="nil"/>
              <w:left w:val="nil"/>
              <w:bottom w:val="single" w:sz="4" w:space="0" w:color="auto"/>
              <w:right w:val="single" w:sz="4" w:space="0" w:color="auto"/>
            </w:tcBorders>
            <w:shd w:val="clear" w:color="auto" w:fill="auto"/>
            <w:textDirection w:val="btLr"/>
            <w:vAlign w:val="bottom"/>
            <w:hideMark/>
          </w:tcPr>
          <w:p w14:paraId="263EBEF4" w14:textId="2862F71B" w:rsidR="00851CC8" w:rsidRPr="00894026" w:rsidRDefault="00BF01E5"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б</w:t>
            </w:r>
            <w:r w:rsidR="001929A8">
              <w:rPr>
                <w:rFonts w:ascii="Times New Roman" w:eastAsia="Times New Roman" w:hAnsi="Times New Roman" w:cs="Times New Roman"/>
                <w:b/>
                <w:bCs/>
                <w:i/>
                <w:iCs/>
                <w:color w:val="000000"/>
                <w:lang w:val="kk-KZ" w:eastAsia="ru-RU"/>
              </w:rPr>
              <w:t xml:space="preserve">ілім сапасы </w:t>
            </w:r>
            <w:r w:rsidR="001929A8">
              <w:rPr>
                <w:rFonts w:ascii="Times New Roman" w:eastAsia="Times New Roman" w:hAnsi="Times New Roman" w:cs="Times New Roman"/>
                <w:b/>
                <w:bCs/>
                <w:i/>
                <w:iCs/>
                <w:color w:val="000000"/>
                <w:lang w:eastAsia="ru-RU"/>
              </w:rPr>
              <w:t xml:space="preserve">% </w:t>
            </w:r>
          </w:p>
        </w:tc>
        <w:tc>
          <w:tcPr>
            <w:tcW w:w="174" w:type="pct"/>
            <w:tcBorders>
              <w:top w:val="nil"/>
              <w:left w:val="nil"/>
              <w:bottom w:val="single" w:sz="4" w:space="0" w:color="auto"/>
              <w:right w:val="single" w:sz="4" w:space="0" w:color="auto"/>
            </w:tcBorders>
            <w:shd w:val="clear" w:color="auto" w:fill="FFFFFF" w:themeFill="background1"/>
            <w:textDirection w:val="btLr"/>
            <w:vAlign w:val="bottom"/>
          </w:tcPr>
          <w:p w14:paraId="50305189" w14:textId="4A54D0A6" w:rsidR="00851CC8" w:rsidRPr="001929A8" w:rsidRDefault="00BF01E5" w:rsidP="00AB6A82">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1929A8">
              <w:rPr>
                <w:rFonts w:ascii="Times New Roman" w:eastAsia="Times New Roman" w:hAnsi="Times New Roman" w:cs="Times New Roman"/>
                <w:b/>
                <w:bCs/>
                <w:i/>
                <w:iCs/>
                <w:color w:val="000000"/>
                <w:lang w:eastAsia="ru-RU"/>
              </w:rPr>
              <w:t xml:space="preserve">арлық </w:t>
            </w:r>
            <w:r>
              <w:rPr>
                <w:rFonts w:ascii="Times New Roman" w:eastAsia="Times New Roman" w:hAnsi="Times New Roman" w:cs="Times New Roman"/>
                <w:b/>
                <w:bCs/>
                <w:i/>
                <w:iCs/>
                <w:color w:val="000000"/>
                <w:lang w:val="kk-KZ" w:eastAsia="ru-RU"/>
              </w:rPr>
              <w:t>оқу</w:t>
            </w:r>
            <w:r w:rsidR="001929A8">
              <w:rPr>
                <w:rFonts w:ascii="Times New Roman" w:eastAsia="Times New Roman" w:hAnsi="Times New Roman" w:cs="Times New Roman"/>
                <w:b/>
                <w:bCs/>
                <w:i/>
                <w:iCs/>
                <w:color w:val="000000"/>
                <w:lang w:val="kk-KZ" w:eastAsia="ru-RU"/>
              </w:rPr>
              <w:t>шылар</w:t>
            </w:r>
          </w:p>
        </w:tc>
        <w:tc>
          <w:tcPr>
            <w:tcW w:w="174" w:type="pct"/>
            <w:tcBorders>
              <w:top w:val="nil"/>
              <w:left w:val="nil"/>
              <w:bottom w:val="single" w:sz="4" w:space="0" w:color="auto"/>
              <w:right w:val="single" w:sz="4" w:space="0" w:color="auto"/>
            </w:tcBorders>
            <w:shd w:val="clear" w:color="auto" w:fill="FFFFFF" w:themeFill="background1"/>
            <w:textDirection w:val="btLr"/>
            <w:vAlign w:val="bottom"/>
          </w:tcPr>
          <w:p w14:paraId="68B4C5C4" w14:textId="6DA90666"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61" w:type="pct"/>
            <w:tcBorders>
              <w:top w:val="nil"/>
              <w:left w:val="nil"/>
              <w:bottom w:val="single" w:sz="4" w:space="0" w:color="auto"/>
              <w:right w:val="single" w:sz="4" w:space="0" w:color="auto"/>
            </w:tcBorders>
            <w:shd w:val="clear" w:color="auto" w:fill="FFFFFF" w:themeFill="background1"/>
            <w:textDirection w:val="btLr"/>
            <w:vAlign w:val="bottom"/>
          </w:tcPr>
          <w:p w14:paraId="7A13D79A" w14:textId="77777777" w:rsidR="00851CC8" w:rsidRPr="00894026" w:rsidRDefault="00851CC8" w:rsidP="00AB6A82">
            <w:pPr>
              <w:spacing w:after="0" w:line="240" w:lineRule="auto"/>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217" w:type="pct"/>
            <w:tcBorders>
              <w:top w:val="nil"/>
              <w:left w:val="nil"/>
              <w:bottom w:val="single" w:sz="4" w:space="0" w:color="auto"/>
              <w:right w:val="single" w:sz="4" w:space="0" w:color="auto"/>
            </w:tcBorders>
            <w:shd w:val="clear" w:color="auto" w:fill="FFFFFF" w:themeFill="background1"/>
            <w:textDirection w:val="btLr"/>
            <w:vAlign w:val="bottom"/>
          </w:tcPr>
          <w:p w14:paraId="66432242" w14:textId="17483EAC"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18" w:type="pct"/>
            <w:tcBorders>
              <w:top w:val="nil"/>
              <w:left w:val="nil"/>
              <w:bottom w:val="single" w:sz="4" w:space="0" w:color="auto"/>
              <w:right w:val="single" w:sz="4" w:space="0" w:color="auto"/>
            </w:tcBorders>
            <w:shd w:val="clear" w:color="auto" w:fill="FFFFFF" w:themeFill="background1"/>
            <w:textDirection w:val="btLr"/>
            <w:vAlign w:val="bottom"/>
          </w:tcPr>
          <w:p w14:paraId="38862CCC" w14:textId="77777777" w:rsidR="00851CC8" w:rsidRPr="00894026" w:rsidRDefault="00851CC8" w:rsidP="006C3029">
            <w:pPr>
              <w:spacing w:after="0" w:line="240" w:lineRule="auto"/>
              <w:ind w:left="-105"/>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74" w:type="pct"/>
            <w:tcBorders>
              <w:top w:val="nil"/>
              <w:left w:val="nil"/>
              <w:bottom w:val="single" w:sz="4" w:space="0" w:color="auto"/>
              <w:right w:val="single" w:sz="4" w:space="0" w:color="auto"/>
            </w:tcBorders>
            <w:shd w:val="clear" w:color="auto" w:fill="FFFFFF" w:themeFill="background1"/>
            <w:textDirection w:val="btLr"/>
            <w:vAlign w:val="bottom"/>
          </w:tcPr>
          <w:p w14:paraId="0E715A64" w14:textId="2BAB5E4C" w:rsidR="00851CC8" w:rsidRPr="001929A8" w:rsidRDefault="00C01C3F" w:rsidP="00AB6A82">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17" w:type="pct"/>
            <w:tcBorders>
              <w:top w:val="nil"/>
              <w:left w:val="nil"/>
              <w:bottom w:val="single" w:sz="4" w:space="0" w:color="auto"/>
              <w:right w:val="single" w:sz="4" w:space="0" w:color="auto"/>
            </w:tcBorders>
            <w:shd w:val="clear" w:color="auto" w:fill="FFFFFF" w:themeFill="background1"/>
            <w:textDirection w:val="btLr"/>
            <w:vAlign w:val="bottom"/>
          </w:tcPr>
          <w:p w14:paraId="2DA55E5C" w14:textId="77777777" w:rsidR="00851CC8" w:rsidRPr="00894026" w:rsidRDefault="00851CC8" w:rsidP="006C3029">
            <w:pPr>
              <w:spacing w:after="0" w:line="240" w:lineRule="auto"/>
              <w:ind w:left="-104"/>
              <w:jc w:val="center"/>
              <w:rPr>
                <w:rFonts w:ascii="Times New Roman" w:eastAsia="Times New Roman" w:hAnsi="Times New Roman" w:cs="Times New Roman"/>
                <w:b/>
                <w:bCs/>
                <w:i/>
                <w:iCs/>
                <w:color w:val="000000"/>
                <w:lang w:eastAsia="ru-RU"/>
              </w:rPr>
            </w:pPr>
            <w:r w:rsidRPr="00894026">
              <w:rPr>
                <w:rFonts w:ascii="Times New Roman" w:eastAsia="Times New Roman" w:hAnsi="Times New Roman" w:cs="Times New Roman"/>
                <w:b/>
                <w:bCs/>
                <w:i/>
                <w:iCs/>
                <w:color w:val="000000"/>
                <w:lang w:eastAsia="ru-RU"/>
              </w:rPr>
              <w:t>%</w:t>
            </w:r>
          </w:p>
        </w:tc>
        <w:tc>
          <w:tcPr>
            <w:tcW w:w="131" w:type="pct"/>
            <w:tcBorders>
              <w:top w:val="nil"/>
              <w:left w:val="nil"/>
              <w:bottom w:val="single" w:sz="4" w:space="0" w:color="auto"/>
              <w:right w:val="single" w:sz="4" w:space="0" w:color="auto"/>
            </w:tcBorders>
            <w:shd w:val="clear" w:color="auto" w:fill="FFFFFF" w:themeFill="background1"/>
            <w:textDirection w:val="btLr"/>
            <w:vAlign w:val="bottom"/>
          </w:tcPr>
          <w:p w14:paraId="3C21B375" w14:textId="775B1915" w:rsidR="00851CC8" w:rsidRPr="00894026" w:rsidRDefault="00C01C3F"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0" w:type="pct"/>
            <w:tcBorders>
              <w:top w:val="nil"/>
              <w:left w:val="nil"/>
              <w:bottom w:val="single" w:sz="4" w:space="0" w:color="auto"/>
              <w:right w:val="single" w:sz="4" w:space="0" w:color="auto"/>
            </w:tcBorders>
            <w:shd w:val="clear" w:color="auto" w:fill="FFFFFF" w:themeFill="background1"/>
            <w:textDirection w:val="btLr"/>
            <w:vAlign w:val="bottom"/>
          </w:tcPr>
          <w:p w14:paraId="73EE66A5" w14:textId="77777777" w:rsidR="00851CC8" w:rsidRPr="006C3029" w:rsidRDefault="00851CC8" w:rsidP="006C3029">
            <w:pPr>
              <w:spacing w:after="0" w:line="240" w:lineRule="auto"/>
              <w:ind w:left="-105" w:hanging="105"/>
              <w:jc w:val="center"/>
              <w:rPr>
                <w:rFonts w:ascii="Times New Roman" w:eastAsia="Times New Roman" w:hAnsi="Times New Roman" w:cs="Times New Roman"/>
                <w:b/>
                <w:bCs/>
                <w:i/>
                <w:iCs/>
                <w:color w:val="FF0000"/>
                <w:lang w:eastAsia="ru-RU"/>
              </w:rPr>
            </w:pPr>
            <w:r w:rsidRPr="006C3029">
              <w:rPr>
                <w:rFonts w:ascii="Times New Roman" w:eastAsia="Times New Roman" w:hAnsi="Times New Roman" w:cs="Times New Roman"/>
                <w:b/>
                <w:bCs/>
                <w:i/>
                <w:iCs/>
                <w:color w:val="FF0000"/>
                <w:lang w:eastAsia="ru-RU"/>
              </w:rPr>
              <w:t>%</w:t>
            </w:r>
          </w:p>
        </w:tc>
        <w:tc>
          <w:tcPr>
            <w:tcW w:w="87" w:type="pct"/>
            <w:tcBorders>
              <w:top w:val="nil"/>
              <w:left w:val="nil"/>
              <w:bottom w:val="single" w:sz="4" w:space="0" w:color="auto"/>
              <w:right w:val="single" w:sz="4" w:space="0" w:color="auto"/>
            </w:tcBorders>
            <w:shd w:val="clear" w:color="auto" w:fill="FFFFFF" w:themeFill="background1"/>
            <w:textDirection w:val="btLr"/>
            <w:vAlign w:val="bottom"/>
          </w:tcPr>
          <w:p w14:paraId="1BE4AB4D" w14:textId="0A7B8147" w:rsidR="00851CC8" w:rsidRPr="006C3029" w:rsidRDefault="001929A8" w:rsidP="00AB6A82">
            <w:pPr>
              <w:spacing w:after="0" w:line="240" w:lineRule="auto"/>
              <w:jc w:val="center"/>
              <w:rPr>
                <w:rFonts w:ascii="Times New Roman" w:eastAsia="Times New Roman" w:hAnsi="Times New Roman" w:cs="Times New Roman"/>
                <w:b/>
                <w:bCs/>
                <w:i/>
                <w:iCs/>
                <w:color w:val="FF0000"/>
                <w:lang w:eastAsia="ru-RU"/>
              </w:rPr>
            </w:pPr>
            <w:r>
              <w:rPr>
                <w:rFonts w:ascii="Times New Roman" w:eastAsia="Times New Roman" w:hAnsi="Times New Roman" w:cs="Times New Roman"/>
                <w:b/>
                <w:bCs/>
                <w:i/>
                <w:iCs/>
                <w:color w:val="FF0000"/>
                <w:lang w:eastAsia="ru-RU"/>
              </w:rPr>
              <w:t>аттесталмағандар</w:t>
            </w:r>
          </w:p>
        </w:tc>
        <w:tc>
          <w:tcPr>
            <w:tcW w:w="174" w:type="pct"/>
            <w:tcBorders>
              <w:top w:val="nil"/>
              <w:left w:val="nil"/>
              <w:bottom w:val="single" w:sz="4" w:space="0" w:color="auto"/>
              <w:right w:val="single" w:sz="4" w:space="0" w:color="auto"/>
            </w:tcBorders>
            <w:shd w:val="clear" w:color="auto" w:fill="FFFFFF" w:themeFill="background1"/>
            <w:textDirection w:val="btLr"/>
            <w:vAlign w:val="bottom"/>
          </w:tcPr>
          <w:p w14:paraId="2E8C570E" w14:textId="638E02ED" w:rsidR="00851CC8" w:rsidRPr="00894026" w:rsidRDefault="001929A8"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үлгерім </w:t>
            </w:r>
            <w:r>
              <w:rPr>
                <w:rFonts w:ascii="Times New Roman" w:eastAsia="Times New Roman" w:hAnsi="Times New Roman" w:cs="Times New Roman"/>
                <w:b/>
                <w:bCs/>
                <w:i/>
                <w:iCs/>
                <w:color w:val="000000"/>
                <w:lang w:eastAsia="ru-RU"/>
              </w:rPr>
              <w:t xml:space="preserve">% </w:t>
            </w:r>
          </w:p>
        </w:tc>
        <w:tc>
          <w:tcPr>
            <w:tcW w:w="218" w:type="pct"/>
            <w:tcBorders>
              <w:top w:val="nil"/>
              <w:left w:val="nil"/>
              <w:bottom w:val="single" w:sz="4" w:space="0" w:color="auto"/>
              <w:right w:val="single" w:sz="4" w:space="0" w:color="auto"/>
            </w:tcBorders>
            <w:shd w:val="clear" w:color="auto" w:fill="FFFFFF" w:themeFill="background1"/>
            <w:textDirection w:val="btLr"/>
            <w:vAlign w:val="bottom"/>
          </w:tcPr>
          <w:p w14:paraId="58F482C2" w14:textId="548AF8AF" w:rsidR="00851CC8" w:rsidRPr="00894026" w:rsidRDefault="00BF01E5" w:rsidP="00AB6A82">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б</w:t>
            </w:r>
            <w:r w:rsidR="001929A8">
              <w:rPr>
                <w:rFonts w:ascii="Times New Roman" w:eastAsia="Times New Roman" w:hAnsi="Times New Roman" w:cs="Times New Roman"/>
                <w:b/>
                <w:bCs/>
                <w:i/>
                <w:iCs/>
                <w:color w:val="000000"/>
                <w:lang w:val="kk-KZ" w:eastAsia="ru-RU"/>
              </w:rPr>
              <w:t xml:space="preserve">ілім сапасы </w:t>
            </w:r>
            <w:r w:rsidR="001929A8">
              <w:rPr>
                <w:rFonts w:ascii="Times New Roman" w:eastAsia="Times New Roman" w:hAnsi="Times New Roman" w:cs="Times New Roman"/>
                <w:b/>
                <w:bCs/>
                <w:i/>
                <w:iCs/>
                <w:color w:val="000000"/>
                <w:lang w:eastAsia="ru-RU"/>
              </w:rPr>
              <w:t xml:space="preserve">% </w:t>
            </w:r>
          </w:p>
        </w:tc>
      </w:tr>
      <w:tr w:rsidR="00AA37A4" w:rsidRPr="00894026" w14:paraId="209BEDCC" w14:textId="77777777" w:rsidTr="00AA37A4">
        <w:trPr>
          <w:trHeight w:val="289"/>
        </w:trPr>
        <w:tc>
          <w:tcPr>
            <w:tcW w:w="261" w:type="pct"/>
            <w:vMerge w:val="restart"/>
            <w:tcBorders>
              <w:top w:val="nil"/>
              <w:left w:val="single" w:sz="4" w:space="0" w:color="auto"/>
              <w:bottom w:val="single" w:sz="4" w:space="0" w:color="auto"/>
              <w:right w:val="single" w:sz="4" w:space="0" w:color="auto"/>
            </w:tcBorders>
            <w:shd w:val="clear" w:color="auto" w:fill="auto"/>
            <w:vAlign w:val="center"/>
            <w:hideMark/>
          </w:tcPr>
          <w:p w14:paraId="10775340"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r w:rsidRPr="00894026">
              <w:rPr>
                <w:rFonts w:ascii="Times New Roman" w:eastAsia="Times New Roman" w:hAnsi="Times New Roman" w:cs="Times New Roman"/>
                <w:color w:val="000000"/>
                <w:lang w:eastAsia="ru-RU"/>
              </w:rPr>
              <w:t>2017-2018</w:t>
            </w:r>
          </w:p>
        </w:tc>
        <w:tc>
          <w:tcPr>
            <w:tcW w:w="348" w:type="pct"/>
            <w:tcBorders>
              <w:top w:val="nil"/>
              <w:left w:val="nil"/>
              <w:bottom w:val="single" w:sz="4" w:space="0" w:color="auto"/>
              <w:right w:val="single" w:sz="4" w:space="0" w:color="auto"/>
            </w:tcBorders>
            <w:shd w:val="clear" w:color="auto" w:fill="auto"/>
            <w:noWrap/>
            <w:vAlign w:val="bottom"/>
            <w:hideMark/>
          </w:tcPr>
          <w:p w14:paraId="4CC17B04" w14:textId="197AE16D" w:rsidR="00851CC8" w:rsidRPr="006C0EFE" w:rsidRDefault="006C0EFE" w:rsidP="006C0EFE">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Орысша </w:t>
            </w:r>
          </w:p>
        </w:tc>
        <w:tc>
          <w:tcPr>
            <w:tcW w:w="169" w:type="pct"/>
            <w:tcBorders>
              <w:top w:val="nil"/>
              <w:left w:val="nil"/>
              <w:bottom w:val="single" w:sz="4" w:space="0" w:color="auto"/>
              <w:right w:val="single" w:sz="4" w:space="0" w:color="auto"/>
            </w:tcBorders>
            <w:shd w:val="clear" w:color="auto" w:fill="auto"/>
            <w:noWrap/>
            <w:vAlign w:val="bottom"/>
          </w:tcPr>
          <w:p w14:paraId="35992E35"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63</w:t>
            </w:r>
          </w:p>
        </w:tc>
        <w:tc>
          <w:tcPr>
            <w:tcW w:w="154" w:type="pct"/>
            <w:tcBorders>
              <w:top w:val="nil"/>
              <w:left w:val="nil"/>
              <w:bottom w:val="single" w:sz="4" w:space="0" w:color="auto"/>
              <w:right w:val="single" w:sz="4" w:space="0" w:color="auto"/>
            </w:tcBorders>
            <w:shd w:val="clear" w:color="auto" w:fill="auto"/>
            <w:noWrap/>
            <w:vAlign w:val="bottom"/>
          </w:tcPr>
          <w:p w14:paraId="508E745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14:paraId="04129D61" w14:textId="77777777" w:rsidR="00851CC8" w:rsidRPr="006C3029" w:rsidRDefault="00851CC8" w:rsidP="006C3029">
            <w:pPr>
              <w:tabs>
                <w:tab w:val="left" w:pos="461"/>
              </w:tabs>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7,94</w:t>
            </w:r>
          </w:p>
        </w:tc>
        <w:tc>
          <w:tcPr>
            <w:tcW w:w="177" w:type="pct"/>
            <w:tcBorders>
              <w:top w:val="nil"/>
              <w:left w:val="nil"/>
              <w:bottom w:val="single" w:sz="4" w:space="0" w:color="auto"/>
              <w:right w:val="single" w:sz="4" w:space="0" w:color="auto"/>
            </w:tcBorders>
            <w:shd w:val="clear" w:color="auto" w:fill="auto"/>
            <w:noWrap/>
            <w:vAlign w:val="bottom"/>
          </w:tcPr>
          <w:p w14:paraId="592C4F4E"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24</w:t>
            </w:r>
          </w:p>
        </w:tc>
        <w:tc>
          <w:tcPr>
            <w:tcW w:w="222" w:type="pct"/>
            <w:tcBorders>
              <w:top w:val="nil"/>
              <w:left w:val="nil"/>
              <w:bottom w:val="single" w:sz="4" w:space="0" w:color="auto"/>
              <w:right w:val="single" w:sz="4" w:space="0" w:color="auto"/>
            </w:tcBorders>
            <w:shd w:val="clear" w:color="auto" w:fill="auto"/>
            <w:noWrap/>
            <w:vAlign w:val="bottom"/>
          </w:tcPr>
          <w:p w14:paraId="13EB3E9A"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38,1</w:t>
            </w:r>
          </w:p>
        </w:tc>
        <w:tc>
          <w:tcPr>
            <w:tcW w:w="177" w:type="pct"/>
            <w:tcBorders>
              <w:top w:val="nil"/>
              <w:left w:val="nil"/>
              <w:bottom w:val="single" w:sz="4" w:space="0" w:color="auto"/>
              <w:right w:val="single" w:sz="4" w:space="0" w:color="auto"/>
            </w:tcBorders>
            <w:shd w:val="clear" w:color="auto" w:fill="auto"/>
            <w:noWrap/>
            <w:vAlign w:val="bottom"/>
          </w:tcPr>
          <w:p w14:paraId="42CD569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34</w:t>
            </w:r>
          </w:p>
        </w:tc>
        <w:tc>
          <w:tcPr>
            <w:tcW w:w="267" w:type="pct"/>
            <w:tcBorders>
              <w:top w:val="nil"/>
              <w:left w:val="nil"/>
              <w:bottom w:val="single" w:sz="4" w:space="0" w:color="auto"/>
              <w:right w:val="single" w:sz="4" w:space="0" w:color="auto"/>
            </w:tcBorders>
            <w:shd w:val="clear" w:color="auto" w:fill="auto"/>
            <w:noWrap/>
            <w:vAlign w:val="bottom"/>
          </w:tcPr>
          <w:p w14:paraId="5A7EAA21"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53,97</w:t>
            </w:r>
          </w:p>
        </w:tc>
        <w:tc>
          <w:tcPr>
            <w:tcW w:w="134" w:type="pct"/>
            <w:tcBorders>
              <w:top w:val="nil"/>
              <w:left w:val="nil"/>
              <w:bottom w:val="single" w:sz="4" w:space="0" w:color="auto"/>
              <w:right w:val="single" w:sz="4" w:space="0" w:color="auto"/>
            </w:tcBorders>
            <w:shd w:val="clear" w:color="auto" w:fill="auto"/>
            <w:noWrap/>
            <w:vAlign w:val="bottom"/>
          </w:tcPr>
          <w:p w14:paraId="48518955"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auto"/>
            <w:noWrap/>
            <w:vAlign w:val="bottom"/>
          </w:tcPr>
          <w:p w14:paraId="7B0E5772"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tcPr>
          <w:p w14:paraId="703D9AE2" w14:textId="77777777" w:rsidR="00851CC8" w:rsidRPr="006C3029" w:rsidRDefault="00851CC8" w:rsidP="00AB6A82">
            <w:pPr>
              <w:spacing w:after="0" w:line="240" w:lineRule="auto"/>
              <w:jc w:val="center"/>
              <w:rPr>
                <w:rFonts w:ascii="Times New Roman" w:hAnsi="Times New Roman" w:cs="Times New Roman"/>
                <w:color w:val="000000"/>
              </w:rPr>
            </w:pPr>
          </w:p>
        </w:tc>
        <w:tc>
          <w:tcPr>
            <w:tcW w:w="218" w:type="pct"/>
            <w:tcBorders>
              <w:top w:val="nil"/>
              <w:left w:val="nil"/>
              <w:bottom w:val="single" w:sz="4" w:space="0" w:color="auto"/>
              <w:right w:val="single" w:sz="4" w:space="0" w:color="auto"/>
            </w:tcBorders>
            <w:shd w:val="clear" w:color="auto" w:fill="auto"/>
            <w:noWrap/>
            <w:vAlign w:val="bottom"/>
          </w:tcPr>
          <w:p w14:paraId="066BD4A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tcPr>
          <w:p w14:paraId="71C9CA9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46,03</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656D8DA5"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285</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36DFD2C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44</w:t>
            </w:r>
          </w:p>
        </w:tc>
        <w:tc>
          <w:tcPr>
            <w:tcW w:w="261" w:type="pct"/>
            <w:tcBorders>
              <w:top w:val="nil"/>
              <w:left w:val="nil"/>
              <w:bottom w:val="single" w:sz="4" w:space="0" w:color="auto"/>
              <w:right w:val="single" w:sz="4" w:space="0" w:color="auto"/>
            </w:tcBorders>
            <w:shd w:val="clear" w:color="auto" w:fill="FFFFFF" w:themeFill="background1"/>
            <w:noWrap/>
            <w:vAlign w:val="bottom"/>
          </w:tcPr>
          <w:p w14:paraId="43A5DBF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15,44</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4CF5152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120</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71398BBA"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42,11</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47B2438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121</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1CD452C1"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42,46</w:t>
            </w:r>
          </w:p>
        </w:tc>
        <w:tc>
          <w:tcPr>
            <w:tcW w:w="131" w:type="pct"/>
            <w:tcBorders>
              <w:top w:val="nil"/>
              <w:left w:val="nil"/>
              <w:bottom w:val="single" w:sz="4" w:space="0" w:color="auto"/>
              <w:right w:val="single" w:sz="4" w:space="0" w:color="auto"/>
            </w:tcBorders>
            <w:shd w:val="clear" w:color="auto" w:fill="FFFFFF" w:themeFill="background1"/>
            <w:noWrap/>
            <w:vAlign w:val="bottom"/>
          </w:tcPr>
          <w:p w14:paraId="1877740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tcPr>
          <w:p w14:paraId="39AA258D"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tcPr>
          <w:p w14:paraId="4F6F6E3C"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00E4CFBD"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65023443"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57,54</w:t>
            </w:r>
          </w:p>
        </w:tc>
      </w:tr>
      <w:tr w:rsidR="00AA37A4" w:rsidRPr="00894026" w14:paraId="773D0EA7"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18FE68EE"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730C2050" w14:textId="2DA9E489" w:rsidR="00851CC8" w:rsidRPr="00894026" w:rsidRDefault="006C0EFE" w:rsidP="00AB6A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69" w:type="pct"/>
            <w:tcBorders>
              <w:top w:val="nil"/>
              <w:left w:val="nil"/>
              <w:bottom w:val="single" w:sz="4" w:space="0" w:color="auto"/>
              <w:right w:val="single" w:sz="4" w:space="0" w:color="auto"/>
            </w:tcBorders>
            <w:shd w:val="clear" w:color="auto" w:fill="auto"/>
            <w:noWrap/>
            <w:vAlign w:val="bottom"/>
          </w:tcPr>
          <w:p w14:paraId="3340A38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9</w:t>
            </w:r>
          </w:p>
        </w:tc>
        <w:tc>
          <w:tcPr>
            <w:tcW w:w="154" w:type="pct"/>
            <w:tcBorders>
              <w:top w:val="nil"/>
              <w:left w:val="nil"/>
              <w:bottom w:val="single" w:sz="4" w:space="0" w:color="auto"/>
              <w:right w:val="single" w:sz="4" w:space="0" w:color="auto"/>
            </w:tcBorders>
            <w:shd w:val="clear" w:color="auto" w:fill="auto"/>
            <w:noWrap/>
            <w:vAlign w:val="bottom"/>
          </w:tcPr>
          <w:p w14:paraId="51CF8096"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14:paraId="2084D9F4"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22,22</w:t>
            </w:r>
          </w:p>
        </w:tc>
        <w:tc>
          <w:tcPr>
            <w:tcW w:w="177" w:type="pct"/>
            <w:tcBorders>
              <w:top w:val="nil"/>
              <w:left w:val="nil"/>
              <w:bottom w:val="single" w:sz="4" w:space="0" w:color="auto"/>
              <w:right w:val="single" w:sz="4" w:space="0" w:color="auto"/>
            </w:tcBorders>
            <w:shd w:val="clear" w:color="auto" w:fill="auto"/>
            <w:noWrap/>
            <w:vAlign w:val="bottom"/>
          </w:tcPr>
          <w:p w14:paraId="23AA28D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14:paraId="51EE0A69"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44,44</w:t>
            </w:r>
          </w:p>
        </w:tc>
        <w:tc>
          <w:tcPr>
            <w:tcW w:w="177" w:type="pct"/>
            <w:tcBorders>
              <w:top w:val="nil"/>
              <w:left w:val="nil"/>
              <w:bottom w:val="single" w:sz="4" w:space="0" w:color="auto"/>
              <w:right w:val="single" w:sz="4" w:space="0" w:color="auto"/>
            </w:tcBorders>
            <w:shd w:val="clear" w:color="auto" w:fill="auto"/>
            <w:noWrap/>
            <w:vAlign w:val="bottom"/>
          </w:tcPr>
          <w:p w14:paraId="3412487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w:t>
            </w:r>
          </w:p>
        </w:tc>
        <w:tc>
          <w:tcPr>
            <w:tcW w:w="267" w:type="pct"/>
            <w:tcBorders>
              <w:top w:val="nil"/>
              <w:left w:val="nil"/>
              <w:bottom w:val="single" w:sz="4" w:space="0" w:color="auto"/>
              <w:right w:val="single" w:sz="4" w:space="0" w:color="auto"/>
            </w:tcBorders>
            <w:shd w:val="clear" w:color="auto" w:fill="auto"/>
            <w:noWrap/>
            <w:vAlign w:val="bottom"/>
          </w:tcPr>
          <w:p w14:paraId="3C72F3C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33,33</w:t>
            </w:r>
          </w:p>
        </w:tc>
        <w:tc>
          <w:tcPr>
            <w:tcW w:w="134" w:type="pct"/>
            <w:tcBorders>
              <w:top w:val="nil"/>
              <w:left w:val="nil"/>
              <w:bottom w:val="single" w:sz="4" w:space="0" w:color="auto"/>
              <w:right w:val="single" w:sz="4" w:space="0" w:color="auto"/>
            </w:tcBorders>
            <w:shd w:val="clear" w:color="auto" w:fill="auto"/>
            <w:noWrap/>
            <w:vAlign w:val="bottom"/>
          </w:tcPr>
          <w:p w14:paraId="20FE8DAE"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auto"/>
            <w:noWrap/>
            <w:vAlign w:val="bottom"/>
          </w:tcPr>
          <w:p w14:paraId="608E2021"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tcPr>
          <w:p w14:paraId="47737C9C" w14:textId="77777777" w:rsidR="00851CC8" w:rsidRPr="006C3029" w:rsidRDefault="00851CC8" w:rsidP="00AB6A82">
            <w:pPr>
              <w:spacing w:after="0" w:line="240" w:lineRule="auto"/>
              <w:jc w:val="center"/>
              <w:rPr>
                <w:rFonts w:ascii="Times New Roman" w:hAnsi="Times New Roman" w:cs="Times New Roman"/>
                <w:color w:val="000000"/>
              </w:rPr>
            </w:pPr>
          </w:p>
        </w:tc>
        <w:tc>
          <w:tcPr>
            <w:tcW w:w="218" w:type="pct"/>
            <w:tcBorders>
              <w:top w:val="nil"/>
              <w:left w:val="nil"/>
              <w:bottom w:val="single" w:sz="4" w:space="0" w:color="auto"/>
              <w:right w:val="single" w:sz="4" w:space="0" w:color="auto"/>
            </w:tcBorders>
            <w:shd w:val="clear" w:color="auto" w:fill="auto"/>
            <w:noWrap/>
            <w:vAlign w:val="bottom"/>
          </w:tcPr>
          <w:p w14:paraId="348058B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tcPr>
          <w:p w14:paraId="3AD861D6"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66,67</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1A2E242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20</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772E156E"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w:t>
            </w:r>
          </w:p>
        </w:tc>
        <w:tc>
          <w:tcPr>
            <w:tcW w:w="261" w:type="pct"/>
            <w:tcBorders>
              <w:top w:val="nil"/>
              <w:left w:val="nil"/>
              <w:bottom w:val="single" w:sz="4" w:space="0" w:color="auto"/>
              <w:right w:val="single" w:sz="4" w:space="0" w:color="auto"/>
            </w:tcBorders>
            <w:shd w:val="clear" w:color="auto" w:fill="FFFFFF" w:themeFill="background1"/>
            <w:noWrap/>
            <w:vAlign w:val="bottom"/>
          </w:tcPr>
          <w:p w14:paraId="3DF9035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30</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1500F2B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8</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606B8050"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40</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17265B4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35876617"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30</w:t>
            </w:r>
          </w:p>
        </w:tc>
        <w:tc>
          <w:tcPr>
            <w:tcW w:w="131" w:type="pct"/>
            <w:tcBorders>
              <w:top w:val="nil"/>
              <w:left w:val="nil"/>
              <w:bottom w:val="single" w:sz="4" w:space="0" w:color="auto"/>
              <w:right w:val="single" w:sz="4" w:space="0" w:color="auto"/>
            </w:tcBorders>
            <w:shd w:val="clear" w:color="auto" w:fill="FFFFFF" w:themeFill="background1"/>
            <w:noWrap/>
            <w:vAlign w:val="bottom"/>
          </w:tcPr>
          <w:p w14:paraId="266450E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tcPr>
          <w:p w14:paraId="718091DF"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tcPr>
          <w:p w14:paraId="6C68FDB0"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12D93583"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31E69DB6"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70</w:t>
            </w:r>
          </w:p>
        </w:tc>
      </w:tr>
      <w:tr w:rsidR="00AA37A4" w:rsidRPr="00894026" w14:paraId="25E4F80F"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7C681E11"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415666B1" w14:textId="3D506AAE" w:rsidR="00851CC8" w:rsidRPr="00894026" w:rsidRDefault="00BF01E5" w:rsidP="00AB6A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006C0EFE">
              <w:rPr>
                <w:rFonts w:ascii="Times New Roman" w:eastAsia="Times New Roman" w:hAnsi="Times New Roman" w:cs="Times New Roman"/>
                <w:color w:val="000000"/>
                <w:lang w:eastAsia="ru-RU"/>
              </w:rPr>
              <w:t>арлығы</w:t>
            </w:r>
          </w:p>
        </w:tc>
        <w:tc>
          <w:tcPr>
            <w:tcW w:w="169" w:type="pct"/>
            <w:tcBorders>
              <w:top w:val="nil"/>
              <w:left w:val="nil"/>
              <w:bottom w:val="single" w:sz="4" w:space="0" w:color="auto"/>
              <w:right w:val="single" w:sz="4" w:space="0" w:color="auto"/>
            </w:tcBorders>
            <w:shd w:val="clear" w:color="auto" w:fill="auto"/>
            <w:noWrap/>
            <w:vAlign w:val="bottom"/>
          </w:tcPr>
          <w:p w14:paraId="2AAE5929"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72</w:t>
            </w:r>
          </w:p>
        </w:tc>
        <w:tc>
          <w:tcPr>
            <w:tcW w:w="154" w:type="pct"/>
            <w:tcBorders>
              <w:top w:val="nil"/>
              <w:left w:val="nil"/>
              <w:bottom w:val="single" w:sz="4" w:space="0" w:color="auto"/>
              <w:right w:val="single" w:sz="4" w:space="0" w:color="auto"/>
            </w:tcBorders>
            <w:shd w:val="clear" w:color="auto" w:fill="auto"/>
            <w:noWrap/>
            <w:vAlign w:val="bottom"/>
          </w:tcPr>
          <w:p w14:paraId="7D9F50F5"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7</w:t>
            </w:r>
          </w:p>
        </w:tc>
        <w:tc>
          <w:tcPr>
            <w:tcW w:w="222" w:type="pct"/>
            <w:tcBorders>
              <w:top w:val="nil"/>
              <w:left w:val="nil"/>
              <w:bottom w:val="single" w:sz="4" w:space="0" w:color="auto"/>
              <w:right w:val="single" w:sz="4" w:space="0" w:color="auto"/>
            </w:tcBorders>
            <w:shd w:val="clear" w:color="auto" w:fill="auto"/>
            <w:noWrap/>
            <w:vAlign w:val="bottom"/>
          </w:tcPr>
          <w:p w14:paraId="63F1C9C0"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9,72</w:t>
            </w:r>
          </w:p>
        </w:tc>
        <w:tc>
          <w:tcPr>
            <w:tcW w:w="177" w:type="pct"/>
            <w:tcBorders>
              <w:top w:val="nil"/>
              <w:left w:val="nil"/>
              <w:bottom w:val="single" w:sz="4" w:space="0" w:color="auto"/>
              <w:right w:val="single" w:sz="4" w:space="0" w:color="auto"/>
            </w:tcBorders>
            <w:shd w:val="clear" w:color="auto" w:fill="auto"/>
            <w:noWrap/>
            <w:vAlign w:val="bottom"/>
          </w:tcPr>
          <w:p w14:paraId="4DD5C99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28</w:t>
            </w:r>
          </w:p>
        </w:tc>
        <w:tc>
          <w:tcPr>
            <w:tcW w:w="222" w:type="pct"/>
            <w:tcBorders>
              <w:top w:val="nil"/>
              <w:left w:val="nil"/>
              <w:bottom w:val="single" w:sz="4" w:space="0" w:color="auto"/>
              <w:right w:val="single" w:sz="4" w:space="0" w:color="auto"/>
            </w:tcBorders>
            <w:shd w:val="clear" w:color="auto" w:fill="auto"/>
            <w:noWrap/>
            <w:vAlign w:val="bottom"/>
          </w:tcPr>
          <w:p w14:paraId="1DA406A5"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38,89</w:t>
            </w:r>
          </w:p>
        </w:tc>
        <w:tc>
          <w:tcPr>
            <w:tcW w:w="177" w:type="pct"/>
            <w:tcBorders>
              <w:top w:val="nil"/>
              <w:left w:val="nil"/>
              <w:bottom w:val="single" w:sz="4" w:space="0" w:color="auto"/>
              <w:right w:val="single" w:sz="4" w:space="0" w:color="auto"/>
            </w:tcBorders>
            <w:shd w:val="clear" w:color="auto" w:fill="auto"/>
            <w:noWrap/>
            <w:vAlign w:val="bottom"/>
          </w:tcPr>
          <w:p w14:paraId="389F986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37</w:t>
            </w:r>
          </w:p>
        </w:tc>
        <w:tc>
          <w:tcPr>
            <w:tcW w:w="267" w:type="pct"/>
            <w:tcBorders>
              <w:top w:val="nil"/>
              <w:left w:val="nil"/>
              <w:bottom w:val="single" w:sz="4" w:space="0" w:color="auto"/>
              <w:right w:val="single" w:sz="4" w:space="0" w:color="auto"/>
            </w:tcBorders>
            <w:shd w:val="clear" w:color="auto" w:fill="auto"/>
            <w:noWrap/>
            <w:vAlign w:val="bottom"/>
          </w:tcPr>
          <w:p w14:paraId="5DA72EB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51,39</w:t>
            </w:r>
          </w:p>
        </w:tc>
        <w:tc>
          <w:tcPr>
            <w:tcW w:w="134" w:type="pct"/>
            <w:tcBorders>
              <w:top w:val="nil"/>
              <w:left w:val="nil"/>
              <w:bottom w:val="single" w:sz="4" w:space="0" w:color="auto"/>
              <w:right w:val="single" w:sz="4" w:space="0" w:color="auto"/>
            </w:tcBorders>
            <w:shd w:val="clear" w:color="auto" w:fill="auto"/>
            <w:noWrap/>
            <w:vAlign w:val="bottom"/>
          </w:tcPr>
          <w:p w14:paraId="71B8074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87" w:type="pct"/>
            <w:tcBorders>
              <w:top w:val="nil"/>
              <w:left w:val="nil"/>
              <w:bottom w:val="single" w:sz="4" w:space="0" w:color="auto"/>
              <w:right w:val="single" w:sz="4" w:space="0" w:color="auto"/>
            </w:tcBorders>
            <w:shd w:val="clear" w:color="auto" w:fill="auto"/>
            <w:noWrap/>
            <w:vAlign w:val="bottom"/>
          </w:tcPr>
          <w:p w14:paraId="3BFB5494"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tcPr>
          <w:p w14:paraId="33E8974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218" w:type="pct"/>
            <w:tcBorders>
              <w:top w:val="nil"/>
              <w:left w:val="nil"/>
              <w:bottom w:val="single" w:sz="4" w:space="0" w:color="auto"/>
              <w:right w:val="single" w:sz="4" w:space="0" w:color="auto"/>
            </w:tcBorders>
            <w:shd w:val="clear" w:color="auto" w:fill="auto"/>
            <w:noWrap/>
            <w:vAlign w:val="bottom"/>
          </w:tcPr>
          <w:p w14:paraId="7D00F6C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tcPr>
          <w:p w14:paraId="29091F85"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48,61</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5E0AED55"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305</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643FC2A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50</w:t>
            </w:r>
          </w:p>
        </w:tc>
        <w:tc>
          <w:tcPr>
            <w:tcW w:w="261" w:type="pct"/>
            <w:tcBorders>
              <w:top w:val="nil"/>
              <w:left w:val="nil"/>
              <w:bottom w:val="single" w:sz="4" w:space="0" w:color="auto"/>
              <w:right w:val="single" w:sz="4" w:space="0" w:color="auto"/>
            </w:tcBorders>
            <w:shd w:val="clear" w:color="auto" w:fill="FFFFFF" w:themeFill="background1"/>
            <w:noWrap/>
            <w:vAlign w:val="bottom"/>
          </w:tcPr>
          <w:p w14:paraId="7D1C36C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16,39</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3E6F02AE"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128</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43C6ADA5"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41,97</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3800640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127</w:t>
            </w:r>
          </w:p>
        </w:tc>
        <w:tc>
          <w:tcPr>
            <w:tcW w:w="217" w:type="pct"/>
            <w:tcBorders>
              <w:top w:val="nil"/>
              <w:left w:val="nil"/>
              <w:bottom w:val="single" w:sz="4" w:space="0" w:color="auto"/>
              <w:right w:val="single" w:sz="4" w:space="0" w:color="auto"/>
            </w:tcBorders>
            <w:shd w:val="clear" w:color="auto" w:fill="FFFFFF" w:themeFill="background1"/>
            <w:noWrap/>
            <w:vAlign w:val="bottom"/>
          </w:tcPr>
          <w:p w14:paraId="0209B577"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41,64</w:t>
            </w:r>
          </w:p>
        </w:tc>
        <w:tc>
          <w:tcPr>
            <w:tcW w:w="131" w:type="pct"/>
            <w:tcBorders>
              <w:top w:val="nil"/>
              <w:left w:val="nil"/>
              <w:bottom w:val="single" w:sz="4" w:space="0" w:color="auto"/>
              <w:right w:val="single" w:sz="4" w:space="0" w:color="auto"/>
            </w:tcBorders>
            <w:shd w:val="clear" w:color="auto" w:fill="FFFFFF" w:themeFill="background1"/>
            <w:noWrap/>
            <w:vAlign w:val="bottom"/>
          </w:tcPr>
          <w:p w14:paraId="498338B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tcPr>
          <w:p w14:paraId="4A22F3C9"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tcPr>
          <w:p w14:paraId="39EF3ECF"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tcPr>
          <w:p w14:paraId="2A496E68"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tcPr>
          <w:p w14:paraId="5E1D5223"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58,36</w:t>
            </w:r>
          </w:p>
        </w:tc>
      </w:tr>
      <w:tr w:rsidR="00AA37A4" w:rsidRPr="00894026" w14:paraId="5FC131BE" w14:textId="77777777" w:rsidTr="00AA37A4">
        <w:trPr>
          <w:trHeight w:val="289"/>
        </w:trPr>
        <w:tc>
          <w:tcPr>
            <w:tcW w:w="261" w:type="pct"/>
            <w:vMerge w:val="restart"/>
            <w:tcBorders>
              <w:top w:val="nil"/>
              <w:left w:val="single" w:sz="4" w:space="0" w:color="auto"/>
              <w:bottom w:val="single" w:sz="4" w:space="0" w:color="auto"/>
              <w:right w:val="single" w:sz="4" w:space="0" w:color="auto"/>
            </w:tcBorders>
            <w:shd w:val="clear" w:color="auto" w:fill="auto"/>
            <w:vAlign w:val="center"/>
            <w:hideMark/>
          </w:tcPr>
          <w:p w14:paraId="5C0D2E24"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r w:rsidRPr="00894026">
              <w:rPr>
                <w:rFonts w:ascii="Times New Roman" w:eastAsia="Times New Roman" w:hAnsi="Times New Roman" w:cs="Times New Roman"/>
                <w:color w:val="000000"/>
                <w:lang w:eastAsia="ru-RU"/>
              </w:rPr>
              <w:t>2018-2019</w:t>
            </w:r>
          </w:p>
        </w:tc>
        <w:tc>
          <w:tcPr>
            <w:tcW w:w="348" w:type="pct"/>
            <w:tcBorders>
              <w:top w:val="nil"/>
              <w:left w:val="nil"/>
              <w:bottom w:val="single" w:sz="4" w:space="0" w:color="auto"/>
              <w:right w:val="single" w:sz="4" w:space="0" w:color="auto"/>
            </w:tcBorders>
            <w:shd w:val="clear" w:color="auto" w:fill="auto"/>
            <w:noWrap/>
            <w:vAlign w:val="bottom"/>
            <w:hideMark/>
          </w:tcPr>
          <w:p w14:paraId="00AFFAFE" w14:textId="204AC74C" w:rsidR="00851CC8" w:rsidRPr="00894026" w:rsidRDefault="006C0EFE" w:rsidP="00AB6A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69" w:type="pct"/>
            <w:tcBorders>
              <w:top w:val="nil"/>
              <w:left w:val="nil"/>
              <w:bottom w:val="single" w:sz="4" w:space="0" w:color="auto"/>
              <w:right w:val="single" w:sz="4" w:space="0" w:color="auto"/>
            </w:tcBorders>
            <w:shd w:val="clear" w:color="auto" w:fill="auto"/>
            <w:noWrap/>
            <w:vAlign w:val="bottom"/>
            <w:hideMark/>
          </w:tcPr>
          <w:p w14:paraId="7A3C829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64</w:t>
            </w:r>
          </w:p>
        </w:tc>
        <w:tc>
          <w:tcPr>
            <w:tcW w:w="154" w:type="pct"/>
            <w:tcBorders>
              <w:top w:val="nil"/>
              <w:left w:val="nil"/>
              <w:bottom w:val="single" w:sz="4" w:space="0" w:color="auto"/>
              <w:right w:val="single" w:sz="4" w:space="0" w:color="auto"/>
            </w:tcBorders>
            <w:shd w:val="clear" w:color="auto" w:fill="auto"/>
            <w:noWrap/>
            <w:vAlign w:val="bottom"/>
            <w:hideMark/>
          </w:tcPr>
          <w:p w14:paraId="7E69D98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8</w:t>
            </w:r>
          </w:p>
        </w:tc>
        <w:tc>
          <w:tcPr>
            <w:tcW w:w="222" w:type="pct"/>
            <w:tcBorders>
              <w:top w:val="nil"/>
              <w:left w:val="nil"/>
              <w:bottom w:val="single" w:sz="4" w:space="0" w:color="auto"/>
              <w:right w:val="single" w:sz="4" w:space="0" w:color="auto"/>
            </w:tcBorders>
            <w:shd w:val="clear" w:color="auto" w:fill="auto"/>
            <w:noWrap/>
            <w:vAlign w:val="bottom"/>
            <w:hideMark/>
          </w:tcPr>
          <w:p w14:paraId="3DCB0827"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12,5</w:t>
            </w:r>
          </w:p>
        </w:tc>
        <w:tc>
          <w:tcPr>
            <w:tcW w:w="177" w:type="pct"/>
            <w:tcBorders>
              <w:top w:val="nil"/>
              <w:left w:val="nil"/>
              <w:bottom w:val="single" w:sz="4" w:space="0" w:color="auto"/>
              <w:right w:val="single" w:sz="4" w:space="0" w:color="auto"/>
            </w:tcBorders>
            <w:shd w:val="clear" w:color="auto" w:fill="auto"/>
            <w:noWrap/>
            <w:vAlign w:val="bottom"/>
            <w:hideMark/>
          </w:tcPr>
          <w:p w14:paraId="3104A09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26</w:t>
            </w:r>
          </w:p>
        </w:tc>
        <w:tc>
          <w:tcPr>
            <w:tcW w:w="222" w:type="pct"/>
            <w:tcBorders>
              <w:top w:val="nil"/>
              <w:left w:val="nil"/>
              <w:bottom w:val="single" w:sz="4" w:space="0" w:color="auto"/>
              <w:right w:val="single" w:sz="4" w:space="0" w:color="auto"/>
            </w:tcBorders>
            <w:shd w:val="clear" w:color="auto" w:fill="auto"/>
            <w:noWrap/>
            <w:vAlign w:val="bottom"/>
            <w:hideMark/>
          </w:tcPr>
          <w:p w14:paraId="19920505"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40,63</w:t>
            </w:r>
          </w:p>
        </w:tc>
        <w:tc>
          <w:tcPr>
            <w:tcW w:w="177" w:type="pct"/>
            <w:tcBorders>
              <w:top w:val="nil"/>
              <w:left w:val="nil"/>
              <w:bottom w:val="single" w:sz="4" w:space="0" w:color="auto"/>
              <w:right w:val="single" w:sz="4" w:space="0" w:color="auto"/>
            </w:tcBorders>
            <w:shd w:val="clear" w:color="auto" w:fill="auto"/>
            <w:noWrap/>
            <w:vAlign w:val="bottom"/>
            <w:hideMark/>
          </w:tcPr>
          <w:p w14:paraId="11D758D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30</w:t>
            </w:r>
          </w:p>
        </w:tc>
        <w:tc>
          <w:tcPr>
            <w:tcW w:w="267" w:type="pct"/>
            <w:tcBorders>
              <w:top w:val="nil"/>
              <w:left w:val="nil"/>
              <w:bottom w:val="single" w:sz="4" w:space="0" w:color="auto"/>
              <w:right w:val="single" w:sz="4" w:space="0" w:color="auto"/>
            </w:tcBorders>
            <w:shd w:val="clear" w:color="auto" w:fill="auto"/>
            <w:noWrap/>
            <w:vAlign w:val="bottom"/>
            <w:hideMark/>
          </w:tcPr>
          <w:p w14:paraId="0D775F7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46,88</w:t>
            </w:r>
          </w:p>
        </w:tc>
        <w:tc>
          <w:tcPr>
            <w:tcW w:w="134" w:type="pct"/>
            <w:tcBorders>
              <w:top w:val="nil"/>
              <w:left w:val="nil"/>
              <w:bottom w:val="single" w:sz="4" w:space="0" w:color="auto"/>
              <w:right w:val="single" w:sz="4" w:space="0" w:color="auto"/>
            </w:tcBorders>
            <w:shd w:val="clear" w:color="auto" w:fill="auto"/>
            <w:noWrap/>
            <w:vAlign w:val="bottom"/>
            <w:hideMark/>
          </w:tcPr>
          <w:p w14:paraId="3796E0CE"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auto"/>
            <w:noWrap/>
            <w:vAlign w:val="bottom"/>
            <w:hideMark/>
          </w:tcPr>
          <w:p w14:paraId="323B00A0"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hideMark/>
          </w:tcPr>
          <w:p w14:paraId="1C93C009" w14:textId="77777777" w:rsidR="00851CC8" w:rsidRPr="006C3029" w:rsidRDefault="00851CC8" w:rsidP="00AB6A82">
            <w:pPr>
              <w:spacing w:after="0" w:line="240" w:lineRule="auto"/>
              <w:jc w:val="center"/>
              <w:rPr>
                <w:rFonts w:ascii="Times New Roman" w:hAnsi="Times New Roman" w:cs="Times New Roman"/>
                <w:color w:val="000000"/>
              </w:rPr>
            </w:pPr>
          </w:p>
        </w:tc>
        <w:tc>
          <w:tcPr>
            <w:tcW w:w="218" w:type="pct"/>
            <w:tcBorders>
              <w:top w:val="nil"/>
              <w:left w:val="nil"/>
              <w:bottom w:val="single" w:sz="4" w:space="0" w:color="auto"/>
              <w:right w:val="single" w:sz="4" w:space="0" w:color="auto"/>
            </w:tcBorders>
            <w:shd w:val="clear" w:color="auto" w:fill="auto"/>
            <w:noWrap/>
            <w:vAlign w:val="bottom"/>
            <w:hideMark/>
          </w:tcPr>
          <w:p w14:paraId="6B3ADEC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hideMark/>
          </w:tcPr>
          <w:p w14:paraId="4C824DE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53,13</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DF3019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298</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2E8FD41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47</w:t>
            </w: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5EC7797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15,77</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258B127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131</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6350F37D"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43,96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399F77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120</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34B6C5FA"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40,27</w:t>
            </w: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62D5E16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42364274"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36A041E5"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D0CBB4B"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2C7A0291"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59,73</w:t>
            </w:r>
          </w:p>
        </w:tc>
      </w:tr>
      <w:tr w:rsidR="00AA37A4" w:rsidRPr="00894026" w14:paraId="0A79B987"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119E214A"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7A6FD07F" w14:textId="41A238B3" w:rsidR="00851CC8" w:rsidRPr="006C0EFE" w:rsidRDefault="006C0EFE" w:rsidP="00AB6A8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69" w:type="pct"/>
            <w:tcBorders>
              <w:top w:val="nil"/>
              <w:left w:val="nil"/>
              <w:bottom w:val="single" w:sz="4" w:space="0" w:color="auto"/>
              <w:right w:val="single" w:sz="4" w:space="0" w:color="auto"/>
            </w:tcBorders>
            <w:shd w:val="clear" w:color="auto" w:fill="auto"/>
            <w:noWrap/>
            <w:vAlign w:val="bottom"/>
            <w:hideMark/>
          </w:tcPr>
          <w:p w14:paraId="2E9E9651"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11</w:t>
            </w:r>
          </w:p>
        </w:tc>
        <w:tc>
          <w:tcPr>
            <w:tcW w:w="154" w:type="pct"/>
            <w:tcBorders>
              <w:top w:val="nil"/>
              <w:left w:val="nil"/>
              <w:bottom w:val="single" w:sz="4" w:space="0" w:color="auto"/>
              <w:right w:val="single" w:sz="4" w:space="0" w:color="auto"/>
            </w:tcBorders>
            <w:shd w:val="clear" w:color="auto" w:fill="auto"/>
            <w:noWrap/>
            <w:vAlign w:val="bottom"/>
            <w:hideMark/>
          </w:tcPr>
          <w:p w14:paraId="14F976C6"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hideMark/>
          </w:tcPr>
          <w:p w14:paraId="414E3922"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45,45</w:t>
            </w:r>
          </w:p>
        </w:tc>
        <w:tc>
          <w:tcPr>
            <w:tcW w:w="177" w:type="pct"/>
            <w:tcBorders>
              <w:top w:val="nil"/>
              <w:left w:val="nil"/>
              <w:bottom w:val="single" w:sz="4" w:space="0" w:color="auto"/>
              <w:right w:val="single" w:sz="4" w:space="0" w:color="auto"/>
            </w:tcBorders>
            <w:shd w:val="clear" w:color="auto" w:fill="auto"/>
            <w:noWrap/>
            <w:vAlign w:val="bottom"/>
            <w:hideMark/>
          </w:tcPr>
          <w:p w14:paraId="70F2B7D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w:t>
            </w:r>
          </w:p>
        </w:tc>
        <w:tc>
          <w:tcPr>
            <w:tcW w:w="222" w:type="pct"/>
            <w:tcBorders>
              <w:top w:val="nil"/>
              <w:left w:val="nil"/>
              <w:bottom w:val="single" w:sz="4" w:space="0" w:color="auto"/>
              <w:right w:val="single" w:sz="4" w:space="0" w:color="auto"/>
            </w:tcBorders>
            <w:shd w:val="clear" w:color="auto" w:fill="auto"/>
            <w:noWrap/>
            <w:vAlign w:val="bottom"/>
            <w:hideMark/>
          </w:tcPr>
          <w:p w14:paraId="2A82F7C4"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9,09</w:t>
            </w:r>
          </w:p>
        </w:tc>
        <w:tc>
          <w:tcPr>
            <w:tcW w:w="177" w:type="pct"/>
            <w:tcBorders>
              <w:top w:val="nil"/>
              <w:left w:val="nil"/>
              <w:bottom w:val="single" w:sz="4" w:space="0" w:color="auto"/>
              <w:right w:val="single" w:sz="4" w:space="0" w:color="auto"/>
            </w:tcBorders>
            <w:shd w:val="clear" w:color="auto" w:fill="auto"/>
            <w:noWrap/>
            <w:vAlign w:val="bottom"/>
            <w:hideMark/>
          </w:tcPr>
          <w:p w14:paraId="7D67D31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w:t>
            </w:r>
          </w:p>
        </w:tc>
        <w:tc>
          <w:tcPr>
            <w:tcW w:w="267" w:type="pct"/>
            <w:tcBorders>
              <w:top w:val="nil"/>
              <w:left w:val="nil"/>
              <w:bottom w:val="single" w:sz="4" w:space="0" w:color="auto"/>
              <w:right w:val="single" w:sz="4" w:space="0" w:color="auto"/>
            </w:tcBorders>
            <w:shd w:val="clear" w:color="auto" w:fill="auto"/>
            <w:noWrap/>
            <w:vAlign w:val="bottom"/>
            <w:hideMark/>
          </w:tcPr>
          <w:p w14:paraId="1319549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45,45</w:t>
            </w:r>
          </w:p>
        </w:tc>
        <w:tc>
          <w:tcPr>
            <w:tcW w:w="134" w:type="pct"/>
            <w:tcBorders>
              <w:top w:val="nil"/>
              <w:left w:val="nil"/>
              <w:bottom w:val="single" w:sz="4" w:space="0" w:color="auto"/>
              <w:right w:val="single" w:sz="4" w:space="0" w:color="auto"/>
            </w:tcBorders>
            <w:shd w:val="clear" w:color="auto" w:fill="auto"/>
            <w:noWrap/>
            <w:vAlign w:val="bottom"/>
            <w:hideMark/>
          </w:tcPr>
          <w:p w14:paraId="4DCE48C5"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auto"/>
            <w:noWrap/>
            <w:vAlign w:val="bottom"/>
            <w:hideMark/>
          </w:tcPr>
          <w:p w14:paraId="7DCA7E56"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hideMark/>
          </w:tcPr>
          <w:p w14:paraId="5C5DA21A" w14:textId="77777777" w:rsidR="00851CC8" w:rsidRPr="006C3029" w:rsidRDefault="00851CC8" w:rsidP="00AB6A82">
            <w:pPr>
              <w:spacing w:after="0" w:line="240" w:lineRule="auto"/>
              <w:jc w:val="center"/>
              <w:rPr>
                <w:rFonts w:ascii="Times New Roman" w:hAnsi="Times New Roman" w:cs="Times New Roman"/>
                <w:color w:val="000000"/>
              </w:rPr>
            </w:pPr>
          </w:p>
        </w:tc>
        <w:tc>
          <w:tcPr>
            <w:tcW w:w="218" w:type="pct"/>
            <w:tcBorders>
              <w:top w:val="nil"/>
              <w:left w:val="nil"/>
              <w:bottom w:val="single" w:sz="4" w:space="0" w:color="auto"/>
              <w:right w:val="single" w:sz="4" w:space="0" w:color="auto"/>
            </w:tcBorders>
            <w:shd w:val="clear" w:color="auto" w:fill="auto"/>
            <w:noWrap/>
            <w:vAlign w:val="bottom"/>
            <w:hideMark/>
          </w:tcPr>
          <w:p w14:paraId="0F2098D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hideMark/>
          </w:tcPr>
          <w:p w14:paraId="709417F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54,55</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7C6850D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35</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8F260E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13</w:t>
            </w: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157BA60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37,14</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439D31E9"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9</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0090898C"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25,71</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3F9616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13</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511B7AD3"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37,14</w:t>
            </w: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2643C8F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11829809"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5A0F49FD"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17965C02"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7E547E2E"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62,86</w:t>
            </w:r>
          </w:p>
        </w:tc>
      </w:tr>
      <w:tr w:rsidR="00AA37A4" w:rsidRPr="00894026" w14:paraId="5DA135C3"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7ACF2B9C"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78C8E905" w14:textId="2B9D0309" w:rsidR="00851CC8" w:rsidRPr="00894026" w:rsidRDefault="006C0EFE" w:rsidP="00AB6A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69" w:type="pct"/>
            <w:tcBorders>
              <w:top w:val="nil"/>
              <w:left w:val="nil"/>
              <w:bottom w:val="single" w:sz="4" w:space="0" w:color="auto"/>
              <w:right w:val="single" w:sz="4" w:space="0" w:color="auto"/>
            </w:tcBorders>
            <w:shd w:val="clear" w:color="auto" w:fill="auto"/>
            <w:noWrap/>
            <w:vAlign w:val="bottom"/>
            <w:hideMark/>
          </w:tcPr>
          <w:p w14:paraId="4EA04DA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75</w:t>
            </w:r>
          </w:p>
        </w:tc>
        <w:tc>
          <w:tcPr>
            <w:tcW w:w="154" w:type="pct"/>
            <w:tcBorders>
              <w:top w:val="nil"/>
              <w:left w:val="nil"/>
              <w:bottom w:val="single" w:sz="4" w:space="0" w:color="auto"/>
              <w:right w:val="single" w:sz="4" w:space="0" w:color="auto"/>
            </w:tcBorders>
            <w:shd w:val="clear" w:color="auto" w:fill="auto"/>
            <w:noWrap/>
            <w:vAlign w:val="bottom"/>
            <w:hideMark/>
          </w:tcPr>
          <w:p w14:paraId="76CF6AE9"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13</w:t>
            </w:r>
          </w:p>
        </w:tc>
        <w:tc>
          <w:tcPr>
            <w:tcW w:w="222" w:type="pct"/>
            <w:tcBorders>
              <w:top w:val="nil"/>
              <w:left w:val="nil"/>
              <w:bottom w:val="single" w:sz="4" w:space="0" w:color="auto"/>
              <w:right w:val="single" w:sz="4" w:space="0" w:color="auto"/>
            </w:tcBorders>
            <w:shd w:val="clear" w:color="auto" w:fill="auto"/>
            <w:noWrap/>
            <w:vAlign w:val="bottom"/>
            <w:hideMark/>
          </w:tcPr>
          <w:p w14:paraId="0E4560C9"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17,33</w:t>
            </w:r>
          </w:p>
        </w:tc>
        <w:tc>
          <w:tcPr>
            <w:tcW w:w="177" w:type="pct"/>
            <w:tcBorders>
              <w:top w:val="nil"/>
              <w:left w:val="nil"/>
              <w:bottom w:val="single" w:sz="4" w:space="0" w:color="auto"/>
              <w:right w:val="single" w:sz="4" w:space="0" w:color="auto"/>
            </w:tcBorders>
            <w:shd w:val="clear" w:color="auto" w:fill="auto"/>
            <w:noWrap/>
            <w:vAlign w:val="bottom"/>
            <w:hideMark/>
          </w:tcPr>
          <w:p w14:paraId="169EC77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27</w:t>
            </w:r>
          </w:p>
        </w:tc>
        <w:tc>
          <w:tcPr>
            <w:tcW w:w="222" w:type="pct"/>
            <w:tcBorders>
              <w:top w:val="nil"/>
              <w:left w:val="nil"/>
              <w:bottom w:val="single" w:sz="4" w:space="0" w:color="auto"/>
              <w:right w:val="single" w:sz="4" w:space="0" w:color="auto"/>
            </w:tcBorders>
            <w:shd w:val="clear" w:color="auto" w:fill="auto"/>
            <w:noWrap/>
            <w:vAlign w:val="bottom"/>
            <w:hideMark/>
          </w:tcPr>
          <w:p w14:paraId="64575F98"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36</w:t>
            </w:r>
          </w:p>
        </w:tc>
        <w:tc>
          <w:tcPr>
            <w:tcW w:w="177" w:type="pct"/>
            <w:tcBorders>
              <w:top w:val="nil"/>
              <w:left w:val="nil"/>
              <w:bottom w:val="single" w:sz="4" w:space="0" w:color="auto"/>
              <w:right w:val="single" w:sz="4" w:space="0" w:color="auto"/>
            </w:tcBorders>
            <w:shd w:val="clear" w:color="auto" w:fill="auto"/>
            <w:noWrap/>
            <w:vAlign w:val="bottom"/>
            <w:hideMark/>
          </w:tcPr>
          <w:p w14:paraId="06FB46F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35</w:t>
            </w:r>
          </w:p>
        </w:tc>
        <w:tc>
          <w:tcPr>
            <w:tcW w:w="267" w:type="pct"/>
            <w:tcBorders>
              <w:top w:val="nil"/>
              <w:left w:val="nil"/>
              <w:bottom w:val="single" w:sz="4" w:space="0" w:color="auto"/>
              <w:right w:val="single" w:sz="4" w:space="0" w:color="auto"/>
            </w:tcBorders>
            <w:shd w:val="clear" w:color="auto" w:fill="auto"/>
            <w:noWrap/>
            <w:vAlign w:val="bottom"/>
            <w:hideMark/>
          </w:tcPr>
          <w:p w14:paraId="70DEA8D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46,67</w:t>
            </w:r>
          </w:p>
        </w:tc>
        <w:tc>
          <w:tcPr>
            <w:tcW w:w="134" w:type="pct"/>
            <w:tcBorders>
              <w:top w:val="nil"/>
              <w:left w:val="nil"/>
              <w:bottom w:val="single" w:sz="4" w:space="0" w:color="auto"/>
              <w:right w:val="single" w:sz="4" w:space="0" w:color="auto"/>
            </w:tcBorders>
            <w:shd w:val="clear" w:color="auto" w:fill="auto"/>
            <w:noWrap/>
            <w:vAlign w:val="bottom"/>
            <w:hideMark/>
          </w:tcPr>
          <w:p w14:paraId="2900B0B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87" w:type="pct"/>
            <w:tcBorders>
              <w:top w:val="nil"/>
              <w:left w:val="nil"/>
              <w:bottom w:val="single" w:sz="4" w:space="0" w:color="auto"/>
              <w:right w:val="single" w:sz="4" w:space="0" w:color="auto"/>
            </w:tcBorders>
            <w:shd w:val="clear" w:color="auto" w:fill="auto"/>
            <w:noWrap/>
            <w:vAlign w:val="bottom"/>
            <w:hideMark/>
          </w:tcPr>
          <w:p w14:paraId="1A87A676"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hideMark/>
          </w:tcPr>
          <w:p w14:paraId="6109B1C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218" w:type="pct"/>
            <w:tcBorders>
              <w:top w:val="nil"/>
              <w:left w:val="nil"/>
              <w:bottom w:val="single" w:sz="4" w:space="0" w:color="auto"/>
              <w:right w:val="single" w:sz="4" w:space="0" w:color="auto"/>
            </w:tcBorders>
            <w:shd w:val="clear" w:color="auto" w:fill="auto"/>
            <w:noWrap/>
            <w:vAlign w:val="bottom"/>
            <w:hideMark/>
          </w:tcPr>
          <w:p w14:paraId="4BF58F2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hideMark/>
          </w:tcPr>
          <w:p w14:paraId="2682D5E4"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53,33</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0454612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333</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420AA8E"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60</w:t>
            </w: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643BCDB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18,02</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654F03C6"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140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2350A22A"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42,04</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6769F9E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133</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67A5DCAD"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39,94</w:t>
            </w: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610FC20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34942119"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31C694A6"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2A41729B"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2BD67708"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60,06</w:t>
            </w:r>
          </w:p>
        </w:tc>
      </w:tr>
      <w:tr w:rsidR="00AA37A4" w:rsidRPr="00894026" w14:paraId="6CDE35B1" w14:textId="77777777" w:rsidTr="00AA37A4">
        <w:trPr>
          <w:trHeight w:val="289"/>
        </w:trPr>
        <w:tc>
          <w:tcPr>
            <w:tcW w:w="261" w:type="pct"/>
            <w:vMerge w:val="restart"/>
            <w:tcBorders>
              <w:top w:val="nil"/>
              <w:left w:val="single" w:sz="4" w:space="0" w:color="auto"/>
              <w:bottom w:val="single" w:sz="4" w:space="0" w:color="auto"/>
              <w:right w:val="single" w:sz="4" w:space="0" w:color="auto"/>
            </w:tcBorders>
            <w:shd w:val="clear" w:color="auto" w:fill="auto"/>
            <w:vAlign w:val="center"/>
            <w:hideMark/>
          </w:tcPr>
          <w:p w14:paraId="0C985B1A"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r w:rsidRPr="00894026">
              <w:rPr>
                <w:rFonts w:ascii="Times New Roman" w:eastAsia="Times New Roman" w:hAnsi="Times New Roman" w:cs="Times New Roman"/>
                <w:color w:val="000000"/>
                <w:lang w:eastAsia="ru-RU"/>
              </w:rPr>
              <w:t>2019-2020</w:t>
            </w:r>
          </w:p>
        </w:tc>
        <w:tc>
          <w:tcPr>
            <w:tcW w:w="348" w:type="pct"/>
            <w:tcBorders>
              <w:top w:val="nil"/>
              <w:left w:val="nil"/>
              <w:bottom w:val="single" w:sz="4" w:space="0" w:color="auto"/>
              <w:right w:val="single" w:sz="4" w:space="0" w:color="auto"/>
            </w:tcBorders>
            <w:shd w:val="clear" w:color="auto" w:fill="auto"/>
            <w:noWrap/>
            <w:vAlign w:val="bottom"/>
            <w:hideMark/>
          </w:tcPr>
          <w:p w14:paraId="4BEB9F14" w14:textId="213C11A4" w:rsidR="00851CC8" w:rsidRPr="006C0EFE" w:rsidRDefault="006C0EFE" w:rsidP="00AB6A8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Орысша </w:t>
            </w:r>
          </w:p>
        </w:tc>
        <w:tc>
          <w:tcPr>
            <w:tcW w:w="169" w:type="pct"/>
            <w:tcBorders>
              <w:top w:val="nil"/>
              <w:left w:val="nil"/>
              <w:bottom w:val="single" w:sz="4" w:space="0" w:color="auto"/>
              <w:right w:val="single" w:sz="4" w:space="0" w:color="auto"/>
            </w:tcBorders>
            <w:shd w:val="clear" w:color="auto" w:fill="auto"/>
            <w:noWrap/>
            <w:vAlign w:val="bottom"/>
            <w:hideMark/>
          </w:tcPr>
          <w:p w14:paraId="2942A9A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65</w:t>
            </w:r>
          </w:p>
        </w:tc>
        <w:tc>
          <w:tcPr>
            <w:tcW w:w="154" w:type="pct"/>
            <w:tcBorders>
              <w:top w:val="nil"/>
              <w:left w:val="nil"/>
              <w:bottom w:val="single" w:sz="4" w:space="0" w:color="auto"/>
              <w:right w:val="single" w:sz="4" w:space="0" w:color="auto"/>
            </w:tcBorders>
            <w:shd w:val="clear" w:color="auto" w:fill="auto"/>
            <w:noWrap/>
            <w:vAlign w:val="bottom"/>
            <w:hideMark/>
          </w:tcPr>
          <w:p w14:paraId="7D73D21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7</w:t>
            </w:r>
          </w:p>
        </w:tc>
        <w:tc>
          <w:tcPr>
            <w:tcW w:w="222" w:type="pct"/>
            <w:tcBorders>
              <w:top w:val="nil"/>
              <w:left w:val="nil"/>
              <w:bottom w:val="single" w:sz="4" w:space="0" w:color="auto"/>
              <w:right w:val="single" w:sz="4" w:space="0" w:color="auto"/>
            </w:tcBorders>
            <w:shd w:val="clear" w:color="auto" w:fill="auto"/>
            <w:noWrap/>
            <w:vAlign w:val="bottom"/>
            <w:hideMark/>
          </w:tcPr>
          <w:p w14:paraId="5F4EEB48"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10,77</w:t>
            </w:r>
          </w:p>
        </w:tc>
        <w:tc>
          <w:tcPr>
            <w:tcW w:w="177" w:type="pct"/>
            <w:tcBorders>
              <w:top w:val="nil"/>
              <w:left w:val="nil"/>
              <w:bottom w:val="single" w:sz="4" w:space="0" w:color="auto"/>
              <w:right w:val="single" w:sz="4" w:space="0" w:color="auto"/>
            </w:tcBorders>
            <w:shd w:val="clear" w:color="auto" w:fill="auto"/>
            <w:noWrap/>
            <w:vAlign w:val="bottom"/>
            <w:hideMark/>
          </w:tcPr>
          <w:p w14:paraId="71A514F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18</w:t>
            </w:r>
          </w:p>
        </w:tc>
        <w:tc>
          <w:tcPr>
            <w:tcW w:w="222" w:type="pct"/>
            <w:tcBorders>
              <w:top w:val="nil"/>
              <w:left w:val="nil"/>
              <w:bottom w:val="single" w:sz="4" w:space="0" w:color="auto"/>
              <w:right w:val="single" w:sz="4" w:space="0" w:color="auto"/>
            </w:tcBorders>
            <w:shd w:val="clear" w:color="auto" w:fill="auto"/>
            <w:noWrap/>
            <w:vAlign w:val="bottom"/>
            <w:hideMark/>
          </w:tcPr>
          <w:p w14:paraId="6522A345"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27,69</w:t>
            </w:r>
          </w:p>
        </w:tc>
        <w:tc>
          <w:tcPr>
            <w:tcW w:w="177" w:type="pct"/>
            <w:tcBorders>
              <w:top w:val="nil"/>
              <w:left w:val="nil"/>
              <w:bottom w:val="single" w:sz="4" w:space="0" w:color="auto"/>
              <w:right w:val="single" w:sz="4" w:space="0" w:color="auto"/>
            </w:tcBorders>
            <w:shd w:val="clear" w:color="auto" w:fill="auto"/>
            <w:noWrap/>
            <w:vAlign w:val="bottom"/>
            <w:hideMark/>
          </w:tcPr>
          <w:p w14:paraId="7CDE6FF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40</w:t>
            </w:r>
          </w:p>
        </w:tc>
        <w:tc>
          <w:tcPr>
            <w:tcW w:w="267" w:type="pct"/>
            <w:tcBorders>
              <w:top w:val="nil"/>
              <w:left w:val="nil"/>
              <w:bottom w:val="single" w:sz="4" w:space="0" w:color="auto"/>
              <w:right w:val="single" w:sz="4" w:space="0" w:color="auto"/>
            </w:tcBorders>
            <w:shd w:val="clear" w:color="auto" w:fill="auto"/>
            <w:noWrap/>
            <w:vAlign w:val="bottom"/>
            <w:hideMark/>
          </w:tcPr>
          <w:p w14:paraId="7C7B72F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61,54</w:t>
            </w:r>
          </w:p>
        </w:tc>
        <w:tc>
          <w:tcPr>
            <w:tcW w:w="134" w:type="pct"/>
            <w:tcBorders>
              <w:top w:val="nil"/>
              <w:left w:val="nil"/>
              <w:bottom w:val="single" w:sz="4" w:space="0" w:color="auto"/>
              <w:right w:val="single" w:sz="4" w:space="0" w:color="auto"/>
            </w:tcBorders>
            <w:shd w:val="clear" w:color="auto" w:fill="auto"/>
            <w:noWrap/>
            <w:vAlign w:val="bottom"/>
            <w:hideMark/>
          </w:tcPr>
          <w:p w14:paraId="26F71660"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auto"/>
            <w:noWrap/>
            <w:vAlign w:val="bottom"/>
            <w:hideMark/>
          </w:tcPr>
          <w:p w14:paraId="702218D8"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hideMark/>
          </w:tcPr>
          <w:p w14:paraId="67200A9B" w14:textId="77777777" w:rsidR="00851CC8" w:rsidRPr="006C3029" w:rsidRDefault="00851CC8" w:rsidP="00AB6A82">
            <w:pPr>
              <w:spacing w:after="0" w:line="240" w:lineRule="auto"/>
              <w:jc w:val="center"/>
              <w:rPr>
                <w:rFonts w:ascii="Times New Roman" w:hAnsi="Times New Roman" w:cs="Times New Roman"/>
                <w:color w:val="000000"/>
              </w:rPr>
            </w:pPr>
          </w:p>
        </w:tc>
        <w:tc>
          <w:tcPr>
            <w:tcW w:w="218" w:type="pct"/>
            <w:tcBorders>
              <w:top w:val="nil"/>
              <w:left w:val="nil"/>
              <w:bottom w:val="single" w:sz="4" w:space="0" w:color="auto"/>
              <w:right w:val="single" w:sz="4" w:space="0" w:color="auto"/>
            </w:tcBorders>
            <w:shd w:val="clear" w:color="auto" w:fill="auto"/>
            <w:noWrap/>
            <w:vAlign w:val="bottom"/>
            <w:hideMark/>
          </w:tcPr>
          <w:p w14:paraId="5343CB2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hideMark/>
          </w:tcPr>
          <w:p w14:paraId="6AD47D4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38,46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74D67018"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286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61973331"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64</w:t>
            </w: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0093BCF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22,38</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3EC5F5C0"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128</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4B71974C"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44,76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5FC62E07"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94</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50E0A034"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32,87</w:t>
            </w: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546EC6AD"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38C8C83E"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09B6D3DC"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5EA5086"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492007F6"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67,13</w:t>
            </w:r>
          </w:p>
        </w:tc>
      </w:tr>
      <w:tr w:rsidR="00AA37A4" w:rsidRPr="00894026" w14:paraId="7AC9C4B8"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23BEB286"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65D395D2" w14:textId="1434B155" w:rsidR="00851CC8" w:rsidRPr="006C0EFE" w:rsidRDefault="006C0EFE" w:rsidP="00AB6A8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69" w:type="pct"/>
            <w:tcBorders>
              <w:top w:val="nil"/>
              <w:left w:val="nil"/>
              <w:bottom w:val="single" w:sz="4" w:space="0" w:color="auto"/>
              <w:right w:val="single" w:sz="4" w:space="0" w:color="auto"/>
            </w:tcBorders>
            <w:shd w:val="clear" w:color="auto" w:fill="auto"/>
            <w:noWrap/>
            <w:vAlign w:val="bottom"/>
            <w:hideMark/>
          </w:tcPr>
          <w:p w14:paraId="01277CA6"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54" w:type="pct"/>
            <w:tcBorders>
              <w:top w:val="nil"/>
              <w:left w:val="nil"/>
              <w:bottom w:val="single" w:sz="4" w:space="0" w:color="auto"/>
              <w:right w:val="single" w:sz="4" w:space="0" w:color="auto"/>
            </w:tcBorders>
            <w:shd w:val="clear" w:color="auto" w:fill="auto"/>
            <w:noWrap/>
            <w:vAlign w:val="bottom"/>
            <w:hideMark/>
          </w:tcPr>
          <w:p w14:paraId="62E59A3C"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22" w:type="pct"/>
            <w:tcBorders>
              <w:top w:val="nil"/>
              <w:left w:val="nil"/>
              <w:bottom w:val="single" w:sz="4" w:space="0" w:color="auto"/>
              <w:right w:val="single" w:sz="4" w:space="0" w:color="auto"/>
            </w:tcBorders>
            <w:shd w:val="clear" w:color="auto" w:fill="auto"/>
            <w:noWrap/>
            <w:vAlign w:val="bottom"/>
            <w:hideMark/>
          </w:tcPr>
          <w:p w14:paraId="1D5AD6E7" w14:textId="77777777" w:rsidR="00851CC8" w:rsidRPr="006C3029" w:rsidRDefault="00851CC8" w:rsidP="006C3029">
            <w:pPr>
              <w:spacing w:after="0" w:line="240" w:lineRule="auto"/>
              <w:ind w:left="-106"/>
              <w:jc w:val="center"/>
              <w:rPr>
                <w:rFonts w:ascii="Times New Roman" w:eastAsia="Times New Roman" w:hAnsi="Times New Roman" w:cs="Times New Roman"/>
                <w:color w:val="000000"/>
                <w:lang w:eastAsia="ru-RU"/>
              </w:rPr>
            </w:pPr>
          </w:p>
        </w:tc>
        <w:tc>
          <w:tcPr>
            <w:tcW w:w="177" w:type="pct"/>
            <w:tcBorders>
              <w:top w:val="nil"/>
              <w:left w:val="nil"/>
              <w:bottom w:val="single" w:sz="4" w:space="0" w:color="auto"/>
              <w:right w:val="single" w:sz="4" w:space="0" w:color="auto"/>
            </w:tcBorders>
            <w:shd w:val="clear" w:color="auto" w:fill="auto"/>
            <w:noWrap/>
            <w:vAlign w:val="bottom"/>
            <w:hideMark/>
          </w:tcPr>
          <w:p w14:paraId="40F31876"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22" w:type="pct"/>
            <w:tcBorders>
              <w:top w:val="nil"/>
              <w:left w:val="nil"/>
              <w:bottom w:val="single" w:sz="4" w:space="0" w:color="auto"/>
              <w:right w:val="single" w:sz="4" w:space="0" w:color="auto"/>
            </w:tcBorders>
            <w:shd w:val="clear" w:color="auto" w:fill="auto"/>
            <w:noWrap/>
            <w:vAlign w:val="bottom"/>
            <w:hideMark/>
          </w:tcPr>
          <w:p w14:paraId="48FE37B7" w14:textId="77777777" w:rsidR="00851CC8" w:rsidRPr="006C3029" w:rsidRDefault="00851CC8" w:rsidP="006C3029">
            <w:pPr>
              <w:spacing w:after="0" w:line="240" w:lineRule="auto"/>
              <w:ind w:left="-104" w:right="-108" w:hanging="104"/>
              <w:jc w:val="center"/>
              <w:rPr>
                <w:rFonts w:ascii="Times New Roman" w:eastAsia="Times New Roman" w:hAnsi="Times New Roman" w:cs="Times New Roman"/>
                <w:color w:val="000000"/>
                <w:lang w:eastAsia="ru-RU"/>
              </w:rPr>
            </w:pPr>
          </w:p>
        </w:tc>
        <w:tc>
          <w:tcPr>
            <w:tcW w:w="177" w:type="pct"/>
            <w:tcBorders>
              <w:top w:val="nil"/>
              <w:left w:val="nil"/>
              <w:bottom w:val="single" w:sz="4" w:space="0" w:color="auto"/>
              <w:right w:val="single" w:sz="4" w:space="0" w:color="auto"/>
            </w:tcBorders>
            <w:shd w:val="clear" w:color="auto" w:fill="auto"/>
            <w:noWrap/>
            <w:vAlign w:val="bottom"/>
            <w:hideMark/>
          </w:tcPr>
          <w:p w14:paraId="5BAC40F2"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67" w:type="pct"/>
            <w:tcBorders>
              <w:top w:val="nil"/>
              <w:left w:val="nil"/>
              <w:bottom w:val="single" w:sz="4" w:space="0" w:color="auto"/>
              <w:right w:val="single" w:sz="4" w:space="0" w:color="auto"/>
            </w:tcBorders>
            <w:shd w:val="clear" w:color="auto" w:fill="auto"/>
            <w:noWrap/>
            <w:vAlign w:val="bottom"/>
            <w:hideMark/>
          </w:tcPr>
          <w:p w14:paraId="7A44591B"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34" w:type="pct"/>
            <w:tcBorders>
              <w:top w:val="nil"/>
              <w:left w:val="nil"/>
              <w:bottom w:val="single" w:sz="4" w:space="0" w:color="auto"/>
              <w:right w:val="single" w:sz="4" w:space="0" w:color="auto"/>
            </w:tcBorders>
            <w:shd w:val="clear" w:color="auto" w:fill="auto"/>
            <w:noWrap/>
            <w:vAlign w:val="bottom"/>
            <w:hideMark/>
          </w:tcPr>
          <w:p w14:paraId="2B1B4ECE"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87" w:type="pct"/>
            <w:tcBorders>
              <w:top w:val="nil"/>
              <w:left w:val="nil"/>
              <w:bottom w:val="single" w:sz="4" w:space="0" w:color="auto"/>
              <w:right w:val="single" w:sz="4" w:space="0" w:color="auto"/>
            </w:tcBorders>
            <w:shd w:val="clear" w:color="auto" w:fill="auto"/>
            <w:noWrap/>
            <w:vAlign w:val="bottom"/>
            <w:hideMark/>
          </w:tcPr>
          <w:p w14:paraId="51AB0130"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30" w:type="pct"/>
            <w:tcBorders>
              <w:top w:val="nil"/>
              <w:left w:val="nil"/>
              <w:bottom w:val="single" w:sz="4" w:space="0" w:color="auto"/>
              <w:right w:val="single" w:sz="4" w:space="0" w:color="auto"/>
            </w:tcBorders>
            <w:shd w:val="clear" w:color="auto" w:fill="auto"/>
            <w:noWrap/>
            <w:vAlign w:val="bottom"/>
            <w:hideMark/>
          </w:tcPr>
          <w:p w14:paraId="28596BCD"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18" w:type="pct"/>
            <w:tcBorders>
              <w:top w:val="nil"/>
              <w:left w:val="nil"/>
              <w:bottom w:val="single" w:sz="4" w:space="0" w:color="auto"/>
              <w:right w:val="single" w:sz="4" w:space="0" w:color="auto"/>
            </w:tcBorders>
            <w:shd w:val="clear" w:color="auto" w:fill="auto"/>
            <w:noWrap/>
            <w:vAlign w:val="bottom"/>
            <w:hideMark/>
          </w:tcPr>
          <w:p w14:paraId="09895764"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61" w:type="pct"/>
            <w:tcBorders>
              <w:top w:val="nil"/>
              <w:left w:val="nil"/>
              <w:bottom w:val="single" w:sz="4" w:space="0" w:color="auto"/>
              <w:right w:val="single" w:sz="4" w:space="0" w:color="auto"/>
            </w:tcBorders>
            <w:shd w:val="clear" w:color="auto" w:fill="auto"/>
            <w:noWrap/>
            <w:vAlign w:val="bottom"/>
            <w:hideMark/>
          </w:tcPr>
          <w:p w14:paraId="74EA487A"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5AEB7684"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162E8C15"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12C0CB36"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09409855"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0E20B3D2" w14:textId="77777777" w:rsidR="00851CC8" w:rsidRPr="006C3029" w:rsidRDefault="00851CC8" w:rsidP="006C3029">
            <w:pPr>
              <w:spacing w:after="0" w:line="240" w:lineRule="auto"/>
              <w:ind w:left="-105"/>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179F48F2"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54BE3498" w14:textId="77777777" w:rsidR="00851CC8" w:rsidRPr="006C3029" w:rsidRDefault="00851CC8" w:rsidP="006C3029">
            <w:pPr>
              <w:spacing w:after="0" w:line="240" w:lineRule="auto"/>
              <w:ind w:left="-104"/>
              <w:jc w:val="center"/>
              <w:rPr>
                <w:rFonts w:ascii="Times New Roman" w:eastAsia="Times New Roman" w:hAnsi="Times New Roman" w:cs="Times New Roman"/>
                <w:color w:val="000000"/>
                <w:lang w:eastAsia="ru-RU"/>
              </w:rPr>
            </w:pP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1FF48C67"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03BB1573" w14:textId="77777777" w:rsidR="00851CC8" w:rsidRPr="006C3029" w:rsidRDefault="00851CC8" w:rsidP="00AB6A82">
            <w:pPr>
              <w:spacing w:after="0" w:line="240" w:lineRule="auto"/>
              <w:jc w:val="center"/>
              <w:rPr>
                <w:rFonts w:ascii="Times New Roman" w:eastAsia="Times New Roman" w:hAnsi="Times New Roman" w:cs="Times New Roman"/>
                <w:color w:val="000000"/>
                <w:lang w:eastAsia="ru-RU"/>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3B32A1F0"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207B40C4" w14:textId="77777777" w:rsidR="00851CC8" w:rsidRPr="006C3029" w:rsidRDefault="00851CC8" w:rsidP="00AB6A82">
            <w:pPr>
              <w:spacing w:after="0" w:line="240" w:lineRule="auto"/>
              <w:jc w:val="center"/>
              <w:rPr>
                <w:rFonts w:ascii="Times New Roman" w:eastAsia="Times New Roman" w:hAnsi="Times New Roman" w:cs="Times New Roman"/>
                <w:color w:val="000000"/>
                <w:sz w:val="20"/>
                <w:szCs w:val="20"/>
                <w:lang w:eastAsia="ru-RU"/>
              </w:rPr>
            </w:pP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33706B1B" w14:textId="77777777" w:rsidR="00851CC8" w:rsidRPr="006C3029" w:rsidRDefault="00851CC8" w:rsidP="00AB6A82">
            <w:pPr>
              <w:spacing w:after="0" w:line="240" w:lineRule="auto"/>
              <w:jc w:val="center"/>
              <w:rPr>
                <w:rFonts w:ascii="Times New Roman" w:eastAsia="Times New Roman" w:hAnsi="Times New Roman" w:cs="Times New Roman"/>
                <w:color w:val="000000"/>
                <w:sz w:val="20"/>
                <w:szCs w:val="20"/>
                <w:lang w:eastAsia="ru-RU"/>
              </w:rPr>
            </w:pPr>
          </w:p>
        </w:tc>
      </w:tr>
      <w:tr w:rsidR="00AA37A4" w:rsidRPr="00894026" w14:paraId="23D6DA13" w14:textId="77777777" w:rsidTr="00AA37A4">
        <w:trPr>
          <w:trHeight w:val="289"/>
        </w:trPr>
        <w:tc>
          <w:tcPr>
            <w:tcW w:w="261" w:type="pct"/>
            <w:vMerge/>
            <w:tcBorders>
              <w:top w:val="nil"/>
              <w:left w:val="single" w:sz="4" w:space="0" w:color="auto"/>
              <w:bottom w:val="single" w:sz="4" w:space="0" w:color="auto"/>
              <w:right w:val="single" w:sz="4" w:space="0" w:color="auto"/>
            </w:tcBorders>
            <w:vAlign w:val="center"/>
            <w:hideMark/>
          </w:tcPr>
          <w:p w14:paraId="298CC5D9" w14:textId="77777777" w:rsidR="00851CC8" w:rsidRPr="00894026" w:rsidRDefault="00851CC8" w:rsidP="00AB6A82">
            <w:pPr>
              <w:spacing w:after="0" w:line="240" w:lineRule="auto"/>
              <w:jc w:val="center"/>
              <w:rPr>
                <w:rFonts w:ascii="Times New Roman" w:eastAsia="Times New Roman" w:hAnsi="Times New Roman" w:cs="Times New Roman"/>
                <w:color w:val="000000"/>
                <w:lang w:eastAsia="ru-RU"/>
              </w:rPr>
            </w:pPr>
          </w:p>
        </w:tc>
        <w:tc>
          <w:tcPr>
            <w:tcW w:w="348" w:type="pct"/>
            <w:tcBorders>
              <w:top w:val="nil"/>
              <w:left w:val="nil"/>
              <w:bottom w:val="single" w:sz="4" w:space="0" w:color="auto"/>
              <w:right w:val="single" w:sz="4" w:space="0" w:color="auto"/>
            </w:tcBorders>
            <w:shd w:val="clear" w:color="auto" w:fill="auto"/>
            <w:noWrap/>
            <w:vAlign w:val="bottom"/>
            <w:hideMark/>
          </w:tcPr>
          <w:p w14:paraId="188EEB2E" w14:textId="2D779C0D" w:rsidR="00851CC8" w:rsidRPr="00894026" w:rsidRDefault="006C0EFE" w:rsidP="00AB6A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69" w:type="pct"/>
            <w:tcBorders>
              <w:top w:val="nil"/>
              <w:left w:val="nil"/>
              <w:bottom w:val="single" w:sz="4" w:space="0" w:color="auto"/>
              <w:right w:val="single" w:sz="4" w:space="0" w:color="auto"/>
            </w:tcBorders>
            <w:shd w:val="clear" w:color="auto" w:fill="auto"/>
            <w:noWrap/>
            <w:vAlign w:val="bottom"/>
            <w:hideMark/>
          </w:tcPr>
          <w:p w14:paraId="3DE0F2E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65</w:t>
            </w:r>
          </w:p>
        </w:tc>
        <w:tc>
          <w:tcPr>
            <w:tcW w:w="154" w:type="pct"/>
            <w:tcBorders>
              <w:top w:val="nil"/>
              <w:left w:val="nil"/>
              <w:bottom w:val="single" w:sz="4" w:space="0" w:color="auto"/>
              <w:right w:val="single" w:sz="4" w:space="0" w:color="auto"/>
            </w:tcBorders>
            <w:shd w:val="clear" w:color="auto" w:fill="auto"/>
            <w:noWrap/>
            <w:vAlign w:val="bottom"/>
            <w:hideMark/>
          </w:tcPr>
          <w:p w14:paraId="79D3E57A"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7</w:t>
            </w:r>
          </w:p>
        </w:tc>
        <w:tc>
          <w:tcPr>
            <w:tcW w:w="222" w:type="pct"/>
            <w:tcBorders>
              <w:top w:val="nil"/>
              <w:left w:val="nil"/>
              <w:bottom w:val="single" w:sz="4" w:space="0" w:color="auto"/>
              <w:right w:val="single" w:sz="4" w:space="0" w:color="auto"/>
            </w:tcBorders>
            <w:shd w:val="clear" w:color="auto" w:fill="auto"/>
            <w:noWrap/>
            <w:vAlign w:val="bottom"/>
            <w:hideMark/>
          </w:tcPr>
          <w:p w14:paraId="51177DCB" w14:textId="77777777" w:rsidR="00851CC8" w:rsidRPr="006C3029" w:rsidRDefault="00851CC8" w:rsidP="006C3029">
            <w:pPr>
              <w:spacing w:after="0" w:line="240" w:lineRule="auto"/>
              <w:ind w:left="-106"/>
              <w:jc w:val="center"/>
              <w:rPr>
                <w:rFonts w:ascii="Times New Roman" w:hAnsi="Times New Roman" w:cs="Times New Roman"/>
                <w:color w:val="000000"/>
              </w:rPr>
            </w:pPr>
            <w:r w:rsidRPr="006C3029">
              <w:rPr>
                <w:rFonts w:ascii="Times New Roman" w:hAnsi="Times New Roman" w:cs="Times New Roman"/>
                <w:color w:val="000000"/>
              </w:rPr>
              <w:t>10,77</w:t>
            </w:r>
          </w:p>
        </w:tc>
        <w:tc>
          <w:tcPr>
            <w:tcW w:w="177" w:type="pct"/>
            <w:tcBorders>
              <w:top w:val="nil"/>
              <w:left w:val="nil"/>
              <w:bottom w:val="single" w:sz="4" w:space="0" w:color="auto"/>
              <w:right w:val="single" w:sz="4" w:space="0" w:color="auto"/>
            </w:tcBorders>
            <w:shd w:val="clear" w:color="auto" w:fill="auto"/>
            <w:noWrap/>
            <w:vAlign w:val="bottom"/>
            <w:hideMark/>
          </w:tcPr>
          <w:p w14:paraId="0D41B3FC"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18</w:t>
            </w:r>
          </w:p>
        </w:tc>
        <w:tc>
          <w:tcPr>
            <w:tcW w:w="222" w:type="pct"/>
            <w:tcBorders>
              <w:top w:val="nil"/>
              <w:left w:val="nil"/>
              <w:bottom w:val="single" w:sz="4" w:space="0" w:color="auto"/>
              <w:right w:val="single" w:sz="4" w:space="0" w:color="auto"/>
            </w:tcBorders>
            <w:shd w:val="clear" w:color="auto" w:fill="auto"/>
            <w:noWrap/>
            <w:vAlign w:val="bottom"/>
            <w:hideMark/>
          </w:tcPr>
          <w:p w14:paraId="2CA278DB" w14:textId="77777777" w:rsidR="00851CC8" w:rsidRPr="006C3029" w:rsidRDefault="00851CC8" w:rsidP="006C3029">
            <w:pPr>
              <w:spacing w:after="0" w:line="240" w:lineRule="auto"/>
              <w:ind w:left="-104" w:right="-108" w:hanging="104"/>
              <w:jc w:val="center"/>
              <w:rPr>
                <w:rFonts w:ascii="Times New Roman" w:hAnsi="Times New Roman" w:cs="Times New Roman"/>
                <w:color w:val="000000"/>
              </w:rPr>
            </w:pPr>
            <w:r w:rsidRPr="006C3029">
              <w:rPr>
                <w:rFonts w:ascii="Times New Roman" w:hAnsi="Times New Roman" w:cs="Times New Roman"/>
                <w:color w:val="000000"/>
              </w:rPr>
              <w:t>27,69</w:t>
            </w:r>
          </w:p>
        </w:tc>
        <w:tc>
          <w:tcPr>
            <w:tcW w:w="177" w:type="pct"/>
            <w:tcBorders>
              <w:top w:val="nil"/>
              <w:left w:val="nil"/>
              <w:bottom w:val="single" w:sz="4" w:space="0" w:color="auto"/>
              <w:right w:val="single" w:sz="4" w:space="0" w:color="auto"/>
            </w:tcBorders>
            <w:shd w:val="clear" w:color="auto" w:fill="auto"/>
            <w:noWrap/>
            <w:vAlign w:val="bottom"/>
            <w:hideMark/>
          </w:tcPr>
          <w:p w14:paraId="700326C6"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40</w:t>
            </w:r>
          </w:p>
        </w:tc>
        <w:tc>
          <w:tcPr>
            <w:tcW w:w="267" w:type="pct"/>
            <w:tcBorders>
              <w:top w:val="nil"/>
              <w:left w:val="nil"/>
              <w:bottom w:val="single" w:sz="4" w:space="0" w:color="auto"/>
              <w:right w:val="single" w:sz="4" w:space="0" w:color="auto"/>
            </w:tcBorders>
            <w:shd w:val="clear" w:color="auto" w:fill="auto"/>
            <w:noWrap/>
            <w:vAlign w:val="bottom"/>
            <w:hideMark/>
          </w:tcPr>
          <w:p w14:paraId="43F36321"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61,54</w:t>
            </w:r>
          </w:p>
        </w:tc>
        <w:tc>
          <w:tcPr>
            <w:tcW w:w="134" w:type="pct"/>
            <w:tcBorders>
              <w:top w:val="nil"/>
              <w:left w:val="nil"/>
              <w:bottom w:val="single" w:sz="4" w:space="0" w:color="auto"/>
              <w:right w:val="single" w:sz="4" w:space="0" w:color="auto"/>
            </w:tcBorders>
            <w:shd w:val="clear" w:color="auto" w:fill="auto"/>
            <w:noWrap/>
            <w:vAlign w:val="bottom"/>
            <w:hideMark/>
          </w:tcPr>
          <w:p w14:paraId="6B2EC3B9"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87" w:type="pct"/>
            <w:tcBorders>
              <w:top w:val="nil"/>
              <w:left w:val="nil"/>
              <w:bottom w:val="single" w:sz="4" w:space="0" w:color="auto"/>
              <w:right w:val="single" w:sz="4" w:space="0" w:color="auto"/>
            </w:tcBorders>
            <w:shd w:val="clear" w:color="auto" w:fill="auto"/>
            <w:noWrap/>
            <w:vAlign w:val="bottom"/>
            <w:hideMark/>
          </w:tcPr>
          <w:p w14:paraId="7C178F22" w14:textId="77777777" w:rsidR="00851CC8" w:rsidRPr="006C3029" w:rsidRDefault="00851CC8" w:rsidP="00AB6A82">
            <w:pPr>
              <w:spacing w:after="0" w:line="240" w:lineRule="auto"/>
              <w:jc w:val="center"/>
              <w:rPr>
                <w:rFonts w:ascii="Times New Roman" w:hAnsi="Times New Roman" w:cs="Times New Roman"/>
                <w:color w:val="000000"/>
              </w:rPr>
            </w:pPr>
          </w:p>
        </w:tc>
        <w:tc>
          <w:tcPr>
            <w:tcW w:w="130" w:type="pct"/>
            <w:tcBorders>
              <w:top w:val="nil"/>
              <w:left w:val="nil"/>
              <w:bottom w:val="single" w:sz="4" w:space="0" w:color="auto"/>
              <w:right w:val="single" w:sz="4" w:space="0" w:color="auto"/>
            </w:tcBorders>
            <w:shd w:val="clear" w:color="auto" w:fill="auto"/>
            <w:noWrap/>
            <w:vAlign w:val="bottom"/>
            <w:hideMark/>
          </w:tcPr>
          <w:p w14:paraId="2EDB002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218" w:type="pct"/>
            <w:tcBorders>
              <w:top w:val="nil"/>
              <w:left w:val="nil"/>
              <w:bottom w:val="single" w:sz="4" w:space="0" w:color="auto"/>
              <w:right w:val="single" w:sz="4" w:space="0" w:color="auto"/>
            </w:tcBorders>
            <w:shd w:val="clear" w:color="auto" w:fill="auto"/>
            <w:noWrap/>
            <w:vAlign w:val="bottom"/>
            <w:hideMark/>
          </w:tcPr>
          <w:p w14:paraId="22A22BFE"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100</w:t>
            </w:r>
          </w:p>
        </w:tc>
        <w:tc>
          <w:tcPr>
            <w:tcW w:w="261" w:type="pct"/>
            <w:tcBorders>
              <w:top w:val="nil"/>
              <w:left w:val="nil"/>
              <w:bottom w:val="single" w:sz="4" w:space="0" w:color="auto"/>
              <w:right w:val="single" w:sz="4" w:space="0" w:color="auto"/>
            </w:tcBorders>
            <w:shd w:val="clear" w:color="auto" w:fill="auto"/>
            <w:noWrap/>
            <w:vAlign w:val="bottom"/>
            <w:hideMark/>
          </w:tcPr>
          <w:p w14:paraId="427E75D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38,46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087C3073"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286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1F5B4FB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64</w:t>
            </w:r>
          </w:p>
        </w:tc>
        <w:tc>
          <w:tcPr>
            <w:tcW w:w="261" w:type="pct"/>
            <w:tcBorders>
              <w:top w:val="nil"/>
              <w:left w:val="nil"/>
              <w:bottom w:val="single" w:sz="4" w:space="0" w:color="auto"/>
              <w:right w:val="single" w:sz="4" w:space="0" w:color="auto"/>
            </w:tcBorders>
            <w:shd w:val="clear" w:color="auto" w:fill="FFFFFF" w:themeFill="background1"/>
            <w:noWrap/>
            <w:vAlign w:val="bottom"/>
            <w:hideMark/>
          </w:tcPr>
          <w:p w14:paraId="0D0F0D0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22,38</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1574B48B"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128</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393F05E6" w14:textId="77777777" w:rsidR="00851CC8" w:rsidRPr="006C3029" w:rsidRDefault="00851CC8" w:rsidP="006C3029">
            <w:pPr>
              <w:spacing w:after="0" w:line="240" w:lineRule="auto"/>
              <w:ind w:left="-105"/>
              <w:jc w:val="center"/>
              <w:rPr>
                <w:rFonts w:ascii="Times New Roman" w:hAnsi="Times New Roman" w:cs="Times New Roman"/>
                <w:color w:val="000000"/>
              </w:rPr>
            </w:pPr>
            <w:r w:rsidRPr="006C3029">
              <w:rPr>
                <w:rFonts w:ascii="Times New Roman" w:hAnsi="Times New Roman" w:cs="Times New Roman"/>
                <w:color w:val="000000"/>
              </w:rPr>
              <w:t>44,76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1D21462"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94</w:t>
            </w:r>
          </w:p>
        </w:tc>
        <w:tc>
          <w:tcPr>
            <w:tcW w:w="217" w:type="pct"/>
            <w:tcBorders>
              <w:top w:val="nil"/>
              <w:left w:val="nil"/>
              <w:bottom w:val="single" w:sz="4" w:space="0" w:color="auto"/>
              <w:right w:val="single" w:sz="4" w:space="0" w:color="auto"/>
            </w:tcBorders>
            <w:shd w:val="clear" w:color="auto" w:fill="FFFFFF" w:themeFill="background1"/>
            <w:noWrap/>
            <w:vAlign w:val="bottom"/>
            <w:hideMark/>
          </w:tcPr>
          <w:p w14:paraId="3364C68C" w14:textId="77777777" w:rsidR="00851CC8" w:rsidRPr="006C3029" w:rsidRDefault="00851CC8" w:rsidP="006C3029">
            <w:pPr>
              <w:spacing w:after="0" w:line="240" w:lineRule="auto"/>
              <w:ind w:left="-104"/>
              <w:jc w:val="center"/>
              <w:rPr>
                <w:rFonts w:ascii="Times New Roman" w:hAnsi="Times New Roman" w:cs="Times New Roman"/>
                <w:color w:val="000000"/>
              </w:rPr>
            </w:pPr>
            <w:r w:rsidRPr="006C3029">
              <w:rPr>
                <w:rFonts w:ascii="Times New Roman" w:hAnsi="Times New Roman" w:cs="Times New Roman"/>
                <w:color w:val="000000"/>
              </w:rPr>
              <w:t>32,87</w:t>
            </w:r>
          </w:p>
        </w:tc>
        <w:tc>
          <w:tcPr>
            <w:tcW w:w="131" w:type="pct"/>
            <w:tcBorders>
              <w:top w:val="nil"/>
              <w:left w:val="nil"/>
              <w:bottom w:val="single" w:sz="4" w:space="0" w:color="auto"/>
              <w:right w:val="single" w:sz="4" w:space="0" w:color="auto"/>
            </w:tcBorders>
            <w:shd w:val="clear" w:color="auto" w:fill="FFFFFF" w:themeFill="background1"/>
            <w:noWrap/>
            <w:vAlign w:val="bottom"/>
            <w:hideMark/>
          </w:tcPr>
          <w:p w14:paraId="3C21C59F" w14:textId="77777777" w:rsidR="00851CC8" w:rsidRPr="006C3029" w:rsidRDefault="00851CC8" w:rsidP="00AB6A82">
            <w:pPr>
              <w:spacing w:after="0" w:line="240" w:lineRule="auto"/>
              <w:jc w:val="center"/>
              <w:rPr>
                <w:rFonts w:ascii="Times New Roman" w:hAnsi="Times New Roman" w:cs="Times New Roman"/>
                <w:color w:val="000000"/>
              </w:rPr>
            </w:pPr>
            <w:r w:rsidRPr="006C3029">
              <w:rPr>
                <w:rFonts w:ascii="Times New Roman" w:hAnsi="Times New Roman" w:cs="Times New Roman"/>
                <w:color w:val="000000"/>
              </w:rPr>
              <w:t>0</w:t>
            </w:r>
          </w:p>
        </w:tc>
        <w:tc>
          <w:tcPr>
            <w:tcW w:w="130" w:type="pct"/>
            <w:tcBorders>
              <w:top w:val="nil"/>
              <w:left w:val="nil"/>
              <w:bottom w:val="single" w:sz="4" w:space="0" w:color="auto"/>
              <w:right w:val="single" w:sz="4" w:space="0" w:color="auto"/>
            </w:tcBorders>
            <w:shd w:val="clear" w:color="auto" w:fill="FFFFFF" w:themeFill="background1"/>
            <w:noWrap/>
            <w:vAlign w:val="bottom"/>
            <w:hideMark/>
          </w:tcPr>
          <w:p w14:paraId="76A739A7" w14:textId="77777777" w:rsidR="00851CC8" w:rsidRPr="006C3029" w:rsidRDefault="00851CC8" w:rsidP="00AB6A82">
            <w:pPr>
              <w:spacing w:after="0" w:line="240" w:lineRule="auto"/>
              <w:jc w:val="center"/>
              <w:rPr>
                <w:rFonts w:ascii="Times New Roman" w:hAnsi="Times New Roman" w:cs="Times New Roman"/>
                <w:color w:val="000000"/>
              </w:rPr>
            </w:pPr>
          </w:p>
        </w:tc>
        <w:tc>
          <w:tcPr>
            <w:tcW w:w="87" w:type="pct"/>
            <w:tcBorders>
              <w:top w:val="nil"/>
              <w:left w:val="nil"/>
              <w:bottom w:val="single" w:sz="4" w:space="0" w:color="auto"/>
              <w:right w:val="single" w:sz="4" w:space="0" w:color="auto"/>
            </w:tcBorders>
            <w:shd w:val="clear" w:color="auto" w:fill="FFFFFF" w:themeFill="background1"/>
            <w:noWrap/>
            <w:vAlign w:val="bottom"/>
            <w:hideMark/>
          </w:tcPr>
          <w:p w14:paraId="085BB428" w14:textId="77777777" w:rsidR="00851CC8" w:rsidRPr="00894026" w:rsidRDefault="00851CC8" w:rsidP="00AB6A82">
            <w:pPr>
              <w:spacing w:after="0" w:line="240" w:lineRule="auto"/>
              <w:jc w:val="center"/>
              <w:rPr>
                <w:rFonts w:ascii="Times New Roman" w:hAnsi="Times New Roman" w:cs="Times New Roman"/>
                <w:color w:val="000000"/>
              </w:rPr>
            </w:pPr>
            <w:r w:rsidRPr="00894026">
              <w:rPr>
                <w:rFonts w:ascii="Times New Roman" w:hAnsi="Times New Roman" w:cs="Times New Roman"/>
                <w:color w:val="000000"/>
              </w:rPr>
              <w:t>0</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11B1901"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100</w:t>
            </w:r>
          </w:p>
        </w:tc>
        <w:tc>
          <w:tcPr>
            <w:tcW w:w="218" w:type="pct"/>
            <w:tcBorders>
              <w:top w:val="nil"/>
              <w:left w:val="nil"/>
              <w:bottom w:val="single" w:sz="4" w:space="0" w:color="auto"/>
              <w:right w:val="single" w:sz="4" w:space="0" w:color="auto"/>
            </w:tcBorders>
            <w:shd w:val="clear" w:color="auto" w:fill="FFFFFF" w:themeFill="background1"/>
            <w:noWrap/>
            <w:vAlign w:val="bottom"/>
            <w:hideMark/>
          </w:tcPr>
          <w:p w14:paraId="479B173A" w14:textId="77777777" w:rsidR="00851CC8" w:rsidRPr="006C3029" w:rsidRDefault="00851CC8" w:rsidP="00AB6A82">
            <w:pPr>
              <w:spacing w:after="0" w:line="240" w:lineRule="auto"/>
              <w:jc w:val="center"/>
              <w:rPr>
                <w:rFonts w:ascii="Times New Roman" w:hAnsi="Times New Roman" w:cs="Times New Roman"/>
                <w:color w:val="000000"/>
                <w:sz w:val="20"/>
                <w:szCs w:val="20"/>
              </w:rPr>
            </w:pPr>
            <w:r w:rsidRPr="006C3029">
              <w:rPr>
                <w:rFonts w:ascii="Times New Roman" w:hAnsi="Times New Roman" w:cs="Times New Roman"/>
                <w:color w:val="000000"/>
                <w:sz w:val="20"/>
                <w:szCs w:val="20"/>
              </w:rPr>
              <w:t>67,13</w:t>
            </w:r>
          </w:p>
        </w:tc>
      </w:tr>
    </w:tbl>
    <w:p w14:paraId="0478C1C1" w14:textId="77777777" w:rsidR="00851CC8" w:rsidRPr="00894026" w:rsidRDefault="00851CC8" w:rsidP="00E430EE">
      <w:pPr>
        <w:tabs>
          <w:tab w:val="left" w:pos="7938"/>
        </w:tabs>
        <w:spacing w:after="0" w:line="240" w:lineRule="auto"/>
        <w:ind w:firstLine="567"/>
        <w:jc w:val="center"/>
        <w:rPr>
          <w:rFonts w:ascii="Times New Roman" w:hAnsi="Times New Roman" w:cs="Times New Roman"/>
          <w:sz w:val="24"/>
          <w:szCs w:val="24"/>
        </w:rPr>
      </w:pPr>
    </w:p>
    <w:p w14:paraId="27ADBB18" w14:textId="77777777" w:rsidR="00BA6951" w:rsidRPr="00894026" w:rsidRDefault="00BA6951" w:rsidP="00E430EE">
      <w:pPr>
        <w:tabs>
          <w:tab w:val="left" w:pos="7938"/>
        </w:tabs>
        <w:spacing w:after="0" w:line="240" w:lineRule="auto"/>
        <w:ind w:firstLine="567"/>
        <w:jc w:val="center"/>
        <w:rPr>
          <w:rFonts w:ascii="Times New Roman" w:hAnsi="Times New Roman" w:cs="Times New Roman"/>
          <w:sz w:val="24"/>
          <w:szCs w:val="24"/>
        </w:rPr>
      </w:pPr>
    </w:p>
    <w:p w14:paraId="4EEF411D"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4BA1D49E"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1A669E7F"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6DDB3398"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0D5736AC"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65D9200D"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55AF7C12"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4837A737" w14:textId="77777777" w:rsidR="007D1F63" w:rsidRPr="00894026" w:rsidRDefault="007D1F63" w:rsidP="00E430EE">
      <w:pPr>
        <w:tabs>
          <w:tab w:val="left" w:pos="7938"/>
        </w:tabs>
        <w:spacing w:after="0" w:line="240" w:lineRule="auto"/>
        <w:ind w:firstLine="567"/>
        <w:jc w:val="center"/>
        <w:rPr>
          <w:rFonts w:ascii="Times New Roman" w:hAnsi="Times New Roman" w:cs="Times New Roman"/>
          <w:sz w:val="24"/>
          <w:szCs w:val="24"/>
        </w:rPr>
      </w:pPr>
    </w:p>
    <w:p w14:paraId="1A16B94E" w14:textId="558BC3D9" w:rsidR="00851CC8" w:rsidRDefault="00851CC8" w:rsidP="00E430EE">
      <w:pPr>
        <w:tabs>
          <w:tab w:val="left" w:pos="7938"/>
        </w:tabs>
        <w:spacing w:after="0" w:line="240" w:lineRule="auto"/>
        <w:ind w:firstLine="567"/>
        <w:jc w:val="center"/>
        <w:rPr>
          <w:rFonts w:ascii="Times New Roman" w:hAnsi="Times New Roman" w:cs="Times New Roman"/>
          <w:sz w:val="24"/>
          <w:szCs w:val="24"/>
        </w:rPr>
      </w:pPr>
    </w:p>
    <w:p w14:paraId="6DE53A77" w14:textId="2D80CDB1" w:rsidR="00BA6E3F" w:rsidRDefault="00BA6E3F" w:rsidP="00E430EE">
      <w:pPr>
        <w:tabs>
          <w:tab w:val="left" w:pos="7938"/>
        </w:tabs>
        <w:spacing w:after="0" w:line="240" w:lineRule="auto"/>
        <w:ind w:firstLine="567"/>
        <w:jc w:val="center"/>
        <w:rPr>
          <w:rFonts w:ascii="Times New Roman" w:hAnsi="Times New Roman" w:cs="Times New Roman"/>
          <w:sz w:val="24"/>
          <w:szCs w:val="24"/>
        </w:rPr>
      </w:pPr>
    </w:p>
    <w:p w14:paraId="177A8FB4" w14:textId="77777777" w:rsidR="007E16CB" w:rsidRDefault="007E16CB" w:rsidP="00E430EE">
      <w:pPr>
        <w:tabs>
          <w:tab w:val="left" w:pos="7938"/>
        </w:tabs>
        <w:spacing w:after="0" w:line="240" w:lineRule="auto"/>
        <w:ind w:firstLine="567"/>
        <w:jc w:val="center"/>
        <w:rPr>
          <w:rFonts w:ascii="Times New Roman" w:hAnsi="Times New Roman" w:cs="Times New Roman"/>
          <w:sz w:val="24"/>
          <w:szCs w:val="24"/>
        </w:rPr>
      </w:pPr>
    </w:p>
    <w:p w14:paraId="53E7AF3A" w14:textId="77777777" w:rsidR="007E16CB" w:rsidRDefault="007E16CB" w:rsidP="00E430EE">
      <w:pPr>
        <w:tabs>
          <w:tab w:val="left" w:pos="7938"/>
        </w:tabs>
        <w:spacing w:after="0" w:line="240" w:lineRule="auto"/>
        <w:ind w:firstLine="567"/>
        <w:jc w:val="center"/>
        <w:rPr>
          <w:rFonts w:ascii="Times New Roman" w:hAnsi="Times New Roman" w:cs="Times New Roman"/>
          <w:sz w:val="24"/>
          <w:szCs w:val="24"/>
        </w:rPr>
      </w:pPr>
    </w:p>
    <w:p w14:paraId="434FC2CD" w14:textId="77777777" w:rsidR="007E16CB" w:rsidRDefault="007E16CB" w:rsidP="00E430EE">
      <w:pPr>
        <w:tabs>
          <w:tab w:val="left" w:pos="7938"/>
        </w:tabs>
        <w:spacing w:after="0" w:line="240" w:lineRule="auto"/>
        <w:ind w:firstLine="567"/>
        <w:jc w:val="center"/>
        <w:rPr>
          <w:rFonts w:ascii="Times New Roman" w:hAnsi="Times New Roman" w:cs="Times New Roman"/>
          <w:sz w:val="24"/>
          <w:szCs w:val="24"/>
        </w:rPr>
      </w:pPr>
    </w:p>
    <w:p w14:paraId="7A3A1ECE" w14:textId="77777777" w:rsidR="007E16CB" w:rsidRDefault="007E16CB" w:rsidP="00E430EE">
      <w:pPr>
        <w:tabs>
          <w:tab w:val="left" w:pos="7938"/>
        </w:tabs>
        <w:spacing w:after="0" w:line="240" w:lineRule="auto"/>
        <w:ind w:firstLine="567"/>
        <w:jc w:val="center"/>
        <w:rPr>
          <w:rFonts w:ascii="Times New Roman" w:hAnsi="Times New Roman" w:cs="Times New Roman"/>
          <w:sz w:val="24"/>
          <w:szCs w:val="24"/>
        </w:rPr>
      </w:pPr>
    </w:p>
    <w:p w14:paraId="415FC44F" w14:textId="77777777" w:rsidR="00117914" w:rsidRPr="00894026" w:rsidRDefault="00117914" w:rsidP="00E430EE">
      <w:pPr>
        <w:tabs>
          <w:tab w:val="left" w:pos="7938"/>
        </w:tabs>
        <w:spacing w:after="0" w:line="240" w:lineRule="auto"/>
        <w:ind w:firstLine="567"/>
        <w:jc w:val="center"/>
        <w:rPr>
          <w:rFonts w:ascii="Times New Roman" w:hAnsi="Times New Roman" w:cs="Times New Roman"/>
          <w:sz w:val="24"/>
          <w:szCs w:val="24"/>
        </w:rPr>
      </w:pPr>
    </w:p>
    <w:tbl>
      <w:tblPr>
        <w:tblW w:w="6161" w:type="pct"/>
        <w:tblInd w:w="-2557" w:type="dxa"/>
        <w:tblLayout w:type="fixed"/>
        <w:tblLook w:val="04A0" w:firstRow="1" w:lastRow="0" w:firstColumn="1" w:lastColumn="0" w:noHBand="0" w:noVBand="1"/>
      </w:tblPr>
      <w:tblGrid>
        <w:gridCol w:w="850"/>
        <w:gridCol w:w="1177"/>
        <w:gridCol w:w="437"/>
        <w:gridCol w:w="434"/>
        <w:gridCol w:w="724"/>
        <w:gridCol w:w="583"/>
        <w:gridCol w:w="849"/>
        <w:gridCol w:w="445"/>
        <w:gridCol w:w="865"/>
        <w:gridCol w:w="439"/>
        <w:gridCol w:w="445"/>
        <w:gridCol w:w="22"/>
        <w:gridCol w:w="417"/>
        <w:gridCol w:w="22"/>
        <w:gridCol w:w="557"/>
        <w:gridCol w:w="22"/>
        <w:gridCol w:w="561"/>
        <w:gridCol w:w="147"/>
        <w:gridCol w:w="22"/>
        <w:gridCol w:w="557"/>
        <w:gridCol w:w="22"/>
        <w:gridCol w:w="417"/>
        <w:gridCol w:w="22"/>
        <w:gridCol w:w="599"/>
        <w:gridCol w:w="567"/>
        <w:gridCol w:w="708"/>
        <w:gridCol w:w="570"/>
        <w:gridCol w:w="708"/>
        <w:gridCol w:w="423"/>
        <w:gridCol w:w="426"/>
        <w:gridCol w:w="423"/>
        <w:gridCol w:w="708"/>
        <w:gridCol w:w="852"/>
      </w:tblGrid>
      <w:tr w:rsidR="00F04F9F" w:rsidRPr="00BA6E3F" w14:paraId="6A0E2C14" w14:textId="77777777" w:rsidTr="007E16CB">
        <w:trPr>
          <w:trHeight w:val="255"/>
        </w:trPr>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4CFB462" w14:textId="3B919765" w:rsidR="00851CC8" w:rsidRPr="007E16CB" w:rsidRDefault="000317F1" w:rsidP="009C22FB">
            <w:pPr>
              <w:spacing w:after="0" w:line="240" w:lineRule="auto"/>
              <w:jc w:val="center"/>
              <w:rPr>
                <w:rFonts w:ascii="Times New Roman" w:eastAsia="Times New Roman" w:hAnsi="Times New Roman" w:cs="Times New Roman"/>
                <w:b/>
                <w:color w:val="000000"/>
                <w:sz w:val="20"/>
                <w:lang w:val="kk-KZ" w:eastAsia="ru-RU"/>
              </w:rPr>
            </w:pPr>
            <w:r w:rsidRPr="007E16CB">
              <w:rPr>
                <w:rFonts w:ascii="Times New Roman" w:eastAsia="Times New Roman" w:hAnsi="Times New Roman" w:cs="Times New Roman"/>
                <w:b/>
                <w:color w:val="000000"/>
                <w:sz w:val="20"/>
                <w:lang w:eastAsia="ru-RU"/>
              </w:rPr>
              <w:lastRenderedPageBreak/>
              <w:t xml:space="preserve">Оқу </w:t>
            </w:r>
            <w:r w:rsidRPr="007E16CB">
              <w:rPr>
                <w:rFonts w:ascii="Times New Roman" w:eastAsia="Times New Roman" w:hAnsi="Times New Roman" w:cs="Times New Roman"/>
                <w:b/>
                <w:color w:val="000000"/>
                <w:sz w:val="20"/>
                <w:lang w:val="kk-KZ" w:eastAsia="ru-RU"/>
              </w:rPr>
              <w:t>жылы</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F4805A4" w14:textId="5F81B2B2" w:rsidR="00851CC8" w:rsidRPr="007E16CB" w:rsidRDefault="000317F1" w:rsidP="009C22FB">
            <w:pPr>
              <w:spacing w:after="0" w:line="240" w:lineRule="auto"/>
              <w:jc w:val="center"/>
              <w:rPr>
                <w:rFonts w:ascii="Times New Roman" w:eastAsia="Times New Roman" w:hAnsi="Times New Roman" w:cs="Times New Roman"/>
                <w:b/>
                <w:bCs/>
                <w:color w:val="000000"/>
                <w:sz w:val="20"/>
                <w:lang w:val="kk-KZ" w:eastAsia="ru-RU"/>
              </w:rPr>
            </w:pPr>
            <w:r w:rsidRPr="007E16CB">
              <w:rPr>
                <w:rFonts w:ascii="Times New Roman" w:eastAsia="Times New Roman" w:hAnsi="Times New Roman" w:cs="Times New Roman"/>
                <w:b/>
                <w:bCs/>
                <w:color w:val="000000"/>
                <w:sz w:val="20"/>
                <w:lang w:eastAsia="ru-RU"/>
              </w:rPr>
              <w:t xml:space="preserve">Оқыту </w:t>
            </w:r>
            <w:r w:rsidRPr="007E16CB">
              <w:rPr>
                <w:rFonts w:ascii="Times New Roman" w:eastAsia="Times New Roman" w:hAnsi="Times New Roman" w:cs="Times New Roman"/>
                <w:b/>
                <w:bCs/>
                <w:color w:val="000000"/>
                <w:sz w:val="20"/>
                <w:lang w:val="kk-KZ" w:eastAsia="ru-RU"/>
              </w:rPr>
              <w:t>тілі</w:t>
            </w:r>
          </w:p>
        </w:tc>
        <w:tc>
          <w:tcPr>
            <w:tcW w:w="2129" w:type="pct"/>
            <w:gridSpan w:val="15"/>
            <w:tcBorders>
              <w:top w:val="single" w:sz="4" w:space="0" w:color="auto"/>
              <w:left w:val="nil"/>
              <w:bottom w:val="single" w:sz="4" w:space="0" w:color="auto"/>
              <w:right w:val="single" w:sz="4" w:space="0" w:color="auto"/>
            </w:tcBorders>
            <w:shd w:val="clear" w:color="auto" w:fill="auto"/>
            <w:vAlign w:val="bottom"/>
            <w:hideMark/>
          </w:tcPr>
          <w:p w14:paraId="690D5019" w14:textId="63E10E9D"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5 сынып</w:t>
            </w:r>
          </w:p>
        </w:tc>
        <w:tc>
          <w:tcPr>
            <w:tcW w:w="2240" w:type="pct"/>
            <w:gridSpan w:val="16"/>
            <w:tcBorders>
              <w:top w:val="single" w:sz="4" w:space="0" w:color="auto"/>
              <w:left w:val="nil"/>
              <w:bottom w:val="single" w:sz="4" w:space="0" w:color="auto"/>
              <w:right w:val="single" w:sz="4" w:space="0" w:color="auto"/>
            </w:tcBorders>
            <w:shd w:val="clear" w:color="auto" w:fill="auto"/>
            <w:vAlign w:val="bottom"/>
            <w:hideMark/>
          </w:tcPr>
          <w:p w14:paraId="3EC6C206" w14:textId="689BC92E"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6 сынып</w:t>
            </w:r>
          </w:p>
        </w:tc>
      </w:tr>
      <w:tr w:rsidR="007E16CB" w:rsidRPr="00BA6E3F" w14:paraId="6C814903" w14:textId="77777777" w:rsidTr="007E16CB">
        <w:trPr>
          <w:trHeight w:val="2112"/>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3CBDFB8B"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F67DC22" w14:textId="77777777" w:rsidR="00851CC8" w:rsidRPr="00BA6E3F" w:rsidRDefault="00851CC8" w:rsidP="009C22FB">
            <w:pPr>
              <w:spacing w:after="0" w:line="240" w:lineRule="auto"/>
              <w:jc w:val="center"/>
              <w:rPr>
                <w:rFonts w:ascii="Times New Roman" w:eastAsia="Times New Roman" w:hAnsi="Times New Roman" w:cs="Times New Roman"/>
                <w:b/>
                <w:bCs/>
                <w:color w:val="000000"/>
                <w:lang w:eastAsia="ru-RU"/>
              </w:rPr>
            </w:pPr>
          </w:p>
        </w:tc>
        <w:tc>
          <w:tcPr>
            <w:tcW w:w="136" w:type="pct"/>
            <w:tcBorders>
              <w:top w:val="nil"/>
              <w:left w:val="nil"/>
              <w:bottom w:val="single" w:sz="4" w:space="0" w:color="auto"/>
              <w:right w:val="single" w:sz="4" w:space="0" w:color="auto"/>
            </w:tcBorders>
            <w:shd w:val="clear" w:color="auto" w:fill="auto"/>
            <w:textDirection w:val="btLr"/>
            <w:vAlign w:val="bottom"/>
            <w:hideMark/>
          </w:tcPr>
          <w:p w14:paraId="2E74FFFC" w14:textId="374E8853" w:rsidR="00851CC8" w:rsidRPr="000317F1" w:rsidRDefault="00BB21E5" w:rsidP="009C22FB">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0317F1">
              <w:rPr>
                <w:rFonts w:ascii="Times New Roman" w:eastAsia="Times New Roman" w:hAnsi="Times New Roman" w:cs="Times New Roman"/>
                <w:b/>
                <w:bCs/>
                <w:i/>
                <w:iCs/>
                <w:color w:val="000000"/>
                <w:lang w:eastAsia="ru-RU"/>
              </w:rPr>
              <w:t xml:space="preserve">арлық </w:t>
            </w:r>
            <w:r w:rsidR="000317F1">
              <w:rPr>
                <w:rFonts w:ascii="Times New Roman" w:eastAsia="Times New Roman" w:hAnsi="Times New Roman" w:cs="Times New Roman"/>
                <w:b/>
                <w:bCs/>
                <w:i/>
                <w:iCs/>
                <w:color w:val="000000"/>
                <w:lang w:val="kk-KZ" w:eastAsia="ru-RU"/>
              </w:rPr>
              <w:t>оқушылар</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598D3525" w14:textId="1F99A076"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26" w:type="pct"/>
            <w:tcBorders>
              <w:top w:val="nil"/>
              <w:left w:val="nil"/>
              <w:bottom w:val="single" w:sz="4" w:space="0" w:color="auto"/>
              <w:right w:val="single" w:sz="4" w:space="0" w:color="auto"/>
            </w:tcBorders>
            <w:shd w:val="clear" w:color="auto" w:fill="auto"/>
            <w:textDirection w:val="btLr"/>
            <w:vAlign w:val="bottom"/>
            <w:hideMark/>
          </w:tcPr>
          <w:p w14:paraId="193CBB0A" w14:textId="77777777" w:rsidR="00851CC8" w:rsidRPr="00BA6E3F" w:rsidRDefault="00851CC8" w:rsidP="00F04F9F">
            <w:pPr>
              <w:spacing w:after="0" w:line="240" w:lineRule="auto"/>
              <w:ind w:left="-103"/>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82" w:type="pct"/>
            <w:tcBorders>
              <w:top w:val="nil"/>
              <w:left w:val="nil"/>
              <w:bottom w:val="single" w:sz="4" w:space="0" w:color="auto"/>
              <w:right w:val="single" w:sz="4" w:space="0" w:color="auto"/>
            </w:tcBorders>
            <w:shd w:val="clear" w:color="auto" w:fill="auto"/>
            <w:textDirection w:val="btLr"/>
            <w:vAlign w:val="bottom"/>
            <w:hideMark/>
          </w:tcPr>
          <w:p w14:paraId="49E02601" w14:textId="4F3C95F8"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65" w:type="pct"/>
            <w:tcBorders>
              <w:top w:val="nil"/>
              <w:left w:val="nil"/>
              <w:bottom w:val="single" w:sz="4" w:space="0" w:color="auto"/>
              <w:right w:val="single" w:sz="4" w:space="0" w:color="auto"/>
            </w:tcBorders>
            <w:shd w:val="clear" w:color="auto" w:fill="auto"/>
            <w:textDirection w:val="btLr"/>
            <w:vAlign w:val="bottom"/>
            <w:hideMark/>
          </w:tcPr>
          <w:p w14:paraId="371ED71F" w14:textId="77777777" w:rsidR="00851CC8" w:rsidRPr="00BA6E3F" w:rsidRDefault="00851CC8" w:rsidP="009C22FB">
            <w:pPr>
              <w:spacing w:after="0" w:line="240" w:lineRule="auto"/>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39" w:type="pct"/>
            <w:tcBorders>
              <w:top w:val="nil"/>
              <w:left w:val="nil"/>
              <w:bottom w:val="single" w:sz="4" w:space="0" w:color="auto"/>
              <w:right w:val="single" w:sz="4" w:space="0" w:color="auto"/>
            </w:tcBorders>
            <w:shd w:val="clear" w:color="auto" w:fill="auto"/>
            <w:textDirection w:val="btLr"/>
            <w:vAlign w:val="bottom"/>
            <w:hideMark/>
          </w:tcPr>
          <w:p w14:paraId="352F832C" w14:textId="50B51D38" w:rsidR="00851CC8" w:rsidRPr="000317F1" w:rsidRDefault="00C01C3F" w:rsidP="009C22FB">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70" w:type="pct"/>
            <w:tcBorders>
              <w:top w:val="nil"/>
              <w:left w:val="nil"/>
              <w:bottom w:val="single" w:sz="4" w:space="0" w:color="auto"/>
              <w:right w:val="single" w:sz="4" w:space="0" w:color="auto"/>
            </w:tcBorders>
            <w:shd w:val="clear" w:color="auto" w:fill="auto"/>
            <w:textDirection w:val="btLr"/>
            <w:vAlign w:val="bottom"/>
            <w:hideMark/>
          </w:tcPr>
          <w:p w14:paraId="7AC810B0" w14:textId="77777777" w:rsidR="00851CC8" w:rsidRPr="00BA6E3F" w:rsidRDefault="00851CC8" w:rsidP="009C22FB">
            <w:pPr>
              <w:spacing w:after="0" w:line="240" w:lineRule="auto"/>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37" w:type="pct"/>
            <w:tcBorders>
              <w:top w:val="nil"/>
              <w:left w:val="nil"/>
              <w:bottom w:val="single" w:sz="4" w:space="0" w:color="auto"/>
              <w:right w:val="single" w:sz="4" w:space="0" w:color="auto"/>
            </w:tcBorders>
            <w:shd w:val="clear" w:color="auto" w:fill="auto"/>
            <w:textDirection w:val="btLr"/>
            <w:vAlign w:val="bottom"/>
            <w:hideMark/>
          </w:tcPr>
          <w:p w14:paraId="68352ABE" w14:textId="51D299C7" w:rsidR="00851CC8" w:rsidRPr="00BA6E3F" w:rsidRDefault="00C01C3F"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9" w:type="pct"/>
            <w:tcBorders>
              <w:top w:val="nil"/>
              <w:left w:val="nil"/>
              <w:bottom w:val="single" w:sz="4" w:space="0" w:color="auto"/>
              <w:right w:val="single" w:sz="4" w:space="0" w:color="auto"/>
            </w:tcBorders>
            <w:shd w:val="clear" w:color="auto" w:fill="auto"/>
            <w:textDirection w:val="btLr"/>
            <w:vAlign w:val="bottom"/>
            <w:hideMark/>
          </w:tcPr>
          <w:p w14:paraId="5AB5B023" w14:textId="77777777" w:rsidR="00851CC8" w:rsidRPr="00BA6E3F" w:rsidRDefault="00851CC8" w:rsidP="009C22FB">
            <w:pPr>
              <w:spacing w:after="0" w:line="240" w:lineRule="auto"/>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37" w:type="pct"/>
            <w:gridSpan w:val="2"/>
            <w:tcBorders>
              <w:top w:val="nil"/>
              <w:left w:val="nil"/>
              <w:bottom w:val="single" w:sz="4" w:space="0" w:color="auto"/>
              <w:right w:val="single" w:sz="4" w:space="0" w:color="auto"/>
            </w:tcBorders>
            <w:shd w:val="clear" w:color="auto" w:fill="auto"/>
            <w:textDirection w:val="btLr"/>
            <w:vAlign w:val="bottom"/>
            <w:hideMark/>
          </w:tcPr>
          <w:p w14:paraId="073304E3" w14:textId="2278A90C"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81" w:type="pct"/>
            <w:gridSpan w:val="2"/>
            <w:tcBorders>
              <w:top w:val="nil"/>
              <w:left w:val="nil"/>
              <w:bottom w:val="single" w:sz="4" w:space="0" w:color="auto"/>
              <w:right w:val="single" w:sz="4" w:space="0" w:color="auto"/>
            </w:tcBorders>
            <w:shd w:val="clear" w:color="auto" w:fill="auto"/>
            <w:textDirection w:val="btLr"/>
            <w:vAlign w:val="bottom"/>
            <w:hideMark/>
          </w:tcPr>
          <w:p w14:paraId="4B4F2798" w14:textId="42ED9B89"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Үлгерім </w:t>
            </w:r>
            <w:r>
              <w:rPr>
                <w:rFonts w:ascii="Times New Roman" w:eastAsia="Times New Roman" w:hAnsi="Times New Roman" w:cs="Times New Roman"/>
                <w:b/>
                <w:bCs/>
                <w:i/>
                <w:iCs/>
                <w:color w:val="000000"/>
                <w:lang w:eastAsia="ru-RU"/>
              </w:rPr>
              <w:t xml:space="preserve">% </w:t>
            </w:r>
          </w:p>
        </w:tc>
        <w:tc>
          <w:tcPr>
            <w:tcW w:w="228" w:type="pct"/>
            <w:gridSpan w:val="3"/>
            <w:tcBorders>
              <w:top w:val="nil"/>
              <w:left w:val="nil"/>
              <w:bottom w:val="single" w:sz="4" w:space="0" w:color="auto"/>
              <w:right w:val="single" w:sz="4" w:space="0" w:color="auto"/>
            </w:tcBorders>
            <w:shd w:val="clear" w:color="auto" w:fill="auto"/>
            <w:textDirection w:val="btLr"/>
            <w:vAlign w:val="bottom"/>
            <w:hideMark/>
          </w:tcPr>
          <w:p w14:paraId="36AED5B9" w14:textId="145482EC" w:rsidR="00851CC8" w:rsidRPr="00BA6E3F" w:rsidRDefault="00BB21E5" w:rsidP="00F04F9F">
            <w:pPr>
              <w:spacing w:after="0" w:line="240" w:lineRule="auto"/>
              <w:ind w:left="-111"/>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б</w:t>
            </w:r>
            <w:r w:rsidR="000317F1">
              <w:rPr>
                <w:rFonts w:ascii="Times New Roman" w:eastAsia="Times New Roman" w:hAnsi="Times New Roman" w:cs="Times New Roman"/>
                <w:b/>
                <w:bCs/>
                <w:i/>
                <w:iCs/>
                <w:color w:val="000000"/>
                <w:lang w:val="kk-KZ" w:eastAsia="ru-RU"/>
              </w:rPr>
              <w:t xml:space="preserve">ілім сапасы </w:t>
            </w:r>
            <w:r w:rsidR="000317F1">
              <w:rPr>
                <w:rFonts w:ascii="Times New Roman" w:eastAsia="Times New Roman" w:hAnsi="Times New Roman" w:cs="Times New Roman"/>
                <w:b/>
                <w:bCs/>
                <w:i/>
                <w:iCs/>
                <w:color w:val="000000"/>
                <w:lang w:eastAsia="ru-RU"/>
              </w:rPr>
              <w:t>%</w:t>
            </w:r>
          </w:p>
        </w:tc>
        <w:tc>
          <w:tcPr>
            <w:tcW w:w="181" w:type="pct"/>
            <w:gridSpan w:val="2"/>
            <w:tcBorders>
              <w:top w:val="nil"/>
              <w:left w:val="nil"/>
              <w:bottom w:val="single" w:sz="4" w:space="0" w:color="auto"/>
              <w:right w:val="single" w:sz="4" w:space="0" w:color="auto"/>
            </w:tcBorders>
            <w:shd w:val="clear" w:color="auto" w:fill="auto"/>
            <w:textDirection w:val="btLr"/>
            <w:vAlign w:val="bottom"/>
          </w:tcPr>
          <w:p w14:paraId="6C49FC70" w14:textId="7662486A" w:rsidR="00851CC8" w:rsidRPr="000317F1" w:rsidRDefault="00BB21E5" w:rsidP="009C22FB">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0317F1">
              <w:rPr>
                <w:rFonts w:ascii="Times New Roman" w:eastAsia="Times New Roman" w:hAnsi="Times New Roman" w:cs="Times New Roman"/>
                <w:b/>
                <w:bCs/>
                <w:i/>
                <w:iCs/>
                <w:color w:val="000000"/>
                <w:lang w:eastAsia="ru-RU"/>
              </w:rPr>
              <w:t xml:space="preserve">арлық </w:t>
            </w:r>
            <w:r w:rsidR="000317F1">
              <w:rPr>
                <w:rFonts w:ascii="Times New Roman" w:eastAsia="Times New Roman" w:hAnsi="Times New Roman" w:cs="Times New Roman"/>
                <w:b/>
                <w:bCs/>
                <w:i/>
                <w:iCs/>
                <w:color w:val="000000"/>
                <w:lang w:val="kk-KZ" w:eastAsia="ru-RU"/>
              </w:rPr>
              <w:t>оқушылар</w:t>
            </w:r>
          </w:p>
        </w:tc>
        <w:tc>
          <w:tcPr>
            <w:tcW w:w="137" w:type="pct"/>
            <w:gridSpan w:val="2"/>
            <w:tcBorders>
              <w:top w:val="nil"/>
              <w:left w:val="nil"/>
              <w:bottom w:val="single" w:sz="4" w:space="0" w:color="auto"/>
              <w:right w:val="single" w:sz="4" w:space="0" w:color="auto"/>
            </w:tcBorders>
            <w:shd w:val="clear" w:color="auto" w:fill="auto"/>
            <w:textDirection w:val="btLr"/>
            <w:vAlign w:val="bottom"/>
          </w:tcPr>
          <w:p w14:paraId="6D66338B" w14:textId="6862D5CD"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194" w:type="pct"/>
            <w:gridSpan w:val="2"/>
            <w:tcBorders>
              <w:top w:val="nil"/>
              <w:left w:val="nil"/>
              <w:bottom w:val="single" w:sz="4" w:space="0" w:color="auto"/>
              <w:right w:val="single" w:sz="4" w:space="0" w:color="auto"/>
            </w:tcBorders>
            <w:shd w:val="clear" w:color="auto" w:fill="auto"/>
            <w:textDirection w:val="btLr"/>
            <w:vAlign w:val="bottom"/>
          </w:tcPr>
          <w:p w14:paraId="04D45A34" w14:textId="77777777" w:rsidR="00851CC8" w:rsidRPr="00BA6E3F" w:rsidRDefault="00851CC8" w:rsidP="00F04F9F">
            <w:pPr>
              <w:spacing w:after="0" w:line="240" w:lineRule="auto"/>
              <w:ind w:left="-106"/>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77" w:type="pct"/>
            <w:tcBorders>
              <w:top w:val="nil"/>
              <w:left w:val="nil"/>
              <w:bottom w:val="single" w:sz="4" w:space="0" w:color="auto"/>
              <w:right w:val="single" w:sz="4" w:space="0" w:color="auto"/>
            </w:tcBorders>
            <w:shd w:val="clear" w:color="auto" w:fill="auto"/>
            <w:textDirection w:val="btLr"/>
            <w:vAlign w:val="bottom"/>
          </w:tcPr>
          <w:p w14:paraId="6195365C" w14:textId="4BE9FC8D"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21" w:type="pct"/>
            <w:tcBorders>
              <w:top w:val="nil"/>
              <w:left w:val="nil"/>
              <w:bottom w:val="single" w:sz="4" w:space="0" w:color="auto"/>
              <w:right w:val="single" w:sz="4" w:space="0" w:color="auto"/>
            </w:tcBorders>
            <w:shd w:val="clear" w:color="auto" w:fill="auto"/>
            <w:textDirection w:val="btLr"/>
            <w:vAlign w:val="bottom"/>
          </w:tcPr>
          <w:p w14:paraId="34534D7A" w14:textId="77777777" w:rsidR="00851CC8" w:rsidRPr="00BA6E3F" w:rsidRDefault="00851CC8" w:rsidP="00F04F9F">
            <w:pPr>
              <w:spacing w:after="0" w:line="240" w:lineRule="auto"/>
              <w:ind w:left="-103"/>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78" w:type="pct"/>
            <w:tcBorders>
              <w:top w:val="nil"/>
              <w:left w:val="nil"/>
              <w:bottom w:val="single" w:sz="4" w:space="0" w:color="auto"/>
              <w:right w:val="single" w:sz="4" w:space="0" w:color="auto"/>
            </w:tcBorders>
            <w:shd w:val="clear" w:color="auto" w:fill="auto"/>
            <w:textDirection w:val="btLr"/>
            <w:vAlign w:val="bottom"/>
          </w:tcPr>
          <w:p w14:paraId="7AD003EE" w14:textId="48E3B0EC" w:rsidR="00851CC8" w:rsidRPr="000317F1" w:rsidRDefault="00C01C3F" w:rsidP="009C22FB">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 xml:space="preserve">қанағаттанарлық </w:t>
            </w:r>
          </w:p>
        </w:tc>
        <w:tc>
          <w:tcPr>
            <w:tcW w:w="221" w:type="pct"/>
            <w:tcBorders>
              <w:top w:val="nil"/>
              <w:left w:val="nil"/>
              <w:bottom w:val="single" w:sz="4" w:space="0" w:color="auto"/>
              <w:right w:val="single" w:sz="4" w:space="0" w:color="auto"/>
            </w:tcBorders>
            <w:shd w:val="clear" w:color="auto" w:fill="auto"/>
            <w:textDirection w:val="btLr"/>
            <w:vAlign w:val="bottom"/>
          </w:tcPr>
          <w:p w14:paraId="1933ADA9" w14:textId="77777777" w:rsidR="00851CC8" w:rsidRPr="00BA6E3F" w:rsidRDefault="00851CC8" w:rsidP="00F04F9F">
            <w:pPr>
              <w:spacing w:after="0" w:line="240" w:lineRule="auto"/>
              <w:ind w:left="-108"/>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32" w:type="pct"/>
            <w:tcBorders>
              <w:top w:val="nil"/>
              <w:left w:val="nil"/>
              <w:bottom w:val="single" w:sz="4" w:space="0" w:color="auto"/>
              <w:right w:val="single" w:sz="4" w:space="0" w:color="auto"/>
            </w:tcBorders>
            <w:shd w:val="clear" w:color="auto" w:fill="auto"/>
            <w:textDirection w:val="btLr"/>
            <w:vAlign w:val="bottom"/>
          </w:tcPr>
          <w:p w14:paraId="6E99EAF5" w14:textId="4566BC84" w:rsidR="00851CC8" w:rsidRPr="00BA6E3F" w:rsidRDefault="00C01C3F"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3" w:type="pct"/>
            <w:tcBorders>
              <w:top w:val="nil"/>
              <w:left w:val="nil"/>
              <w:bottom w:val="single" w:sz="4" w:space="0" w:color="auto"/>
              <w:right w:val="single" w:sz="4" w:space="0" w:color="auto"/>
            </w:tcBorders>
            <w:shd w:val="clear" w:color="auto" w:fill="auto"/>
            <w:textDirection w:val="btLr"/>
            <w:vAlign w:val="bottom"/>
          </w:tcPr>
          <w:p w14:paraId="21D7AC8C" w14:textId="77777777" w:rsidR="00851CC8" w:rsidRPr="00BA6E3F" w:rsidRDefault="00851CC8" w:rsidP="009C22FB">
            <w:pPr>
              <w:spacing w:after="0" w:line="240" w:lineRule="auto"/>
              <w:jc w:val="center"/>
              <w:rPr>
                <w:rFonts w:ascii="Times New Roman" w:eastAsia="Times New Roman" w:hAnsi="Times New Roman" w:cs="Times New Roman"/>
                <w:b/>
                <w:bCs/>
                <w:i/>
                <w:iCs/>
                <w:color w:val="000000"/>
                <w:lang w:eastAsia="ru-RU"/>
              </w:rPr>
            </w:pPr>
            <w:r w:rsidRPr="00BA6E3F">
              <w:rPr>
                <w:rFonts w:ascii="Times New Roman" w:eastAsia="Times New Roman" w:hAnsi="Times New Roman" w:cs="Times New Roman"/>
                <w:b/>
                <w:bCs/>
                <w:i/>
                <w:iCs/>
                <w:color w:val="000000"/>
                <w:lang w:eastAsia="ru-RU"/>
              </w:rPr>
              <w:t>%</w:t>
            </w:r>
          </w:p>
        </w:tc>
        <w:tc>
          <w:tcPr>
            <w:tcW w:w="132" w:type="pct"/>
            <w:tcBorders>
              <w:top w:val="nil"/>
              <w:left w:val="nil"/>
              <w:bottom w:val="single" w:sz="4" w:space="0" w:color="auto"/>
              <w:right w:val="single" w:sz="4" w:space="0" w:color="auto"/>
            </w:tcBorders>
            <w:shd w:val="clear" w:color="auto" w:fill="auto"/>
            <w:textDirection w:val="btLr"/>
            <w:vAlign w:val="bottom"/>
          </w:tcPr>
          <w:p w14:paraId="6A032DEE" w14:textId="4F667B0B"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221" w:type="pct"/>
            <w:tcBorders>
              <w:top w:val="nil"/>
              <w:left w:val="nil"/>
              <w:bottom w:val="single" w:sz="4" w:space="0" w:color="auto"/>
              <w:right w:val="single" w:sz="4" w:space="0" w:color="auto"/>
            </w:tcBorders>
            <w:shd w:val="clear" w:color="auto" w:fill="auto"/>
            <w:textDirection w:val="btLr"/>
            <w:vAlign w:val="bottom"/>
          </w:tcPr>
          <w:p w14:paraId="1705F0B6" w14:textId="3562CE5A" w:rsidR="00851CC8" w:rsidRPr="00BA6E3F" w:rsidRDefault="000317F1"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Үлгерім </w:t>
            </w:r>
            <w:r>
              <w:rPr>
                <w:rFonts w:ascii="Times New Roman" w:eastAsia="Times New Roman" w:hAnsi="Times New Roman" w:cs="Times New Roman"/>
                <w:b/>
                <w:bCs/>
                <w:i/>
                <w:iCs/>
                <w:color w:val="000000"/>
                <w:lang w:eastAsia="ru-RU"/>
              </w:rPr>
              <w:t xml:space="preserve">% </w:t>
            </w:r>
          </w:p>
        </w:tc>
        <w:tc>
          <w:tcPr>
            <w:tcW w:w="266" w:type="pct"/>
            <w:tcBorders>
              <w:top w:val="nil"/>
              <w:left w:val="nil"/>
              <w:bottom w:val="single" w:sz="4" w:space="0" w:color="auto"/>
              <w:right w:val="single" w:sz="4" w:space="0" w:color="auto"/>
            </w:tcBorders>
            <w:shd w:val="clear" w:color="auto" w:fill="auto"/>
            <w:textDirection w:val="btLr"/>
            <w:vAlign w:val="bottom"/>
          </w:tcPr>
          <w:p w14:paraId="59F02326" w14:textId="3252986A" w:rsidR="00851CC8" w:rsidRPr="00BA6E3F" w:rsidRDefault="00BB21E5" w:rsidP="009C22FB">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б</w:t>
            </w:r>
            <w:r w:rsidR="000317F1">
              <w:rPr>
                <w:rFonts w:ascii="Times New Roman" w:eastAsia="Times New Roman" w:hAnsi="Times New Roman" w:cs="Times New Roman"/>
                <w:b/>
                <w:bCs/>
                <w:i/>
                <w:iCs/>
                <w:color w:val="000000"/>
                <w:lang w:val="kk-KZ" w:eastAsia="ru-RU"/>
              </w:rPr>
              <w:t xml:space="preserve">ілім сапасы </w:t>
            </w:r>
            <w:r w:rsidR="000317F1">
              <w:rPr>
                <w:rFonts w:ascii="Times New Roman" w:eastAsia="Times New Roman" w:hAnsi="Times New Roman" w:cs="Times New Roman"/>
                <w:b/>
                <w:bCs/>
                <w:i/>
                <w:iCs/>
                <w:color w:val="000000"/>
                <w:lang w:eastAsia="ru-RU"/>
              </w:rPr>
              <w:t xml:space="preserve">% </w:t>
            </w:r>
          </w:p>
        </w:tc>
      </w:tr>
      <w:tr w:rsidR="007E16CB" w:rsidRPr="00BA6E3F" w14:paraId="424CDC62" w14:textId="77777777" w:rsidTr="007E16CB">
        <w:trPr>
          <w:trHeight w:val="289"/>
        </w:trPr>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14:paraId="36DADA9F"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r w:rsidRPr="00BA6E3F">
              <w:rPr>
                <w:rFonts w:ascii="Times New Roman" w:eastAsia="Times New Roman" w:hAnsi="Times New Roman" w:cs="Times New Roman"/>
                <w:color w:val="000000"/>
                <w:lang w:eastAsia="ru-RU"/>
              </w:rPr>
              <w:t>2017-2018</w:t>
            </w:r>
          </w:p>
        </w:tc>
        <w:tc>
          <w:tcPr>
            <w:tcW w:w="367" w:type="pct"/>
            <w:tcBorders>
              <w:top w:val="nil"/>
              <w:left w:val="nil"/>
              <w:bottom w:val="single" w:sz="4" w:space="0" w:color="auto"/>
              <w:right w:val="single" w:sz="4" w:space="0" w:color="auto"/>
            </w:tcBorders>
            <w:shd w:val="clear" w:color="auto" w:fill="auto"/>
            <w:noWrap/>
            <w:vAlign w:val="bottom"/>
            <w:hideMark/>
          </w:tcPr>
          <w:p w14:paraId="0501DA36" w14:textId="52EFE090" w:rsidR="00851CC8" w:rsidRPr="000317F1" w:rsidRDefault="000317F1" w:rsidP="000317F1">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Орысша</w:t>
            </w:r>
          </w:p>
        </w:tc>
        <w:tc>
          <w:tcPr>
            <w:tcW w:w="136" w:type="pct"/>
            <w:tcBorders>
              <w:top w:val="nil"/>
              <w:left w:val="nil"/>
              <w:bottom w:val="single" w:sz="4" w:space="0" w:color="auto"/>
              <w:right w:val="single" w:sz="4" w:space="0" w:color="auto"/>
            </w:tcBorders>
            <w:shd w:val="clear" w:color="auto" w:fill="auto"/>
            <w:noWrap/>
            <w:vAlign w:val="bottom"/>
          </w:tcPr>
          <w:p w14:paraId="331CF1E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44</w:t>
            </w:r>
          </w:p>
        </w:tc>
        <w:tc>
          <w:tcPr>
            <w:tcW w:w="135" w:type="pct"/>
            <w:tcBorders>
              <w:top w:val="nil"/>
              <w:left w:val="nil"/>
              <w:bottom w:val="single" w:sz="4" w:space="0" w:color="auto"/>
              <w:right w:val="single" w:sz="4" w:space="0" w:color="auto"/>
            </w:tcBorders>
            <w:shd w:val="clear" w:color="auto" w:fill="auto"/>
            <w:noWrap/>
            <w:vAlign w:val="bottom"/>
          </w:tcPr>
          <w:p w14:paraId="787A06A8" w14:textId="77777777" w:rsidR="00851CC8" w:rsidRPr="00BA6E3F" w:rsidRDefault="00851CC8" w:rsidP="009C22FB">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tcPr>
          <w:p w14:paraId="7C5E5B01" w14:textId="77777777" w:rsidR="00851CC8" w:rsidRPr="00BA6E3F" w:rsidRDefault="00851CC8" w:rsidP="00F04F9F">
            <w:pPr>
              <w:spacing w:after="0" w:line="240" w:lineRule="auto"/>
              <w:ind w:left="-103"/>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4AD63EDB"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13</w:t>
            </w:r>
          </w:p>
        </w:tc>
        <w:tc>
          <w:tcPr>
            <w:tcW w:w="265" w:type="pct"/>
            <w:tcBorders>
              <w:top w:val="nil"/>
              <w:left w:val="nil"/>
              <w:bottom w:val="single" w:sz="4" w:space="0" w:color="auto"/>
              <w:right w:val="single" w:sz="4" w:space="0" w:color="auto"/>
            </w:tcBorders>
            <w:shd w:val="clear" w:color="auto" w:fill="auto"/>
            <w:noWrap/>
            <w:vAlign w:val="bottom"/>
          </w:tcPr>
          <w:p w14:paraId="18363D6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29,55</w:t>
            </w:r>
          </w:p>
        </w:tc>
        <w:tc>
          <w:tcPr>
            <w:tcW w:w="139" w:type="pct"/>
            <w:tcBorders>
              <w:top w:val="nil"/>
              <w:left w:val="nil"/>
              <w:bottom w:val="single" w:sz="4" w:space="0" w:color="auto"/>
              <w:right w:val="single" w:sz="4" w:space="0" w:color="auto"/>
            </w:tcBorders>
            <w:shd w:val="clear" w:color="auto" w:fill="auto"/>
            <w:noWrap/>
            <w:vAlign w:val="bottom"/>
          </w:tcPr>
          <w:p w14:paraId="73DDD30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31</w:t>
            </w:r>
          </w:p>
        </w:tc>
        <w:tc>
          <w:tcPr>
            <w:tcW w:w="270" w:type="pct"/>
            <w:tcBorders>
              <w:top w:val="nil"/>
              <w:left w:val="nil"/>
              <w:bottom w:val="single" w:sz="4" w:space="0" w:color="auto"/>
              <w:right w:val="single" w:sz="4" w:space="0" w:color="auto"/>
            </w:tcBorders>
            <w:shd w:val="clear" w:color="auto" w:fill="auto"/>
            <w:noWrap/>
            <w:vAlign w:val="bottom"/>
          </w:tcPr>
          <w:p w14:paraId="1FF5D27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70,45</w:t>
            </w:r>
          </w:p>
        </w:tc>
        <w:tc>
          <w:tcPr>
            <w:tcW w:w="137" w:type="pct"/>
            <w:tcBorders>
              <w:top w:val="nil"/>
              <w:left w:val="nil"/>
              <w:bottom w:val="single" w:sz="4" w:space="0" w:color="auto"/>
              <w:right w:val="single" w:sz="4" w:space="0" w:color="auto"/>
            </w:tcBorders>
            <w:shd w:val="clear" w:color="auto" w:fill="auto"/>
            <w:noWrap/>
            <w:vAlign w:val="bottom"/>
          </w:tcPr>
          <w:p w14:paraId="3498031C"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tcPr>
          <w:p w14:paraId="46BC27E2"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tcPr>
          <w:p w14:paraId="3B52D35B"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tcPr>
          <w:p w14:paraId="7383241F"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tcPr>
          <w:p w14:paraId="090D9FD8"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29,55</w:t>
            </w:r>
          </w:p>
        </w:tc>
        <w:tc>
          <w:tcPr>
            <w:tcW w:w="181" w:type="pct"/>
            <w:gridSpan w:val="2"/>
            <w:tcBorders>
              <w:top w:val="nil"/>
              <w:left w:val="nil"/>
              <w:bottom w:val="single" w:sz="4" w:space="0" w:color="auto"/>
              <w:right w:val="single" w:sz="4" w:space="0" w:color="auto"/>
            </w:tcBorders>
            <w:shd w:val="clear" w:color="auto" w:fill="auto"/>
            <w:noWrap/>
            <w:vAlign w:val="bottom"/>
          </w:tcPr>
          <w:p w14:paraId="6AB9C83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52</w:t>
            </w:r>
          </w:p>
        </w:tc>
        <w:tc>
          <w:tcPr>
            <w:tcW w:w="137" w:type="pct"/>
            <w:gridSpan w:val="2"/>
            <w:tcBorders>
              <w:top w:val="nil"/>
              <w:left w:val="nil"/>
              <w:bottom w:val="single" w:sz="4" w:space="0" w:color="auto"/>
              <w:right w:val="single" w:sz="4" w:space="0" w:color="auto"/>
            </w:tcBorders>
            <w:shd w:val="clear" w:color="auto" w:fill="auto"/>
            <w:noWrap/>
            <w:vAlign w:val="bottom"/>
          </w:tcPr>
          <w:p w14:paraId="74426F9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w:t>
            </w:r>
          </w:p>
        </w:tc>
        <w:tc>
          <w:tcPr>
            <w:tcW w:w="187" w:type="pct"/>
            <w:tcBorders>
              <w:top w:val="nil"/>
              <w:left w:val="nil"/>
              <w:bottom w:val="single" w:sz="4" w:space="0" w:color="auto"/>
              <w:right w:val="single" w:sz="4" w:space="0" w:color="auto"/>
            </w:tcBorders>
            <w:shd w:val="clear" w:color="auto" w:fill="auto"/>
            <w:noWrap/>
            <w:vAlign w:val="bottom"/>
          </w:tcPr>
          <w:p w14:paraId="33BF1778"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15,38</w:t>
            </w:r>
          </w:p>
        </w:tc>
        <w:tc>
          <w:tcPr>
            <w:tcW w:w="177" w:type="pct"/>
            <w:tcBorders>
              <w:top w:val="nil"/>
              <w:left w:val="nil"/>
              <w:bottom w:val="single" w:sz="4" w:space="0" w:color="auto"/>
              <w:right w:val="single" w:sz="4" w:space="0" w:color="auto"/>
            </w:tcBorders>
            <w:shd w:val="clear" w:color="auto" w:fill="auto"/>
            <w:noWrap/>
            <w:vAlign w:val="bottom"/>
          </w:tcPr>
          <w:p w14:paraId="44F431E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w:t>
            </w:r>
          </w:p>
        </w:tc>
        <w:tc>
          <w:tcPr>
            <w:tcW w:w="221" w:type="pct"/>
            <w:tcBorders>
              <w:top w:val="nil"/>
              <w:left w:val="nil"/>
              <w:bottom w:val="single" w:sz="4" w:space="0" w:color="auto"/>
              <w:right w:val="single" w:sz="4" w:space="0" w:color="auto"/>
            </w:tcBorders>
            <w:shd w:val="clear" w:color="auto" w:fill="auto"/>
            <w:noWrap/>
            <w:vAlign w:val="bottom"/>
          </w:tcPr>
          <w:p w14:paraId="672C6168"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15,38</w:t>
            </w:r>
          </w:p>
        </w:tc>
        <w:tc>
          <w:tcPr>
            <w:tcW w:w="178" w:type="pct"/>
            <w:tcBorders>
              <w:top w:val="nil"/>
              <w:left w:val="nil"/>
              <w:bottom w:val="single" w:sz="4" w:space="0" w:color="auto"/>
              <w:right w:val="single" w:sz="4" w:space="0" w:color="auto"/>
            </w:tcBorders>
            <w:shd w:val="clear" w:color="auto" w:fill="auto"/>
            <w:noWrap/>
            <w:vAlign w:val="bottom"/>
          </w:tcPr>
          <w:p w14:paraId="2CA1CCD7"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36</w:t>
            </w:r>
          </w:p>
        </w:tc>
        <w:tc>
          <w:tcPr>
            <w:tcW w:w="221" w:type="pct"/>
            <w:tcBorders>
              <w:top w:val="nil"/>
              <w:left w:val="nil"/>
              <w:bottom w:val="single" w:sz="4" w:space="0" w:color="auto"/>
              <w:right w:val="single" w:sz="4" w:space="0" w:color="auto"/>
            </w:tcBorders>
            <w:shd w:val="clear" w:color="auto" w:fill="auto"/>
            <w:noWrap/>
            <w:vAlign w:val="bottom"/>
          </w:tcPr>
          <w:p w14:paraId="563C29D3"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69,23</w:t>
            </w:r>
          </w:p>
        </w:tc>
        <w:tc>
          <w:tcPr>
            <w:tcW w:w="132" w:type="pct"/>
            <w:tcBorders>
              <w:top w:val="nil"/>
              <w:left w:val="nil"/>
              <w:bottom w:val="single" w:sz="4" w:space="0" w:color="auto"/>
              <w:right w:val="single" w:sz="4" w:space="0" w:color="auto"/>
            </w:tcBorders>
            <w:shd w:val="clear" w:color="auto" w:fill="auto"/>
            <w:noWrap/>
            <w:vAlign w:val="bottom"/>
          </w:tcPr>
          <w:p w14:paraId="5D1D55B3"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tcPr>
          <w:p w14:paraId="496D89E5"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tcPr>
          <w:p w14:paraId="0A4FF62E"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tcPr>
          <w:p w14:paraId="38A3E9F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tcPr>
          <w:p w14:paraId="0353D63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30,77</w:t>
            </w:r>
          </w:p>
        </w:tc>
      </w:tr>
      <w:tr w:rsidR="007E16CB" w:rsidRPr="00BA6E3F" w14:paraId="500B695A"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19AF797E"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7BD491BD" w14:textId="2D266CDD"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36" w:type="pct"/>
            <w:tcBorders>
              <w:top w:val="nil"/>
              <w:left w:val="nil"/>
              <w:bottom w:val="single" w:sz="4" w:space="0" w:color="auto"/>
              <w:right w:val="single" w:sz="4" w:space="0" w:color="auto"/>
            </w:tcBorders>
            <w:shd w:val="clear" w:color="auto" w:fill="auto"/>
            <w:noWrap/>
            <w:vAlign w:val="bottom"/>
          </w:tcPr>
          <w:p w14:paraId="24E7FDFE" w14:textId="77777777" w:rsidR="00851CC8" w:rsidRPr="00BA6E3F" w:rsidRDefault="00851CC8" w:rsidP="009C22FB">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7307B656" w14:textId="77777777" w:rsidR="00851CC8" w:rsidRPr="00BA6E3F" w:rsidRDefault="00851CC8" w:rsidP="009C22FB">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tcPr>
          <w:p w14:paraId="09EB02DF" w14:textId="77777777" w:rsidR="00851CC8" w:rsidRPr="00BA6E3F" w:rsidRDefault="00851CC8" w:rsidP="00F04F9F">
            <w:pPr>
              <w:spacing w:after="0" w:line="240" w:lineRule="auto"/>
              <w:ind w:left="-103"/>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17D9E1C8" w14:textId="77777777" w:rsidR="00851CC8" w:rsidRPr="00BA6E3F" w:rsidRDefault="00851CC8" w:rsidP="009C22FB">
            <w:pPr>
              <w:spacing w:after="0" w:line="240" w:lineRule="auto"/>
              <w:jc w:val="center"/>
              <w:rPr>
                <w:rFonts w:ascii="Times New Roman" w:hAnsi="Times New Roman" w:cs="Times New Roman"/>
                <w:color w:val="000000"/>
              </w:rPr>
            </w:pPr>
          </w:p>
        </w:tc>
        <w:tc>
          <w:tcPr>
            <w:tcW w:w="265" w:type="pct"/>
            <w:tcBorders>
              <w:top w:val="nil"/>
              <w:left w:val="nil"/>
              <w:bottom w:val="single" w:sz="4" w:space="0" w:color="auto"/>
              <w:right w:val="single" w:sz="4" w:space="0" w:color="auto"/>
            </w:tcBorders>
            <w:shd w:val="clear" w:color="auto" w:fill="auto"/>
            <w:noWrap/>
            <w:vAlign w:val="bottom"/>
          </w:tcPr>
          <w:p w14:paraId="1CB7750C" w14:textId="77777777" w:rsidR="00851CC8" w:rsidRPr="00BA6E3F" w:rsidRDefault="00851CC8" w:rsidP="009C22FB">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tcPr>
          <w:p w14:paraId="45121A76" w14:textId="77777777" w:rsidR="00851CC8" w:rsidRPr="00BA6E3F" w:rsidRDefault="00851CC8" w:rsidP="009C22FB">
            <w:pPr>
              <w:spacing w:after="0" w:line="240" w:lineRule="auto"/>
              <w:jc w:val="center"/>
              <w:rPr>
                <w:rFonts w:ascii="Times New Roman" w:hAnsi="Times New Roman" w:cs="Times New Roman"/>
                <w:color w:val="000000"/>
              </w:rPr>
            </w:pPr>
          </w:p>
        </w:tc>
        <w:tc>
          <w:tcPr>
            <w:tcW w:w="270" w:type="pct"/>
            <w:tcBorders>
              <w:top w:val="nil"/>
              <w:left w:val="nil"/>
              <w:bottom w:val="single" w:sz="4" w:space="0" w:color="auto"/>
              <w:right w:val="single" w:sz="4" w:space="0" w:color="auto"/>
            </w:tcBorders>
            <w:shd w:val="clear" w:color="auto" w:fill="auto"/>
            <w:noWrap/>
            <w:vAlign w:val="bottom"/>
          </w:tcPr>
          <w:p w14:paraId="628DF72F"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tcBorders>
              <w:top w:val="nil"/>
              <w:left w:val="nil"/>
              <w:bottom w:val="single" w:sz="4" w:space="0" w:color="auto"/>
              <w:right w:val="single" w:sz="4" w:space="0" w:color="auto"/>
            </w:tcBorders>
            <w:shd w:val="clear" w:color="auto" w:fill="auto"/>
            <w:noWrap/>
            <w:vAlign w:val="bottom"/>
          </w:tcPr>
          <w:p w14:paraId="7B50A980"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tcPr>
          <w:p w14:paraId="60839520"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tcPr>
          <w:p w14:paraId="32FCCFC2"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tcPr>
          <w:p w14:paraId="27BB04DE" w14:textId="77777777" w:rsidR="00851CC8" w:rsidRPr="00BA6E3F" w:rsidRDefault="00851CC8" w:rsidP="009C22FB">
            <w:pPr>
              <w:spacing w:after="0" w:line="240" w:lineRule="auto"/>
              <w:jc w:val="center"/>
              <w:rPr>
                <w:rFonts w:ascii="Times New Roman" w:hAnsi="Times New Roman" w:cs="Times New Roman"/>
                <w:color w:val="000000"/>
              </w:rPr>
            </w:pPr>
          </w:p>
        </w:tc>
        <w:tc>
          <w:tcPr>
            <w:tcW w:w="228" w:type="pct"/>
            <w:gridSpan w:val="3"/>
            <w:tcBorders>
              <w:top w:val="nil"/>
              <w:left w:val="nil"/>
              <w:bottom w:val="single" w:sz="4" w:space="0" w:color="auto"/>
              <w:right w:val="single" w:sz="4" w:space="0" w:color="auto"/>
            </w:tcBorders>
            <w:shd w:val="clear" w:color="auto" w:fill="auto"/>
            <w:noWrap/>
            <w:vAlign w:val="bottom"/>
          </w:tcPr>
          <w:p w14:paraId="4CB685C0" w14:textId="77777777" w:rsidR="00851CC8" w:rsidRPr="00BA6E3F" w:rsidRDefault="00851CC8" w:rsidP="00F04F9F">
            <w:pPr>
              <w:spacing w:after="0" w:line="240" w:lineRule="auto"/>
              <w:ind w:left="-111"/>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tcPr>
          <w:p w14:paraId="1135ED12"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tcPr>
          <w:p w14:paraId="5CD4889B" w14:textId="77777777" w:rsidR="00851CC8" w:rsidRPr="00BA6E3F" w:rsidRDefault="00851CC8" w:rsidP="009C22FB">
            <w:pPr>
              <w:spacing w:after="0" w:line="240" w:lineRule="auto"/>
              <w:jc w:val="center"/>
              <w:rPr>
                <w:rFonts w:ascii="Times New Roman" w:hAnsi="Times New Roman" w:cs="Times New Roman"/>
                <w:color w:val="000000"/>
              </w:rPr>
            </w:pPr>
          </w:p>
        </w:tc>
        <w:tc>
          <w:tcPr>
            <w:tcW w:w="187" w:type="pct"/>
            <w:tcBorders>
              <w:top w:val="nil"/>
              <w:left w:val="nil"/>
              <w:bottom w:val="single" w:sz="4" w:space="0" w:color="auto"/>
              <w:right w:val="single" w:sz="4" w:space="0" w:color="auto"/>
            </w:tcBorders>
            <w:shd w:val="clear" w:color="auto" w:fill="auto"/>
            <w:noWrap/>
            <w:vAlign w:val="bottom"/>
          </w:tcPr>
          <w:p w14:paraId="60897D92" w14:textId="77777777" w:rsidR="00851CC8" w:rsidRPr="00BA6E3F" w:rsidRDefault="00851CC8" w:rsidP="00F04F9F">
            <w:pPr>
              <w:spacing w:after="0" w:line="240" w:lineRule="auto"/>
              <w:ind w:left="-106"/>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auto"/>
            <w:noWrap/>
            <w:vAlign w:val="bottom"/>
          </w:tcPr>
          <w:p w14:paraId="15A32D06"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tcPr>
          <w:p w14:paraId="3002F0A2" w14:textId="77777777" w:rsidR="00851CC8" w:rsidRPr="00BA6E3F" w:rsidRDefault="00851CC8" w:rsidP="00F04F9F">
            <w:pPr>
              <w:spacing w:after="0" w:line="240" w:lineRule="auto"/>
              <w:ind w:left="-103"/>
              <w:jc w:val="center"/>
              <w:rPr>
                <w:rFonts w:ascii="Times New Roman" w:hAnsi="Times New Roman" w:cs="Times New Roman"/>
                <w:color w:val="000000"/>
              </w:rPr>
            </w:pPr>
          </w:p>
        </w:tc>
        <w:tc>
          <w:tcPr>
            <w:tcW w:w="178" w:type="pct"/>
            <w:tcBorders>
              <w:top w:val="nil"/>
              <w:left w:val="nil"/>
              <w:bottom w:val="single" w:sz="4" w:space="0" w:color="auto"/>
              <w:right w:val="single" w:sz="4" w:space="0" w:color="auto"/>
            </w:tcBorders>
            <w:shd w:val="clear" w:color="auto" w:fill="auto"/>
            <w:noWrap/>
            <w:vAlign w:val="bottom"/>
          </w:tcPr>
          <w:p w14:paraId="7BD64C31"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tcPr>
          <w:p w14:paraId="6735EFBB" w14:textId="77777777" w:rsidR="00851CC8" w:rsidRPr="00BA6E3F" w:rsidRDefault="00851CC8" w:rsidP="00F04F9F">
            <w:pPr>
              <w:spacing w:after="0" w:line="240" w:lineRule="auto"/>
              <w:ind w:left="-108"/>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tcPr>
          <w:p w14:paraId="1B3AC38F"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tcPr>
          <w:p w14:paraId="386D0AA2"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tcPr>
          <w:p w14:paraId="4A3DBFD8"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tcPr>
          <w:p w14:paraId="3DF596E3" w14:textId="77777777" w:rsidR="00851CC8" w:rsidRPr="00BA6E3F" w:rsidRDefault="00851CC8" w:rsidP="009C22FB">
            <w:pPr>
              <w:spacing w:after="0" w:line="240" w:lineRule="auto"/>
              <w:jc w:val="center"/>
              <w:rPr>
                <w:rFonts w:ascii="Times New Roman" w:hAnsi="Times New Roman" w:cs="Times New Roman"/>
                <w:color w:val="000000"/>
              </w:rPr>
            </w:pPr>
          </w:p>
        </w:tc>
        <w:tc>
          <w:tcPr>
            <w:tcW w:w="266" w:type="pct"/>
            <w:tcBorders>
              <w:top w:val="nil"/>
              <w:left w:val="nil"/>
              <w:bottom w:val="single" w:sz="4" w:space="0" w:color="auto"/>
              <w:right w:val="single" w:sz="4" w:space="0" w:color="auto"/>
            </w:tcBorders>
            <w:shd w:val="clear" w:color="auto" w:fill="auto"/>
            <w:noWrap/>
            <w:vAlign w:val="bottom"/>
          </w:tcPr>
          <w:p w14:paraId="11AA5F01" w14:textId="77777777" w:rsidR="00851CC8" w:rsidRPr="00BA6E3F" w:rsidRDefault="00851CC8" w:rsidP="009C22FB">
            <w:pPr>
              <w:spacing w:after="0" w:line="240" w:lineRule="auto"/>
              <w:jc w:val="center"/>
              <w:rPr>
                <w:rFonts w:ascii="Times New Roman" w:hAnsi="Times New Roman" w:cs="Times New Roman"/>
                <w:color w:val="000000"/>
              </w:rPr>
            </w:pPr>
          </w:p>
        </w:tc>
      </w:tr>
      <w:tr w:rsidR="007E16CB" w:rsidRPr="00BA6E3F" w14:paraId="3BEC255D"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60D5802E"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79A3406C" w14:textId="1BB6A2E4"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36" w:type="pct"/>
            <w:tcBorders>
              <w:top w:val="nil"/>
              <w:left w:val="nil"/>
              <w:bottom w:val="single" w:sz="4" w:space="0" w:color="auto"/>
              <w:right w:val="single" w:sz="4" w:space="0" w:color="auto"/>
            </w:tcBorders>
            <w:shd w:val="clear" w:color="auto" w:fill="auto"/>
            <w:noWrap/>
            <w:vAlign w:val="bottom"/>
          </w:tcPr>
          <w:p w14:paraId="06EB55AA"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44</w:t>
            </w:r>
          </w:p>
        </w:tc>
        <w:tc>
          <w:tcPr>
            <w:tcW w:w="135" w:type="pct"/>
            <w:tcBorders>
              <w:top w:val="nil"/>
              <w:left w:val="nil"/>
              <w:bottom w:val="single" w:sz="4" w:space="0" w:color="auto"/>
              <w:right w:val="single" w:sz="4" w:space="0" w:color="auto"/>
            </w:tcBorders>
            <w:shd w:val="clear" w:color="auto" w:fill="auto"/>
            <w:noWrap/>
            <w:vAlign w:val="bottom"/>
          </w:tcPr>
          <w:p w14:paraId="0D4219E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226" w:type="pct"/>
            <w:tcBorders>
              <w:top w:val="nil"/>
              <w:left w:val="nil"/>
              <w:bottom w:val="single" w:sz="4" w:space="0" w:color="auto"/>
              <w:right w:val="single" w:sz="4" w:space="0" w:color="auto"/>
            </w:tcBorders>
            <w:shd w:val="clear" w:color="auto" w:fill="auto"/>
            <w:noWrap/>
            <w:vAlign w:val="bottom"/>
          </w:tcPr>
          <w:p w14:paraId="3BE9514B" w14:textId="77777777" w:rsidR="00851CC8" w:rsidRPr="00BA6E3F" w:rsidRDefault="00851CC8" w:rsidP="00F04F9F">
            <w:pPr>
              <w:spacing w:after="0" w:line="240" w:lineRule="auto"/>
              <w:ind w:left="-103"/>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00E08CE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13</w:t>
            </w:r>
          </w:p>
        </w:tc>
        <w:tc>
          <w:tcPr>
            <w:tcW w:w="265" w:type="pct"/>
            <w:tcBorders>
              <w:top w:val="nil"/>
              <w:left w:val="nil"/>
              <w:bottom w:val="single" w:sz="4" w:space="0" w:color="auto"/>
              <w:right w:val="single" w:sz="4" w:space="0" w:color="auto"/>
            </w:tcBorders>
            <w:shd w:val="clear" w:color="auto" w:fill="auto"/>
            <w:noWrap/>
            <w:vAlign w:val="bottom"/>
          </w:tcPr>
          <w:p w14:paraId="418B4267"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29,55</w:t>
            </w:r>
          </w:p>
        </w:tc>
        <w:tc>
          <w:tcPr>
            <w:tcW w:w="139" w:type="pct"/>
            <w:tcBorders>
              <w:top w:val="nil"/>
              <w:left w:val="nil"/>
              <w:bottom w:val="single" w:sz="4" w:space="0" w:color="auto"/>
              <w:right w:val="single" w:sz="4" w:space="0" w:color="auto"/>
            </w:tcBorders>
            <w:shd w:val="clear" w:color="auto" w:fill="auto"/>
            <w:noWrap/>
            <w:vAlign w:val="bottom"/>
          </w:tcPr>
          <w:p w14:paraId="167F4F40"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31</w:t>
            </w:r>
          </w:p>
        </w:tc>
        <w:tc>
          <w:tcPr>
            <w:tcW w:w="270" w:type="pct"/>
            <w:tcBorders>
              <w:top w:val="nil"/>
              <w:left w:val="nil"/>
              <w:bottom w:val="single" w:sz="4" w:space="0" w:color="auto"/>
              <w:right w:val="single" w:sz="4" w:space="0" w:color="auto"/>
            </w:tcBorders>
            <w:shd w:val="clear" w:color="auto" w:fill="auto"/>
            <w:noWrap/>
            <w:vAlign w:val="bottom"/>
          </w:tcPr>
          <w:p w14:paraId="2D10036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70,45</w:t>
            </w:r>
          </w:p>
        </w:tc>
        <w:tc>
          <w:tcPr>
            <w:tcW w:w="137" w:type="pct"/>
            <w:tcBorders>
              <w:top w:val="nil"/>
              <w:left w:val="nil"/>
              <w:bottom w:val="single" w:sz="4" w:space="0" w:color="auto"/>
              <w:right w:val="single" w:sz="4" w:space="0" w:color="auto"/>
            </w:tcBorders>
            <w:shd w:val="clear" w:color="auto" w:fill="auto"/>
            <w:noWrap/>
            <w:vAlign w:val="bottom"/>
          </w:tcPr>
          <w:p w14:paraId="5A60106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46" w:type="pct"/>
            <w:gridSpan w:val="2"/>
            <w:tcBorders>
              <w:top w:val="nil"/>
              <w:left w:val="nil"/>
              <w:bottom w:val="single" w:sz="4" w:space="0" w:color="auto"/>
              <w:right w:val="single" w:sz="4" w:space="0" w:color="auto"/>
            </w:tcBorders>
            <w:shd w:val="clear" w:color="auto" w:fill="auto"/>
            <w:noWrap/>
            <w:vAlign w:val="bottom"/>
          </w:tcPr>
          <w:p w14:paraId="3262859B"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tcPr>
          <w:p w14:paraId="08AC4FA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81" w:type="pct"/>
            <w:gridSpan w:val="2"/>
            <w:tcBorders>
              <w:top w:val="nil"/>
              <w:left w:val="nil"/>
              <w:bottom w:val="single" w:sz="4" w:space="0" w:color="auto"/>
              <w:right w:val="single" w:sz="4" w:space="0" w:color="auto"/>
            </w:tcBorders>
            <w:shd w:val="clear" w:color="auto" w:fill="auto"/>
            <w:noWrap/>
            <w:vAlign w:val="bottom"/>
          </w:tcPr>
          <w:p w14:paraId="5578399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tcPr>
          <w:p w14:paraId="00464F18"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29,55</w:t>
            </w:r>
          </w:p>
        </w:tc>
        <w:tc>
          <w:tcPr>
            <w:tcW w:w="181" w:type="pct"/>
            <w:gridSpan w:val="2"/>
            <w:tcBorders>
              <w:top w:val="nil"/>
              <w:left w:val="nil"/>
              <w:bottom w:val="single" w:sz="4" w:space="0" w:color="auto"/>
              <w:right w:val="single" w:sz="4" w:space="0" w:color="auto"/>
            </w:tcBorders>
            <w:shd w:val="clear" w:color="auto" w:fill="auto"/>
            <w:noWrap/>
            <w:vAlign w:val="bottom"/>
          </w:tcPr>
          <w:p w14:paraId="2454FB2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52</w:t>
            </w:r>
          </w:p>
        </w:tc>
        <w:tc>
          <w:tcPr>
            <w:tcW w:w="137" w:type="pct"/>
            <w:gridSpan w:val="2"/>
            <w:tcBorders>
              <w:top w:val="nil"/>
              <w:left w:val="nil"/>
              <w:bottom w:val="single" w:sz="4" w:space="0" w:color="auto"/>
              <w:right w:val="single" w:sz="4" w:space="0" w:color="auto"/>
            </w:tcBorders>
            <w:shd w:val="clear" w:color="auto" w:fill="auto"/>
            <w:noWrap/>
            <w:vAlign w:val="bottom"/>
          </w:tcPr>
          <w:p w14:paraId="6B33B9D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w:t>
            </w:r>
          </w:p>
        </w:tc>
        <w:tc>
          <w:tcPr>
            <w:tcW w:w="187" w:type="pct"/>
            <w:tcBorders>
              <w:top w:val="nil"/>
              <w:left w:val="nil"/>
              <w:bottom w:val="single" w:sz="4" w:space="0" w:color="auto"/>
              <w:right w:val="single" w:sz="4" w:space="0" w:color="auto"/>
            </w:tcBorders>
            <w:shd w:val="clear" w:color="auto" w:fill="auto"/>
            <w:noWrap/>
            <w:vAlign w:val="bottom"/>
          </w:tcPr>
          <w:p w14:paraId="3A6C8D6C"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15,38</w:t>
            </w:r>
          </w:p>
        </w:tc>
        <w:tc>
          <w:tcPr>
            <w:tcW w:w="177" w:type="pct"/>
            <w:tcBorders>
              <w:top w:val="nil"/>
              <w:left w:val="nil"/>
              <w:bottom w:val="single" w:sz="4" w:space="0" w:color="auto"/>
              <w:right w:val="single" w:sz="4" w:space="0" w:color="auto"/>
            </w:tcBorders>
            <w:shd w:val="clear" w:color="auto" w:fill="auto"/>
            <w:noWrap/>
            <w:vAlign w:val="bottom"/>
          </w:tcPr>
          <w:p w14:paraId="717A43D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w:t>
            </w:r>
          </w:p>
        </w:tc>
        <w:tc>
          <w:tcPr>
            <w:tcW w:w="221" w:type="pct"/>
            <w:tcBorders>
              <w:top w:val="nil"/>
              <w:left w:val="nil"/>
              <w:bottom w:val="single" w:sz="4" w:space="0" w:color="auto"/>
              <w:right w:val="single" w:sz="4" w:space="0" w:color="auto"/>
            </w:tcBorders>
            <w:shd w:val="clear" w:color="auto" w:fill="auto"/>
            <w:noWrap/>
            <w:vAlign w:val="bottom"/>
          </w:tcPr>
          <w:p w14:paraId="7A8AA178"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15,38</w:t>
            </w:r>
          </w:p>
        </w:tc>
        <w:tc>
          <w:tcPr>
            <w:tcW w:w="178" w:type="pct"/>
            <w:tcBorders>
              <w:top w:val="nil"/>
              <w:left w:val="nil"/>
              <w:bottom w:val="single" w:sz="4" w:space="0" w:color="auto"/>
              <w:right w:val="single" w:sz="4" w:space="0" w:color="auto"/>
            </w:tcBorders>
            <w:shd w:val="clear" w:color="auto" w:fill="auto"/>
            <w:noWrap/>
            <w:vAlign w:val="bottom"/>
          </w:tcPr>
          <w:p w14:paraId="3361625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36</w:t>
            </w:r>
          </w:p>
        </w:tc>
        <w:tc>
          <w:tcPr>
            <w:tcW w:w="221" w:type="pct"/>
            <w:tcBorders>
              <w:top w:val="nil"/>
              <w:left w:val="nil"/>
              <w:bottom w:val="single" w:sz="4" w:space="0" w:color="auto"/>
              <w:right w:val="single" w:sz="4" w:space="0" w:color="auto"/>
            </w:tcBorders>
            <w:shd w:val="clear" w:color="auto" w:fill="auto"/>
            <w:noWrap/>
            <w:vAlign w:val="bottom"/>
          </w:tcPr>
          <w:p w14:paraId="3A05A2A8"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69,23</w:t>
            </w:r>
          </w:p>
        </w:tc>
        <w:tc>
          <w:tcPr>
            <w:tcW w:w="132" w:type="pct"/>
            <w:tcBorders>
              <w:top w:val="nil"/>
              <w:left w:val="nil"/>
              <w:bottom w:val="single" w:sz="4" w:space="0" w:color="auto"/>
              <w:right w:val="single" w:sz="4" w:space="0" w:color="auto"/>
            </w:tcBorders>
            <w:shd w:val="clear" w:color="auto" w:fill="auto"/>
            <w:noWrap/>
            <w:vAlign w:val="bottom"/>
          </w:tcPr>
          <w:p w14:paraId="053DC9B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33" w:type="pct"/>
            <w:tcBorders>
              <w:top w:val="nil"/>
              <w:left w:val="nil"/>
              <w:bottom w:val="single" w:sz="4" w:space="0" w:color="auto"/>
              <w:right w:val="single" w:sz="4" w:space="0" w:color="auto"/>
            </w:tcBorders>
            <w:shd w:val="clear" w:color="auto" w:fill="auto"/>
            <w:noWrap/>
            <w:vAlign w:val="bottom"/>
          </w:tcPr>
          <w:p w14:paraId="2E7064A6"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tcPr>
          <w:p w14:paraId="28D1EEC0"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221" w:type="pct"/>
            <w:tcBorders>
              <w:top w:val="nil"/>
              <w:left w:val="nil"/>
              <w:bottom w:val="single" w:sz="4" w:space="0" w:color="auto"/>
              <w:right w:val="single" w:sz="4" w:space="0" w:color="auto"/>
            </w:tcBorders>
            <w:shd w:val="clear" w:color="auto" w:fill="auto"/>
            <w:noWrap/>
            <w:vAlign w:val="bottom"/>
          </w:tcPr>
          <w:p w14:paraId="18C1094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tcPr>
          <w:p w14:paraId="408EA8B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30,77</w:t>
            </w:r>
          </w:p>
        </w:tc>
      </w:tr>
      <w:tr w:rsidR="007E16CB" w:rsidRPr="00BA6E3F" w14:paraId="1C4FEB68" w14:textId="77777777" w:rsidTr="007E16CB">
        <w:trPr>
          <w:trHeight w:val="289"/>
        </w:trPr>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14:paraId="6D623E4B"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r w:rsidRPr="00BA6E3F">
              <w:rPr>
                <w:rFonts w:ascii="Times New Roman" w:eastAsia="Times New Roman" w:hAnsi="Times New Roman" w:cs="Times New Roman"/>
                <w:color w:val="000000"/>
                <w:lang w:eastAsia="ru-RU"/>
              </w:rPr>
              <w:t>2018-2019</w:t>
            </w:r>
          </w:p>
        </w:tc>
        <w:tc>
          <w:tcPr>
            <w:tcW w:w="367" w:type="pct"/>
            <w:tcBorders>
              <w:top w:val="nil"/>
              <w:left w:val="nil"/>
              <w:bottom w:val="single" w:sz="4" w:space="0" w:color="auto"/>
              <w:right w:val="single" w:sz="4" w:space="0" w:color="auto"/>
            </w:tcBorders>
            <w:shd w:val="clear" w:color="auto" w:fill="auto"/>
            <w:noWrap/>
            <w:vAlign w:val="bottom"/>
            <w:hideMark/>
          </w:tcPr>
          <w:p w14:paraId="6CFCB775" w14:textId="50A47F51"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36" w:type="pct"/>
            <w:tcBorders>
              <w:top w:val="nil"/>
              <w:left w:val="nil"/>
              <w:bottom w:val="single" w:sz="4" w:space="0" w:color="auto"/>
              <w:right w:val="single" w:sz="4" w:space="0" w:color="auto"/>
            </w:tcBorders>
            <w:shd w:val="clear" w:color="auto" w:fill="auto"/>
            <w:noWrap/>
            <w:vAlign w:val="bottom"/>
            <w:hideMark/>
          </w:tcPr>
          <w:p w14:paraId="3616F93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74</w:t>
            </w:r>
          </w:p>
        </w:tc>
        <w:tc>
          <w:tcPr>
            <w:tcW w:w="135" w:type="pct"/>
            <w:tcBorders>
              <w:top w:val="nil"/>
              <w:left w:val="nil"/>
              <w:bottom w:val="single" w:sz="4" w:space="0" w:color="auto"/>
              <w:right w:val="single" w:sz="4" w:space="0" w:color="auto"/>
            </w:tcBorders>
            <w:shd w:val="clear" w:color="auto" w:fill="auto"/>
            <w:noWrap/>
            <w:vAlign w:val="bottom"/>
            <w:hideMark/>
          </w:tcPr>
          <w:p w14:paraId="2A639A9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226" w:type="pct"/>
            <w:tcBorders>
              <w:top w:val="nil"/>
              <w:left w:val="nil"/>
              <w:bottom w:val="single" w:sz="4" w:space="0" w:color="auto"/>
              <w:right w:val="single" w:sz="4" w:space="0" w:color="auto"/>
            </w:tcBorders>
            <w:shd w:val="clear" w:color="auto" w:fill="auto"/>
            <w:noWrap/>
            <w:vAlign w:val="bottom"/>
            <w:hideMark/>
          </w:tcPr>
          <w:p w14:paraId="4A2F0E2A" w14:textId="77777777" w:rsidR="00851CC8" w:rsidRPr="00BA6E3F" w:rsidRDefault="00851CC8" w:rsidP="00F04F9F">
            <w:pPr>
              <w:spacing w:after="0" w:line="240" w:lineRule="auto"/>
              <w:ind w:left="-103"/>
              <w:rPr>
                <w:rFonts w:ascii="Times New Roman" w:hAnsi="Times New Roman" w:cs="Times New Roman"/>
                <w:color w:val="000000"/>
              </w:rPr>
            </w:pPr>
            <w:r w:rsidRPr="00BA6E3F">
              <w:rPr>
                <w:rFonts w:ascii="Times New Roman" w:hAnsi="Times New Roman" w:cs="Times New Roman"/>
                <w:color w:val="000000"/>
              </w:rPr>
              <w:t>4,05</w:t>
            </w:r>
          </w:p>
        </w:tc>
        <w:tc>
          <w:tcPr>
            <w:tcW w:w="182" w:type="pct"/>
            <w:tcBorders>
              <w:top w:val="nil"/>
              <w:left w:val="nil"/>
              <w:bottom w:val="single" w:sz="4" w:space="0" w:color="auto"/>
              <w:right w:val="single" w:sz="4" w:space="0" w:color="auto"/>
            </w:tcBorders>
            <w:shd w:val="clear" w:color="auto" w:fill="auto"/>
            <w:noWrap/>
            <w:vAlign w:val="bottom"/>
            <w:hideMark/>
          </w:tcPr>
          <w:p w14:paraId="0A3F43A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11</w:t>
            </w:r>
          </w:p>
        </w:tc>
        <w:tc>
          <w:tcPr>
            <w:tcW w:w="265" w:type="pct"/>
            <w:tcBorders>
              <w:top w:val="nil"/>
              <w:left w:val="nil"/>
              <w:bottom w:val="single" w:sz="4" w:space="0" w:color="auto"/>
              <w:right w:val="single" w:sz="4" w:space="0" w:color="auto"/>
            </w:tcBorders>
            <w:shd w:val="clear" w:color="auto" w:fill="auto"/>
            <w:noWrap/>
            <w:vAlign w:val="bottom"/>
            <w:hideMark/>
          </w:tcPr>
          <w:p w14:paraId="3812B103"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14,86</w:t>
            </w:r>
          </w:p>
        </w:tc>
        <w:tc>
          <w:tcPr>
            <w:tcW w:w="139" w:type="pct"/>
            <w:tcBorders>
              <w:top w:val="nil"/>
              <w:left w:val="nil"/>
              <w:bottom w:val="single" w:sz="4" w:space="0" w:color="auto"/>
              <w:right w:val="single" w:sz="4" w:space="0" w:color="auto"/>
            </w:tcBorders>
            <w:shd w:val="clear" w:color="auto" w:fill="auto"/>
            <w:noWrap/>
            <w:vAlign w:val="bottom"/>
            <w:hideMark/>
          </w:tcPr>
          <w:p w14:paraId="401D900A"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60</w:t>
            </w:r>
          </w:p>
        </w:tc>
        <w:tc>
          <w:tcPr>
            <w:tcW w:w="270" w:type="pct"/>
            <w:tcBorders>
              <w:top w:val="nil"/>
              <w:left w:val="nil"/>
              <w:bottom w:val="single" w:sz="4" w:space="0" w:color="auto"/>
              <w:right w:val="single" w:sz="4" w:space="0" w:color="auto"/>
            </w:tcBorders>
            <w:shd w:val="clear" w:color="auto" w:fill="auto"/>
            <w:noWrap/>
            <w:vAlign w:val="bottom"/>
            <w:hideMark/>
          </w:tcPr>
          <w:p w14:paraId="492BA23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81,08</w:t>
            </w:r>
          </w:p>
        </w:tc>
        <w:tc>
          <w:tcPr>
            <w:tcW w:w="137" w:type="pct"/>
            <w:tcBorders>
              <w:top w:val="nil"/>
              <w:left w:val="nil"/>
              <w:bottom w:val="single" w:sz="4" w:space="0" w:color="auto"/>
              <w:right w:val="single" w:sz="4" w:space="0" w:color="auto"/>
            </w:tcBorders>
            <w:shd w:val="clear" w:color="auto" w:fill="auto"/>
            <w:noWrap/>
            <w:vAlign w:val="bottom"/>
            <w:hideMark/>
          </w:tcPr>
          <w:p w14:paraId="29FA852D"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0AD3D27D"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7B3EAF4B"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2ED7BEB1"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25BB5C40"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18,92</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1FCED5D3"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41</w:t>
            </w: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5CEDB99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w:t>
            </w:r>
          </w:p>
        </w:tc>
        <w:tc>
          <w:tcPr>
            <w:tcW w:w="187" w:type="pct"/>
            <w:tcBorders>
              <w:top w:val="nil"/>
              <w:left w:val="nil"/>
              <w:bottom w:val="single" w:sz="4" w:space="0" w:color="auto"/>
              <w:right w:val="single" w:sz="4" w:space="0" w:color="auto"/>
            </w:tcBorders>
            <w:shd w:val="clear" w:color="auto" w:fill="auto"/>
            <w:noWrap/>
            <w:vAlign w:val="bottom"/>
            <w:hideMark/>
          </w:tcPr>
          <w:p w14:paraId="26F4FF8A"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2,44</w:t>
            </w:r>
          </w:p>
        </w:tc>
        <w:tc>
          <w:tcPr>
            <w:tcW w:w="177" w:type="pct"/>
            <w:tcBorders>
              <w:top w:val="nil"/>
              <w:left w:val="nil"/>
              <w:bottom w:val="single" w:sz="4" w:space="0" w:color="auto"/>
              <w:right w:val="single" w:sz="4" w:space="0" w:color="auto"/>
            </w:tcBorders>
            <w:shd w:val="clear" w:color="auto" w:fill="auto"/>
            <w:noWrap/>
            <w:vAlign w:val="bottom"/>
            <w:hideMark/>
          </w:tcPr>
          <w:p w14:paraId="1FFC216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w:t>
            </w:r>
          </w:p>
        </w:tc>
        <w:tc>
          <w:tcPr>
            <w:tcW w:w="221" w:type="pct"/>
            <w:tcBorders>
              <w:top w:val="nil"/>
              <w:left w:val="nil"/>
              <w:bottom w:val="single" w:sz="4" w:space="0" w:color="auto"/>
              <w:right w:val="single" w:sz="4" w:space="0" w:color="auto"/>
            </w:tcBorders>
            <w:shd w:val="clear" w:color="auto" w:fill="auto"/>
            <w:noWrap/>
            <w:vAlign w:val="bottom"/>
            <w:hideMark/>
          </w:tcPr>
          <w:p w14:paraId="269974AF"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24,39</w:t>
            </w:r>
          </w:p>
        </w:tc>
        <w:tc>
          <w:tcPr>
            <w:tcW w:w="178" w:type="pct"/>
            <w:tcBorders>
              <w:top w:val="nil"/>
              <w:left w:val="nil"/>
              <w:bottom w:val="single" w:sz="4" w:space="0" w:color="auto"/>
              <w:right w:val="single" w:sz="4" w:space="0" w:color="auto"/>
            </w:tcBorders>
            <w:shd w:val="clear" w:color="auto" w:fill="auto"/>
            <w:noWrap/>
            <w:vAlign w:val="bottom"/>
            <w:hideMark/>
          </w:tcPr>
          <w:p w14:paraId="681E2D5F"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30</w:t>
            </w:r>
          </w:p>
        </w:tc>
        <w:tc>
          <w:tcPr>
            <w:tcW w:w="221" w:type="pct"/>
            <w:tcBorders>
              <w:top w:val="nil"/>
              <w:left w:val="nil"/>
              <w:bottom w:val="single" w:sz="4" w:space="0" w:color="auto"/>
              <w:right w:val="single" w:sz="4" w:space="0" w:color="auto"/>
            </w:tcBorders>
            <w:shd w:val="clear" w:color="auto" w:fill="auto"/>
            <w:noWrap/>
            <w:vAlign w:val="bottom"/>
            <w:hideMark/>
          </w:tcPr>
          <w:p w14:paraId="68BF8082"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73,17</w:t>
            </w:r>
          </w:p>
        </w:tc>
        <w:tc>
          <w:tcPr>
            <w:tcW w:w="132" w:type="pct"/>
            <w:tcBorders>
              <w:top w:val="nil"/>
              <w:left w:val="nil"/>
              <w:bottom w:val="single" w:sz="4" w:space="0" w:color="auto"/>
              <w:right w:val="single" w:sz="4" w:space="0" w:color="auto"/>
            </w:tcBorders>
            <w:shd w:val="clear" w:color="auto" w:fill="auto"/>
            <w:noWrap/>
            <w:vAlign w:val="bottom"/>
            <w:hideMark/>
          </w:tcPr>
          <w:p w14:paraId="15B1E3C1"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hideMark/>
          </w:tcPr>
          <w:p w14:paraId="647B257F"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635A76CA"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208C14A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hideMark/>
          </w:tcPr>
          <w:p w14:paraId="3901FCE7"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26,83</w:t>
            </w:r>
          </w:p>
        </w:tc>
      </w:tr>
      <w:tr w:rsidR="007E16CB" w:rsidRPr="00BA6E3F" w14:paraId="3EC96A8F"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4106C52E"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3BC74BBB" w14:textId="18BBFD7D"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36" w:type="pct"/>
            <w:tcBorders>
              <w:top w:val="nil"/>
              <w:left w:val="nil"/>
              <w:bottom w:val="single" w:sz="4" w:space="0" w:color="auto"/>
              <w:right w:val="single" w:sz="4" w:space="0" w:color="auto"/>
            </w:tcBorders>
            <w:shd w:val="clear" w:color="auto" w:fill="auto"/>
            <w:noWrap/>
            <w:vAlign w:val="bottom"/>
            <w:hideMark/>
          </w:tcPr>
          <w:p w14:paraId="67B10C7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9</w:t>
            </w:r>
          </w:p>
        </w:tc>
        <w:tc>
          <w:tcPr>
            <w:tcW w:w="135" w:type="pct"/>
            <w:tcBorders>
              <w:top w:val="nil"/>
              <w:left w:val="nil"/>
              <w:bottom w:val="single" w:sz="4" w:space="0" w:color="auto"/>
              <w:right w:val="single" w:sz="4" w:space="0" w:color="auto"/>
            </w:tcBorders>
            <w:shd w:val="clear" w:color="auto" w:fill="auto"/>
            <w:noWrap/>
            <w:vAlign w:val="bottom"/>
            <w:hideMark/>
          </w:tcPr>
          <w:p w14:paraId="0E39032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w:t>
            </w:r>
          </w:p>
        </w:tc>
        <w:tc>
          <w:tcPr>
            <w:tcW w:w="226" w:type="pct"/>
            <w:tcBorders>
              <w:top w:val="nil"/>
              <w:left w:val="nil"/>
              <w:bottom w:val="single" w:sz="4" w:space="0" w:color="auto"/>
              <w:right w:val="single" w:sz="4" w:space="0" w:color="auto"/>
            </w:tcBorders>
            <w:shd w:val="clear" w:color="auto" w:fill="auto"/>
            <w:noWrap/>
            <w:vAlign w:val="bottom"/>
            <w:hideMark/>
          </w:tcPr>
          <w:p w14:paraId="3C3AF703" w14:textId="77777777" w:rsidR="00851CC8" w:rsidRPr="00BA6E3F" w:rsidRDefault="00851CC8" w:rsidP="00F04F9F">
            <w:pPr>
              <w:spacing w:after="0" w:line="240" w:lineRule="auto"/>
              <w:ind w:left="-103"/>
              <w:rPr>
                <w:rFonts w:ascii="Times New Roman" w:hAnsi="Times New Roman" w:cs="Times New Roman"/>
                <w:color w:val="000000"/>
              </w:rPr>
            </w:pPr>
            <w:r w:rsidRPr="00BA6E3F">
              <w:rPr>
                <w:rFonts w:ascii="Times New Roman" w:hAnsi="Times New Roman" w:cs="Times New Roman"/>
                <w:color w:val="000000"/>
              </w:rPr>
              <w:t>11,11</w:t>
            </w:r>
          </w:p>
        </w:tc>
        <w:tc>
          <w:tcPr>
            <w:tcW w:w="182" w:type="pct"/>
            <w:tcBorders>
              <w:top w:val="nil"/>
              <w:left w:val="nil"/>
              <w:bottom w:val="single" w:sz="4" w:space="0" w:color="auto"/>
              <w:right w:val="single" w:sz="4" w:space="0" w:color="auto"/>
            </w:tcBorders>
            <w:shd w:val="clear" w:color="auto" w:fill="auto"/>
            <w:noWrap/>
            <w:vAlign w:val="bottom"/>
            <w:hideMark/>
          </w:tcPr>
          <w:p w14:paraId="3D2313F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w:t>
            </w:r>
          </w:p>
        </w:tc>
        <w:tc>
          <w:tcPr>
            <w:tcW w:w="265" w:type="pct"/>
            <w:tcBorders>
              <w:top w:val="nil"/>
              <w:left w:val="nil"/>
              <w:bottom w:val="single" w:sz="4" w:space="0" w:color="auto"/>
              <w:right w:val="single" w:sz="4" w:space="0" w:color="auto"/>
            </w:tcBorders>
            <w:shd w:val="clear" w:color="auto" w:fill="auto"/>
            <w:noWrap/>
            <w:vAlign w:val="bottom"/>
            <w:hideMark/>
          </w:tcPr>
          <w:p w14:paraId="05C2D251"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55,56</w:t>
            </w:r>
          </w:p>
        </w:tc>
        <w:tc>
          <w:tcPr>
            <w:tcW w:w="139" w:type="pct"/>
            <w:tcBorders>
              <w:top w:val="nil"/>
              <w:left w:val="nil"/>
              <w:bottom w:val="single" w:sz="4" w:space="0" w:color="auto"/>
              <w:right w:val="single" w:sz="4" w:space="0" w:color="auto"/>
            </w:tcBorders>
            <w:shd w:val="clear" w:color="auto" w:fill="auto"/>
            <w:noWrap/>
            <w:vAlign w:val="bottom"/>
            <w:hideMark/>
          </w:tcPr>
          <w:p w14:paraId="1E0B152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270" w:type="pct"/>
            <w:tcBorders>
              <w:top w:val="nil"/>
              <w:left w:val="nil"/>
              <w:bottom w:val="single" w:sz="4" w:space="0" w:color="auto"/>
              <w:right w:val="single" w:sz="4" w:space="0" w:color="auto"/>
            </w:tcBorders>
            <w:shd w:val="clear" w:color="auto" w:fill="auto"/>
            <w:noWrap/>
            <w:vAlign w:val="bottom"/>
            <w:hideMark/>
          </w:tcPr>
          <w:p w14:paraId="2A36C3E5"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33,33</w:t>
            </w:r>
          </w:p>
        </w:tc>
        <w:tc>
          <w:tcPr>
            <w:tcW w:w="137" w:type="pct"/>
            <w:tcBorders>
              <w:top w:val="nil"/>
              <w:left w:val="nil"/>
              <w:bottom w:val="single" w:sz="4" w:space="0" w:color="auto"/>
              <w:right w:val="single" w:sz="4" w:space="0" w:color="auto"/>
            </w:tcBorders>
            <w:shd w:val="clear" w:color="auto" w:fill="auto"/>
            <w:noWrap/>
            <w:vAlign w:val="bottom"/>
            <w:hideMark/>
          </w:tcPr>
          <w:p w14:paraId="1205FC6A"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0AB12848"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4963075B"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771E068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55EE168E"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66,67</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29E41C6E"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2F236F72" w14:textId="77777777" w:rsidR="00851CC8" w:rsidRPr="00BA6E3F" w:rsidRDefault="00851CC8" w:rsidP="009C22FB">
            <w:pPr>
              <w:spacing w:after="0" w:line="240" w:lineRule="auto"/>
              <w:jc w:val="center"/>
              <w:rPr>
                <w:rFonts w:ascii="Times New Roman" w:hAnsi="Times New Roman" w:cs="Times New Roman"/>
                <w:color w:val="000000"/>
              </w:rPr>
            </w:pPr>
          </w:p>
        </w:tc>
        <w:tc>
          <w:tcPr>
            <w:tcW w:w="187" w:type="pct"/>
            <w:tcBorders>
              <w:top w:val="nil"/>
              <w:left w:val="nil"/>
              <w:bottom w:val="single" w:sz="4" w:space="0" w:color="auto"/>
              <w:right w:val="single" w:sz="4" w:space="0" w:color="auto"/>
            </w:tcBorders>
            <w:shd w:val="clear" w:color="auto" w:fill="auto"/>
            <w:noWrap/>
            <w:vAlign w:val="bottom"/>
            <w:hideMark/>
          </w:tcPr>
          <w:p w14:paraId="7D7726D3" w14:textId="77777777" w:rsidR="00851CC8" w:rsidRPr="00BA6E3F" w:rsidRDefault="00851CC8" w:rsidP="00F04F9F">
            <w:pPr>
              <w:spacing w:after="0" w:line="240" w:lineRule="auto"/>
              <w:ind w:left="-106"/>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auto"/>
            <w:noWrap/>
            <w:vAlign w:val="bottom"/>
            <w:hideMark/>
          </w:tcPr>
          <w:p w14:paraId="5F19789E"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6F352AEC" w14:textId="77777777" w:rsidR="00851CC8" w:rsidRPr="00BA6E3F" w:rsidRDefault="00851CC8" w:rsidP="00F04F9F">
            <w:pPr>
              <w:spacing w:after="0" w:line="240" w:lineRule="auto"/>
              <w:ind w:left="-103"/>
              <w:jc w:val="center"/>
              <w:rPr>
                <w:rFonts w:ascii="Times New Roman" w:hAnsi="Times New Roman" w:cs="Times New Roman"/>
                <w:color w:val="000000"/>
              </w:rPr>
            </w:pPr>
          </w:p>
        </w:tc>
        <w:tc>
          <w:tcPr>
            <w:tcW w:w="178" w:type="pct"/>
            <w:tcBorders>
              <w:top w:val="nil"/>
              <w:left w:val="nil"/>
              <w:bottom w:val="single" w:sz="4" w:space="0" w:color="auto"/>
              <w:right w:val="single" w:sz="4" w:space="0" w:color="auto"/>
            </w:tcBorders>
            <w:shd w:val="clear" w:color="auto" w:fill="auto"/>
            <w:noWrap/>
            <w:vAlign w:val="bottom"/>
            <w:hideMark/>
          </w:tcPr>
          <w:p w14:paraId="65BCA4A8"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1105A3DD" w14:textId="77777777" w:rsidR="00851CC8" w:rsidRPr="00BA6E3F" w:rsidRDefault="00851CC8" w:rsidP="00F04F9F">
            <w:pPr>
              <w:spacing w:after="0" w:line="240" w:lineRule="auto"/>
              <w:ind w:left="-108"/>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206C1F2B"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hideMark/>
          </w:tcPr>
          <w:p w14:paraId="6EF46BD7"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31DA124A"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15FC6C0A" w14:textId="77777777" w:rsidR="00851CC8" w:rsidRPr="00BA6E3F" w:rsidRDefault="00851CC8" w:rsidP="009C22FB">
            <w:pPr>
              <w:spacing w:after="0" w:line="240" w:lineRule="auto"/>
              <w:jc w:val="center"/>
              <w:rPr>
                <w:rFonts w:ascii="Times New Roman" w:hAnsi="Times New Roman" w:cs="Times New Roman"/>
                <w:color w:val="000000"/>
              </w:rPr>
            </w:pPr>
          </w:p>
        </w:tc>
        <w:tc>
          <w:tcPr>
            <w:tcW w:w="266" w:type="pct"/>
            <w:tcBorders>
              <w:top w:val="nil"/>
              <w:left w:val="nil"/>
              <w:bottom w:val="single" w:sz="4" w:space="0" w:color="auto"/>
              <w:right w:val="single" w:sz="4" w:space="0" w:color="auto"/>
            </w:tcBorders>
            <w:shd w:val="clear" w:color="auto" w:fill="auto"/>
            <w:noWrap/>
            <w:vAlign w:val="bottom"/>
            <w:hideMark/>
          </w:tcPr>
          <w:p w14:paraId="0FC9763B" w14:textId="77777777" w:rsidR="00851CC8" w:rsidRPr="00BA6E3F" w:rsidRDefault="00851CC8" w:rsidP="009C22FB">
            <w:pPr>
              <w:spacing w:after="0" w:line="240" w:lineRule="auto"/>
              <w:jc w:val="center"/>
              <w:rPr>
                <w:rFonts w:ascii="Times New Roman" w:hAnsi="Times New Roman" w:cs="Times New Roman"/>
                <w:color w:val="000000"/>
              </w:rPr>
            </w:pPr>
          </w:p>
        </w:tc>
      </w:tr>
      <w:tr w:rsidR="007E16CB" w:rsidRPr="00BA6E3F" w14:paraId="05597EE5"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5009C178"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21500A69" w14:textId="472E9453"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36" w:type="pct"/>
            <w:tcBorders>
              <w:top w:val="nil"/>
              <w:left w:val="nil"/>
              <w:bottom w:val="single" w:sz="4" w:space="0" w:color="auto"/>
              <w:right w:val="single" w:sz="4" w:space="0" w:color="auto"/>
            </w:tcBorders>
            <w:shd w:val="clear" w:color="auto" w:fill="auto"/>
            <w:noWrap/>
            <w:vAlign w:val="bottom"/>
            <w:hideMark/>
          </w:tcPr>
          <w:p w14:paraId="16AC349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83</w:t>
            </w:r>
          </w:p>
        </w:tc>
        <w:tc>
          <w:tcPr>
            <w:tcW w:w="135" w:type="pct"/>
            <w:tcBorders>
              <w:top w:val="nil"/>
              <w:left w:val="nil"/>
              <w:bottom w:val="single" w:sz="4" w:space="0" w:color="auto"/>
              <w:right w:val="single" w:sz="4" w:space="0" w:color="auto"/>
            </w:tcBorders>
            <w:shd w:val="clear" w:color="auto" w:fill="auto"/>
            <w:noWrap/>
            <w:vAlign w:val="bottom"/>
            <w:hideMark/>
          </w:tcPr>
          <w:p w14:paraId="676B360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w:t>
            </w:r>
          </w:p>
        </w:tc>
        <w:tc>
          <w:tcPr>
            <w:tcW w:w="226" w:type="pct"/>
            <w:tcBorders>
              <w:top w:val="nil"/>
              <w:left w:val="nil"/>
              <w:bottom w:val="single" w:sz="4" w:space="0" w:color="auto"/>
              <w:right w:val="single" w:sz="4" w:space="0" w:color="auto"/>
            </w:tcBorders>
            <w:shd w:val="clear" w:color="auto" w:fill="auto"/>
            <w:noWrap/>
            <w:vAlign w:val="bottom"/>
            <w:hideMark/>
          </w:tcPr>
          <w:p w14:paraId="1704F0A8" w14:textId="77777777" w:rsidR="00851CC8" w:rsidRPr="00BA6E3F" w:rsidRDefault="00851CC8" w:rsidP="00F04F9F">
            <w:pPr>
              <w:spacing w:after="0" w:line="240" w:lineRule="auto"/>
              <w:ind w:left="-103"/>
              <w:rPr>
                <w:rFonts w:ascii="Times New Roman" w:hAnsi="Times New Roman" w:cs="Times New Roman"/>
                <w:color w:val="000000"/>
              </w:rPr>
            </w:pPr>
            <w:r w:rsidRPr="00BA6E3F">
              <w:rPr>
                <w:rFonts w:ascii="Times New Roman" w:hAnsi="Times New Roman" w:cs="Times New Roman"/>
                <w:color w:val="000000"/>
              </w:rPr>
              <w:t>4,82</w:t>
            </w:r>
          </w:p>
        </w:tc>
        <w:tc>
          <w:tcPr>
            <w:tcW w:w="182" w:type="pct"/>
            <w:tcBorders>
              <w:top w:val="nil"/>
              <w:left w:val="nil"/>
              <w:bottom w:val="single" w:sz="4" w:space="0" w:color="auto"/>
              <w:right w:val="single" w:sz="4" w:space="0" w:color="auto"/>
            </w:tcBorders>
            <w:shd w:val="clear" w:color="auto" w:fill="auto"/>
            <w:noWrap/>
            <w:vAlign w:val="bottom"/>
            <w:hideMark/>
          </w:tcPr>
          <w:p w14:paraId="33911A6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16</w:t>
            </w:r>
          </w:p>
        </w:tc>
        <w:tc>
          <w:tcPr>
            <w:tcW w:w="265" w:type="pct"/>
            <w:tcBorders>
              <w:top w:val="nil"/>
              <w:left w:val="nil"/>
              <w:bottom w:val="single" w:sz="4" w:space="0" w:color="auto"/>
              <w:right w:val="single" w:sz="4" w:space="0" w:color="auto"/>
            </w:tcBorders>
            <w:shd w:val="clear" w:color="auto" w:fill="auto"/>
            <w:noWrap/>
            <w:vAlign w:val="bottom"/>
            <w:hideMark/>
          </w:tcPr>
          <w:p w14:paraId="60AE8BD3"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19,28</w:t>
            </w:r>
          </w:p>
        </w:tc>
        <w:tc>
          <w:tcPr>
            <w:tcW w:w="139" w:type="pct"/>
            <w:tcBorders>
              <w:top w:val="nil"/>
              <w:left w:val="nil"/>
              <w:bottom w:val="single" w:sz="4" w:space="0" w:color="auto"/>
              <w:right w:val="single" w:sz="4" w:space="0" w:color="auto"/>
            </w:tcBorders>
            <w:shd w:val="clear" w:color="auto" w:fill="auto"/>
            <w:noWrap/>
            <w:vAlign w:val="bottom"/>
            <w:hideMark/>
          </w:tcPr>
          <w:p w14:paraId="2337168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63</w:t>
            </w:r>
          </w:p>
        </w:tc>
        <w:tc>
          <w:tcPr>
            <w:tcW w:w="270" w:type="pct"/>
            <w:tcBorders>
              <w:top w:val="nil"/>
              <w:left w:val="nil"/>
              <w:bottom w:val="single" w:sz="4" w:space="0" w:color="auto"/>
              <w:right w:val="single" w:sz="4" w:space="0" w:color="auto"/>
            </w:tcBorders>
            <w:shd w:val="clear" w:color="auto" w:fill="auto"/>
            <w:noWrap/>
            <w:vAlign w:val="bottom"/>
            <w:hideMark/>
          </w:tcPr>
          <w:p w14:paraId="136778E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75,9</w:t>
            </w:r>
          </w:p>
        </w:tc>
        <w:tc>
          <w:tcPr>
            <w:tcW w:w="137" w:type="pct"/>
            <w:tcBorders>
              <w:top w:val="nil"/>
              <w:left w:val="nil"/>
              <w:bottom w:val="single" w:sz="4" w:space="0" w:color="auto"/>
              <w:right w:val="single" w:sz="4" w:space="0" w:color="auto"/>
            </w:tcBorders>
            <w:shd w:val="clear" w:color="auto" w:fill="auto"/>
            <w:noWrap/>
            <w:vAlign w:val="bottom"/>
            <w:hideMark/>
          </w:tcPr>
          <w:p w14:paraId="0396238B"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31DE3502"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34A45955"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2003CFE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4D4C537F"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24,1</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042C02E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41</w:t>
            </w: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27785AF8"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w:t>
            </w:r>
          </w:p>
        </w:tc>
        <w:tc>
          <w:tcPr>
            <w:tcW w:w="187" w:type="pct"/>
            <w:tcBorders>
              <w:top w:val="nil"/>
              <w:left w:val="nil"/>
              <w:bottom w:val="single" w:sz="4" w:space="0" w:color="auto"/>
              <w:right w:val="single" w:sz="4" w:space="0" w:color="auto"/>
            </w:tcBorders>
            <w:shd w:val="clear" w:color="auto" w:fill="auto"/>
            <w:noWrap/>
            <w:vAlign w:val="bottom"/>
            <w:hideMark/>
          </w:tcPr>
          <w:p w14:paraId="4F46AA05"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2,44</w:t>
            </w:r>
          </w:p>
        </w:tc>
        <w:tc>
          <w:tcPr>
            <w:tcW w:w="177" w:type="pct"/>
            <w:tcBorders>
              <w:top w:val="nil"/>
              <w:left w:val="nil"/>
              <w:bottom w:val="single" w:sz="4" w:space="0" w:color="auto"/>
              <w:right w:val="single" w:sz="4" w:space="0" w:color="auto"/>
            </w:tcBorders>
            <w:shd w:val="clear" w:color="auto" w:fill="auto"/>
            <w:noWrap/>
            <w:vAlign w:val="bottom"/>
            <w:hideMark/>
          </w:tcPr>
          <w:p w14:paraId="64F5580F"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w:t>
            </w:r>
          </w:p>
        </w:tc>
        <w:tc>
          <w:tcPr>
            <w:tcW w:w="221" w:type="pct"/>
            <w:tcBorders>
              <w:top w:val="nil"/>
              <w:left w:val="nil"/>
              <w:bottom w:val="single" w:sz="4" w:space="0" w:color="auto"/>
              <w:right w:val="single" w:sz="4" w:space="0" w:color="auto"/>
            </w:tcBorders>
            <w:shd w:val="clear" w:color="auto" w:fill="auto"/>
            <w:noWrap/>
            <w:vAlign w:val="bottom"/>
            <w:hideMark/>
          </w:tcPr>
          <w:p w14:paraId="334013E9"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24,39</w:t>
            </w:r>
          </w:p>
        </w:tc>
        <w:tc>
          <w:tcPr>
            <w:tcW w:w="178" w:type="pct"/>
            <w:tcBorders>
              <w:top w:val="nil"/>
              <w:left w:val="nil"/>
              <w:bottom w:val="single" w:sz="4" w:space="0" w:color="auto"/>
              <w:right w:val="single" w:sz="4" w:space="0" w:color="auto"/>
            </w:tcBorders>
            <w:shd w:val="clear" w:color="auto" w:fill="auto"/>
            <w:noWrap/>
            <w:vAlign w:val="bottom"/>
            <w:hideMark/>
          </w:tcPr>
          <w:p w14:paraId="3C48B107"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30</w:t>
            </w:r>
          </w:p>
        </w:tc>
        <w:tc>
          <w:tcPr>
            <w:tcW w:w="221" w:type="pct"/>
            <w:tcBorders>
              <w:top w:val="nil"/>
              <w:left w:val="nil"/>
              <w:bottom w:val="single" w:sz="4" w:space="0" w:color="auto"/>
              <w:right w:val="single" w:sz="4" w:space="0" w:color="auto"/>
            </w:tcBorders>
            <w:shd w:val="clear" w:color="auto" w:fill="auto"/>
            <w:noWrap/>
            <w:vAlign w:val="bottom"/>
            <w:hideMark/>
          </w:tcPr>
          <w:p w14:paraId="4BBC3C26"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73,17</w:t>
            </w:r>
          </w:p>
        </w:tc>
        <w:tc>
          <w:tcPr>
            <w:tcW w:w="132" w:type="pct"/>
            <w:tcBorders>
              <w:top w:val="nil"/>
              <w:left w:val="nil"/>
              <w:bottom w:val="single" w:sz="4" w:space="0" w:color="auto"/>
              <w:right w:val="single" w:sz="4" w:space="0" w:color="auto"/>
            </w:tcBorders>
            <w:shd w:val="clear" w:color="auto" w:fill="auto"/>
            <w:noWrap/>
            <w:vAlign w:val="bottom"/>
            <w:hideMark/>
          </w:tcPr>
          <w:p w14:paraId="0F5C5925"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133" w:type="pct"/>
            <w:tcBorders>
              <w:top w:val="nil"/>
              <w:left w:val="nil"/>
              <w:bottom w:val="single" w:sz="4" w:space="0" w:color="auto"/>
              <w:right w:val="single" w:sz="4" w:space="0" w:color="auto"/>
            </w:tcBorders>
            <w:shd w:val="clear" w:color="auto" w:fill="auto"/>
            <w:noWrap/>
            <w:vAlign w:val="bottom"/>
            <w:hideMark/>
          </w:tcPr>
          <w:p w14:paraId="64D4A406"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4CA5743D"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0</w:t>
            </w:r>
          </w:p>
        </w:tc>
        <w:tc>
          <w:tcPr>
            <w:tcW w:w="221" w:type="pct"/>
            <w:tcBorders>
              <w:top w:val="nil"/>
              <w:left w:val="nil"/>
              <w:bottom w:val="single" w:sz="4" w:space="0" w:color="auto"/>
              <w:right w:val="single" w:sz="4" w:space="0" w:color="auto"/>
            </w:tcBorders>
            <w:shd w:val="clear" w:color="auto" w:fill="auto"/>
            <w:noWrap/>
            <w:vAlign w:val="bottom"/>
            <w:hideMark/>
          </w:tcPr>
          <w:p w14:paraId="02691DE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hideMark/>
          </w:tcPr>
          <w:p w14:paraId="15AC12CA"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26,83</w:t>
            </w:r>
          </w:p>
        </w:tc>
      </w:tr>
      <w:tr w:rsidR="007E16CB" w:rsidRPr="00BA6E3F" w14:paraId="098DFB92" w14:textId="77777777" w:rsidTr="007E16CB">
        <w:trPr>
          <w:trHeight w:val="289"/>
        </w:trPr>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14:paraId="5565C173"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r w:rsidRPr="00BA6E3F">
              <w:rPr>
                <w:rFonts w:ascii="Times New Roman" w:eastAsia="Times New Roman" w:hAnsi="Times New Roman" w:cs="Times New Roman"/>
                <w:color w:val="000000"/>
                <w:lang w:eastAsia="ru-RU"/>
              </w:rPr>
              <w:t>2019-2020</w:t>
            </w:r>
          </w:p>
        </w:tc>
        <w:tc>
          <w:tcPr>
            <w:tcW w:w="367" w:type="pct"/>
            <w:tcBorders>
              <w:top w:val="nil"/>
              <w:left w:val="nil"/>
              <w:bottom w:val="single" w:sz="4" w:space="0" w:color="auto"/>
              <w:right w:val="single" w:sz="4" w:space="0" w:color="auto"/>
            </w:tcBorders>
            <w:shd w:val="clear" w:color="auto" w:fill="auto"/>
            <w:noWrap/>
            <w:vAlign w:val="bottom"/>
            <w:hideMark/>
          </w:tcPr>
          <w:p w14:paraId="3BBB43B3" w14:textId="30911A4D" w:rsidR="00851CC8" w:rsidRPr="000317F1" w:rsidRDefault="000317F1" w:rsidP="009C22F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Орысша </w:t>
            </w:r>
          </w:p>
        </w:tc>
        <w:tc>
          <w:tcPr>
            <w:tcW w:w="136" w:type="pct"/>
            <w:tcBorders>
              <w:top w:val="nil"/>
              <w:left w:val="nil"/>
              <w:bottom w:val="single" w:sz="4" w:space="0" w:color="auto"/>
              <w:right w:val="single" w:sz="4" w:space="0" w:color="auto"/>
            </w:tcBorders>
            <w:shd w:val="clear" w:color="auto" w:fill="auto"/>
            <w:noWrap/>
            <w:vAlign w:val="bottom"/>
            <w:hideMark/>
          </w:tcPr>
          <w:p w14:paraId="1A210B9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65</w:t>
            </w:r>
          </w:p>
        </w:tc>
        <w:tc>
          <w:tcPr>
            <w:tcW w:w="135" w:type="pct"/>
            <w:tcBorders>
              <w:top w:val="nil"/>
              <w:left w:val="nil"/>
              <w:bottom w:val="single" w:sz="4" w:space="0" w:color="auto"/>
              <w:right w:val="single" w:sz="4" w:space="0" w:color="auto"/>
            </w:tcBorders>
            <w:shd w:val="clear" w:color="auto" w:fill="auto"/>
            <w:noWrap/>
            <w:vAlign w:val="bottom"/>
            <w:hideMark/>
          </w:tcPr>
          <w:p w14:paraId="00C64001"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226" w:type="pct"/>
            <w:tcBorders>
              <w:top w:val="nil"/>
              <w:left w:val="nil"/>
              <w:bottom w:val="single" w:sz="4" w:space="0" w:color="auto"/>
              <w:right w:val="single" w:sz="4" w:space="0" w:color="auto"/>
            </w:tcBorders>
            <w:shd w:val="clear" w:color="auto" w:fill="auto"/>
            <w:noWrap/>
            <w:vAlign w:val="bottom"/>
            <w:hideMark/>
          </w:tcPr>
          <w:p w14:paraId="509216EB"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4,62</w:t>
            </w:r>
          </w:p>
        </w:tc>
        <w:tc>
          <w:tcPr>
            <w:tcW w:w="182" w:type="pct"/>
            <w:tcBorders>
              <w:top w:val="nil"/>
              <w:left w:val="nil"/>
              <w:bottom w:val="single" w:sz="4" w:space="0" w:color="auto"/>
              <w:right w:val="single" w:sz="4" w:space="0" w:color="auto"/>
            </w:tcBorders>
            <w:shd w:val="clear" w:color="auto" w:fill="auto"/>
            <w:noWrap/>
            <w:vAlign w:val="bottom"/>
            <w:hideMark/>
          </w:tcPr>
          <w:p w14:paraId="0F8603D3"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15</w:t>
            </w:r>
          </w:p>
        </w:tc>
        <w:tc>
          <w:tcPr>
            <w:tcW w:w="265" w:type="pct"/>
            <w:tcBorders>
              <w:top w:val="nil"/>
              <w:left w:val="nil"/>
              <w:bottom w:val="single" w:sz="4" w:space="0" w:color="auto"/>
              <w:right w:val="single" w:sz="4" w:space="0" w:color="auto"/>
            </w:tcBorders>
            <w:shd w:val="clear" w:color="auto" w:fill="auto"/>
            <w:noWrap/>
            <w:vAlign w:val="bottom"/>
            <w:hideMark/>
          </w:tcPr>
          <w:p w14:paraId="234D7B6A"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23,08</w:t>
            </w:r>
          </w:p>
        </w:tc>
        <w:tc>
          <w:tcPr>
            <w:tcW w:w="139" w:type="pct"/>
            <w:tcBorders>
              <w:top w:val="nil"/>
              <w:left w:val="nil"/>
              <w:bottom w:val="single" w:sz="4" w:space="0" w:color="auto"/>
              <w:right w:val="single" w:sz="4" w:space="0" w:color="auto"/>
            </w:tcBorders>
            <w:shd w:val="clear" w:color="auto" w:fill="auto"/>
            <w:noWrap/>
            <w:vAlign w:val="bottom"/>
            <w:hideMark/>
          </w:tcPr>
          <w:p w14:paraId="6E84491A"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47</w:t>
            </w:r>
          </w:p>
        </w:tc>
        <w:tc>
          <w:tcPr>
            <w:tcW w:w="270" w:type="pct"/>
            <w:tcBorders>
              <w:top w:val="nil"/>
              <w:left w:val="nil"/>
              <w:bottom w:val="single" w:sz="4" w:space="0" w:color="auto"/>
              <w:right w:val="single" w:sz="4" w:space="0" w:color="auto"/>
            </w:tcBorders>
            <w:shd w:val="clear" w:color="auto" w:fill="auto"/>
            <w:noWrap/>
            <w:vAlign w:val="bottom"/>
            <w:hideMark/>
          </w:tcPr>
          <w:p w14:paraId="63F5621B"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72,31</w:t>
            </w:r>
          </w:p>
        </w:tc>
        <w:tc>
          <w:tcPr>
            <w:tcW w:w="137" w:type="pct"/>
            <w:tcBorders>
              <w:top w:val="nil"/>
              <w:left w:val="nil"/>
              <w:bottom w:val="single" w:sz="4" w:space="0" w:color="auto"/>
              <w:right w:val="single" w:sz="4" w:space="0" w:color="auto"/>
            </w:tcBorders>
            <w:shd w:val="clear" w:color="auto" w:fill="auto"/>
            <w:noWrap/>
            <w:vAlign w:val="bottom"/>
            <w:hideMark/>
          </w:tcPr>
          <w:p w14:paraId="57C182CB"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35C38F8C"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2A66B39F"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4105925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0DCCA4B9"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27,69</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7ED803C0"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70</w:t>
            </w: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4014E5F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187" w:type="pct"/>
            <w:tcBorders>
              <w:top w:val="nil"/>
              <w:left w:val="nil"/>
              <w:bottom w:val="single" w:sz="4" w:space="0" w:color="auto"/>
              <w:right w:val="single" w:sz="4" w:space="0" w:color="auto"/>
            </w:tcBorders>
            <w:shd w:val="clear" w:color="auto" w:fill="auto"/>
            <w:noWrap/>
            <w:vAlign w:val="bottom"/>
            <w:hideMark/>
          </w:tcPr>
          <w:p w14:paraId="7CC63EDD"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4,29</w:t>
            </w:r>
          </w:p>
        </w:tc>
        <w:tc>
          <w:tcPr>
            <w:tcW w:w="177" w:type="pct"/>
            <w:tcBorders>
              <w:top w:val="nil"/>
              <w:left w:val="nil"/>
              <w:bottom w:val="single" w:sz="4" w:space="0" w:color="auto"/>
              <w:right w:val="single" w:sz="4" w:space="0" w:color="auto"/>
            </w:tcBorders>
            <w:shd w:val="clear" w:color="auto" w:fill="auto"/>
            <w:noWrap/>
            <w:vAlign w:val="bottom"/>
            <w:hideMark/>
          </w:tcPr>
          <w:p w14:paraId="5C66AF33"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11</w:t>
            </w:r>
          </w:p>
        </w:tc>
        <w:tc>
          <w:tcPr>
            <w:tcW w:w="221" w:type="pct"/>
            <w:tcBorders>
              <w:top w:val="nil"/>
              <w:left w:val="nil"/>
              <w:bottom w:val="single" w:sz="4" w:space="0" w:color="auto"/>
              <w:right w:val="single" w:sz="4" w:space="0" w:color="auto"/>
            </w:tcBorders>
            <w:shd w:val="clear" w:color="auto" w:fill="auto"/>
            <w:noWrap/>
            <w:vAlign w:val="bottom"/>
            <w:hideMark/>
          </w:tcPr>
          <w:p w14:paraId="6A5C2EBC"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15,71</w:t>
            </w:r>
          </w:p>
        </w:tc>
        <w:tc>
          <w:tcPr>
            <w:tcW w:w="178" w:type="pct"/>
            <w:tcBorders>
              <w:top w:val="nil"/>
              <w:left w:val="nil"/>
              <w:bottom w:val="single" w:sz="4" w:space="0" w:color="auto"/>
              <w:right w:val="single" w:sz="4" w:space="0" w:color="auto"/>
            </w:tcBorders>
            <w:shd w:val="clear" w:color="auto" w:fill="auto"/>
            <w:noWrap/>
            <w:vAlign w:val="bottom"/>
            <w:hideMark/>
          </w:tcPr>
          <w:p w14:paraId="6D79E21F"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56</w:t>
            </w:r>
          </w:p>
        </w:tc>
        <w:tc>
          <w:tcPr>
            <w:tcW w:w="221" w:type="pct"/>
            <w:tcBorders>
              <w:top w:val="nil"/>
              <w:left w:val="nil"/>
              <w:bottom w:val="single" w:sz="4" w:space="0" w:color="auto"/>
              <w:right w:val="single" w:sz="4" w:space="0" w:color="auto"/>
            </w:tcBorders>
            <w:shd w:val="clear" w:color="auto" w:fill="auto"/>
            <w:noWrap/>
            <w:vAlign w:val="bottom"/>
            <w:hideMark/>
          </w:tcPr>
          <w:p w14:paraId="77E4BAD1"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80</w:t>
            </w:r>
          </w:p>
        </w:tc>
        <w:tc>
          <w:tcPr>
            <w:tcW w:w="132" w:type="pct"/>
            <w:tcBorders>
              <w:top w:val="nil"/>
              <w:left w:val="nil"/>
              <w:bottom w:val="single" w:sz="4" w:space="0" w:color="auto"/>
              <w:right w:val="single" w:sz="4" w:space="0" w:color="auto"/>
            </w:tcBorders>
            <w:shd w:val="clear" w:color="auto" w:fill="auto"/>
            <w:noWrap/>
            <w:vAlign w:val="bottom"/>
            <w:hideMark/>
          </w:tcPr>
          <w:p w14:paraId="1CDFD1FF"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hideMark/>
          </w:tcPr>
          <w:p w14:paraId="5187F708"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681CCE1D"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341C1111"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hideMark/>
          </w:tcPr>
          <w:p w14:paraId="33C78D8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20</w:t>
            </w:r>
          </w:p>
        </w:tc>
      </w:tr>
      <w:tr w:rsidR="007E16CB" w:rsidRPr="00BA6E3F" w14:paraId="724C53B8"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26F8BCFF"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2F775BE1" w14:textId="6A954E1B" w:rsidR="00851CC8" w:rsidRPr="000317F1" w:rsidRDefault="000317F1" w:rsidP="009C22F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36" w:type="pct"/>
            <w:tcBorders>
              <w:top w:val="nil"/>
              <w:left w:val="nil"/>
              <w:bottom w:val="single" w:sz="4" w:space="0" w:color="auto"/>
              <w:right w:val="single" w:sz="4" w:space="0" w:color="auto"/>
            </w:tcBorders>
            <w:shd w:val="clear" w:color="auto" w:fill="auto"/>
            <w:noWrap/>
            <w:vAlign w:val="bottom"/>
            <w:hideMark/>
          </w:tcPr>
          <w:p w14:paraId="110C8708"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28A4EB8A"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26" w:type="pct"/>
            <w:tcBorders>
              <w:top w:val="nil"/>
              <w:left w:val="nil"/>
              <w:bottom w:val="single" w:sz="4" w:space="0" w:color="auto"/>
              <w:right w:val="single" w:sz="4" w:space="0" w:color="auto"/>
            </w:tcBorders>
            <w:shd w:val="clear" w:color="auto" w:fill="auto"/>
            <w:noWrap/>
            <w:vAlign w:val="bottom"/>
            <w:hideMark/>
          </w:tcPr>
          <w:p w14:paraId="59ECD85C" w14:textId="77777777" w:rsidR="00851CC8" w:rsidRPr="00BA6E3F" w:rsidRDefault="00851CC8" w:rsidP="00F04F9F">
            <w:pPr>
              <w:spacing w:after="0" w:line="240" w:lineRule="auto"/>
              <w:ind w:left="-103"/>
              <w:jc w:val="center"/>
              <w:rPr>
                <w:rFonts w:ascii="Times New Roman" w:eastAsia="Times New Roman" w:hAnsi="Times New Roman" w:cs="Times New Roman"/>
                <w:color w:val="000000"/>
                <w:lang w:eastAsia="ru-RU"/>
              </w:rPr>
            </w:pPr>
          </w:p>
        </w:tc>
        <w:tc>
          <w:tcPr>
            <w:tcW w:w="182" w:type="pct"/>
            <w:tcBorders>
              <w:top w:val="nil"/>
              <w:left w:val="nil"/>
              <w:bottom w:val="single" w:sz="4" w:space="0" w:color="auto"/>
              <w:right w:val="single" w:sz="4" w:space="0" w:color="auto"/>
            </w:tcBorders>
            <w:shd w:val="clear" w:color="auto" w:fill="auto"/>
            <w:noWrap/>
            <w:vAlign w:val="bottom"/>
            <w:hideMark/>
          </w:tcPr>
          <w:p w14:paraId="6E352958"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65" w:type="pct"/>
            <w:tcBorders>
              <w:top w:val="nil"/>
              <w:left w:val="nil"/>
              <w:bottom w:val="single" w:sz="4" w:space="0" w:color="auto"/>
              <w:right w:val="single" w:sz="4" w:space="0" w:color="auto"/>
            </w:tcBorders>
            <w:shd w:val="clear" w:color="auto" w:fill="auto"/>
            <w:noWrap/>
            <w:vAlign w:val="bottom"/>
            <w:hideMark/>
          </w:tcPr>
          <w:p w14:paraId="088012B4"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9" w:type="pct"/>
            <w:tcBorders>
              <w:top w:val="nil"/>
              <w:left w:val="nil"/>
              <w:bottom w:val="single" w:sz="4" w:space="0" w:color="auto"/>
              <w:right w:val="single" w:sz="4" w:space="0" w:color="auto"/>
            </w:tcBorders>
            <w:shd w:val="clear" w:color="auto" w:fill="auto"/>
            <w:noWrap/>
            <w:vAlign w:val="bottom"/>
            <w:hideMark/>
          </w:tcPr>
          <w:p w14:paraId="345A2F13"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70" w:type="pct"/>
            <w:tcBorders>
              <w:top w:val="nil"/>
              <w:left w:val="nil"/>
              <w:bottom w:val="single" w:sz="4" w:space="0" w:color="auto"/>
              <w:right w:val="single" w:sz="4" w:space="0" w:color="auto"/>
            </w:tcBorders>
            <w:shd w:val="clear" w:color="auto" w:fill="auto"/>
            <w:noWrap/>
            <w:vAlign w:val="bottom"/>
            <w:hideMark/>
          </w:tcPr>
          <w:p w14:paraId="02CCC1C6"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7" w:type="pct"/>
            <w:tcBorders>
              <w:top w:val="nil"/>
              <w:left w:val="nil"/>
              <w:bottom w:val="single" w:sz="4" w:space="0" w:color="auto"/>
              <w:right w:val="single" w:sz="4" w:space="0" w:color="auto"/>
            </w:tcBorders>
            <w:shd w:val="clear" w:color="auto" w:fill="auto"/>
            <w:noWrap/>
            <w:vAlign w:val="bottom"/>
            <w:hideMark/>
          </w:tcPr>
          <w:p w14:paraId="0432828E"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20C728DA"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13770490"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57F6B694"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2EC73F0B" w14:textId="77777777" w:rsidR="00851CC8" w:rsidRPr="00BA6E3F" w:rsidRDefault="00851CC8" w:rsidP="00F04F9F">
            <w:pPr>
              <w:spacing w:after="0" w:line="240" w:lineRule="auto"/>
              <w:ind w:left="-111"/>
              <w:jc w:val="center"/>
              <w:rPr>
                <w:rFonts w:ascii="Times New Roman" w:eastAsia="Times New Roman" w:hAnsi="Times New Roman" w:cs="Times New Roman"/>
                <w:color w:val="000000"/>
                <w:lang w:eastAsia="ru-RU"/>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2CCA611D"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6AFC6063"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87" w:type="pct"/>
            <w:tcBorders>
              <w:top w:val="nil"/>
              <w:left w:val="nil"/>
              <w:bottom w:val="single" w:sz="4" w:space="0" w:color="auto"/>
              <w:right w:val="single" w:sz="4" w:space="0" w:color="auto"/>
            </w:tcBorders>
            <w:shd w:val="clear" w:color="auto" w:fill="auto"/>
            <w:noWrap/>
            <w:vAlign w:val="bottom"/>
            <w:hideMark/>
          </w:tcPr>
          <w:p w14:paraId="6F0AA169" w14:textId="77777777" w:rsidR="00851CC8" w:rsidRPr="00BA6E3F" w:rsidRDefault="00851CC8" w:rsidP="00F04F9F">
            <w:pPr>
              <w:spacing w:after="0" w:line="240" w:lineRule="auto"/>
              <w:ind w:left="-106"/>
              <w:jc w:val="center"/>
              <w:rPr>
                <w:rFonts w:ascii="Times New Roman" w:eastAsia="Times New Roman" w:hAnsi="Times New Roman" w:cs="Times New Roman"/>
                <w:color w:val="000000"/>
                <w:lang w:eastAsia="ru-RU"/>
              </w:rPr>
            </w:pPr>
          </w:p>
        </w:tc>
        <w:tc>
          <w:tcPr>
            <w:tcW w:w="177" w:type="pct"/>
            <w:tcBorders>
              <w:top w:val="nil"/>
              <w:left w:val="nil"/>
              <w:bottom w:val="single" w:sz="4" w:space="0" w:color="auto"/>
              <w:right w:val="single" w:sz="4" w:space="0" w:color="auto"/>
            </w:tcBorders>
            <w:shd w:val="clear" w:color="auto" w:fill="auto"/>
            <w:noWrap/>
            <w:vAlign w:val="bottom"/>
            <w:hideMark/>
          </w:tcPr>
          <w:p w14:paraId="05DF2545"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5CA57FBD" w14:textId="77777777" w:rsidR="00851CC8" w:rsidRPr="00BA6E3F" w:rsidRDefault="00851CC8" w:rsidP="00F04F9F">
            <w:pPr>
              <w:spacing w:after="0" w:line="240" w:lineRule="auto"/>
              <w:ind w:left="-103"/>
              <w:jc w:val="center"/>
              <w:rPr>
                <w:rFonts w:ascii="Times New Roman" w:eastAsia="Times New Roman" w:hAnsi="Times New Roman" w:cs="Times New Roman"/>
                <w:color w:val="000000"/>
                <w:lang w:eastAsia="ru-RU"/>
              </w:rPr>
            </w:pPr>
          </w:p>
        </w:tc>
        <w:tc>
          <w:tcPr>
            <w:tcW w:w="178" w:type="pct"/>
            <w:tcBorders>
              <w:top w:val="nil"/>
              <w:left w:val="nil"/>
              <w:bottom w:val="single" w:sz="4" w:space="0" w:color="auto"/>
              <w:right w:val="single" w:sz="4" w:space="0" w:color="auto"/>
            </w:tcBorders>
            <w:shd w:val="clear" w:color="auto" w:fill="auto"/>
            <w:noWrap/>
            <w:vAlign w:val="bottom"/>
            <w:hideMark/>
          </w:tcPr>
          <w:p w14:paraId="54224DED"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431455E3" w14:textId="77777777" w:rsidR="00851CC8" w:rsidRPr="00BA6E3F" w:rsidRDefault="00851CC8" w:rsidP="00F04F9F">
            <w:pPr>
              <w:spacing w:after="0" w:line="240" w:lineRule="auto"/>
              <w:ind w:left="-108"/>
              <w:jc w:val="center"/>
              <w:rPr>
                <w:rFonts w:ascii="Times New Roman" w:eastAsia="Times New Roman" w:hAnsi="Times New Roman" w:cs="Times New Roman"/>
                <w:color w:val="000000"/>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7E2FC8AB"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3" w:type="pct"/>
            <w:tcBorders>
              <w:top w:val="nil"/>
              <w:left w:val="nil"/>
              <w:bottom w:val="single" w:sz="4" w:space="0" w:color="auto"/>
              <w:right w:val="single" w:sz="4" w:space="0" w:color="auto"/>
            </w:tcBorders>
            <w:shd w:val="clear" w:color="auto" w:fill="auto"/>
            <w:noWrap/>
            <w:vAlign w:val="bottom"/>
            <w:hideMark/>
          </w:tcPr>
          <w:p w14:paraId="0A3234D8"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132" w:type="pct"/>
            <w:tcBorders>
              <w:top w:val="nil"/>
              <w:left w:val="nil"/>
              <w:bottom w:val="single" w:sz="4" w:space="0" w:color="auto"/>
              <w:right w:val="single" w:sz="4" w:space="0" w:color="auto"/>
            </w:tcBorders>
            <w:shd w:val="clear" w:color="auto" w:fill="auto"/>
            <w:noWrap/>
            <w:vAlign w:val="bottom"/>
            <w:hideMark/>
          </w:tcPr>
          <w:p w14:paraId="43220B86"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21" w:type="pct"/>
            <w:tcBorders>
              <w:top w:val="nil"/>
              <w:left w:val="nil"/>
              <w:bottom w:val="single" w:sz="4" w:space="0" w:color="auto"/>
              <w:right w:val="single" w:sz="4" w:space="0" w:color="auto"/>
            </w:tcBorders>
            <w:shd w:val="clear" w:color="auto" w:fill="auto"/>
            <w:noWrap/>
            <w:vAlign w:val="bottom"/>
            <w:hideMark/>
          </w:tcPr>
          <w:p w14:paraId="0C20F158"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266" w:type="pct"/>
            <w:tcBorders>
              <w:top w:val="nil"/>
              <w:left w:val="nil"/>
              <w:bottom w:val="single" w:sz="4" w:space="0" w:color="auto"/>
              <w:right w:val="single" w:sz="4" w:space="0" w:color="auto"/>
            </w:tcBorders>
            <w:shd w:val="clear" w:color="auto" w:fill="auto"/>
            <w:noWrap/>
            <w:vAlign w:val="bottom"/>
            <w:hideMark/>
          </w:tcPr>
          <w:p w14:paraId="66D77264"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r>
      <w:tr w:rsidR="007E16CB" w:rsidRPr="00BA6E3F" w14:paraId="5DEAFE1C" w14:textId="77777777" w:rsidTr="007E16CB">
        <w:trPr>
          <w:trHeight w:val="289"/>
        </w:trPr>
        <w:tc>
          <w:tcPr>
            <w:tcW w:w="265" w:type="pct"/>
            <w:vMerge/>
            <w:tcBorders>
              <w:top w:val="nil"/>
              <w:left w:val="single" w:sz="4" w:space="0" w:color="auto"/>
              <w:bottom w:val="single" w:sz="4" w:space="0" w:color="auto"/>
              <w:right w:val="single" w:sz="4" w:space="0" w:color="auto"/>
            </w:tcBorders>
            <w:vAlign w:val="center"/>
            <w:hideMark/>
          </w:tcPr>
          <w:p w14:paraId="7534C189" w14:textId="77777777" w:rsidR="00851CC8" w:rsidRPr="00BA6E3F" w:rsidRDefault="00851CC8" w:rsidP="009C22FB">
            <w:pPr>
              <w:spacing w:after="0" w:line="240" w:lineRule="auto"/>
              <w:jc w:val="center"/>
              <w:rPr>
                <w:rFonts w:ascii="Times New Roman" w:eastAsia="Times New Roman" w:hAnsi="Times New Roman" w:cs="Times New Roman"/>
                <w:color w:val="000000"/>
                <w:lang w:eastAsia="ru-RU"/>
              </w:rPr>
            </w:pPr>
          </w:p>
        </w:tc>
        <w:tc>
          <w:tcPr>
            <w:tcW w:w="367" w:type="pct"/>
            <w:tcBorders>
              <w:top w:val="nil"/>
              <w:left w:val="nil"/>
              <w:bottom w:val="single" w:sz="4" w:space="0" w:color="auto"/>
              <w:right w:val="single" w:sz="4" w:space="0" w:color="auto"/>
            </w:tcBorders>
            <w:shd w:val="clear" w:color="auto" w:fill="auto"/>
            <w:noWrap/>
            <w:vAlign w:val="bottom"/>
            <w:hideMark/>
          </w:tcPr>
          <w:p w14:paraId="03F1A32D" w14:textId="224EBDB8" w:rsidR="00851CC8" w:rsidRPr="00BA6E3F" w:rsidRDefault="000317F1" w:rsidP="009C22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w:t>
            </w:r>
            <w:r>
              <w:rPr>
                <w:rFonts w:ascii="Times New Roman" w:eastAsia="Times New Roman" w:hAnsi="Times New Roman" w:cs="Times New Roman"/>
                <w:color w:val="000000"/>
                <w:lang w:eastAsia="ru-RU"/>
              </w:rPr>
              <w:t>арлығы</w:t>
            </w:r>
          </w:p>
        </w:tc>
        <w:tc>
          <w:tcPr>
            <w:tcW w:w="136" w:type="pct"/>
            <w:tcBorders>
              <w:top w:val="nil"/>
              <w:left w:val="nil"/>
              <w:bottom w:val="single" w:sz="4" w:space="0" w:color="auto"/>
              <w:right w:val="single" w:sz="4" w:space="0" w:color="auto"/>
            </w:tcBorders>
            <w:shd w:val="clear" w:color="auto" w:fill="auto"/>
            <w:noWrap/>
            <w:vAlign w:val="bottom"/>
            <w:hideMark/>
          </w:tcPr>
          <w:p w14:paraId="680DB94E"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65</w:t>
            </w:r>
          </w:p>
        </w:tc>
        <w:tc>
          <w:tcPr>
            <w:tcW w:w="135" w:type="pct"/>
            <w:tcBorders>
              <w:top w:val="nil"/>
              <w:left w:val="nil"/>
              <w:bottom w:val="single" w:sz="4" w:space="0" w:color="auto"/>
              <w:right w:val="single" w:sz="4" w:space="0" w:color="auto"/>
            </w:tcBorders>
            <w:shd w:val="clear" w:color="auto" w:fill="auto"/>
            <w:noWrap/>
            <w:vAlign w:val="bottom"/>
            <w:hideMark/>
          </w:tcPr>
          <w:p w14:paraId="718ADBDF"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226" w:type="pct"/>
            <w:tcBorders>
              <w:top w:val="nil"/>
              <w:left w:val="nil"/>
              <w:bottom w:val="single" w:sz="4" w:space="0" w:color="auto"/>
              <w:right w:val="single" w:sz="4" w:space="0" w:color="auto"/>
            </w:tcBorders>
            <w:shd w:val="clear" w:color="auto" w:fill="auto"/>
            <w:noWrap/>
            <w:vAlign w:val="bottom"/>
            <w:hideMark/>
          </w:tcPr>
          <w:p w14:paraId="7721E17C"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4,62</w:t>
            </w:r>
          </w:p>
        </w:tc>
        <w:tc>
          <w:tcPr>
            <w:tcW w:w="182" w:type="pct"/>
            <w:tcBorders>
              <w:top w:val="nil"/>
              <w:left w:val="nil"/>
              <w:bottom w:val="single" w:sz="4" w:space="0" w:color="auto"/>
              <w:right w:val="single" w:sz="4" w:space="0" w:color="auto"/>
            </w:tcBorders>
            <w:shd w:val="clear" w:color="auto" w:fill="auto"/>
            <w:noWrap/>
            <w:vAlign w:val="bottom"/>
            <w:hideMark/>
          </w:tcPr>
          <w:p w14:paraId="69D44C67"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15</w:t>
            </w:r>
          </w:p>
        </w:tc>
        <w:tc>
          <w:tcPr>
            <w:tcW w:w="265" w:type="pct"/>
            <w:tcBorders>
              <w:top w:val="nil"/>
              <w:left w:val="nil"/>
              <w:bottom w:val="single" w:sz="4" w:space="0" w:color="auto"/>
              <w:right w:val="single" w:sz="4" w:space="0" w:color="auto"/>
            </w:tcBorders>
            <w:shd w:val="clear" w:color="auto" w:fill="auto"/>
            <w:noWrap/>
            <w:vAlign w:val="bottom"/>
            <w:hideMark/>
          </w:tcPr>
          <w:p w14:paraId="1083FD1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23,08</w:t>
            </w:r>
          </w:p>
        </w:tc>
        <w:tc>
          <w:tcPr>
            <w:tcW w:w="139" w:type="pct"/>
            <w:tcBorders>
              <w:top w:val="nil"/>
              <w:left w:val="nil"/>
              <w:bottom w:val="single" w:sz="4" w:space="0" w:color="auto"/>
              <w:right w:val="single" w:sz="4" w:space="0" w:color="auto"/>
            </w:tcBorders>
            <w:shd w:val="clear" w:color="auto" w:fill="auto"/>
            <w:noWrap/>
            <w:vAlign w:val="bottom"/>
            <w:hideMark/>
          </w:tcPr>
          <w:p w14:paraId="3290FD8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47</w:t>
            </w:r>
          </w:p>
        </w:tc>
        <w:tc>
          <w:tcPr>
            <w:tcW w:w="270" w:type="pct"/>
            <w:tcBorders>
              <w:top w:val="nil"/>
              <w:left w:val="nil"/>
              <w:bottom w:val="single" w:sz="4" w:space="0" w:color="auto"/>
              <w:right w:val="single" w:sz="4" w:space="0" w:color="auto"/>
            </w:tcBorders>
            <w:shd w:val="clear" w:color="auto" w:fill="auto"/>
            <w:noWrap/>
            <w:vAlign w:val="bottom"/>
            <w:hideMark/>
          </w:tcPr>
          <w:p w14:paraId="7F5AD0EC"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72,31</w:t>
            </w:r>
          </w:p>
        </w:tc>
        <w:tc>
          <w:tcPr>
            <w:tcW w:w="137" w:type="pct"/>
            <w:tcBorders>
              <w:top w:val="nil"/>
              <w:left w:val="nil"/>
              <w:bottom w:val="single" w:sz="4" w:space="0" w:color="auto"/>
              <w:right w:val="single" w:sz="4" w:space="0" w:color="auto"/>
            </w:tcBorders>
            <w:shd w:val="clear" w:color="auto" w:fill="auto"/>
            <w:noWrap/>
            <w:vAlign w:val="bottom"/>
            <w:hideMark/>
          </w:tcPr>
          <w:p w14:paraId="5A0DE65E" w14:textId="77777777" w:rsidR="00851CC8" w:rsidRPr="00BA6E3F" w:rsidRDefault="00851CC8" w:rsidP="009C22FB">
            <w:pPr>
              <w:spacing w:after="0" w:line="240" w:lineRule="auto"/>
              <w:jc w:val="center"/>
              <w:rPr>
                <w:rFonts w:ascii="Times New Roman" w:hAnsi="Times New Roman" w:cs="Times New Roman"/>
                <w:color w:val="000000"/>
              </w:rPr>
            </w:pPr>
          </w:p>
        </w:tc>
        <w:tc>
          <w:tcPr>
            <w:tcW w:w="146" w:type="pct"/>
            <w:gridSpan w:val="2"/>
            <w:tcBorders>
              <w:top w:val="nil"/>
              <w:left w:val="nil"/>
              <w:bottom w:val="single" w:sz="4" w:space="0" w:color="auto"/>
              <w:right w:val="single" w:sz="4" w:space="0" w:color="auto"/>
            </w:tcBorders>
            <w:shd w:val="clear" w:color="auto" w:fill="auto"/>
            <w:noWrap/>
            <w:vAlign w:val="bottom"/>
            <w:hideMark/>
          </w:tcPr>
          <w:p w14:paraId="624B8F12" w14:textId="77777777" w:rsidR="00851CC8" w:rsidRPr="00BA6E3F" w:rsidRDefault="00851CC8" w:rsidP="009C22FB">
            <w:pPr>
              <w:spacing w:after="0" w:line="240" w:lineRule="auto"/>
              <w:jc w:val="center"/>
              <w:rPr>
                <w:rFonts w:ascii="Times New Roman" w:hAnsi="Times New Roman" w:cs="Times New Roman"/>
                <w:color w:val="000000"/>
              </w:rPr>
            </w:pP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07BC8719" w14:textId="77777777" w:rsidR="00851CC8" w:rsidRPr="00BA6E3F" w:rsidRDefault="00851CC8" w:rsidP="009C22FB">
            <w:pPr>
              <w:spacing w:after="0" w:line="240" w:lineRule="auto"/>
              <w:jc w:val="center"/>
              <w:rPr>
                <w:rFonts w:ascii="Times New Roman" w:hAnsi="Times New Roman" w:cs="Times New Roman"/>
                <w:color w:val="000000"/>
              </w:rPr>
            </w:pP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6697909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28" w:type="pct"/>
            <w:gridSpan w:val="3"/>
            <w:tcBorders>
              <w:top w:val="nil"/>
              <w:left w:val="nil"/>
              <w:bottom w:val="single" w:sz="4" w:space="0" w:color="auto"/>
              <w:right w:val="single" w:sz="4" w:space="0" w:color="auto"/>
            </w:tcBorders>
            <w:shd w:val="clear" w:color="auto" w:fill="auto"/>
            <w:noWrap/>
            <w:vAlign w:val="bottom"/>
            <w:hideMark/>
          </w:tcPr>
          <w:p w14:paraId="5F92C7C5" w14:textId="77777777" w:rsidR="00851CC8" w:rsidRPr="00BA6E3F" w:rsidRDefault="00851CC8" w:rsidP="00F04F9F">
            <w:pPr>
              <w:spacing w:after="0" w:line="240" w:lineRule="auto"/>
              <w:ind w:left="-111"/>
              <w:jc w:val="center"/>
              <w:rPr>
                <w:rFonts w:ascii="Times New Roman" w:hAnsi="Times New Roman" w:cs="Times New Roman"/>
                <w:color w:val="000000"/>
              </w:rPr>
            </w:pPr>
            <w:r w:rsidRPr="00BA6E3F">
              <w:rPr>
                <w:rFonts w:ascii="Times New Roman" w:hAnsi="Times New Roman" w:cs="Times New Roman"/>
                <w:color w:val="000000"/>
              </w:rPr>
              <w:t>27,69</w:t>
            </w:r>
          </w:p>
        </w:tc>
        <w:tc>
          <w:tcPr>
            <w:tcW w:w="181" w:type="pct"/>
            <w:gridSpan w:val="2"/>
            <w:tcBorders>
              <w:top w:val="nil"/>
              <w:left w:val="nil"/>
              <w:bottom w:val="single" w:sz="4" w:space="0" w:color="auto"/>
              <w:right w:val="single" w:sz="4" w:space="0" w:color="auto"/>
            </w:tcBorders>
            <w:shd w:val="clear" w:color="auto" w:fill="auto"/>
            <w:noWrap/>
            <w:vAlign w:val="bottom"/>
            <w:hideMark/>
          </w:tcPr>
          <w:p w14:paraId="1D06C562"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70</w:t>
            </w:r>
          </w:p>
        </w:tc>
        <w:tc>
          <w:tcPr>
            <w:tcW w:w="137" w:type="pct"/>
            <w:gridSpan w:val="2"/>
            <w:tcBorders>
              <w:top w:val="nil"/>
              <w:left w:val="nil"/>
              <w:bottom w:val="single" w:sz="4" w:space="0" w:color="auto"/>
              <w:right w:val="single" w:sz="4" w:space="0" w:color="auto"/>
            </w:tcBorders>
            <w:shd w:val="clear" w:color="auto" w:fill="auto"/>
            <w:noWrap/>
            <w:vAlign w:val="bottom"/>
            <w:hideMark/>
          </w:tcPr>
          <w:p w14:paraId="27CEFAE6"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3</w:t>
            </w:r>
          </w:p>
        </w:tc>
        <w:tc>
          <w:tcPr>
            <w:tcW w:w="187" w:type="pct"/>
            <w:tcBorders>
              <w:top w:val="nil"/>
              <w:left w:val="nil"/>
              <w:bottom w:val="single" w:sz="4" w:space="0" w:color="auto"/>
              <w:right w:val="single" w:sz="4" w:space="0" w:color="auto"/>
            </w:tcBorders>
            <w:shd w:val="clear" w:color="auto" w:fill="auto"/>
            <w:noWrap/>
            <w:vAlign w:val="bottom"/>
            <w:hideMark/>
          </w:tcPr>
          <w:p w14:paraId="4A7C092B" w14:textId="77777777" w:rsidR="00851CC8" w:rsidRPr="00BA6E3F" w:rsidRDefault="00851CC8" w:rsidP="00F04F9F">
            <w:pPr>
              <w:spacing w:after="0" w:line="240" w:lineRule="auto"/>
              <w:ind w:left="-106"/>
              <w:jc w:val="center"/>
              <w:rPr>
                <w:rFonts w:ascii="Times New Roman" w:hAnsi="Times New Roman" w:cs="Times New Roman"/>
                <w:color w:val="000000"/>
              </w:rPr>
            </w:pPr>
            <w:r w:rsidRPr="00BA6E3F">
              <w:rPr>
                <w:rFonts w:ascii="Times New Roman" w:hAnsi="Times New Roman" w:cs="Times New Roman"/>
                <w:color w:val="000000"/>
              </w:rPr>
              <w:t>4,29</w:t>
            </w:r>
          </w:p>
        </w:tc>
        <w:tc>
          <w:tcPr>
            <w:tcW w:w="177" w:type="pct"/>
            <w:tcBorders>
              <w:top w:val="nil"/>
              <w:left w:val="nil"/>
              <w:bottom w:val="single" w:sz="4" w:space="0" w:color="auto"/>
              <w:right w:val="single" w:sz="4" w:space="0" w:color="auto"/>
            </w:tcBorders>
            <w:shd w:val="clear" w:color="auto" w:fill="auto"/>
            <w:noWrap/>
            <w:vAlign w:val="bottom"/>
            <w:hideMark/>
          </w:tcPr>
          <w:p w14:paraId="137898A1"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11</w:t>
            </w:r>
          </w:p>
        </w:tc>
        <w:tc>
          <w:tcPr>
            <w:tcW w:w="221" w:type="pct"/>
            <w:tcBorders>
              <w:top w:val="nil"/>
              <w:left w:val="nil"/>
              <w:bottom w:val="single" w:sz="4" w:space="0" w:color="auto"/>
              <w:right w:val="single" w:sz="4" w:space="0" w:color="auto"/>
            </w:tcBorders>
            <w:shd w:val="clear" w:color="auto" w:fill="auto"/>
            <w:noWrap/>
            <w:vAlign w:val="bottom"/>
            <w:hideMark/>
          </w:tcPr>
          <w:p w14:paraId="14842272" w14:textId="77777777" w:rsidR="00851CC8" w:rsidRPr="00BA6E3F" w:rsidRDefault="00851CC8" w:rsidP="00F04F9F">
            <w:pPr>
              <w:spacing w:after="0" w:line="240" w:lineRule="auto"/>
              <w:ind w:left="-103"/>
              <w:jc w:val="center"/>
              <w:rPr>
                <w:rFonts w:ascii="Times New Roman" w:hAnsi="Times New Roman" w:cs="Times New Roman"/>
                <w:color w:val="000000"/>
              </w:rPr>
            </w:pPr>
            <w:r w:rsidRPr="00BA6E3F">
              <w:rPr>
                <w:rFonts w:ascii="Times New Roman" w:hAnsi="Times New Roman" w:cs="Times New Roman"/>
                <w:color w:val="000000"/>
              </w:rPr>
              <w:t>15,71</w:t>
            </w:r>
          </w:p>
        </w:tc>
        <w:tc>
          <w:tcPr>
            <w:tcW w:w="178" w:type="pct"/>
            <w:tcBorders>
              <w:top w:val="nil"/>
              <w:left w:val="nil"/>
              <w:bottom w:val="single" w:sz="4" w:space="0" w:color="auto"/>
              <w:right w:val="single" w:sz="4" w:space="0" w:color="auto"/>
            </w:tcBorders>
            <w:shd w:val="clear" w:color="auto" w:fill="auto"/>
            <w:noWrap/>
            <w:vAlign w:val="bottom"/>
            <w:hideMark/>
          </w:tcPr>
          <w:p w14:paraId="2C2A2D9B"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56</w:t>
            </w:r>
          </w:p>
        </w:tc>
        <w:tc>
          <w:tcPr>
            <w:tcW w:w="221" w:type="pct"/>
            <w:tcBorders>
              <w:top w:val="nil"/>
              <w:left w:val="nil"/>
              <w:bottom w:val="single" w:sz="4" w:space="0" w:color="auto"/>
              <w:right w:val="single" w:sz="4" w:space="0" w:color="auto"/>
            </w:tcBorders>
            <w:shd w:val="clear" w:color="auto" w:fill="auto"/>
            <w:noWrap/>
            <w:vAlign w:val="bottom"/>
            <w:hideMark/>
          </w:tcPr>
          <w:p w14:paraId="69246401" w14:textId="77777777" w:rsidR="00851CC8" w:rsidRPr="00BA6E3F" w:rsidRDefault="00851CC8" w:rsidP="00F04F9F">
            <w:pPr>
              <w:spacing w:after="0" w:line="240" w:lineRule="auto"/>
              <w:ind w:left="-108"/>
              <w:jc w:val="center"/>
              <w:rPr>
                <w:rFonts w:ascii="Times New Roman" w:hAnsi="Times New Roman" w:cs="Times New Roman"/>
                <w:color w:val="000000"/>
              </w:rPr>
            </w:pPr>
            <w:r w:rsidRPr="00BA6E3F">
              <w:rPr>
                <w:rFonts w:ascii="Times New Roman" w:hAnsi="Times New Roman" w:cs="Times New Roman"/>
                <w:color w:val="000000"/>
              </w:rPr>
              <w:t>80</w:t>
            </w:r>
          </w:p>
        </w:tc>
        <w:tc>
          <w:tcPr>
            <w:tcW w:w="132" w:type="pct"/>
            <w:tcBorders>
              <w:top w:val="nil"/>
              <w:left w:val="nil"/>
              <w:bottom w:val="single" w:sz="4" w:space="0" w:color="auto"/>
              <w:right w:val="single" w:sz="4" w:space="0" w:color="auto"/>
            </w:tcBorders>
            <w:shd w:val="clear" w:color="auto" w:fill="auto"/>
            <w:noWrap/>
            <w:vAlign w:val="bottom"/>
            <w:hideMark/>
          </w:tcPr>
          <w:p w14:paraId="341D6C41" w14:textId="77777777" w:rsidR="00851CC8" w:rsidRPr="00BA6E3F" w:rsidRDefault="00851CC8" w:rsidP="009C22FB">
            <w:pPr>
              <w:spacing w:after="0" w:line="240" w:lineRule="auto"/>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auto"/>
            <w:noWrap/>
            <w:vAlign w:val="bottom"/>
            <w:hideMark/>
          </w:tcPr>
          <w:p w14:paraId="67CED70C" w14:textId="77777777" w:rsidR="00851CC8" w:rsidRPr="00BA6E3F" w:rsidRDefault="00851CC8" w:rsidP="009C22FB">
            <w:pPr>
              <w:spacing w:after="0" w:line="240" w:lineRule="auto"/>
              <w:jc w:val="center"/>
              <w:rPr>
                <w:rFonts w:ascii="Times New Roman" w:hAnsi="Times New Roman" w:cs="Times New Roman"/>
                <w:color w:val="000000"/>
              </w:rPr>
            </w:pPr>
          </w:p>
        </w:tc>
        <w:tc>
          <w:tcPr>
            <w:tcW w:w="132" w:type="pct"/>
            <w:tcBorders>
              <w:top w:val="nil"/>
              <w:left w:val="nil"/>
              <w:bottom w:val="single" w:sz="4" w:space="0" w:color="auto"/>
              <w:right w:val="single" w:sz="4" w:space="0" w:color="auto"/>
            </w:tcBorders>
            <w:shd w:val="clear" w:color="auto" w:fill="auto"/>
            <w:noWrap/>
            <w:vAlign w:val="bottom"/>
            <w:hideMark/>
          </w:tcPr>
          <w:p w14:paraId="051CD49C" w14:textId="77777777" w:rsidR="00851CC8" w:rsidRPr="00BA6E3F" w:rsidRDefault="00851CC8" w:rsidP="009C22FB">
            <w:pPr>
              <w:spacing w:after="0" w:line="240" w:lineRule="auto"/>
              <w:jc w:val="center"/>
              <w:rPr>
                <w:rFonts w:ascii="Times New Roman" w:hAnsi="Times New Roman" w:cs="Times New Roman"/>
                <w:color w:val="000000"/>
              </w:rPr>
            </w:pPr>
          </w:p>
        </w:tc>
        <w:tc>
          <w:tcPr>
            <w:tcW w:w="221" w:type="pct"/>
            <w:tcBorders>
              <w:top w:val="nil"/>
              <w:left w:val="nil"/>
              <w:bottom w:val="single" w:sz="4" w:space="0" w:color="auto"/>
              <w:right w:val="single" w:sz="4" w:space="0" w:color="auto"/>
            </w:tcBorders>
            <w:shd w:val="clear" w:color="auto" w:fill="auto"/>
            <w:noWrap/>
            <w:vAlign w:val="bottom"/>
            <w:hideMark/>
          </w:tcPr>
          <w:p w14:paraId="3E1511B4"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100</w:t>
            </w:r>
          </w:p>
        </w:tc>
        <w:tc>
          <w:tcPr>
            <w:tcW w:w="266" w:type="pct"/>
            <w:tcBorders>
              <w:top w:val="nil"/>
              <w:left w:val="nil"/>
              <w:bottom w:val="single" w:sz="4" w:space="0" w:color="auto"/>
              <w:right w:val="single" w:sz="4" w:space="0" w:color="auto"/>
            </w:tcBorders>
            <w:shd w:val="clear" w:color="auto" w:fill="auto"/>
            <w:noWrap/>
            <w:vAlign w:val="bottom"/>
            <w:hideMark/>
          </w:tcPr>
          <w:p w14:paraId="49550699" w14:textId="77777777" w:rsidR="00851CC8" w:rsidRPr="00BA6E3F" w:rsidRDefault="00851CC8" w:rsidP="009C22FB">
            <w:pPr>
              <w:spacing w:after="0" w:line="240" w:lineRule="auto"/>
              <w:jc w:val="center"/>
              <w:rPr>
                <w:rFonts w:ascii="Times New Roman" w:hAnsi="Times New Roman" w:cs="Times New Roman"/>
                <w:color w:val="000000"/>
              </w:rPr>
            </w:pPr>
            <w:r w:rsidRPr="00BA6E3F">
              <w:rPr>
                <w:rFonts w:ascii="Times New Roman" w:hAnsi="Times New Roman" w:cs="Times New Roman"/>
                <w:color w:val="000000"/>
              </w:rPr>
              <w:t>20</w:t>
            </w:r>
          </w:p>
        </w:tc>
      </w:tr>
    </w:tbl>
    <w:p w14:paraId="1B2372E8" w14:textId="77777777" w:rsidR="00851CC8" w:rsidRPr="00894026" w:rsidRDefault="00851CC8" w:rsidP="00E430EE">
      <w:pPr>
        <w:tabs>
          <w:tab w:val="left" w:pos="7938"/>
        </w:tabs>
        <w:spacing w:after="0" w:line="240" w:lineRule="auto"/>
        <w:ind w:firstLine="567"/>
        <w:jc w:val="center"/>
        <w:rPr>
          <w:rFonts w:ascii="Times New Roman" w:hAnsi="Times New Roman" w:cs="Times New Roman"/>
          <w:sz w:val="24"/>
          <w:szCs w:val="24"/>
        </w:rPr>
      </w:pPr>
    </w:p>
    <w:p w14:paraId="39FBF5FD" w14:textId="77777777" w:rsidR="00B41172" w:rsidRPr="00894026" w:rsidRDefault="00B41172" w:rsidP="00C14665">
      <w:pPr>
        <w:tabs>
          <w:tab w:val="left" w:pos="7938"/>
        </w:tabs>
        <w:spacing w:after="0" w:line="240" w:lineRule="auto"/>
        <w:ind w:left="-2835" w:firstLine="567"/>
        <w:jc w:val="center"/>
        <w:rPr>
          <w:rFonts w:ascii="Times New Roman" w:hAnsi="Times New Roman" w:cs="Times New Roman"/>
          <w:sz w:val="24"/>
          <w:szCs w:val="24"/>
        </w:rPr>
      </w:pPr>
    </w:p>
    <w:p w14:paraId="1218BE3C"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5A46B6AC"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65DACB22"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15AFD1B6"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150CFE59"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2E865DE5"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73CCF18E" w14:textId="77777777" w:rsidR="007D1F63" w:rsidRPr="00894026"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185BCCD9" w14:textId="3A85D097" w:rsidR="007D1F63"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3AA012CA" w14:textId="29FD925F" w:rsidR="00117914" w:rsidRDefault="00117914" w:rsidP="00C14665">
      <w:pPr>
        <w:tabs>
          <w:tab w:val="left" w:pos="7938"/>
        </w:tabs>
        <w:spacing w:after="0" w:line="240" w:lineRule="auto"/>
        <w:ind w:left="-2835" w:firstLine="567"/>
        <w:jc w:val="center"/>
        <w:rPr>
          <w:rFonts w:ascii="Times New Roman" w:hAnsi="Times New Roman" w:cs="Times New Roman"/>
          <w:sz w:val="24"/>
          <w:szCs w:val="24"/>
        </w:rPr>
      </w:pPr>
    </w:p>
    <w:p w14:paraId="7FE508D2" w14:textId="109056FB" w:rsidR="00117914" w:rsidRDefault="00117914" w:rsidP="00C14665">
      <w:pPr>
        <w:tabs>
          <w:tab w:val="left" w:pos="7938"/>
        </w:tabs>
        <w:spacing w:after="0" w:line="240" w:lineRule="auto"/>
        <w:ind w:left="-2835" w:firstLine="567"/>
        <w:jc w:val="center"/>
        <w:rPr>
          <w:rFonts w:ascii="Times New Roman" w:hAnsi="Times New Roman" w:cs="Times New Roman"/>
          <w:sz w:val="24"/>
          <w:szCs w:val="24"/>
        </w:rPr>
      </w:pPr>
    </w:p>
    <w:p w14:paraId="0C6583E0" w14:textId="77777777" w:rsidR="00117914" w:rsidRPr="00894026" w:rsidRDefault="00117914" w:rsidP="00C14665">
      <w:pPr>
        <w:tabs>
          <w:tab w:val="left" w:pos="7938"/>
        </w:tabs>
        <w:spacing w:after="0" w:line="240" w:lineRule="auto"/>
        <w:ind w:left="-2835" w:firstLine="567"/>
        <w:jc w:val="center"/>
        <w:rPr>
          <w:rFonts w:ascii="Times New Roman" w:hAnsi="Times New Roman" w:cs="Times New Roman"/>
          <w:sz w:val="24"/>
          <w:szCs w:val="24"/>
        </w:rPr>
      </w:pPr>
    </w:p>
    <w:p w14:paraId="4D98C8EF" w14:textId="77777777" w:rsidR="007D1F63" w:rsidRDefault="007D1F63" w:rsidP="00C14665">
      <w:pPr>
        <w:tabs>
          <w:tab w:val="left" w:pos="7938"/>
        </w:tabs>
        <w:spacing w:after="0" w:line="240" w:lineRule="auto"/>
        <w:ind w:left="-2835" w:firstLine="567"/>
        <w:jc w:val="center"/>
        <w:rPr>
          <w:rFonts w:ascii="Times New Roman" w:hAnsi="Times New Roman" w:cs="Times New Roman"/>
          <w:sz w:val="24"/>
          <w:szCs w:val="24"/>
        </w:rPr>
      </w:pPr>
    </w:p>
    <w:p w14:paraId="3BA65E38" w14:textId="77777777" w:rsidR="00C91A9A" w:rsidRDefault="00C91A9A" w:rsidP="00C14665">
      <w:pPr>
        <w:tabs>
          <w:tab w:val="left" w:pos="7938"/>
        </w:tabs>
        <w:spacing w:after="0" w:line="240" w:lineRule="auto"/>
        <w:ind w:left="-2835" w:firstLine="567"/>
        <w:jc w:val="center"/>
        <w:rPr>
          <w:rFonts w:ascii="Times New Roman" w:hAnsi="Times New Roman" w:cs="Times New Roman"/>
          <w:sz w:val="24"/>
          <w:szCs w:val="24"/>
        </w:rPr>
      </w:pPr>
    </w:p>
    <w:p w14:paraId="787950A0" w14:textId="77777777" w:rsidR="00C91A9A" w:rsidRDefault="00C91A9A" w:rsidP="00C14665">
      <w:pPr>
        <w:tabs>
          <w:tab w:val="left" w:pos="7938"/>
        </w:tabs>
        <w:spacing w:after="0" w:line="240" w:lineRule="auto"/>
        <w:ind w:left="-2835" w:firstLine="567"/>
        <w:jc w:val="center"/>
        <w:rPr>
          <w:rFonts w:ascii="Times New Roman" w:hAnsi="Times New Roman" w:cs="Times New Roman"/>
          <w:sz w:val="24"/>
          <w:szCs w:val="24"/>
        </w:rPr>
      </w:pPr>
    </w:p>
    <w:p w14:paraId="6116F280" w14:textId="77777777" w:rsidR="00C91A9A" w:rsidRDefault="00C91A9A" w:rsidP="00C14665">
      <w:pPr>
        <w:tabs>
          <w:tab w:val="left" w:pos="7938"/>
        </w:tabs>
        <w:spacing w:after="0" w:line="240" w:lineRule="auto"/>
        <w:ind w:left="-2835" w:firstLine="567"/>
        <w:jc w:val="center"/>
        <w:rPr>
          <w:rFonts w:ascii="Times New Roman" w:hAnsi="Times New Roman" w:cs="Times New Roman"/>
          <w:sz w:val="24"/>
          <w:szCs w:val="24"/>
        </w:rPr>
      </w:pPr>
    </w:p>
    <w:p w14:paraId="4861F363" w14:textId="77777777" w:rsidR="00C91A9A" w:rsidRPr="00894026" w:rsidRDefault="00C91A9A" w:rsidP="00C14665">
      <w:pPr>
        <w:tabs>
          <w:tab w:val="left" w:pos="7938"/>
        </w:tabs>
        <w:spacing w:after="0" w:line="240" w:lineRule="auto"/>
        <w:ind w:left="-2835" w:firstLine="567"/>
        <w:jc w:val="center"/>
        <w:rPr>
          <w:rFonts w:ascii="Times New Roman" w:hAnsi="Times New Roman" w:cs="Times New Roman"/>
          <w:sz w:val="24"/>
          <w:szCs w:val="24"/>
        </w:rPr>
      </w:pPr>
    </w:p>
    <w:tbl>
      <w:tblPr>
        <w:tblW w:w="6066" w:type="pct"/>
        <w:tblInd w:w="-2557" w:type="dxa"/>
        <w:tblLayout w:type="fixed"/>
        <w:tblLook w:val="04A0" w:firstRow="1" w:lastRow="0" w:firstColumn="1" w:lastColumn="0" w:noHBand="0" w:noVBand="1"/>
      </w:tblPr>
      <w:tblGrid>
        <w:gridCol w:w="1055"/>
        <w:gridCol w:w="1291"/>
        <w:gridCol w:w="508"/>
        <w:gridCol w:w="401"/>
        <w:gridCol w:w="640"/>
        <w:gridCol w:w="511"/>
        <w:gridCol w:w="760"/>
        <w:gridCol w:w="511"/>
        <w:gridCol w:w="760"/>
        <w:gridCol w:w="382"/>
        <w:gridCol w:w="438"/>
        <w:gridCol w:w="577"/>
        <w:gridCol w:w="577"/>
        <w:gridCol w:w="726"/>
        <w:gridCol w:w="577"/>
        <w:gridCol w:w="438"/>
        <w:gridCol w:w="577"/>
        <w:gridCol w:w="580"/>
        <w:gridCol w:w="647"/>
        <w:gridCol w:w="511"/>
        <w:gridCol w:w="726"/>
        <w:gridCol w:w="442"/>
        <w:gridCol w:w="426"/>
        <w:gridCol w:w="435"/>
        <w:gridCol w:w="580"/>
        <w:gridCol w:w="697"/>
      </w:tblGrid>
      <w:tr w:rsidR="002B7266" w:rsidRPr="00117914" w14:paraId="3246F210" w14:textId="77777777" w:rsidTr="00102D4F">
        <w:trPr>
          <w:trHeight w:val="266"/>
        </w:trPr>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96167F1" w14:textId="279238B0" w:rsidR="00851CC8" w:rsidRPr="008F7867" w:rsidRDefault="008F7867" w:rsidP="00C14665">
            <w:pPr>
              <w:spacing w:after="0" w:line="240" w:lineRule="auto"/>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eastAsia="ru-RU"/>
              </w:rPr>
              <w:t xml:space="preserve">Оқу </w:t>
            </w:r>
            <w:r>
              <w:rPr>
                <w:rFonts w:ascii="Times New Roman" w:eastAsia="Times New Roman" w:hAnsi="Times New Roman" w:cs="Times New Roman"/>
                <w:b/>
                <w:color w:val="000000"/>
                <w:lang w:val="kk-KZ" w:eastAsia="ru-RU"/>
              </w:rPr>
              <w:t>жылы</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DD70B4" w14:textId="5E5CC4BD" w:rsidR="00851CC8" w:rsidRPr="008F7867" w:rsidRDefault="008F7867" w:rsidP="00C1466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 xml:space="preserve">Оқыту </w:t>
            </w:r>
            <w:r>
              <w:rPr>
                <w:rFonts w:ascii="Times New Roman" w:eastAsia="Times New Roman" w:hAnsi="Times New Roman" w:cs="Times New Roman"/>
                <w:b/>
                <w:bCs/>
                <w:color w:val="000000"/>
                <w:lang w:val="kk-KZ" w:eastAsia="ru-RU"/>
              </w:rPr>
              <w:t>тілі</w:t>
            </w:r>
          </w:p>
        </w:tc>
        <w:tc>
          <w:tcPr>
            <w:tcW w:w="2151" w:type="pct"/>
            <w:gridSpan w:val="12"/>
            <w:tcBorders>
              <w:top w:val="single" w:sz="4" w:space="0" w:color="auto"/>
              <w:left w:val="nil"/>
              <w:bottom w:val="single" w:sz="4" w:space="0" w:color="auto"/>
              <w:right w:val="single" w:sz="4" w:space="0" w:color="auto"/>
            </w:tcBorders>
            <w:shd w:val="clear" w:color="auto" w:fill="auto"/>
            <w:vAlign w:val="bottom"/>
            <w:hideMark/>
          </w:tcPr>
          <w:p w14:paraId="52396F73" w14:textId="7FF4455F" w:rsidR="00851CC8" w:rsidRPr="008F7867" w:rsidRDefault="008F7867" w:rsidP="00C14665">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 xml:space="preserve">7 </w:t>
            </w:r>
            <w:r>
              <w:rPr>
                <w:rFonts w:ascii="Times New Roman" w:eastAsia="Times New Roman" w:hAnsi="Times New Roman" w:cs="Times New Roman"/>
                <w:b/>
                <w:bCs/>
                <w:i/>
                <w:iCs/>
                <w:color w:val="000000"/>
                <w:lang w:val="kk-KZ" w:eastAsia="ru-RU"/>
              </w:rPr>
              <w:t>сынып</w:t>
            </w:r>
          </w:p>
        </w:tc>
        <w:tc>
          <w:tcPr>
            <w:tcW w:w="2105" w:type="pct"/>
            <w:gridSpan w:val="12"/>
            <w:tcBorders>
              <w:top w:val="single" w:sz="4" w:space="0" w:color="auto"/>
              <w:left w:val="nil"/>
              <w:bottom w:val="single" w:sz="4" w:space="0" w:color="auto"/>
              <w:right w:val="single" w:sz="4" w:space="0" w:color="auto"/>
            </w:tcBorders>
            <w:shd w:val="clear" w:color="auto" w:fill="auto"/>
            <w:vAlign w:val="bottom"/>
            <w:hideMark/>
          </w:tcPr>
          <w:p w14:paraId="00756240" w14:textId="27E61F9E"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8 сынып</w:t>
            </w:r>
          </w:p>
        </w:tc>
      </w:tr>
      <w:tr w:rsidR="00117914" w:rsidRPr="00117914" w14:paraId="2BC8C797" w14:textId="77777777" w:rsidTr="00102D4F">
        <w:trPr>
          <w:trHeight w:val="2201"/>
        </w:trPr>
        <w:tc>
          <w:tcPr>
            <w:tcW w:w="334" w:type="pct"/>
            <w:vMerge/>
            <w:tcBorders>
              <w:top w:val="single" w:sz="4" w:space="0" w:color="auto"/>
              <w:left w:val="single" w:sz="4" w:space="0" w:color="auto"/>
              <w:bottom w:val="single" w:sz="4" w:space="0" w:color="000000"/>
              <w:right w:val="single" w:sz="4" w:space="0" w:color="auto"/>
            </w:tcBorders>
            <w:vAlign w:val="center"/>
            <w:hideMark/>
          </w:tcPr>
          <w:p w14:paraId="66C12E39"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14:paraId="1C1720F4" w14:textId="77777777" w:rsidR="00851CC8" w:rsidRPr="00117914" w:rsidRDefault="00851CC8" w:rsidP="00C14665">
            <w:pPr>
              <w:spacing w:after="0" w:line="240" w:lineRule="auto"/>
              <w:jc w:val="center"/>
              <w:rPr>
                <w:rFonts w:ascii="Times New Roman" w:eastAsia="Times New Roman" w:hAnsi="Times New Roman" w:cs="Times New Roman"/>
                <w:b/>
                <w:bCs/>
                <w:color w:val="000000"/>
                <w:lang w:eastAsia="ru-RU"/>
              </w:rPr>
            </w:pPr>
          </w:p>
        </w:tc>
        <w:tc>
          <w:tcPr>
            <w:tcW w:w="161" w:type="pct"/>
            <w:tcBorders>
              <w:top w:val="nil"/>
              <w:left w:val="nil"/>
              <w:bottom w:val="single" w:sz="4" w:space="0" w:color="auto"/>
              <w:right w:val="single" w:sz="4" w:space="0" w:color="auto"/>
            </w:tcBorders>
            <w:shd w:val="clear" w:color="auto" w:fill="auto"/>
            <w:textDirection w:val="btLr"/>
            <w:vAlign w:val="bottom"/>
            <w:hideMark/>
          </w:tcPr>
          <w:p w14:paraId="3E580383" w14:textId="668BBDE7" w:rsidR="00851CC8" w:rsidRPr="008F7867" w:rsidRDefault="00A349F1" w:rsidP="00C14665">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8F7867">
              <w:rPr>
                <w:rFonts w:ascii="Times New Roman" w:eastAsia="Times New Roman" w:hAnsi="Times New Roman" w:cs="Times New Roman"/>
                <w:b/>
                <w:bCs/>
                <w:i/>
                <w:iCs/>
                <w:color w:val="000000"/>
                <w:lang w:eastAsia="ru-RU"/>
              </w:rPr>
              <w:t xml:space="preserve">арлық </w:t>
            </w:r>
            <w:r w:rsidR="008F7867">
              <w:rPr>
                <w:rFonts w:ascii="Times New Roman" w:eastAsia="Times New Roman" w:hAnsi="Times New Roman" w:cs="Times New Roman"/>
                <w:b/>
                <w:bCs/>
                <w:i/>
                <w:iCs/>
                <w:color w:val="000000"/>
                <w:lang w:val="kk-KZ" w:eastAsia="ru-RU"/>
              </w:rPr>
              <w:t>оқушылар</w:t>
            </w:r>
          </w:p>
        </w:tc>
        <w:tc>
          <w:tcPr>
            <w:tcW w:w="127" w:type="pct"/>
            <w:tcBorders>
              <w:top w:val="nil"/>
              <w:left w:val="nil"/>
              <w:bottom w:val="single" w:sz="4" w:space="0" w:color="auto"/>
              <w:right w:val="single" w:sz="4" w:space="0" w:color="auto"/>
            </w:tcBorders>
            <w:shd w:val="clear" w:color="auto" w:fill="auto"/>
            <w:textDirection w:val="btLr"/>
            <w:vAlign w:val="bottom"/>
            <w:hideMark/>
          </w:tcPr>
          <w:p w14:paraId="518B8E62" w14:textId="19303BA9"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03" w:type="pct"/>
            <w:tcBorders>
              <w:top w:val="nil"/>
              <w:left w:val="nil"/>
              <w:bottom w:val="single" w:sz="4" w:space="0" w:color="auto"/>
              <w:right w:val="single" w:sz="4" w:space="0" w:color="auto"/>
            </w:tcBorders>
            <w:shd w:val="clear" w:color="auto" w:fill="auto"/>
            <w:textDirection w:val="btLr"/>
            <w:vAlign w:val="bottom"/>
            <w:hideMark/>
          </w:tcPr>
          <w:p w14:paraId="71E21E9D"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62" w:type="pct"/>
            <w:tcBorders>
              <w:top w:val="nil"/>
              <w:left w:val="nil"/>
              <w:bottom w:val="single" w:sz="4" w:space="0" w:color="auto"/>
              <w:right w:val="single" w:sz="4" w:space="0" w:color="auto"/>
            </w:tcBorders>
            <w:shd w:val="clear" w:color="auto" w:fill="auto"/>
            <w:textDirection w:val="btLr"/>
            <w:vAlign w:val="bottom"/>
            <w:hideMark/>
          </w:tcPr>
          <w:p w14:paraId="0ABD6526" w14:textId="2838C1F9" w:rsidR="00851CC8" w:rsidRPr="008F7867" w:rsidRDefault="00C01C3F" w:rsidP="008F7867">
            <w:pPr>
              <w:spacing w:after="0" w:line="240" w:lineRule="auto"/>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val="kk-KZ" w:eastAsia="ru-RU"/>
              </w:rPr>
              <w:t xml:space="preserve">         </w:t>
            </w:r>
            <w:r w:rsidR="008F7867">
              <w:rPr>
                <w:rFonts w:ascii="Times New Roman" w:eastAsia="Times New Roman" w:hAnsi="Times New Roman" w:cs="Times New Roman"/>
                <w:b/>
                <w:bCs/>
                <w:i/>
                <w:iCs/>
                <w:color w:val="000000"/>
                <w:lang w:val="kk-KZ" w:eastAsia="ru-RU"/>
              </w:rPr>
              <w:t>екпінділе</w:t>
            </w:r>
            <w:r>
              <w:rPr>
                <w:rFonts w:ascii="Times New Roman" w:eastAsia="Times New Roman" w:hAnsi="Times New Roman" w:cs="Times New Roman"/>
                <w:b/>
                <w:bCs/>
                <w:i/>
                <w:iCs/>
                <w:color w:val="000000"/>
                <w:lang w:val="kk-KZ" w:eastAsia="ru-RU"/>
              </w:rPr>
              <w:t>р</w:t>
            </w:r>
          </w:p>
        </w:tc>
        <w:tc>
          <w:tcPr>
            <w:tcW w:w="241" w:type="pct"/>
            <w:tcBorders>
              <w:top w:val="nil"/>
              <w:left w:val="nil"/>
              <w:bottom w:val="single" w:sz="4" w:space="0" w:color="auto"/>
              <w:right w:val="single" w:sz="4" w:space="0" w:color="auto"/>
            </w:tcBorders>
            <w:shd w:val="clear" w:color="auto" w:fill="auto"/>
            <w:textDirection w:val="btLr"/>
            <w:vAlign w:val="bottom"/>
            <w:hideMark/>
          </w:tcPr>
          <w:p w14:paraId="1EDE1CE0"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62" w:type="pct"/>
            <w:tcBorders>
              <w:top w:val="nil"/>
              <w:left w:val="nil"/>
              <w:bottom w:val="single" w:sz="4" w:space="0" w:color="auto"/>
              <w:right w:val="single" w:sz="4" w:space="0" w:color="auto"/>
            </w:tcBorders>
            <w:shd w:val="clear" w:color="auto" w:fill="auto"/>
            <w:textDirection w:val="btLr"/>
            <w:vAlign w:val="bottom"/>
            <w:hideMark/>
          </w:tcPr>
          <w:p w14:paraId="4A068E72" w14:textId="03AA1F00" w:rsidR="00851CC8" w:rsidRPr="008F7867" w:rsidRDefault="00C01C3F" w:rsidP="00C14665">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41" w:type="pct"/>
            <w:tcBorders>
              <w:top w:val="nil"/>
              <w:left w:val="nil"/>
              <w:bottom w:val="single" w:sz="4" w:space="0" w:color="auto"/>
              <w:right w:val="single" w:sz="4" w:space="0" w:color="auto"/>
            </w:tcBorders>
            <w:shd w:val="clear" w:color="auto" w:fill="auto"/>
            <w:textDirection w:val="btLr"/>
            <w:vAlign w:val="bottom"/>
            <w:hideMark/>
          </w:tcPr>
          <w:p w14:paraId="789399C8"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21" w:type="pct"/>
            <w:tcBorders>
              <w:top w:val="nil"/>
              <w:left w:val="nil"/>
              <w:bottom w:val="single" w:sz="4" w:space="0" w:color="auto"/>
              <w:right w:val="single" w:sz="4" w:space="0" w:color="auto"/>
            </w:tcBorders>
            <w:shd w:val="clear" w:color="auto" w:fill="auto"/>
            <w:textDirection w:val="btLr"/>
            <w:vAlign w:val="bottom"/>
            <w:hideMark/>
          </w:tcPr>
          <w:p w14:paraId="517F7CD9" w14:textId="6E66F999" w:rsidR="00851CC8" w:rsidRPr="00117914" w:rsidRDefault="00C01C3F"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9" w:type="pct"/>
            <w:tcBorders>
              <w:top w:val="nil"/>
              <w:left w:val="nil"/>
              <w:bottom w:val="single" w:sz="4" w:space="0" w:color="auto"/>
              <w:right w:val="single" w:sz="4" w:space="0" w:color="auto"/>
            </w:tcBorders>
            <w:shd w:val="clear" w:color="auto" w:fill="auto"/>
            <w:textDirection w:val="btLr"/>
            <w:vAlign w:val="bottom"/>
            <w:hideMark/>
          </w:tcPr>
          <w:p w14:paraId="22E57FF4"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83" w:type="pct"/>
            <w:tcBorders>
              <w:top w:val="nil"/>
              <w:left w:val="nil"/>
              <w:bottom w:val="single" w:sz="4" w:space="0" w:color="auto"/>
              <w:right w:val="single" w:sz="4" w:space="0" w:color="auto"/>
            </w:tcBorders>
            <w:shd w:val="clear" w:color="auto" w:fill="auto"/>
            <w:textDirection w:val="btLr"/>
            <w:vAlign w:val="bottom"/>
            <w:hideMark/>
          </w:tcPr>
          <w:p w14:paraId="596A756D" w14:textId="193886DC"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83" w:type="pct"/>
            <w:tcBorders>
              <w:top w:val="nil"/>
              <w:left w:val="nil"/>
              <w:bottom w:val="single" w:sz="4" w:space="0" w:color="auto"/>
              <w:right w:val="single" w:sz="4" w:space="0" w:color="auto"/>
            </w:tcBorders>
            <w:shd w:val="clear" w:color="auto" w:fill="auto"/>
            <w:textDirection w:val="btLr"/>
            <w:vAlign w:val="bottom"/>
            <w:hideMark/>
          </w:tcPr>
          <w:p w14:paraId="6427C2DE" w14:textId="15348D6F"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Үлгерім </w:t>
            </w:r>
            <w:r>
              <w:rPr>
                <w:rFonts w:ascii="Times New Roman" w:eastAsia="Times New Roman" w:hAnsi="Times New Roman" w:cs="Times New Roman"/>
                <w:b/>
                <w:bCs/>
                <w:i/>
                <w:iCs/>
                <w:color w:val="000000"/>
                <w:lang w:eastAsia="ru-RU"/>
              </w:rPr>
              <w:t xml:space="preserve">% </w:t>
            </w:r>
          </w:p>
        </w:tc>
        <w:tc>
          <w:tcPr>
            <w:tcW w:w="230" w:type="pct"/>
            <w:tcBorders>
              <w:top w:val="nil"/>
              <w:left w:val="nil"/>
              <w:bottom w:val="single" w:sz="4" w:space="0" w:color="auto"/>
              <w:right w:val="single" w:sz="4" w:space="0" w:color="auto"/>
            </w:tcBorders>
            <w:shd w:val="clear" w:color="auto" w:fill="auto"/>
            <w:textDirection w:val="btLr"/>
            <w:vAlign w:val="bottom"/>
            <w:hideMark/>
          </w:tcPr>
          <w:p w14:paraId="646BAA8B" w14:textId="40EFDF2E" w:rsidR="00851CC8" w:rsidRPr="00117914" w:rsidRDefault="00286109" w:rsidP="00117914">
            <w:pPr>
              <w:spacing w:after="0" w:line="240" w:lineRule="auto"/>
              <w:ind w:left="-101"/>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б</w:t>
            </w:r>
            <w:r w:rsidR="008F7867">
              <w:rPr>
                <w:rFonts w:ascii="Times New Roman" w:eastAsia="Times New Roman" w:hAnsi="Times New Roman" w:cs="Times New Roman"/>
                <w:b/>
                <w:bCs/>
                <w:i/>
                <w:iCs/>
                <w:color w:val="000000"/>
                <w:lang w:val="kk-KZ" w:eastAsia="ru-RU"/>
              </w:rPr>
              <w:t xml:space="preserve">ілім сапасы </w:t>
            </w:r>
            <w:r w:rsidR="008F7867">
              <w:rPr>
                <w:rFonts w:ascii="Times New Roman" w:eastAsia="Times New Roman" w:hAnsi="Times New Roman" w:cs="Times New Roman"/>
                <w:b/>
                <w:bCs/>
                <w:i/>
                <w:iCs/>
                <w:color w:val="000000"/>
                <w:lang w:eastAsia="ru-RU"/>
              </w:rPr>
              <w:t xml:space="preserve">% </w:t>
            </w:r>
          </w:p>
        </w:tc>
        <w:tc>
          <w:tcPr>
            <w:tcW w:w="183" w:type="pct"/>
            <w:tcBorders>
              <w:top w:val="nil"/>
              <w:left w:val="nil"/>
              <w:bottom w:val="single" w:sz="4" w:space="0" w:color="auto"/>
              <w:right w:val="single" w:sz="4" w:space="0" w:color="auto"/>
            </w:tcBorders>
            <w:shd w:val="clear" w:color="auto" w:fill="auto"/>
            <w:textDirection w:val="btLr"/>
            <w:vAlign w:val="bottom"/>
          </w:tcPr>
          <w:p w14:paraId="117A85EB" w14:textId="543BD2BD" w:rsidR="00851CC8" w:rsidRPr="008F7867" w:rsidRDefault="00286109" w:rsidP="00C14665">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б</w:t>
            </w:r>
            <w:r w:rsidR="008F7867">
              <w:rPr>
                <w:rFonts w:ascii="Times New Roman" w:eastAsia="Times New Roman" w:hAnsi="Times New Roman" w:cs="Times New Roman"/>
                <w:b/>
                <w:bCs/>
                <w:i/>
                <w:iCs/>
                <w:color w:val="000000"/>
                <w:lang w:eastAsia="ru-RU"/>
              </w:rPr>
              <w:t xml:space="preserve">арлық </w:t>
            </w:r>
            <w:r w:rsidR="008F7867">
              <w:rPr>
                <w:rFonts w:ascii="Times New Roman" w:eastAsia="Times New Roman" w:hAnsi="Times New Roman" w:cs="Times New Roman"/>
                <w:b/>
                <w:bCs/>
                <w:i/>
                <w:iCs/>
                <w:color w:val="000000"/>
                <w:lang w:val="kk-KZ" w:eastAsia="ru-RU"/>
              </w:rPr>
              <w:t>оқушылар</w:t>
            </w:r>
          </w:p>
        </w:tc>
        <w:tc>
          <w:tcPr>
            <w:tcW w:w="139" w:type="pct"/>
            <w:tcBorders>
              <w:top w:val="nil"/>
              <w:left w:val="nil"/>
              <w:bottom w:val="single" w:sz="4" w:space="0" w:color="auto"/>
              <w:right w:val="single" w:sz="4" w:space="0" w:color="auto"/>
            </w:tcBorders>
            <w:shd w:val="clear" w:color="auto" w:fill="auto"/>
            <w:textDirection w:val="btLr"/>
            <w:vAlign w:val="bottom"/>
          </w:tcPr>
          <w:p w14:paraId="24703FAC"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отличники</w:t>
            </w:r>
          </w:p>
        </w:tc>
        <w:tc>
          <w:tcPr>
            <w:tcW w:w="183" w:type="pct"/>
            <w:tcBorders>
              <w:top w:val="nil"/>
              <w:left w:val="nil"/>
              <w:bottom w:val="single" w:sz="4" w:space="0" w:color="auto"/>
              <w:right w:val="single" w:sz="4" w:space="0" w:color="auto"/>
            </w:tcBorders>
            <w:shd w:val="clear" w:color="auto" w:fill="auto"/>
            <w:textDirection w:val="btLr"/>
            <w:vAlign w:val="bottom"/>
          </w:tcPr>
          <w:p w14:paraId="01475EEA" w14:textId="77777777" w:rsidR="00851CC8" w:rsidRPr="00117914" w:rsidRDefault="00851CC8" w:rsidP="00117914">
            <w:pPr>
              <w:spacing w:after="0" w:line="240" w:lineRule="auto"/>
              <w:ind w:left="-148"/>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84" w:type="pct"/>
            <w:tcBorders>
              <w:top w:val="nil"/>
              <w:left w:val="nil"/>
              <w:bottom w:val="single" w:sz="4" w:space="0" w:color="auto"/>
              <w:right w:val="single" w:sz="4" w:space="0" w:color="auto"/>
            </w:tcBorders>
            <w:shd w:val="clear" w:color="auto" w:fill="auto"/>
            <w:textDirection w:val="btLr"/>
            <w:vAlign w:val="bottom"/>
          </w:tcPr>
          <w:p w14:paraId="2A10D7AE" w14:textId="24E49935"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05" w:type="pct"/>
            <w:tcBorders>
              <w:top w:val="nil"/>
              <w:left w:val="nil"/>
              <w:bottom w:val="single" w:sz="4" w:space="0" w:color="auto"/>
              <w:right w:val="single" w:sz="4" w:space="0" w:color="auto"/>
            </w:tcBorders>
            <w:shd w:val="clear" w:color="auto" w:fill="auto"/>
            <w:textDirection w:val="btLr"/>
            <w:vAlign w:val="bottom"/>
          </w:tcPr>
          <w:p w14:paraId="632EE92E" w14:textId="77777777" w:rsidR="00851CC8" w:rsidRPr="00117914" w:rsidRDefault="00851CC8" w:rsidP="00117914">
            <w:pPr>
              <w:spacing w:after="0" w:line="240" w:lineRule="auto"/>
              <w:ind w:left="-140"/>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62" w:type="pct"/>
            <w:tcBorders>
              <w:top w:val="nil"/>
              <w:left w:val="nil"/>
              <w:bottom w:val="single" w:sz="4" w:space="0" w:color="auto"/>
              <w:right w:val="single" w:sz="4" w:space="0" w:color="auto"/>
            </w:tcBorders>
            <w:shd w:val="clear" w:color="auto" w:fill="auto"/>
            <w:textDirection w:val="btLr"/>
            <w:vAlign w:val="bottom"/>
          </w:tcPr>
          <w:p w14:paraId="19B46D2E" w14:textId="4F1E0859" w:rsidR="00851CC8" w:rsidRPr="008F7867" w:rsidRDefault="00C01C3F" w:rsidP="00C14665">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30" w:type="pct"/>
            <w:tcBorders>
              <w:top w:val="nil"/>
              <w:left w:val="nil"/>
              <w:bottom w:val="single" w:sz="4" w:space="0" w:color="auto"/>
              <w:right w:val="single" w:sz="4" w:space="0" w:color="auto"/>
            </w:tcBorders>
            <w:shd w:val="clear" w:color="auto" w:fill="auto"/>
            <w:textDirection w:val="btLr"/>
            <w:vAlign w:val="bottom"/>
          </w:tcPr>
          <w:p w14:paraId="39CD493D"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40" w:type="pct"/>
            <w:tcBorders>
              <w:top w:val="nil"/>
              <w:left w:val="nil"/>
              <w:bottom w:val="single" w:sz="4" w:space="0" w:color="auto"/>
              <w:right w:val="single" w:sz="4" w:space="0" w:color="auto"/>
            </w:tcBorders>
            <w:shd w:val="clear" w:color="auto" w:fill="auto"/>
            <w:textDirection w:val="btLr"/>
            <w:vAlign w:val="bottom"/>
          </w:tcPr>
          <w:p w14:paraId="137F8699" w14:textId="541D8BFA" w:rsidR="00851CC8" w:rsidRPr="00117914" w:rsidRDefault="002F0242"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5" w:type="pct"/>
            <w:tcBorders>
              <w:top w:val="nil"/>
              <w:left w:val="nil"/>
              <w:bottom w:val="single" w:sz="4" w:space="0" w:color="auto"/>
              <w:right w:val="single" w:sz="4" w:space="0" w:color="auto"/>
            </w:tcBorders>
            <w:shd w:val="clear" w:color="auto" w:fill="auto"/>
            <w:textDirection w:val="btLr"/>
            <w:vAlign w:val="bottom"/>
          </w:tcPr>
          <w:p w14:paraId="1E5B6277" w14:textId="77777777" w:rsidR="00851CC8" w:rsidRPr="00117914" w:rsidRDefault="00851CC8" w:rsidP="00C14665">
            <w:pPr>
              <w:spacing w:after="0" w:line="240" w:lineRule="auto"/>
              <w:jc w:val="center"/>
              <w:rPr>
                <w:rFonts w:ascii="Times New Roman" w:eastAsia="Times New Roman" w:hAnsi="Times New Roman" w:cs="Times New Roman"/>
                <w:b/>
                <w:bCs/>
                <w:i/>
                <w:iCs/>
                <w:color w:val="000000"/>
                <w:lang w:eastAsia="ru-RU"/>
              </w:rPr>
            </w:pPr>
            <w:r w:rsidRPr="00117914">
              <w:rPr>
                <w:rFonts w:ascii="Times New Roman" w:eastAsia="Times New Roman" w:hAnsi="Times New Roman" w:cs="Times New Roman"/>
                <w:b/>
                <w:bCs/>
                <w:i/>
                <w:iCs/>
                <w:color w:val="000000"/>
                <w:lang w:eastAsia="ru-RU"/>
              </w:rPr>
              <w:t>%</w:t>
            </w:r>
          </w:p>
        </w:tc>
        <w:tc>
          <w:tcPr>
            <w:tcW w:w="138" w:type="pct"/>
            <w:tcBorders>
              <w:top w:val="nil"/>
              <w:left w:val="nil"/>
              <w:bottom w:val="single" w:sz="4" w:space="0" w:color="auto"/>
              <w:right w:val="single" w:sz="4" w:space="0" w:color="auto"/>
            </w:tcBorders>
            <w:shd w:val="clear" w:color="auto" w:fill="auto"/>
            <w:textDirection w:val="btLr"/>
            <w:vAlign w:val="bottom"/>
          </w:tcPr>
          <w:p w14:paraId="32DD42A0" w14:textId="56237FEB" w:rsidR="00851CC8" w:rsidRPr="00117914" w:rsidRDefault="008F7867"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84" w:type="pct"/>
            <w:tcBorders>
              <w:top w:val="nil"/>
              <w:left w:val="nil"/>
              <w:bottom w:val="single" w:sz="4" w:space="0" w:color="auto"/>
              <w:right w:val="single" w:sz="4" w:space="0" w:color="auto"/>
            </w:tcBorders>
            <w:shd w:val="clear" w:color="auto" w:fill="auto"/>
            <w:textDirection w:val="btLr"/>
            <w:vAlign w:val="bottom"/>
          </w:tcPr>
          <w:p w14:paraId="6D51D455" w14:textId="12A446E5" w:rsidR="00851CC8" w:rsidRPr="00117914" w:rsidRDefault="00286109" w:rsidP="00C14665">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w:t>
            </w:r>
            <w:r w:rsidR="008F7867">
              <w:rPr>
                <w:rFonts w:ascii="Times New Roman" w:eastAsia="Times New Roman" w:hAnsi="Times New Roman" w:cs="Times New Roman"/>
                <w:b/>
                <w:bCs/>
                <w:i/>
                <w:iCs/>
                <w:color w:val="000000"/>
                <w:lang w:val="kk-KZ" w:eastAsia="ru-RU"/>
              </w:rPr>
              <w:t xml:space="preserve">лгерім </w:t>
            </w:r>
            <w:r w:rsidR="008F7867">
              <w:rPr>
                <w:rFonts w:ascii="Times New Roman" w:eastAsia="Times New Roman" w:hAnsi="Times New Roman" w:cs="Times New Roman"/>
                <w:b/>
                <w:bCs/>
                <w:i/>
                <w:iCs/>
                <w:color w:val="000000"/>
                <w:lang w:eastAsia="ru-RU"/>
              </w:rPr>
              <w:t xml:space="preserve">% </w:t>
            </w:r>
          </w:p>
        </w:tc>
        <w:tc>
          <w:tcPr>
            <w:tcW w:w="222" w:type="pct"/>
            <w:tcBorders>
              <w:top w:val="nil"/>
              <w:left w:val="nil"/>
              <w:bottom w:val="single" w:sz="4" w:space="0" w:color="auto"/>
              <w:right w:val="single" w:sz="4" w:space="0" w:color="auto"/>
            </w:tcBorders>
            <w:shd w:val="clear" w:color="auto" w:fill="auto"/>
            <w:textDirection w:val="btLr"/>
            <w:vAlign w:val="bottom"/>
          </w:tcPr>
          <w:p w14:paraId="774BA368" w14:textId="1E3BF09A" w:rsidR="00851CC8" w:rsidRPr="00117914" w:rsidRDefault="00286109" w:rsidP="00117914">
            <w:pPr>
              <w:spacing w:after="0" w:line="240" w:lineRule="auto"/>
              <w:ind w:left="-147"/>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б</w:t>
            </w:r>
            <w:r w:rsidR="008F7867">
              <w:rPr>
                <w:rFonts w:ascii="Times New Roman" w:eastAsia="Times New Roman" w:hAnsi="Times New Roman" w:cs="Times New Roman"/>
                <w:b/>
                <w:bCs/>
                <w:i/>
                <w:iCs/>
                <w:color w:val="000000"/>
                <w:lang w:val="kk-KZ" w:eastAsia="ru-RU"/>
              </w:rPr>
              <w:t xml:space="preserve">ілім сапасы </w:t>
            </w:r>
            <w:r w:rsidR="008F7867">
              <w:rPr>
                <w:rFonts w:ascii="Times New Roman" w:eastAsia="Times New Roman" w:hAnsi="Times New Roman" w:cs="Times New Roman"/>
                <w:b/>
                <w:bCs/>
                <w:i/>
                <w:iCs/>
                <w:color w:val="000000"/>
                <w:lang w:eastAsia="ru-RU"/>
              </w:rPr>
              <w:t xml:space="preserve">% </w:t>
            </w:r>
          </w:p>
        </w:tc>
      </w:tr>
      <w:tr w:rsidR="00117914" w:rsidRPr="00117914" w14:paraId="278A979A" w14:textId="77777777" w:rsidTr="00102D4F">
        <w:trPr>
          <w:trHeight w:val="301"/>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509DBA9B"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r w:rsidRPr="00117914">
              <w:rPr>
                <w:rFonts w:ascii="Times New Roman" w:eastAsia="Times New Roman" w:hAnsi="Times New Roman" w:cs="Times New Roman"/>
                <w:color w:val="000000"/>
                <w:lang w:eastAsia="ru-RU"/>
              </w:rPr>
              <w:t>2017-2018</w:t>
            </w:r>
          </w:p>
        </w:tc>
        <w:tc>
          <w:tcPr>
            <w:tcW w:w="409" w:type="pct"/>
            <w:tcBorders>
              <w:top w:val="nil"/>
              <w:left w:val="nil"/>
              <w:bottom w:val="single" w:sz="4" w:space="0" w:color="auto"/>
              <w:right w:val="single" w:sz="4" w:space="0" w:color="auto"/>
            </w:tcBorders>
            <w:shd w:val="clear" w:color="auto" w:fill="auto"/>
            <w:noWrap/>
            <w:vAlign w:val="bottom"/>
            <w:hideMark/>
          </w:tcPr>
          <w:p w14:paraId="4E0CA27A" w14:textId="5D0089E3"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Орысша </w:t>
            </w:r>
          </w:p>
        </w:tc>
        <w:tc>
          <w:tcPr>
            <w:tcW w:w="161" w:type="pct"/>
            <w:tcBorders>
              <w:top w:val="nil"/>
              <w:left w:val="nil"/>
              <w:bottom w:val="single" w:sz="4" w:space="0" w:color="auto"/>
              <w:right w:val="single" w:sz="4" w:space="0" w:color="auto"/>
            </w:tcBorders>
            <w:shd w:val="clear" w:color="auto" w:fill="auto"/>
            <w:noWrap/>
            <w:vAlign w:val="bottom"/>
          </w:tcPr>
          <w:p w14:paraId="55C1F7D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41</w:t>
            </w:r>
          </w:p>
        </w:tc>
        <w:tc>
          <w:tcPr>
            <w:tcW w:w="127" w:type="pct"/>
            <w:tcBorders>
              <w:top w:val="nil"/>
              <w:left w:val="nil"/>
              <w:bottom w:val="single" w:sz="4" w:space="0" w:color="auto"/>
              <w:right w:val="single" w:sz="4" w:space="0" w:color="auto"/>
            </w:tcBorders>
            <w:shd w:val="clear" w:color="auto" w:fill="auto"/>
            <w:noWrap/>
            <w:vAlign w:val="bottom"/>
          </w:tcPr>
          <w:p w14:paraId="0D4CCA12"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203" w:type="pct"/>
            <w:tcBorders>
              <w:top w:val="nil"/>
              <w:left w:val="nil"/>
              <w:bottom w:val="single" w:sz="4" w:space="0" w:color="auto"/>
              <w:right w:val="single" w:sz="4" w:space="0" w:color="auto"/>
            </w:tcBorders>
            <w:shd w:val="clear" w:color="auto" w:fill="auto"/>
            <w:noWrap/>
            <w:vAlign w:val="bottom"/>
          </w:tcPr>
          <w:p w14:paraId="55F0D06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4,88</w:t>
            </w:r>
          </w:p>
        </w:tc>
        <w:tc>
          <w:tcPr>
            <w:tcW w:w="162" w:type="pct"/>
            <w:tcBorders>
              <w:top w:val="nil"/>
              <w:left w:val="nil"/>
              <w:bottom w:val="single" w:sz="4" w:space="0" w:color="auto"/>
              <w:right w:val="single" w:sz="4" w:space="0" w:color="auto"/>
            </w:tcBorders>
            <w:shd w:val="clear" w:color="auto" w:fill="auto"/>
            <w:noWrap/>
            <w:vAlign w:val="bottom"/>
          </w:tcPr>
          <w:p w14:paraId="127804A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41" w:type="pct"/>
            <w:tcBorders>
              <w:top w:val="nil"/>
              <w:left w:val="nil"/>
              <w:bottom w:val="single" w:sz="4" w:space="0" w:color="auto"/>
              <w:right w:val="single" w:sz="4" w:space="0" w:color="auto"/>
            </w:tcBorders>
            <w:shd w:val="clear" w:color="auto" w:fill="auto"/>
            <w:noWrap/>
            <w:vAlign w:val="bottom"/>
          </w:tcPr>
          <w:p w14:paraId="2156DFC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21,95</w:t>
            </w:r>
          </w:p>
        </w:tc>
        <w:tc>
          <w:tcPr>
            <w:tcW w:w="162" w:type="pct"/>
            <w:tcBorders>
              <w:top w:val="nil"/>
              <w:left w:val="nil"/>
              <w:bottom w:val="single" w:sz="4" w:space="0" w:color="auto"/>
              <w:right w:val="single" w:sz="4" w:space="0" w:color="auto"/>
            </w:tcBorders>
            <w:shd w:val="clear" w:color="auto" w:fill="auto"/>
            <w:noWrap/>
            <w:vAlign w:val="bottom"/>
          </w:tcPr>
          <w:p w14:paraId="1CD35A64"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30</w:t>
            </w:r>
          </w:p>
        </w:tc>
        <w:tc>
          <w:tcPr>
            <w:tcW w:w="241" w:type="pct"/>
            <w:tcBorders>
              <w:top w:val="nil"/>
              <w:left w:val="nil"/>
              <w:bottom w:val="single" w:sz="4" w:space="0" w:color="auto"/>
              <w:right w:val="single" w:sz="4" w:space="0" w:color="auto"/>
            </w:tcBorders>
            <w:shd w:val="clear" w:color="auto" w:fill="auto"/>
            <w:noWrap/>
            <w:vAlign w:val="bottom"/>
          </w:tcPr>
          <w:p w14:paraId="733F6F4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73,17</w:t>
            </w:r>
          </w:p>
        </w:tc>
        <w:tc>
          <w:tcPr>
            <w:tcW w:w="121" w:type="pct"/>
            <w:tcBorders>
              <w:top w:val="nil"/>
              <w:left w:val="nil"/>
              <w:bottom w:val="single" w:sz="4" w:space="0" w:color="auto"/>
              <w:right w:val="single" w:sz="4" w:space="0" w:color="auto"/>
            </w:tcBorders>
            <w:shd w:val="clear" w:color="auto" w:fill="auto"/>
            <w:noWrap/>
            <w:vAlign w:val="bottom"/>
          </w:tcPr>
          <w:p w14:paraId="639D563A"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tcPr>
          <w:p w14:paraId="2601E216"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314B38DD"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2DD14C14"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tcPr>
          <w:p w14:paraId="51607448"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26,83</w:t>
            </w:r>
          </w:p>
        </w:tc>
        <w:tc>
          <w:tcPr>
            <w:tcW w:w="183" w:type="pct"/>
            <w:tcBorders>
              <w:top w:val="nil"/>
              <w:left w:val="nil"/>
              <w:bottom w:val="single" w:sz="4" w:space="0" w:color="auto"/>
              <w:right w:val="single" w:sz="4" w:space="0" w:color="auto"/>
            </w:tcBorders>
            <w:shd w:val="clear" w:color="auto" w:fill="auto"/>
            <w:noWrap/>
            <w:vAlign w:val="bottom"/>
          </w:tcPr>
          <w:p w14:paraId="7C59BFE6"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41</w:t>
            </w:r>
          </w:p>
        </w:tc>
        <w:tc>
          <w:tcPr>
            <w:tcW w:w="139" w:type="pct"/>
            <w:tcBorders>
              <w:top w:val="nil"/>
              <w:left w:val="nil"/>
              <w:bottom w:val="single" w:sz="4" w:space="0" w:color="auto"/>
              <w:right w:val="single" w:sz="4" w:space="0" w:color="auto"/>
            </w:tcBorders>
            <w:shd w:val="clear" w:color="auto" w:fill="auto"/>
            <w:noWrap/>
            <w:vAlign w:val="bottom"/>
          </w:tcPr>
          <w:p w14:paraId="1A23E14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183" w:type="pct"/>
            <w:tcBorders>
              <w:top w:val="nil"/>
              <w:left w:val="nil"/>
              <w:bottom w:val="single" w:sz="4" w:space="0" w:color="auto"/>
              <w:right w:val="single" w:sz="4" w:space="0" w:color="auto"/>
            </w:tcBorders>
            <w:shd w:val="clear" w:color="auto" w:fill="auto"/>
            <w:noWrap/>
            <w:vAlign w:val="bottom"/>
          </w:tcPr>
          <w:p w14:paraId="6D862B0B"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4,88</w:t>
            </w:r>
          </w:p>
        </w:tc>
        <w:tc>
          <w:tcPr>
            <w:tcW w:w="184" w:type="pct"/>
            <w:tcBorders>
              <w:top w:val="nil"/>
              <w:left w:val="nil"/>
              <w:bottom w:val="single" w:sz="4" w:space="0" w:color="auto"/>
              <w:right w:val="single" w:sz="4" w:space="0" w:color="auto"/>
            </w:tcBorders>
            <w:shd w:val="clear" w:color="auto" w:fill="auto"/>
            <w:noWrap/>
            <w:vAlign w:val="bottom"/>
          </w:tcPr>
          <w:p w14:paraId="4F2E456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w:t>
            </w:r>
          </w:p>
        </w:tc>
        <w:tc>
          <w:tcPr>
            <w:tcW w:w="205" w:type="pct"/>
            <w:tcBorders>
              <w:top w:val="nil"/>
              <w:left w:val="nil"/>
              <w:bottom w:val="single" w:sz="4" w:space="0" w:color="auto"/>
              <w:right w:val="single" w:sz="4" w:space="0" w:color="auto"/>
            </w:tcBorders>
            <w:shd w:val="clear" w:color="auto" w:fill="auto"/>
            <w:noWrap/>
            <w:vAlign w:val="bottom"/>
          </w:tcPr>
          <w:p w14:paraId="3D2A26F6"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24,39</w:t>
            </w:r>
          </w:p>
        </w:tc>
        <w:tc>
          <w:tcPr>
            <w:tcW w:w="162" w:type="pct"/>
            <w:tcBorders>
              <w:top w:val="nil"/>
              <w:left w:val="nil"/>
              <w:bottom w:val="single" w:sz="4" w:space="0" w:color="auto"/>
              <w:right w:val="single" w:sz="4" w:space="0" w:color="auto"/>
            </w:tcBorders>
            <w:shd w:val="clear" w:color="auto" w:fill="auto"/>
            <w:noWrap/>
            <w:vAlign w:val="bottom"/>
          </w:tcPr>
          <w:p w14:paraId="1525865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29</w:t>
            </w:r>
          </w:p>
        </w:tc>
        <w:tc>
          <w:tcPr>
            <w:tcW w:w="230" w:type="pct"/>
            <w:tcBorders>
              <w:top w:val="nil"/>
              <w:left w:val="nil"/>
              <w:bottom w:val="single" w:sz="4" w:space="0" w:color="auto"/>
              <w:right w:val="single" w:sz="4" w:space="0" w:color="auto"/>
            </w:tcBorders>
            <w:shd w:val="clear" w:color="auto" w:fill="auto"/>
            <w:noWrap/>
            <w:vAlign w:val="bottom"/>
          </w:tcPr>
          <w:p w14:paraId="5B9F31F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70,73</w:t>
            </w:r>
          </w:p>
        </w:tc>
        <w:tc>
          <w:tcPr>
            <w:tcW w:w="140" w:type="pct"/>
            <w:tcBorders>
              <w:top w:val="nil"/>
              <w:left w:val="nil"/>
              <w:bottom w:val="single" w:sz="4" w:space="0" w:color="auto"/>
              <w:right w:val="single" w:sz="4" w:space="0" w:color="auto"/>
            </w:tcBorders>
            <w:shd w:val="clear" w:color="auto" w:fill="auto"/>
            <w:noWrap/>
            <w:vAlign w:val="bottom"/>
          </w:tcPr>
          <w:p w14:paraId="054D78DA"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0821F0AE"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tcPr>
          <w:p w14:paraId="191B0081"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tcPr>
          <w:p w14:paraId="3BEF1EA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tcPr>
          <w:p w14:paraId="5F785CBD"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29,27</w:t>
            </w:r>
          </w:p>
        </w:tc>
      </w:tr>
      <w:tr w:rsidR="00117914" w:rsidRPr="00117914" w14:paraId="4DAFE579"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0AE6B9BA"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506FD2AF" w14:textId="659DA978"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61" w:type="pct"/>
            <w:tcBorders>
              <w:top w:val="nil"/>
              <w:left w:val="nil"/>
              <w:bottom w:val="single" w:sz="4" w:space="0" w:color="auto"/>
              <w:right w:val="single" w:sz="4" w:space="0" w:color="auto"/>
            </w:tcBorders>
            <w:shd w:val="clear" w:color="auto" w:fill="auto"/>
            <w:noWrap/>
            <w:vAlign w:val="bottom"/>
          </w:tcPr>
          <w:p w14:paraId="6CF273AA" w14:textId="77777777" w:rsidR="00851CC8" w:rsidRPr="00117914" w:rsidRDefault="00851CC8" w:rsidP="00C14665">
            <w:pPr>
              <w:spacing w:after="0" w:line="240" w:lineRule="auto"/>
              <w:jc w:val="center"/>
              <w:rPr>
                <w:rFonts w:ascii="Times New Roman" w:hAnsi="Times New Roman" w:cs="Times New Roman"/>
                <w:color w:val="000000"/>
              </w:rPr>
            </w:pPr>
          </w:p>
        </w:tc>
        <w:tc>
          <w:tcPr>
            <w:tcW w:w="127" w:type="pct"/>
            <w:tcBorders>
              <w:top w:val="nil"/>
              <w:left w:val="nil"/>
              <w:bottom w:val="single" w:sz="4" w:space="0" w:color="auto"/>
              <w:right w:val="single" w:sz="4" w:space="0" w:color="auto"/>
            </w:tcBorders>
            <w:shd w:val="clear" w:color="auto" w:fill="auto"/>
            <w:noWrap/>
            <w:vAlign w:val="bottom"/>
          </w:tcPr>
          <w:p w14:paraId="2C4C36C5" w14:textId="77777777" w:rsidR="00851CC8" w:rsidRPr="00117914" w:rsidRDefault="00851CC8" w:rsidP="00C14665">
            <w:pPr>
              <w:spacing w:after="0" w:line="240" w:lineRule="auto"/>
              <w:jc w:val="center"/>
              <w:rPr>
                <w:rFonts w:ascii="Times New Roman" w:hAnsi="Times New Roman" w:cs="Times New Roman"/>
                <w:color w:val="000000"/>
              </w:rPr>
            </w:pPr>
          </w:p>
        </w:tc>
        <w:tc>
          <w:tcPr>
            <w:tcW w:w="203" w:type="pct"/>
            <w:tcBorders>
              <w:top w:val="nil"/>
              <w:left w:val="nil"/>
              <w:bottom w:val="single" w:sz="4" w:space="0" w:color="auto"/>
              <w:right w:val="single" w:sz="4" w:space="0" w:color="auto"/>
            </w:tcBorders>
            <w:shd w:val="clear" w:color="auto" w:fill="auto"/>
            <w:noWrap/>
            <w:vAlign w:val="bottom"/>
          </w:tcPr>
          <w:p w14:paraId="02DE00B5" w14:textId="77777777" w:rsidR="00851CC8" w:rsidRPr="00117914" w:rsidRDefault="00851CC8" w:rsidP="00C14665">
            <w:pPr>
              <w:spacing w:after="0" w:line="240" w:lineRule="auto"/>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tcPr>
          <w:p w14:paraId="19CDCAC4" w14:textId="77777777" w:rsidR="00851CC8" w:rsidRPr="00117914" w:rsidRDefault="00851CC8" w:rsidP="00C14665">
            <w:pPr>
              <w:spacing w:after="0" w:line="240" w:lineRule="auto"/>
              <w:jc w:val="center"/>
              <w:rPr>
                <w:rFonts w:ascii="Times New Roman" w:hAnsi="Times New Roman" w:cs="Times New Roman"/>
                <w:color w:val="000000"/>
              </w:rPr>
            </w:pPr>
          </w:p>
        </w:tc>
        <w:tc>
          <w:tcPr>
            <w:tcW w:w="241" w:type="pct"/>
            <w:tcBorders>
              <w:top w:val="nil"/>
              <w:left w:val="nil"/>
              <w:bottom w:val="single" w:sz="4" w:space="0" w:color="auto"/>
              <w:right w:val="single" w:sz="4" w:space="0" w:color="auto"/>
            </w:tcBorders>
            <w:shd w:val="clear" w:color="auto" w:fill="auto"/>
            <w:noWrap/>
            <w:vAlign w:val="bottom"/>
          </w:tcPr>
          <w:p w14:paraId="06E87EBA" w14:textId="77777777" w:rsidR="00851CC8" w:rsidRPr="00117914" w:rsidRDefault="00851CC8" w:rsidP="00C14665">
            <w:pPr>
              <w:spacing w:after="0" w:line="240" w:lineRule="auto"/>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tcPr>
          <w:p w14:paraId="20524E8F" w14:textId="77777777" w:rsidR="00851CC8" w:rsidRPr="00117914" w:rsidRDefault="00851CC8" w:rsidP="00C14665">
            <w:pPr>
              <w:spacing w:after="0" w:line="240" w:lineRule="auto"/>
              <w:jc w:val="center"/>
              <w:rPr>
                <w:rFonts w:ascii="Times New Roman" w:hAnsi="Times New Roman" w:cs="Times New Roman"/>
                <w:color w:val="000000"/>
              </w:rPr>
            </w:pPr>
          </w:p>
        </w:tc>
        <w:tc>
          <w:tcPr>
            <w:tcW w:w="241" w:type="pct"/>
            <w:tcBorders>
              <w:top w:val="nil"/>
              <w:left w:val="nil"/>
              <w:bottom w:val="single" w:sz="4" w:space="0" w:color="auto"/>
              <w:right w:val="single" w:sz="4" w:space="0" w:color="auto"/>
            </w:tcBorders>
            <w:shd w:val="clear" w:color="auto" w:fill="auto"/>
            <w:noWrap/>
            <w:vAlign w:val="bottom"/>
          </w:tcPr>
          <w:p w14:paraId="109C8524" w14:textId="77777777" w:rsidR="00851CC8" w:rsidRPr="00117914" w:rsidRDefault="00851CC8" w:rsidP="00C14665">
            <w:pPr>
              <w:spacing w:after="0" w:line="240" w:lineRule="auto"/>
              <w:jc w:val="center"/>
              <w:rPr>
                <w:rFonts w:ascii="Times New Roman" w:hAnsi="Times New Roman" w:cs="Times New Roman"/>
                <w:color w:val="000000"/>
              </w:rPr>
            </w:pPr>
          </w:p>
        </w:tc>
        <w:tc>
          <w:tcPr>
            <w:tcW w:w="121" w:type="pct"/>
            <w:tcBorders>
              <w:top w:val="nil"/>
              <w:left w:val="nil"/>
              <w:bottom w:val="single" w:sz="4" w:space="0" w:color="auto"/>
              <w:right w:val="single" w:sz="4" w:space="0" w:color="auto"/>
            </w:tcBorders>
            <w:shd w:val="clear" w:color="auto" w:fill="auto"/>
            <w:noWrap/>
            <w:vAlign w:val="bottom"/>
          </w:tcPr>
          <w:p w14:paraId="5FAC6A9A"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tcPr>
          <w:p w14:paraId="74827C72"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4CED0DD6"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3D389E4A" w14:textId="77777777" w:rsidR="00851CC8" w:rsidRPr="00117914" w:rsidRDefault="00851CC8" w:rsidP="00C14665">
            <w:pPr>
              <w:spacing w:after="0" w:line="240" w:lineRule="auto"/>
              <w:jc w:val="center"/>
              <w:rPr>
                <w:rFonts w:ascii="Times New Roman" w:hAnsi="Times New Roman" w:cs="Times New Roman"/>
                <w:color w:val="000000"/>
              </w:rPr>
            </w:pPr>
          </w:p>
        </w:tc>
        <w:tc>
          <w:tcPr>
            <w:tcW w:w="230" w:type="pct"/>
            <w:tcBorders>
              <w:top w:val="nil"/>
              <w:left w:val="nil"/>
              <w:bottom w:val="single" w:sz="4" w:space="0" w:color="auto"/>
              <w:right w:val="single" w:sz="4" w:space="0" w:color="auto"/>
            </w:tcBorders>
            <w:shd w:val="clear" w:color="auto" w:fill="auto"/>
            <w:noWrap/>
            <w:vAlign w:val="bottom"/>
          </w:tcPr>
          <w:p w14:paraId="401D44AA" w14:textId="77777777" w:rsidR="00851CC8" w:rsidRPr="00117914" w:rsidRDefault="00851CC8" w:rsidP="00117914">
            <w:pPr>
              <w:spacing w:after="0" w:line="240" w:lineRule="auto"/>
              <w:ind w:left="-101"/>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3DE0080C"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tcPr>
          <w:p w14:paraId="56A1897A"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0E23F45A" w14:textId="77777777" w:rsidR="00851CC8" w:rsidRPr="00117914" w:rsidRDefault="00851CC8" w:rsidP="00117914">
            <w:pPr>
              <w:spacing w:after="0" w:line="240" w:lineRule="auto"/>
              <w:ind w:left="-148"/>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tcPr>
          <w:p w14:paraId="1461CACF" w14:textId="77777777" w:rsidR="00851CC8" w:rsidRPr="00117914" w:rsidRDefault="00851CC8" w:rsidP="00C14665">
            <w:pPr>
              <w:spacing w:after="0" w:line="240" w:lineRule="auto"/>
              <w:jc w:val="center"/>
              <w:rPr>
                <w:rFonts w:ascii="Times New Roman" w:hAnsi="Times New Roman" w:cs="Times New Roman"/>
                <w:color w:val="000000"/>
              </w:rPr>
            </w:pPr>
          </w:p>
        </w:tc>
        <w:tc>
          <w:tcPr>
            <w:tcW w:w="205" w:type="pct"/>
            <w:tcBorders>
              <w:top w:val="nil"/>
              <w:left w:val="nil"/>
              <w:bottom w:val="single" w:sz="4" w:space="0" w:color="auto"/>
              <w:right w:val="single" w:sz="4" w:space="0" w:color="auto"/>
            </w:tcBorders>
            <w:shd w:val="clear" w:color="auto" w:fill="auto"/>
            <w:noWrap/>
            <w:vAlign w:val="bottom"/>
          </w:tcPr>
          <w:p w14:paraId="06AE1DD3" w14:textId="77777777" w:rsidR="00851CC8" w:rsidRPr="00117914" w:rsidRDefault="00851CC8" w:rsidP="00117914">
            <w:pPr>
              <w:spacing w:after="0" w:line="240" w:lineRule="auto"/>
              <w:ind w:left="-140"/>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tcPr>
          <w:p w14:paraId="60BAEB16" w14:textId="77777777" w:rsidR="00851CC8" w:rsidRPr="00117914" w:rsidRDefault="00851CC8" w:rsidP="00C14665">
            <w:pPr>
              <w:spacing w:after="0" w:line="240" w:lineRule="auto"/>
              <w:jc w:val="center"/>
              <w:rPr>
                <w:rFonts w:ascii="Times New Roman" w:hAnsi="Times New Roman" w:cs="Times New Roman"/>
                <w:color w:val="000000"/>
              </w:rPr>
            </w:pPr>
          </w:p>
        </w:tc>
        <w:tc>
          <w:tcPr>
            <w:tcW w:w="230" w:type="pct"/>
            <w:tcBorders>
              <w:top w:val="nil"/>
              <w:left w:val="nil"/>
              <w:bottom w:val="single" w:sz="4" w:space="0" w:color="auto"/>
              <w:right w:val="single" w:sz="4" w:space="0" w:color="auto"/>
            </w:tcBorders>
            <w:shd w:val="clear" w:color="auto" w:fill="auto"/>
            <w:noWrap/>
            <w:vAlign w:val="bottom"/>
          </w:tcPr>
          <w:p w14:paraId="7DD9971C" w14:textId="77777777" w:rsidR="00851CC8" w:rsidRPr="00117914" w:rsidRDefault="00851CC8" w:rsidP="00C14665">
            <w:pPr>
              <w:spacing w:after="0" w:line="240" w:lineRule="auto"/>
              <w:jc w:val="center"/>
              <w:rPr>
                <w:rFonts w:ascii="Times New Roman" w:hAnsi="Times New Roman" w:cs="Times New Roman"/>
                <w:color w:val="000000"/>
              </w:rPr>
            </w:pPr>
          </w:p>
        </w:tc>
        <w:tc>
          <w:tcPr>
            <w:tcW w:w="140" w:type="pct"/>
            <w:tcBorders>
              <w:top w:val="nil"/>
              <w:left w:val="nil"/>
              <w:bottom w:val="single" w:sz="4" w:space="0" w:color="auto"/>
              <w:right w:val="single" w:sz="4" w:space="0" w:color="auto"/>
            </w:tcBorders>
            <w:shd w:val="clear" w:color="auto" w:fill="auto"/>
            <w:noWrap/>
            <w:vAlign w:val="bottom"/>
          </w:tcPr>
          <w:p w14:paraId="1F87117F"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1BB70696"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tcPr>
          <w:p w14:paraId="57846CFA"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tcPr>
          <w:p w14:paraId="0E558D69" w14:textId="77777777" w:rsidR="00851CC8" w:rsidRPr="00117914" w:rsidRDefault="00851CC8" w:rsidP="00C14665">
            <w:pPr>
              <w:spacing w:after="0" w:line="240" w:lineRule="auto"/>
              <w:jc w:val="center"/>
              <w:rPr>
                <w:rFonts w:ascii="Times New Roman" w:hAnsi="Times New Roman" w:cs="Times New Roman"/>
                <w:color w:val="000000"/>
              </w:rPr>
            </w:pPr>
          </w:p>
        </w:tc>
        <w:tc>
          <w:tcPr>
            <w:tcW w:w="222" w:type="pct"/>
            <w:tcBorders>
              <w:top w:val="nil"/>
              <w:left w:val="nil"/>
              <w:bottom w:val="single" w:sz="4" w:space="0" w:color="auto"/>
              <w:right w:val="single" w:sz="4" w:space="0" w:color="auto"/>
            </w:tcBorders>
            <w:shd w:val="clear" w:color="auto" w:fill="auto"/>
            <w:noWrap/>
            <w:vAlign w:val="bottom"/>
          </w:tcPr>
          <w:p w14:paraId="031EBFC7" w14:textId="77777777" w:rsidR="00851CC8" w:rsidRPr="00117914" w:rsidRDefault="00851CC8" w:rsidP="00117914">
            <w:pPr>
              <w:spacing w:after="0" w:line="240" w:lineRule="auto"/>
              <w:ind w:left="-147"/>
              <w:jc w:val="center"/>
              <w:rPr>
                <w:rFonts w:ascii="Times New Roman" w:hAnsi="Times New Roman" w:cs="Times New Roman"/>
                <w:color w:val="000000"/>
              </w:rPr>
            </w:pPr>
          </w:p>
        </w:tc>
      </w:tr>
      <w:tr w:rsidR="00117914" w:rsidRPr="00117914" w14:paraId="19CE53B6"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700324EE"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43ACA45D" w14:textId="6176E594" w:rsidR="00851CC8" w:rsidRPr="00117914" w:rsidRDefault="008F7867" w:rsidP="00C1466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61" w:type="pct"/>
            <w:tcBorders>
              <w:top w:val="nil"/>
              <w:left w:val="nil"/>
              <w:bottom w:val="single" w:sz="4" w:space="0" w:color="auto"/>
              <w:right w:val="single" w:sz="4" w:space="0" w:color="auto"/>
            </w:tcBorders>
            <w:shd w:val="clear" w:color="auto" w:fill="auto"/>
            <w:noWrap/>
            <w:vAlign w:val="bottom"/>
          </w:tcPr>
          <w:p w14:paraId="512A5ED3"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41</w:t>
            </w:r>
          </w:p>
        </w:tc>
        <w:tc>
          <w:tcPr>
            <w:tcW w:w="127" w:type="pct"/>
            <w:tcBorders>
              <w:top w:val="nil"/>
              <w:left w:val="nil"/>
              <w:bottom w:val="single" w:sz="4" w:space="0" w:color="auto"/>
              <w:right w:val="single" w:sz="4" w:space="0" w:color="auto"/>
            </w:tcBorders>
            <w:shd w:val="clear" w:color="auto" w:fill="auto"/>
            <w:noWrap/>
            <w:vAlign w:val="bottom"/>
          </w:tcPr>
          <w:p w14:paraId="618492B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203" w:type="pct"/>
            <w:tcBorders>
              <w:top w:val="nil"/>
              <w:left w:val="nil"/>
              <w:bottom w:val="single" w:sz="4" w:space="0" w:color="auto"/>
              <w:right w:val="single" w:sz="4" w:space="0" w:color="auto"/>
            </w:tcBorders>
            <w:shd w:val="clear" w:color="auto" w:fill="auto"/>
            <w:noWrap/>
            <w:vAlign w:val="bottom"/>
          </w:tcPr>
          <w:p w14:paraId="35FDCDC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4,88</w:t>
            </w:r>
          </w:p>
        </w:tc>
        <w:tc>
          <w:tcPr>
            <w:tcW w:w="162" w:type="pct"/>
            <w:tcBorders>
              <w:top w:val="nil"/>
              <w:left w:val="nil"/>
              <w:bottom w:val="single" w:sz="4" w:space="0" w:color="auto"/>
              <w:right w:val="single" w:sz="4" w:space="0" w:color="auto"/>
            </w:tcBorders>
            <w:shd w:val="clear" w:color="auto" w:fill="auto"/>
            <w:noWrap/>
            <w:vAlign w:val="bottom"/>
          </w:tcPr>
          <w:p w14:paraId="64CB12F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41" w:type="pct"/>
            <w:tcBorders>
              <w:top w:val="nil"/>
              <w:left w:val="nil"/>
              <w:bottom w:val="single" w:sz="4" w:space="0" w:color="auto"/>
              <w:right w:val="single" w:sz="4" w:space="0" w:color="auto"/>
            </w:tcBorders>
            <w:shd w:val="clear" w:color="auto" w:fill="auto"/>
            <w:noWrap/>
            <w:vAlign w:val="bottom"/>
          </w:tcPr>
          <w:p w14:paraId="5DA3943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21,95</w:t>
            </w:r>
          </w:p>
        </w:tc>
        <w:tc>
          <w:tcPr>
            <w:tcW w:w="162" w:type="pct"/>
            <w:tcBorders>
              <w:top w:val="nil"/>
              <w:left w:val="nil"/>
              <w:bottom w:val="single" w:sz="4" w:space="0" w:color="auto"/>
              <w:right w:val="single" w:sz="4" w:space="0" w:color="auto"/>
            </w:tcBorders>
            <w:shd w:val="clear" w:color="auto" w:fill="auto"/>
            <w:noWrap/>
            <w:vAlign w:val="bottom"/>
          </w:tcPr>
          <w:p w14:paraId="677A50A1"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30</w:t>
            </w:r>
          </w:p>
        </w:tc>
        <w:tc>
          <w:tcPr>
            <w:tcW w:w="241" w:type="pct"/>
            <w:tcBorders>
              <w:top w:val="nil"/>
              <w:left w:val="nil"/>
              <w:bottom w:val="single" w:sz="4" w:space="0" w:color="auto"/>
              <w:right w:val="single" w:sz="4" w:space="0" w:color="auto"/>
            </w:tcBorders>
            <w:shd w:val="clear" w:color="auto" w:fill="auto"/>
            <w:noWrap/>
            <w:vAlign w:val="bottom"/>
          </w:tcPr>
          <w:p w14:paraId="5A742F5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73,17</w:t>
            </w:r>
          </w:p>
        </w:tc>
        <w:tc>
          <w:tcPr>
            <w:tcW w:w="121" w:type="pct"/>
            <w:tcBorders>
              <w:top w:val="nil"/>
              <w:left w:val="nil"/>
              <w:bottom w:val="single" w:sz="4" w:space="0" w:color="auto"/>
              <w:right w:val="single" w:sz="4" w:space="0" w:color="auto"/>
            </w:tcBorders>
            <w:shd w:val="clear" w:color="auto" w:fill="auto"/>
            <w:noWrap/>
            <w:vAlign w:val="bottom"/>
          </w:tcPr>
          <w:p w14:paraId="36490A4D"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39" w:type="pct"/>
            <w:tcBorders>
              <w:top w:val="nil"/>
              <w:left w:val="nil"/>
              <w:bottom w:val="single" w:sz="4" w:space="0" w:color="auto"/>
              <w:right w:val="single" w:sz="4" w:space="0" w:color="auto"/>
            </w:tcBorders>
            <w:shd w:val="clear" w:color="auto" w:fill="auto"/>
            <w:noWrap/>
            <w:vAlign w:val="bottom"/>
          </w:tcPr>
          <w:p w14:paraId="2B1D02D1"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tcPr>
          <w:p w14:paraId="1301D369"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83" w:type="pct"/>
            <w:tcBorders>
              <w:top w:val="nil"/>
              <w:left w:val="nil"/>
              <w:bottom w:val="single" w:sz="4" w:space="0" w:color="auto"/>
              <w:right w:val="single" w:sz="4" w:space="0" w:color="auto"/>
            </w:tcBorders>
            <w:shd w:val="clear" w:color="auto" w:fill="auto"/>
            <w:noWrap/>
            <w:vAlign w:val="bottom"/>
          </w:tcPr>
          <w:p w14:paraId="4818218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tcPr>
          <w:p w14:paraId="60CC508D"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26,83</w:t>
            </w:r>
          </w:p>
        </w:tc>
        <w:tc>
          <w:tcPr>
            <w:tcW w:w="183" w:type="pct"/>
            <w:tcBorders>
              <w:top w:val="nil"/>
              <w:left w:val="nil"/>
              <w:bottom w:val="single" w:sz="4" w:space="0" w:color="auto"/>
              <w:right w:val="single" w:sz="4" w:space="0" w:color="auto"/>
            </w:tcBorders>
            <w:shd w:val="clear" w:color="auto" w:fill="auto"/>
            <w:noWrap/>
            <w:vAlign w:val="bottom"/>
          </w:tcPr>
          <w:p w14:paraId="193B16C1"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41</w:t>
            </w:r>
          </w:p>
        </w:tc>
        <w:tc>
          <w:tcPr>
            <w:tcW w:w="139" w:type="pct"/>
            <w:tcBorders>
              <w:top w:val="nil"/>
              <w:left w:val="nil"/>
              <w:bottom w:val="single" w:sz="4" w:space="0" w:color="auto"/>
              <w:right w:val="single" w:sz="4" w:space="0" w:color="auto"/>
            </w:tcBorders>
            <w:shd w:val="clear" w:color="auto" w:fill="auto"/>
            <w:noWrap/>
            <w:vAlign w:val="bottom"/>
          </w:tcPr>
          <w:p w14:paraId="0AE4A25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183" w:type="pct"/>
            <w:tcBorders>
              <w:top w:val="nil"/>
              <w:left w:val="nil"/>
              <w:bottom w:val="single" w:sz="4" w:space="0" w:color="auto"/>
              <w:right w:val="single" w:sz="4" w:space="0" w:color="auto"/>
            </w:tcBorders>
            <w:shd w:val="clear" w:color="auto" w:fill="auto"/>
            <w:noWrap/>
            <w:vAlign w:val="bottom"/>
          </w:tcPr>
          <w:p w14:paraId="00339362"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4,88</w:t>
            </w:r>
          </w:p>
        </w:tc>
        <w:tc>
          <w:tcPr>
            <w:tcW w:w="184" w:type="pct"/>
            <w:tcBorders>
              <w:top w:val="nil"/>
              <w:left w:val="nil"/>
              <w:bottom w:val="single" w:sz="4" w:space="0" w:color="auto"/>
              <w:right w:val="single" w:sz="4" w:space="0" w:color="auto"/>
            </w:tcBorders>
            <w:shd w:val="clear" w:color="auto" w:fill="auto"/>
            <w:noWrap/>
            <w:vAlign w:val="bottom"/>
          </w:tcPr>
          <w:p w14:paraId="55A9D28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w:t>
            </w:r>
          </w:p>
        </w:tc>
        <w:tc>
          <w:tcPr>
            <w:tcW w:w="205" w:type="pct"/>
            <w:tcBorders>
              <w:top w:val="nil"/>
              <w:left w:val="nil"/>
              <w:bottom w:val="single" w:sz="4" w:space="0" w:color="auto"/>
              <w:right w:val="single" w:sz="4" w:space="0" w:color="auto"/>
            </w:tcBorders>
            <w:shd w:val="clear" w:color="auto" w:fill="auto"/>
            <w:noWrap/>
            <w:vAlign w:val="bottom"/>
          </w:tcPr>
          <w:p w14:paraId="6EFF0453"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24,39</w:t>
            </w:r>
          </w:p>
        </w:tc>
        <w:tc>
          <w:tcPr>
            <w:tcW w:w="162" w:type="pct"/>
            <w:tcBorders>
              <w:top w:val="nil"/>
              <w:left w:val="nil"/>
              <w:bottom w:val="single" w:sz="4" w:space="0" w:color="auto"/>
              <w:right w:val="single" w:sz="4" w:space="0" w:color="auto"/>
            </w:tcBorders>
            <w:shd w:val="clear" w:color="auto" w:fill="auto"/>
            <w:noWrap/>
            <w:vAlign w:val="bottom"/>
          </w:tcPr>
          <w:p w14:paraId="4855C69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29</w:t>
            </w:r>
          </w:p>
        </w:tc>
        <w:tc>
          <w:tcPr>
            <w:tcW w:w="230" w:type="pct"/>
            <w:tcBorders>
              <w:top w:val="nil"/>
              <w:left w:val="nil"/>
              <w:bottom w:val="single" w:sz="4" w:space="0" w:color="auto"/>
              <w:right w:val="single" w:sz="4" w:space="0" w:color="auto"/>
            </w:tcBorders>
            <w:shd w:val="clear" w:color="auto" w:fill="auto"/>
            <w:noWrap/>
            <w:vAlign w:val="bottom"/>
          </w:tcPr>
          <w:p w14:paraId="1DB11C3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70,73</w:t>
            </w:r>
          </w:p>
        </w:tc>
        <w:tc>
          <w:tcPr>
            <w:tcW w:w="140" w:type="pct"/>
            <w:tcBorders>
              <w:top w:val="nil"/>
              <w:left w:val="nil"/>
              <w:bottom w:val="single" w:sz="4" w:space="0" w:color="auto"/>
              <w:right w:val="single" w:sz="4" w:space="0" w:color="auto"/>
            </w:tcBorders>
            <w:shd w:val="clear" w:color="auto" w:fill="auto"/>
            <w:noWrap/>
            <w:vAlign w:val="bottom"/>
          </w:tcPr>
          <w:p w14:paraId="2E949079"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tcPr>
          <w:p w14:paraId="14773CAA"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tcPr>
          <w:p w14:paraId="3D5EFCE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84" w:type="pct"/>
            <w:tcBorders>
              <w:top w:val="nil"/>
              <w:left w:val="nil"/>
              <w:bottom w:val="single" w:sz="4" w:space="0" w:color="auto"/>
              <w:right w:val="single" w:sz="4" w:space="0" w:color="auto"/>
            </w:tcBorders>
            <w:shd w:val="clear" w:color="auto" w:fill="auto"/>
            <w:noWrap/>
            <w:vAlign w:val="bottom"/>
          </w:tcPr>
          <w:p w14:paraId="00191E23"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tcPr>
          <w:p w14:paraId="5EA5CDA0"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29,27</w:t>
            </w:r>
          </w:p>
        </w:tc>
      </w:tr>
      <w:tr w:rsidR="00117914" w:rsidRPr="00117914" w14:paraId="0CD77AA5" w14:textId="77777777" w:rsidTr="00102D4F">
        <w:trPr>
          <w:trHeight w:val="301"/>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1B6E3367"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r w:rsidRPr="00117914">
              <w:rPr>
                <w:rFonts w:ascii="Times New Roman" w:eastAsia="Times New Roman" w:hAnsi="Times New Roman" w:cs="Times New Roman"/>
                <w:color w:val="000000"/>
                <w:lang w:eastAsia="ru-RU"/>
              </w:rPr>
              <w:t>2018-2019</w:t>
            </w:r>
          </w:p>
        </w:tc>
        <w:tc>
          <w:tcPr>
            <w:tcW w:w="409" w:type="pct"/>
            <w:tcBorders>
              <w:top w:val="nil"/>
              <w:left w:val="nil"/>
              <w:bottom w:val="single" w:sz="4" w:space="0" w:color="auto"/>
              <w:right w:val="single" w:sz="4" w:space="0" w:color="auto"/>
            </w:tcBorders>
            <w:shd w:val="clear" w:color="auto" w:fill="auto"/>
            <w:noWrap/>
            <w:vAlign w:val="bottom"/>
            <w:hideMark/>
          </w:tcPr>
          <w:p w14:paraId="6DB6B86D" w14:textId="66541C66"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Орысша </w:t>
            </w:r>
          </w:p>
        </w:tc>
        <w:tc>
          <w:tcPr>
            <w:tcW w:w="161" w:type="pct"/>
            <w:tcBorders>
              <w:top w:val="nil"/>
              <w:left w:val="nil"/>
              <w:bottom w:val="single" w:sz="4" w:space="0" w:color="auto"/>
              <w:right w:val="single" w:sz="4" w:space="0" w:color="auto"/>
            </w:tcBorders>
            <w:shd w:val="clear" w:color="auto" w:fill="auto"/>
            <w:noWrap/>
            <w:vAlign w:val="bottom"/>
            <w:hideMark/>
          </w:tcPr>
          <w:p w14:paraId="15CE2EC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54</w:t>
            </w:r>
          </w:p>
        </w:tc>
        <w:tc>
          <w:tcPr>
            <w:tcW w:w="127" w:type="pct"/>
            <w:tcBorders>
              <w:top w:val="nil"/>
              <w:left w:val="nil"/>
              <w:bottom w:val="single" w:sz="4" w:space="0" w:color="auto"/>
              <w:right w:val="single" w:sz="4" w:space="0" w:color="auto"/>
            </w:tcBorders>
            <w:shd w:val="clear" w:color="auto" w:fill="auto"/>
            <w:noWrap/>
            <w:vAlign w:val="bottom"/>
            <w:hideMark/>
          </w:tcPr>
          <w:p w14:paraId="21E5417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w:t>
            </w:r>
          </w:p>
        </w:tc>
        <w:tc>
          <w:tcPr>
            <w:tcW w:w="203" w:type="pct"/>
            <w:tcBorders>
              <w:top w:val="nil"/>
              <w:left w:val="nil"/>
              <w:bottom w:val="single" w:sz="4" w:space="0" w:color="auto"/>
              <w:right w:val="single" w:sz="4" w:space="0" w:color="auto"/>
            </w:tcBorders>
            <w:shd w:val="clear" w:color="auto" w:fill="auto"/>
            <w:noWrap/>
            <w:vAlign w:val="bottom"/>
            <w:hideMark/>
          </w:tcPr>
          <w:p w14:paraId="730D3C6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5,56</w:t>
            </w:r>
          </w:p>
        </w:tc>
        <w:tc>
          <w:tcPr>
            <w:tcW w:w="162" w:type="pct"/>
            <w:tcBorders>
              <w:top w:val="nil"/>
              <w:left w:val="nil"/>
              <w:bottom w:val="single" w:sz="4" w:space="0" w:color="auto"/>
              <w:right w:val="single" w:sz="4" w:space="0" w:color="auto"/>
            </w:tcBorders>
            <w:shd w:val="clear" w:color="auto" w:fill="auto"/>
            <w:noWrap/>
            <w:vAlign w:val="bottom"/>
            <w:hideMark/>
          </w:tcPr>
          <w:p w14:paraId="5DD35B3D"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41" w:type="pct"/>
            <w:tcBorders>
              <w:top w:val="nil"/>
              <w:left w:val="nil"/>
              <w:bottom w:val="single" w:sz="4" w:space="0" w:color="auto"/>
              <w:right w:val="single" w:sz="4" w:space="0" w:color="auto"/>
            </w:tcBorders>
            <w:shd w:val="clear" w:color="auto" w:fill="auto"/>
            <w:noWrap/>
            <w:vAlign w:val="bottom"/>
            <w:hideMark/>
          </w:tcPr>
          <w:p w14:paraId="10601DF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16,67</w:t>
            </w:r>
          </w:p>
        </w:tc>
        <w:tc>
          <w:tcPr>
            <w:tcW w:w="162" w:type="pct"/>
            <w:tcBorders>
              <w:top w:val="nil"/>
              <w:left w:val="nil"/>
              <w:bottom w:val="single" w:sz="4" w:space="0" w:color="auto"/>
              <w:right w:val="single" w:sz="4" w:space="0" w:color="auto"/>
            </w:tcBorders>
            <w:shd w:val="clear" w:color="auto" w:fill="auto"/>
            <w:noWrap/>
            <w:vAlign w:val="bottom"/>
            <w:hideMark/>
          </w:tcPr>
          <w:p w14:paraId="52692D72"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42</w:t>
            </w:r>
          </w:p>
        </w:tc>
        <w:tc>
          <w:tcPr>
            <w:tcW w:w="241" w:type="pct"/>
            <w:tcBorders>
              <w:top w:val="nil"/>
              <w:left w:val="nil"/>
              <w:bottom w:val="single" w:sz="4" w:space="0" w:color="auto"/>
              <w:right w:val="single" w:sz="4" w:space="0" w:color="auto"/>
            </w:tcBorders>
            <w:shd w:val="clear" w:color="auto" w:fill="auto"/>
            <w:noWrap/>
            <w:vAlign w:val="bottom"/>
            <w:hideMark/>
          </w:tcPr>
          <w:p w14:paraId="28013D2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77,78</w:t>
            </w:r>
          </w:p>
        </w:tc>
        <w:tc>
          <w:tcPr>
            <w:tcW w:w="121" w:type="pct"/>
            <w:tcBorders>
              <w:top w:val="nil"/>
              <w:left w:val="nil"/>
              <w:bottom w:val="single" w:sz="4" w:space="0" w:color="auto"/>
              <w:right w:val="single" w:sz="4" w:space="0" w:color="auto"/>
            </w:tcBorders>
            <w:shd w:val="clear" w:color="auto" w:fill="auto"/>
            <w:noWrap/>
            <w:vAlign w:val="bottom"/>
            <w:hideMark/>
          </w:tcPr>
          <w:p w14:paraId="52944A6D"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hideMark/>
          </w:tcPr>
          <w:p w14:paraId="1DF80D18"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501B0EDC"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3915F02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hideMark/>
          </w:tcPr>
          <w:p w14:paraId="19AAE708"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22,22</w:t>
            </w:r>
          </w:p>
        </w:tc>
        <w:tc>
          <w:tcPr>
            <w:tcW w:w="183" w:type="pct"/>
            <w:tcBorders>
              <w:top w:val="nil"/>
              <w:left w:val="nil"/>
              <w:bottom w:val="single" w:sz="4" w:space="0" w:color="auto"/>
              <w:right w:val="single" w:sz="4" w:space="0" w:color="auto"/>
            </w:tcBorders>
            <w:shd w:val="clear" w:color="auto" w:fill="auto"/>
            <w:noWrap/>
            <w:vAlign w:val="bottom"/>
            <w:hideMark/>
          </w:tcPr>
          <w:p w14:paraId="4C6DCFB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45</w:t>
            </w:r>
          </w:p>
        </w:tc>
        <w:tc>
          <w:tcPr>
            <w:tcW w:w="139" w:type="pct"/>
            <w:tcBorders>
              <w:top w:val="nil"/>
              <w:left w:val="nil"/>
              <w:bottom w:val="single" w:sz="4" w:space="0" w:color="auto"/>
              <w:right w:val="single" w:sz="4" w:space="0" w:color="auto"/>
            </w:tcBorders>
            <w:shd w:val="clear" w:color="auto" w:fill="auto"/>
            <w:noWrap/>
            <w:vAlign w:val="bottom"/>
            <w:hideMark/>
          </w:tcPr>
          <w:p w14:paraId="2BC7311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183" w:type="pct"/>
            <w:tcBorders>
              <w:top w:val="nil"/>
              <w:left w:val="nil"/>
              <w:bottom w:val="single" w:sz="4" w:space="0" w:color="auto"/>
              <w:right w:val="single" w:sz="4" w:space="0" w:color="auto"/>
            </w:tcBorders>
            <w:shd w:val="clear" w:color="auto" w:fill="auto"/>
            <w:noWrap/>
            <w:vAlign w:val="bottom"/>
            <w:hideMark/>
          </w:tcPr>
          <w:p w14:paraId="13B4333A"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4,44</w:t>
            </w:r>
          </w:p>
        </w:tc>
        <w:tc>
          <w:tcPr>
            <w:tcW w:w="184" w:type="pct"/>
            <w:tcBorders>
              <w:top w:val="nil"/>
              <w:left w:val="nil"/>
              <w:bottom w:val="single" w:sz="4" w:space="0" w:color="auto"/>
              <w:right w:val="single" w:sz="4" w:space="0" w:color="auto"/>
            </w:tcBorders>
            <w:shd w:val="clear" w:color="auto" w:fill="auto"/>
            <w:noWrap/>
            <w:vAlign w:val="bottom"/>
            <w:hideMark/>
          </w:tcPr>
          <w:p w14:paraId="031DFE0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w:t>
            </w:r>
          </w:p>
        </w:tc>
        <w:tc>
          <w:tcPr>
            <w:tcW w:w="205" w:type="pct"/>
            <w:tcBorders>
              <w:top w:val="nil"/>
              <w:left w:val="nil"/>
              <w:bottom w:val="single" w:sz="4" w:space="0" w:color="auto"/>
              <w:right w:val="single" w:sz="4" w:space="0" w:color="auto"/>
            </w:tcBorders>
            <w:shd w:val="clear" w:color="auto" w:fill="auto"/>
            <w:noWrap/>
            <w:vAlign w:val="bottom"/>
            <w:hideMark/>
          </w:tcPr>
          <w:p w14:paraId="30A82B97"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15,56</w:t>
            </w:r>
          </w:p>
        </w:tc>
        <w:tc>
          <w:tcPr>
            <w:tcW w:w="162" w:type="pct"/>
            <w:tcBorders>
              <w:top w:val="nil"/>
              <w:left w:val="nil"/>
              <w:bottom w:val="single" w:sz="4" w:space="0" w:color="auto"/>
              <w:right w:val="single" w:sz="4" w:space="0" w:color="auto"/>
            </w:tcBorders>
            <w:shd w:val="clear" w:color="auto" w:fill="auto"/>
            <w:noWrap/>
            <w:vAlign w:val="bottom"/>
            <w:hideMark/>
          </w:tcPr>
          <w:p w14:paraId="3E9D04C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36</w:t>
            </w:r>
          </w:p>
        </w:tc>
        <w:tc>
          <w:tcPr>
            <w:tcW w:w="230" w:type="pct"/>
            <w:tcBorders>
              <w:top w:val="nil"/>
              <w:left w:val="nil"/>
              <w:bottom w:val="single" w:sz="4" w:space="0" w:color="auto"/>
              <w:right w:val="single" w:sz="4" w:space="0" w:color="auto"/>
            </w:tcBorders>
            <w:shd w:val="clear" w:color="auto" w:fill="auto"/>
            <w:noWrap/>
            <w:vAlign w:val="bottom"/>
            <w:hideMark/>
          </w:tcPr>
          <w:p w14:paraId="28CDAE6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80</w:t>
            </w:r>
          </w:p>
        </w:tc>
        <w:tc>
          <w:tcPr>
            <w:tcW w:w="140" w:type="pct"/>
            <w:tcBorders>
              <w:top w:val="nil"/>
              <w:left w:val="nil"/>
              <w:bottom w:val="single" w:sz="4" w:space="0" w:color="auto"/>
              <w:right w:val="single" w:sz="4" w:space="0" w:color="auto"/>
            </w:tcBorders>
            <w:shd w:val="clear" w:color="auto" w:fill="auto"/>
            <w:noWrap/>
            <w:vAlign w:val="bottom"/>
            <w:hideMark/>
          </w:tcPr>
          <w:p w14:paraId="75A9346E"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774D5FEF"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hideMark/>
          </w:tcPr>
          <w:p w14:paraId="6E665D51"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hideMark/>
          </w:tcPr>
          <w:p w14:paraId="6816D24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hideMark/>
          </w:tcPr>
          <w:p w14:paraId="4E8CDBC2"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20</w:t>
            </w:r>
          </w:p>
        </w:tc>
      </w:tr>
      <w:tr w:rsidR="00117914" w:rsidRPr="00117914" w14:paraId="733CCA52"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4188C543"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37047375" w14:textId="41E4D18F"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61" w:type="pct"/>
            <w:tcBorders>
              <w:top w:val="nil"/>
              <w:left w:val="nil"/>
              <w:bottom w:val="single" w:sz="4" w:space="0" w:color="auto"/>
              <w:right w:val="single" w:sz="4" w:space="0" w:color="auto"/>
            </w:tcBorders>
            <w:shd w:val="clear" w:color="auto" w:fill="auto"/>
            <w:noWrap/>
            <w:vAlign w:val="bottom"/>
            <w:hideMark/>
          </w:tcPr>
          <w:p w14:paraId="40CE1A5C" w14:textId="77777777" w:rsidR="00851CC8" w:rsidRPr="00117914" w:rsidRDefault="00851CC8" w:rsidP="00C14665">
            <w:pPr>
              <w:spacing w:after="0" w:line="240" w:lineRule="auto"/>
              <w:jc w:val="center"/>
              <w:rPr>
                <w:rFonts w:ascii="Times New Roman" w:hAnsi="Times New Roman" w:cs="Times New Roman"/>
                <w:color w:val="000000"/>
              </w:rPr>
            </w:pPr>
          </w:p>
        </w:tc>
        <w:tc>
          <w:tcPr>
            <w:tcW w:w="127" w:type="pct"/>
            <w:tcBorders>
              <w:top w:val="nil"/>
              <w:left w:val="nil"/>
              <w:bottom w:val="single" w:sz="4" w:space="0" w:color="auto"/>
              <w:right w:val="single" w:sz="4" w:space="0" w:color="auto"/>
            </w:tcBorders>
            <w:shd w:val="clear" w:color="auto" w:fill="auto"/>
            <w:noWrap/>
            <w:vAlign w:val="bottom"/>
            <w:hideMark/>
          </w:tcPr>
          <w:p w14:paraId="3DD60082" w14:textId="77777777" w:rsidR="00851CC8" w:rsidRPr="00117914" w:rsidRDefault="00851CC8" w:rsidP="00C14665">
            <w:pPr>
              <w:spacing w:after="0" w:line="240" w:lineRule="auto"/>
              <w:jc w:val="center"/>
              <w:rPr>
                <w:rFonts w:ascii="Times New Roman" w:hAnsi="Times New Roman" w:cs="Times New Roman"/>
                <w:color w:val="000000"/>
              </w:rPr>
            </w:pPr>
          </w:p>
        </w:tc>
        <w:tc>
          <w:tcPr>
            <w:tcW w:w="203" w:type="pct"/>
            <w:tcBorders>
              <w:top w:val="nil"/>
              <w:left w:val="nil"/>
              <w:bottom w:val="single" w:sz="4" w:space="0" w:color="auto"/>
              <w:right w:val="single" w:sz="4" w:space="0" w:color="auto"/>
            </w:tcBorders>
            <w:shd w:val="clear" w:color="auto" w:fill="auto"/>
            <w:noWrap/>
            <w:vAlign w:val="bottom"/>
            <w:hideMark/>
          </w:tcPr>
          <w:p w14:paraId="55DE40D5" w14:textId="77777777" w:rsidR="00851CC8" w:rsidRPr="00117914" w:rsidRDefault="00851CC8" w:rsidP="00C14665">
            <w:pPr>
              <w:spacing w:after="0" w:line="240" w:lineRule="auto"/>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hideMark/>
          </w:tcPr>
          <w:p w14:paraId="4A6A21C4" w14:textId="77777777" w:rsidR="00851CC8" w:rsidRPr="00117914" w:rsidRDefault="00851CC8" w:rsidP="00C14665">
            <w:pPr>
              <w:spacing w:after="0" w:line="240" w:lineRule="auto"/>
              <w:jc w:val="center"/>
              <w:rPr>
                <w:rFonts w:ascii="Times New Roman" w:hAnsi="Times New Roman" w:cs="Times New Roman"/>
                <w:color w:val="000000"/>
              </w:rPr>
            </w:pPr>
          </w:p>
        </w:tc>
        <w:tc>
          <w:tcPr>
            <w:tcW w:w="241" w:type="pct"/>
            <w:tcBorders>
              <w:top w:val="nil"/>
              <w:left w:val="nil"/>
              <w:bottom w:val="single" w:sz="4" w:space="0" w:color="auto"/>
              <w:right w:val="single" w:sz="4" w:space="0" w:color="auto"/>
            </w:tcBorders>
            <w:shd w:val="clear" w:color="auto" w:fill="auto"/>
            <w:noWrap/>
            <w:vAlign w:val="bottom"/>
            <w:hideMark/>
          </w:tcPr>
          <w:p w14:paraId="649E35BE" w14:textId="77777777" w:rsidR="00851CC8" w:rsidRPr="00117914" w:rsidRDefault="00851CC8" w:rsidP="00C14665">
            <w:pPr>
              <w:spacing w:after="0" w:line="240" w:lineRule="auto"/>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hideMark/>
          </w:tcPr>
          <w:p w14:paraId="24809630" w14:textId="77777777" w:rsidR="00851CC8" w:rsidRPr="00117914" w:rsidRDefault="00851CC8" w:rsidP="00C14665">
            <w:pPr>
              <w:spacing w:after="0" w:line="240" w:lineRule="auto"/>
              <w:jc w:val="center"/>
              <w:rPr>
                <w:rFonts w:ascii="Times New Roman" w:hAnsi="Times New Roman" w:cs="Times New Roman"/>
                <w:color w:val="000000"/>
              </w:rPr>
            </w:pPr>
          </w:p>
        </w:tc>
        <w:tc>
          <w:tcPr>
            <w:tcW w:w="241" w:type="pct"/>
            <w:tcBorders>
              <w:top w:val="nil"/>
              <w:left w:val="nil"/>
              <w:bottom w:val="single" w:sz="4" w:space="0" w:color="auto"/>
              <w:right w:val="single" w:sz="4" w:space="0" w:color="auto"/>
            </w:tcBorders>
            <w:shd w:val="clear" w:color="auto" w:fill="auto"/>
            <w:noWrap/>
            <w:vAlign w:val="bottom"/>
            <w:hideMark/>
          </w:tcPr>
          <w:p w14:paraId="740E72F2" w14:textId="77777777" w:rsidR="00851CC8" w:rsidRPr="00117914" w:rsidRDefault="00851CC8" w:rsidP="00C14665">
            <w:pPr>
              <w:spacing w:after="0" w:line="240" w:lineRule="auto"/>
              <w:jc w:val="center"/>
              <w:rPr>
                <w:rFonts w:ascii="Times New Roman" w:hAnsi="Times New Roman" w:cs="Times New Roman"/>
                <w:color w:val="000000"/>
              </w:rPr>
            </w:pPr>
          </w:p>
        </w:tc>
        <w:tc>
          <w:tcPr>
            <w:tcW w:w="121" w:type="pct"/>
            <w:tcBorders>
              <w:top w:val="nil"/>
              <w:left w:val="nil"/>
              <w:bottom w:val="single" w:sz="4" w:space="0" w:color="auto"/>
              <w:right w:val="single" w:sz="4" w:space="0" w:color="auto"/>
            </w:tcBorders>
            <w:shd w:val="clear" w:color="auto" w:fill="auto"/>
            <w:noWrap/>
            <w:vAlign w:val="bottom"/>
            <w:hideMark/>
          </w:tcPr>
          <w:p w14:paraId="695CA100"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hideMark/>
          </w:tcPr>
          <w:p w14:paraId="21997D34"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18650591"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76933EB3" w14:textId="77777777" w:rsidR="00851CC8" w:rsidRPr="00117914" w:rsidRDefault="00851CC8" w:rsidP="00C14665">
            <w:pPr>
              <w:spacing w:after="0" w:line="240" w:lineRule="auto"/>
              <w:jc w:val="center"/>
              <w:rPr>
                <w:rFonts w:ascii="Times New Roman" w:hAnsi="Times New Roman" w:cs="Times New Roman"/>
                <w:color w:val="000000"/>
              </w:rPr>
            </w:pPr>
          </w:p>
        </w:tc>
        <w:tc>
          <w:tcPr>
            <w:tcW w:w="230" w:type="pct"/>
            <w:tcBorders>
              <w:top w:val="nil"/>
              <w:left w:val="nil"/>
              <w:bottom w:val="single" w:sz="4" w:space="0" w:color="auto"/>
              <w:right w:val="single" w:sz="4" w:space="0" w:color="auto"/>
            </w:tcBorders>
            <w:shd w:val="clear" w:color="auto" w:fill="auto"/>
            <w:noWrap/>
            <w:vAlign w:val="bottom"/>
            <w:hideMark/>
          </w:tcPr>
          <w:p w14:paraId="09D94D9F" w14:textId="77777777" w:rsidR="00851CC8" w:rsidRPr="00117914" w:rsidRDefault="00851CC8" w:rsidP="00117914">
            <w:pPr>
              <w:spacing w:after="0" w:line="240" w:lineRule="auto"/>
              <w:ind w:left="-101"/>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70837226"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hideMark/>
          </w:tcPr>
          <w:p w14:paraId="7DBF0E24"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258E827A" w14:textId="77777777" w:rsidR="00851CC8" w:rsidRPr="00117914" w:rsidRDefault="00851CC8" w:rsidP="00117914">
            <w:pPr>
              <w:spacing w:after="0" w:line="240" w:lineRule="auto"/>
              <w:ind w:left="-148"/>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hideMark/>
          </w:tcPr>
          <w:p w14:paraId="67303E7C" w14:textId="77777777" w:rsidR="00851CC8" w:rsidRPr="00117914" w:rsidRDefault="00851CC8" w:rsidP="00C14665">
            <w:pPr>
              <w:spacing w:after="0" w:line="240" w:lineRule="auto"/>
              <w:jc w:val="center"/>
              <w:rPr>
                <w:rFonts w:ascii="Times New Roman" w:hAnsi="Times New Roman" w:cs="Times New Roman"/>
                <w:color w:val="000000"/>
              </w:rPr>
            </w:pPr>
          </w:p>
        </w:tc>
        <w:tc>
          <w:tcPr>
            <w:tcW w:w="205" w:type="pct"/>
            <w:tcBorders>
              <w:top w:val="nil"/>
              <w:left w:val="nil"/>
              <w:bottom w:val="single" w:sz="4" w:space="0" w:color="auto"/>
              <w:right w:val="single" w:sz="4" w:space="0" w:color="auto"/>
            </w:tcBorders>
            <w:shd w:val="clear" w:color="auto" w:fill="auto"/>
            <w:noWrap/>
            <w:vAlign w:val="bottom"/>
            <w:hideMark/>
          </w:tcPr>
          <w:p w14:paraId="40DA15C8" w14:textId="77777777" w:rsidR="00851CC8" w:rsidRPr="00117914" w:rsidRDefault="00851CC8" w:rsidP="00117914">
            <w:pPr>
              <w:spacing w:after="0" w:line="240" w:lineRule="auto"/>
              <w:ind w:left="-140"/>
              <w:jc w:val="center"/>
              <w:rPr>
                <w:rFonts w:ascii="Times New Roman" w:hAnsi="Times New Roman" w:cs="Times New Roman"/>
                <w:color w:val="000000"/>
              </w:rPr>
            </w:pPr>
          </w:p>
        </w:tc>
        <w:tc>
          <w:tcPr>
            <w:tcW w:w="162" w:type="pct"/>
            <w:tcBorders>
              <w:top w:val="nil"/>
              <w:left w:val="nil"/>
              <w:bottom w:val="single" w:sz="4" w:space="0" w:color="auto"/>
              <w:right w:val="single" w:sz="4" w:space="0" w:color="auto"/>
            </w:tcBorders>
            <w:shd w:val="clear" w:color="auto" w:fill="auto"/>
            <w:noWrap/>
            <w:vAlign w:val="bottom"/>
            <w:hideMark/>
          </w:tcPr>
          <w:p w14:paraId="0982615E" w14:textId="77777777" w:rsidR="00851CC8" w:rsidRPr="00117914" w:rsidRDefault="00851CC8" w:rsidP="00C14665">
            <w:pPr>
              <w:spacing w:after="0" w:line="240" w:lineRule="auto"/>
              <w:jc w:val="center"/>
              <w:rPr>
                <w:rFonts w:ascii="Times New Roman" w:hAnsi="Times New Roman" w:cs="Times New Roman"/>
                <w:color w:val="000000"/>
              </w:rPr>
            </w:pPr>
          </w:p>
        </w:tc>
        <w:tc>
          <w:tcPr>
            <w:tcW w:w="230" w:type="pct"/>
            <w:tcBorders>
              <w:top w:val="nil"/>
              <w:left w:val="nil"/>
              <w:bottom w:val="single" w:sz="4" w:space="0" w:color="auto"/>
              <w:right w:val="single" w:sz="4" w:space="0" w:color="auto"/>
            </w:tcBorders>
            <w:shd w:val="clear" w:color="auto" w:fill="auto"/>
            <w:noWrap/>
            <w:vAlign w:val="bottom"/>
            <w:hideMark/>
          </w:tcPr>
          <w:p w14:paraId="69DE001A" w14:textId="77777777" w:rsidR="00851CC8" w:rsidRPr="00117914" w:rsidRDefault="00851CC8" w:rsidP="00C14665">
            <w:pPr>
              <w:spacing w:after="0" w:line="240" w:lineRule="auto"/>
              <w:jc w:val="center"/>
              <w:rPr>
                <w:rFonts w:ascii="Times New Roman" w:hAnsi="Times New Roman" w:cs="Times New Roman"/>
                <w:color w:val="000000"/>
              </w:rPr>
            </w:pPr>
          </w:p>
        </w:tc>
        <w:tc>
          <w:tcPr>
            <w:tcW w:w="140" w:type="pct"/>
            <w:tcBorders>
              <w:top w:val="nil"/>
              <w:left w:val="nil"/>
              <w:bottom w:val="single" w:sz="4" w:space="0" w:color="auto"/>
              <w:right w:val="single" w:sz="4" w:space="0" w:color="auto"/>
            </w:tcBorders>
            <w:shd w:val="clear" w:color="auto" w:fill="auto"/>
            <w:noWrap/>
            <w:vAlign w:val="bottom"/>
            <w:hideMark/>
          </w:tcPr>
          <w:p w14:paraId="04B6E50D"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777DE402"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hideMark/>
          </w:tcPr>
          <w:p w14:paraId="33A11B16"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hideMark/>
          </w:tcPr>
          <w:p w14:paraId="4698E64C" w14:textId="77777777" w:rsidR="00851CC8" w:rsidRPr="00117914" w:rsidRDefault="00851CC8" w:rsidP="00C14665">
            <w:pPr>
              <w:spacing w:after="0" w:line="240" w:lineRule="auto"/>
              <w:jc w:val="center"/>
              <w:rPr>
                <w:rFonts w:ascii="Times New Roman" w:hAnsi="Times New Roman" w:cs="Times New Roman"/>
                <w:color w:val="000000"/>
              </w:rPr>
            </w:pPr>
          </w:p>
        </w:tc>
        <w:tc>
          <w:tcPr>
            <w:tcW w:w="222" w:type="pct"/>
            <w:tcBorders>
              <w:top w:val="nil"/>
              <w:left w:val="nil"/>
              <w:bottom w:val="single" w:sz="4" w:space="0" w:color="auto"/>
              <w:right w:val="single" w:sz="4" w:space="0" w:color="auto"/>
            </w:tcBorders>
            <w:shd w:val="clear" w:color="auto" w:fill="auto"/>
            <w:noWrap/>
            <w:vAlign w:val="bottom"/>
            <w:hideMark/>
          </w:tcPr>
          <w:p w14:paraId="72C7BA23" w14:textId="77777777" w:rsidR="00851CC8" w:rsidRPr="00117914" w:rsidRDefault="00851CC8" w:rsidP="00117914">
            <w:pPr>
              <w:spacing w:after="0" w:line="240" w:lineRule="auto"/>
              <w:ind w:left="-147"/>
              <w:jc w:val="center"/>
              <w:rPr>
                <w:rFonts w:ascii="Times New Roman" w:hAnsi="Times New Roman" w:cs="Times New Roman"/>
                <w:color w:val="000000"/>
              </w:rPr>
            </w:pPr>
          </w:p>
        </w:tc>
      </w:tr>
      <w:tr w:rsidR="00117914" w:rsidRPr="00117914" w14:paraId="665143CB"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7E2AA47F"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44F58DF4" w14:textId="727A6FD7"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Барлығы </w:t>
            </w:r>
          </w:p>
        </w:tc>
        <w:tc>
          <w:tcPr>
            <w:tcW w:w="161" w:type="pct"/>
            <w:tcBorders>
              <w:top w:val="nil"/>
              <w:left w:val="nil"/>
              <w:bottom w:val="single" w:sz="4" w:space="0" w:color="auto"/>
              <w:right w:val="single" w:sz="4" w:space="0" w:color="auto"/>
            </w:tcBorders>
            <w:shd w:val="clear" w:color="auto" w:fill="auto"/>
            <w:noWrap/>
            <w:vAlign w:val="bottom"/>
            <w:hideMark/>
          </w:tcPr>
          <w:p w14:paraId="1B53A02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54</w:t>
            </w:r>
          </w:p>
        </w:tc>
        <w:tc>
          <w:tcPr>
            <w:tcW w:w="127" w:type="pct"/>
            <w:tcBorders>
              <w:top w:val="nil"/>
              <w:left w:val="nil"/>
              <w:bottom w:val="single" w:sz="4" w:space="0" w:color="auto"/>
              <w:right w:val="single" w:sz="4" w:space="0" w:color="auto"/>
            </w:tcBorders>
            <w:shd w:val="clear" w:color="auto" w:fill="auto"/>
            <w:noWrap/>
            <w:vAlign w:val="bottom"/>
            <w:hideMark/>
          </w:tcPr>
          <w:p w14:paraId="7234FD0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w:t>
            </w:r>
          </w:p>
        </w:tc>
        <w:tc>
          <w:tcPr>
            <w:tcW w:w="203" w:type="pct"/>
            <w:tcBorders>
              <w:top w:val="nil"/>
              <w:left w:val="nil"/>
              <w:bottom w:val="single" w:sz="4" w:space="0" w:color="auto"/>
              <w:right w:val="single" w:sz="4" w:space="0" w:color="auto"/>
            </w:tcBorders>
            <w:shd w:val="clear" w:color="auto" w:fill="auto"/>
            <w:noWrap/>
            <w:vAlign w:val="bottom"/>
            <w:hideMark/>
          </w:tcPr>
          <w:p w14:paraId="75DC8442"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5,56</w:t>
            </w:r>
          </w:p>
        </w:tc>
        <w:tc>
          <w:tcPr>
            <w:tcW w:w="162" w:type="pct"/>
            <w:tcBorders>
              <w:top w:val="nil"/>
              <w:left w:val="nil"/>
              <w:bottom w:val="single" w:sz="4" w:space="0" w:color="auto"/>
              <w:right w:val="single" w:sz="4" w:space="0" w:color="auto"/>
            </w:tcBorders>
            <w:shd w:val="clear" w:color="auto" w:fill="auto"/>
            <w:noWrap/>
            <w:vAlign w:val="bottom"/>
            <w:hideMark/>
          </w:tcPr>
          <w:p w14:paraId="27CABC2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41" w:type="pct"/>
            <w:tcBorders>
              <w:top w:val="nil"/>
              <w:left w:val="nil"/>
              <w:bottom w:val="single" w:sz="4" w:space="0" w:color="auto"/>
              <w:right w:val="single" w:sz="4" w:space="0" w:color="auto"/>
            </w:tcBorders>
            <w:shd w:val="clear" w:color="auto" w:fill="auto"/>
            <w:noWrap/>
            <w:vAlign w:val="bottom"/>
            <w:hideMark/>
          </w:tcPr>
          <w:p w14:paraId="27A11ED4"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16,67</w:t>
            </w:r>
          </w:p>
        </w:tc>
        <w:tc>
          <w:tcPr>
            <w:tcW w:w="162" w:type="pct"/>
            <w:tcBorders>
              <w:top w:val="nil"/>
              <w:left w:val="nil"/>
              <w:bottom w:val="single" w:sz="4" w:space="0" w:color="auto"/>
              <w:right w:val="single" w:sz="4" w:space="0" w:color="auto"/>
            </w:tcBorders>
            <w:shd w:val="clear" w:color="auto" w:fill="auto"/>
            <w:noWrap/>
            <w:vAlign w:val="bottom"/>
            <w:hideMark/>
          </w:tcPr>
          <w:p w14:paraId="6B286BC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42</w:t>
            </w:r>
          </w:p>
        </w:tc>
        <w:tc>
          <w:tcPr>
            <w:tcW w:w="241" w:type="pct"/>
            <w:tcBorders>
              <w:top w:val="nil"/>
              <w:left w:val="nil"/>
              <w:bottom w:val="single" w:sz="4" w:space="0" w:color="auto"/>
              <w:right w:val="single" w:sz="4" w:space="0" w:color="auto"/>
            </w:tcBorders>
            <w:shd w:val="clear" w:color="auto" w:fill="auto"/>
            <w:noWrap/>
            <w:vAlign w:val="bottom"/>
            <w:hideMark/>
          </w:tcPr>
          <w:p w14:paraId="08BAA28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77,78</w:t>
            </w:r>
          </w:p>
        </w:tc>
        <w:tc>
          <w:tcPr>
            <w:tcW w:w="121" w:type="pct"/>
            <w:tcBorders>
              <w:top w:val="nil"/>
              <w:left w:val="nil"/>
              <w:bottom w:val="single" w:sz="4" w:space="0" w:color="auto"/>
              <w:right w:val="single" w:sz="4" w:space="0" w:color="auto"/>
            </w:tcBorders>
            <w:shd w:val="clear" w:color="auto" w:fill="auto"/>
            <w:noWrap/>
            <w:vAlign w:val="bottom"/>
            <w:hideMark/>
          </w:tcPr>
          <w:p w14:paraId="7AFAFA86"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39" w:type="pct"/>
            <w:tcBorders>
              <w:top w:val="nil"/>
              <w:left w:val="nil"/>
              <w:bottom w:val="single" w:sz="4" w:space="0" w:color="auto"/>
              <w:right w:val="single" w:sz="4" w:space="0" w:color="auto"/>
            </w:tcBorders>
            <w:shd w:val="clear" w:color="auto" w:fill="auto"/>
            <w:noWrap/>
            <w:vAlign w:val="bottom"/>
            <w:hideMark/>
          </w:tcPr>
          <w:p w14:paraId="0969D7D3"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3C8977E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83" w:type="pct"/>
            <w:tcBorders>
              <w:top w:val="nil"/>
              <w:left w:val="nil"/>
              <w:bottom w:val="single" w:sz="4" w:space="0" w:color="auto"/>
              <w:right w:val="single" w:sz="4" w:space="0" w:color="auto"/>
            </w:tcBorders>
            <w:shd w:val="clear" w:color="auto" w:fill="auto"/>
            <w:noWrap/>
            <w:vAlign w:val="bottom"/>
            <w:hideMark/>
          </w:tcPr>
          <w:p w14:paraId="00CA4A0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hideMark/>
          </w:tcPr>
          <w:p w14:paraId="6B87290A"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22,22</w:t>
            </w:r>
          </w:p>
        </w:tc>
        <w:tc>
          <w:tcPr>
            <w:tcW w:w="183" w:type="pct"/>
            <w:tcBorders>
              <w:top w:val="nil"/>
              <w:left w:val="nil"/>
              <w:bottom w:val="single" w:sz="4" w:space="0" w:color="auto"/>
              <w:right w:val="single" w:sz="4" w:space="0" w:color="auto"/>
            </w:tcBorders>
            <w:shd w:val="clear" w:color="auto" w:fill="auto"/>
            <w:noWrap/>
            <w:vAlign w:val="bottom"/>
            <w:hideMark/>
          </w:tcPr>
          <w:p w14:paraId="3B3E4272"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45</w:t>
            </w:r>
          </w:p>
        </w:tc>
        <w:tc>
          <w:tcPr>
            <w:tcW w:w="139" w:type="pct"/>
            <w:tcBorders>
              <w:top w:val="nil"/>
              <w:left w:val="nil"/>
              <w:bottom w:val="single" w:sz="4" w:space="0" w:color="auto"/>
              <w:right w:val="single" w:sz="4" w:space="0" w:color="auto"/>
            </w:tcBorders>
            <w:shd w:val="clear" w:color="auto" w:fill="auto"/>
            <w:noWrap/>
            <w:vAlign w:val="bottom"/>
            <w:hideMark/>
          </w:tcPr>
          <w:p w14:paraId="5E87DE5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w:t>
            </w:r>
          </w:p>
        </w:tc>
        <w:tc>
          <w:tcPr>
            <w:tcW w:w="183" w:type="pct"/>
            <w:tcBorders>
              <w:top w:val="nil"/>
              <w:left w:val="nil"/>
              <w:bottom w:val="single" w:sz="4" w:space="0" w:color="auto"/>
              <w:right w:val="single" w:sz="4" w:space="0" w:color="auto"/>
            </w:tcBorders>
            <w:shd w:val="clear" w:color="auto" w:fill="auto"/>
            <w:noWrap/>
            <w:vAlign w:val="bottom"/>
            <w:hideMark/>
          </w:tcPr>
          <w:p w14:paraId="1D68872B"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4,44</w:t>
            </w:r>
          </w:p>
        </w:tc>
        <w:tc>
          <w:tcPr>
            <w:tcW w:w="184" w:type="pct"/>
            <w:tcBorders>
              <w:top w:val="nil"/>
              <w:left w:val="nil"/>
              <w:bottom w:val="single" w:sz="4" w:space="0" w:color="auto"/>
              <w:right w:val="single" w:sz="4" w:space="0" w:color="auto"/>
            </w:tcBorders>
            <w:shd w:val="clear" w:color="auto" w:fill="auto"/>
            <w:noWrap/>
            <w:vAlign w:val="bottom"/>
            <w:hideMark/>
          </w:tcPr>
          <w:p w14:paraId="4E1649D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w:t>
            </w:r>
          </w:p>
        </w:tc>
        <w:tc>
          <w:tcPr>
            <w:tcW w:w="205" w:type="pct"/>
            <w:tcBorders>
              <w:top w:val="nil"/>
              <w:left w:val="nil"/>
              <w:bottom w:val="single" w:sz="4" w:space="0" w:color="auto"/>
              <w:right w:val="single" w:sz="4" w:space="0" w:color="auto"/>
            </w:tcBorders>
            <w:shd w:val="clear" w:color="auto" w:fill="auto"/>
            <w:noWrap/>
            <w:vAlign w:val="bottom"/>
            <w:hideMark/>
          </w:tcPr>
          <w:p w14:paraId="481CD444"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15,56</w:t>
            </w:r>
          </w:p>
        </w:tc>
        <w:tc>
          <w:tcPr>
            <w:tcW w:w="162" w:type="pct"/>
            <w:tcBorders>
              <w:top w:val="nil"/>
              <w:left w:val="nil"/>
              <w:bottom w:val="single" w:sz="4" w:space="0" w:color="auto"/>
              <w:right w:val="single" w:sz="4" w:space="0" w:color="auto"/>
            </w:tcBorders>
            <w:shd w:val="clear" w:color="auto" w:fill="auto"/>
            <w:noWrap/>
            <w:vAlign w:val="bottom"/>
            <w:hideMark/>
          </w:tcPr>
          <w:p w14:paraId="15080FE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36</w:t>
            </w:r>
          </w:p>
        </w:tc>
        <w:tc>
          <w:tcPr>
            <w:tcW w:w="230" w:type="pct"/>
            <w:tcBorders>
              <w:top w:val="nil"/>
              <w:left w:val="nil"/>
              <w:bottom w:val="single" w:sz="4" w:space="0" w:color="auto"/>
              <w:right w:val="single" w:sz="4" w:space="0" w:color="auto"/>
            </w:tcBorders>
            <w:shd w:val="clear" w:color="auto" w:fill="auto"/>
            <w:noWrap/>
            <w:vAlign w:val="bottom"/>
            <w:hideMark/>
          </w:tcPr>
          <w:p w14:paraId="715679D6"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80</w:t>
            </w:r>
          </w:p>
        </w:tc>
        <w:tc>
          <w:tcPr>
            <w:tcW w:w="140" w:type="pct"/>
            <w:tcBorders>
              <w:top w:val="nil"/>
              <w:left w:val="nil"/>
              <w:bottom w:val="single" w:sz="4" w:space="0" w:color="auto"/>
              <w:right w:val="single" w:sz="4" w:space="0" w:color="auto"/>
            </w:tcBorders>
            <w:shd w:val="clear" w:color="auto" w:fill="auto"/>
            <w:noWrap/>
            <w:vAlign w:val="bottom"/>
            <w:hideMark/>
          </w:tcPr>
          <w:p w14:paraId="1D8D090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hideMark/>
          </w:tcPr>
          <w:p w14:paraId="46A0C00A"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hideMark/>
          </w:tcPr>
          <w:p w14:paraId="1FF41FB1"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0</w:t>
            </w:r>
          </w:p>
        </w:tc>
        <w:tc>
          <w:tcPr>
            <w:tcW w:w="184" w:type="pct"/>
            <w:tcBorders>
              <w:top w:val="nil"/>
              <w:left w:val="nil"/>
              <w:bottom w:val="single" w:sz="4" w:space="0" w:color="auto"/>
              <w:right w:val="single" w:sz="4" w:space="0" w:color="auto"/>
            </w:tcBorders>
            <w:shd w:val="clear" w:color="auto" w:fill="auto"/>
            <w:noWrap/>
            <w:vAlign w:val="bottom"/>
            <w:hideMark/>
          </w:tcPr>
          <w:p w14:paraId="73709DE4"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hideMark/>
          </w:tcPr>
          <w:p w14:paraId="426636CE"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20</w:t>
            </w:r>
          </w:p>
        </w:tc>
      </w:tr>
      <w:tr w:rsidR="00117914" w:rsidRPr="00117914" w14:paraId="20DDCABE" w14:textId="77777777" w:rsidTr="00102D4F">
        <w:trPr>
          <w:trHeight w:val="301"/>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56A29D1C"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r w:rsidRPr="00117914">
              <w:rPr>
                <w:rFonts w:ascii="Times New Roman" w:eastAsia="Times New Roman" w:hAnsi="Times New Roman" w:cs="Times New Roman"/>
                <w:color w:val="000000"/>
                <w:lang w:eastAsia="ru-RU"/>
              </w:rPr>
              <w:t>2019-2020</w:t>
            </w:r>
          </w:p>
        </w:tc>
        <w:tc>
          <w:tcPr>
            <w:tcW w:w="409" w:type="pct"/>
            <w:tcBorders>
              <w:top w:val="nil"/>
              <w:left w:val="nil"/>
              <w:bottom w:val="single" w:sz="4" w:space="0" w:color="auto"/>
              <w:right w:val="single" w:sz="4" w:space="0" w:color="auto"/>
            </w:tcBorders>
            <w:shd w:val="clear" w:color="auto" w:fill="auto"/>
            <w:noWrap/>
            <w:vAlign w:val="bottom"/>
            <w:hideMark/>
          </w:tcPr>
          <w:p w14:paraId="37721742" w14:textId="1007BE82"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Орысша </w:t>
            </w:r>
          </w:p>
        </w:tc>
        <w:tc>
          <w:tcPr>
            <w:tcW w:w="161" w:type="pct"/>
            <w:tcBorders>
              <w:top w:val="nil"/>
              <w:left w:val="nil"/>
              <w:bottom w:val="single" w:sz="4" w:space="0" w:color="auto"/>
              <w:right w:val="single" w:sz="4" w:space="0" w:color="auto"/>
            </w:tcBorders>
            <w:shd w:val="clear" w:color="auto" w:fill="auto"/>
            <w:noWrap/>
            <w:vAlign w:val="bottom"/>
            <w:hideMark/>
          </w:tcPr>
          <w:p w14:paraId="2EF321E2"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42</w:t>
            </w:r>
          </w:p>
        </w:tc>
        <w:tc>
          <w:tcPr>
            <w:tcW w:w="127" w:type="pct"/>
            <w:tcBorders>
              <w:top w:val="nil"/>
              <w:left w:val="nil"/>
              <w:bottom w:val="single" w:sz="4" w:space="0" w:color="auto"/>
              <w:right w:val="single" w:sz="4" w:space="0" w:color="auto"/>
            </w:tcBorders>
            <w:shd w:val="clear" w:color="auto" w:fill="auto"/>
            <w:noWrap/>
            <w:vAlign w:val="bottom"/>
            <w:hideMark/>
          </w:tcPr>
          <w:p w14:paraId="4067ABF3"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w:t>
            </w:r>
          </w:p>
        </w:tc>
        <w:tc>
          <w:tcPr>
            <w:tcW w:w="203" w:type="pct"/>
            <w:tcBorders>
              <w:top w:val="nil"/>
              <w:left w:val="nil"/>
              <w:bottom w:val="single" w:sz="4" w:space="0" w:color="auto"/>
              <w:right w:val="single" w:sz="4" w:space="0" w:color="auto"/>
            </w:tcBorders>
            <w:shd w:val="clear" w:color="auto" w:fill="auto"/>
            <w:noWrap/>
            <w:vAlign w:val="bottom"/>
            <w:hideMark/>
          </w:tcPr>
          <w:p w14:paraId="643C62BD"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2,38</w:t>
            </w:r>
          </w:p>
        </w:tc>
        <w:tc>
          <w:tcPr>
            <w:tcW w:w="162" w:type="pct"/>
            <w:tcBorders>
              <w:top w:val="nil"/>
              <w:left w:val="nil"/>
              <w:bottom w:val="single" w:sz="4" w:space="0" w:color="auto"/>
              <w:right w:val="single" w:sz="4" w:space="0" w:color="auto"/>
            </w:tcBorders>
            <w:shd w:val="clear" w:color="auto" w:fill="auto"/>
            <w:noWrap/>
            <w:vAlign w:val="bottom"/>
            <w:hideMark/>
          </w:tcPr>
          <w:p w14:paraId="7BA4E83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w:t>
            </w:r>
          </w:p>
        </w:tc>
        <w:tc>
          <w:tcPr>
            <w:tcW w:w="241" w:type="pct"/>
            <w:tcBorders>
              <w:top w:val="nil"/>
              <w:left w:val="nil"/>
              <w:bottom w:val="single" w:sz="4" w:space="0" w:color="auto"/>
              <w:right w:val="single" w:sz="4" w:space="0" w:color="auto"/>
            </w:tcBorders>
            <w:shd w:val="clear" w:color="auto" w:fill="auto"/>
            <w:noWrap/>
            <w:vAlign w:val="bottom"/>
            <w:hideMark/>
          </w:tcPr>
          <w:p w14:paraId="006D73F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16,67</w:t>
            </w:r>
          </w:p>
        </w:tc>
        <w:tc>
          <w:tcPr>
            <w:tcW w:w="162" w:type="pct"/>
            <w:tcBorders>
              <w:top w:val="nil"/>
              <w:left w:val="nil"/>
              <w:bottom w:val="single" w:sz="4" w:space="0" w:color="auto"/>
              <w:right w:val="single" w:sz="4" w:space="0" w:color="auto"/>
            </w:tcBorders>
            <w:shd w:val="clear" w:color="auto" w:fill="auto"/>
            <w:noWrap/>
            <w:vAlign w:val="bottom"/>
            <w:hideMark/>
          </w:tcPr>
          <w:p w14:paraId="02070A2D"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34</w:t>
            </w:r>
          </w:p>
        </w:tc>
        <w:tc>
          <w:tcPr>
            <w:tcW w:w="241" w:type="pct"/>
            <w:tcBorders>
              <w:top w:val="nil"/>
              <w:left w:val="nil"/>
              <w:bottom w:val="single" w:sz="4" w:space="0" w:color="auto"/>
              <w:right w:val="single" w:sz="4" w:space="0" w:color="auto"/>
            </w:tcBorders>
            <w:shd w:val="clear" w:color="auto" w:fill="auto"/>
            <w:noWrap/>
            <w:vAlign w:val="bottom"/>
            <w:hideMark/>
          </w:tcPr>
          <w:p w14:paraId="631E1758"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80,95</w:t>
            </w:r>
          </w:p>
        </w:tc>
        <w:tc>
          <w:tcPr>
            <w:tcW w:w="121" w:type="pct"/>
            <w:tcBorders>
              <w:top w:val="nil"/>
              <w:left w:val="nil"/>
              <w:bottom w:val="single" w:sz="4" w:space="0" w:color="auto"/>
              <w:right w:val="single" w:sz="4" w:space="0" w:color="auto"/>
            </w:tcBorders>
            <w:shd w:val="clear" w:color="auto" w:fill="auto"/>
            <w:noWrap/>
            <w:vAlign w:val="bottom"/>
            <w:hideMark/>
          </w:tcPr>
          <w:p w14:paraId="14727CBF"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hideMark/>
          </w:tcPr>
          <w:p w14:paraId="07287A97"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36F3A61B"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3C383CF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hideMark/>
          </w:tcPr>
          <w:p w14:paraId="5486A8F0"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19,05</w:t>
            </w:r>
          </w:p>
        </w:tc>
        <w:tc>
          <w:tcPr>
            <w:tcW w:w="183" w:type="pct"/>
            <w:tcBorders>
              <w:top w:val="nil"/>
              <w:left w:val="nil"/>
              <w:bottom w:val="single" w:sz="4" w:space="0" w:color="auto"/>
              <w:right w:val="single" w:sz="4" w:space="0" w:color="auto"/>
            </w:tcBorders>
            <w:shd w:val="clear" w:color="auto" w:fill="auto"/>
            <w:noWrap/>
            <w:vAlign w:val="bottom"/>
            <w:hideMark/>
          </w:tcPr>
          <w:p w14:paraId="4D0BF2A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56</w:t>
            </w:r>
          </w:p>
        </w:tc>
        <w:tc>
          <w:tcPr>
            <w:tcW w:w="139" w:type="pct"/>
            <w:tcBorders>
              <w:top w:val="nil"/>
              <w:left w:val="nil"/>
              <w:bottom w:val="single" w:sz="4" w:space="0" w:color="auto"/>
              <w:right w:val="single" w:sz="4" w:space="0" w:color="auto"/>
            </w:tcBorders>
            <w:shd w:val="clear" w:color="auto" w:fill="auto"/>
            <w:noWrap/>
            <w:vAlign w:val="bottom"/>
            <w:hideMark/>
          </w:tcPr>
          <w:p w14:paraId="5E68C6F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w:t>
            </w:r>
          </w:p>
        </w:tc>
        <w:tc>
          <w:tcPr>
            <w:tcW w:w="183" w:type="pct"/>
            <w:tcBorders>
              <w:top w:val="nil"/>
              <w:left w:val="nil"/>
              <w:bottom w:val="single" w:sz="4" w:space="0" w:color="auto"/>
              <w:right w:val="single" w:sz="4" w:space="0" w:color="auto"/>
            </w:tcBorders>
            <w:shd w:val="clear" w:color="auto" w:fill="auto"/>
            <w:noWrap/>
            <w:vAlign w:val="bottom"/>
            <w:hideMark/>
          </w:tcPr>
          <w:p w14:paraId="74A694F9"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5,36</w:t>
            </w:r>
          </w:p>
        </w:tc>
        <w:tc>
          <w:tcPr>
            <w:tcW w:w="184" w:type="pct"/>
            <w:tcBorders>
              <w:top w:val="nil"/>
              <w:left w:val="nil"/>
              <w:bottom w:val="single" w:sz="4" w:space="0" w:color="auto"/>
              <w:right w:val="single" w:sz="4" w:space="0" w:color="auto"/>
            </w:tcBorders>
            <w:shd w:val="clear" w:color="auto" w:fill="auto"/>
            <w:noWrap/>
            <w:vAlign w:val="bottom"/>
            <w:hideMark/>
          </w:tcPr>
          <w:p w14:paraId="35AE161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05" w:type="pct"/>
            <w:tcBorders>
              <w:top w:val="nil"/>
              <w:left w:val="nil"/>
              <w:bottom w:val="single" w:sz="4" w:space="0" w:color="auto"/>
              <w:right w:val="single" w:sz="4" w:space="0" w:color="auto"/>
            </w:tcBorders>
            <w:shd w:val="clear" w:color="auto" w:fill="auto"/>
            <w:noWrap/>
            <w:vAlign w:val="bottom"/>
            <w:hideMark/>
          </w:tcPr>
          <w:p w14:paraId="729206C2"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16,07</w:t>
            </w:r>
          </w:p>
        </w:tc>
        <w:tc>
          <w:tcPr>
            <w:tcW w:w="162" w:type="pct"/>
            <w:tcBorders>
              <w:top w:val="nil"/>
              <w:left w:val="nil"/>
              <w:bottom w:val="single" w:sz="4" w:space="0" w:color="auto"/>
              <w:right w:val="single" w:sz="4" w:space="0" w:color="auto"/>
            </w:tcBorders>
            <w:shd w:val="clear" w:color="auto" w:fill="auto"/>
            <w:noWrap/>
            <w:vAlign w:val="bottom"/>
            <w:hideMark/>
          </w:tcPr>
          <w:p w14:paraId="671A263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44</w:t>
            </w:r>
          </w:p>
        </w:tc>
        <w:tc>
          <w:tcPr>
            <w:tcW w:w="230" w:type="pct"/>
            <w:tcBorders>
              <w:top w:val="nil"/>
              <w:left w:val="nil"/>
              <w:bottom w:val="single" w:sz="4" w:space="0" w:color="auto"/>
              <w:right w:val="single" w:sz="4" w:space="0" w:color="auto"/>
            </w:tcBorders>
            <w:shd w:val="clear" w:color="auto" w:fill="auto"/>
            <w:noWrap/>
            <w:vAlign w:val="bottom"/>
            <w:hideMark/>
          </w:tcPr>
          <w:p w14:paraId="713972AF"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78,57</w:t>
            </w:r>
          </w:p>
        </w:tc>
        <w:tc>
          <w:tcPr>
            <w:tcW w:w="140" w:type="pct"/>
            <w:tcBorders>
              <w:top w:val="nil"/>
              <w:left w:val="nil"/>
              <w:bottom w:val="single" w:sz="4" w:space="0" w:color="auto"/>
              <w:right w:val="single" w:sz="4" w:space="0" w:color="auto"/>
            </w:tcBorders>
            <w:shd w:val="clear" w:color="auto" w:fill="auto"/>
            <w:noWrap/>
            <w:vAlign w:val="bottom"/>
            <w:hideMark/>
          </w:tcPr>
          <w:p w14:paraId="43F187D4"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3F4AB5B"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hideMark/>
          </w:tcPr>
          <w:p w14:paraId="7C5E85A4"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hideMark/>
          </w:tcPr>
          <w:p w14:paraId="5139DEA3"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hideMark/>
          </w:tcPr>
          <w:p w14:paraId="341EE902"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21,43</w:t>
            </w:r>
          </w:p>
        </w:tc>
      </w:tr>
      <w:tr w:rsidR="00117914" w:rsidRPr="00117914" w14:paraId="2CFC9047"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77B7ACC4"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5C6BE1EC" w14:textId="186F9A56" w:rsidR="00851CC8" w:rsidRPr="008F7867" w:rsidRDefault="008F7867" w:rsidP="00C14665">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Қазақша </w:t>
            </w:r>
          </w:p>
        </w:tc>
        <w:tc>
          <w:tcPr>
            <w:tcW w:w="161" w:type="pct"/>
            <w:tcBorders>
              <w:top w:val="nil"/>
              <w:left w:val="nil"/>
              <w:bottom w:val="single" w:sz="4" w:space="0" w:color="auto"/>
              <w:right w:val="single" w:sz="4" w:space="0" w:color="auto"/>
            </w:tcBorders>
            <w:shd w:val="clear" w:color="auto" w:fill="auto"/>
            <w:noWrap/>
            <w:vAlign w:val="bottom"/>
            <w:hideMark/>
          </w:tcPr>
          <w:p w14:paraId="31C70B5A"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27" w:type="pct"/>
            <w:tcBorders>
              <w:top w:val="nil"/>
              <w:left w:val="nil"/>
              <w:bottom w:val="single" w:sz="4" w:space="0" w:color="auto"/>
              <w:right w:val="single" w:sz="4" w:space="0" w:color="auto"/>
            </w:tcBorders>
            <w:shd w:val="clear" w:color="auto" w:fill="auto"/>
            <w:noWrap/>
            <w:vAlign w:val="bottom"/>
            <w:hideMark/>
          </w:tcPr>
          <w:p w14:paraId="3C0B55C2"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03" w:type="pct"/>
            <w:tcBorders>
              <w:top w:val="nil"/>
              <w:left w:val="nil"/>
              <w:bottom w:val="single" w:sz="4" w:space="0" w:color="auto"/>
              <w:right w:val="single" w:sz="4" w:space="0" w:color="auto"/>
            </w:tcBorders>
            <w:shd w:val="clear" w:color="auto" w:fill="auto"/>
            <w:noWrap/>
            <w:vAlign w:val="bottom"/>
            <w:hideMark/>
          </w:tcPr>
          <w:p w14:paraId="19E5DA0E"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62" w:type="pct"/>
            <w:tcBorders>
              <w:top w:val="nil"/>
              <w:left w:val="nil"/>
              <w:bottom w:val="single" w:sz="4" w:space="0" w:color="auto"/>
              <w:right w:val="single" w:sz="4" w:space="0" w:color="auto"/>
            </w:tcBorders>
            <w:shd w:val="clear" w:color="auto" w:fill="auto"/>
            <w:noWrap/>
            <w:vAlign w:val="bottom"/>
            <w:hideMark/>
          </w:tcPr>
          <w:p w14:paraId="21EB181D"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5308DFE2"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62" w:type="pct"/>
            <w:tcBorders>
              <w:top w:val="nil"/>
              <w:left w:val="nil"/>
              <w:bottom w:val="single" w:sz="4" w:space="0" w:color="auto"/>
              <w:right w:val="single" w:sz="4" w:space="0" w:color="auto"/>
            </w:tcBorders>
            <w:shd w:val="clear" w:color="auto" w:fill="auto"/>
            <w:noWrap/>
            <w:vAlign w:val="bottom"/>
            <w:hideMark/>
          </w:tcPr>
          <w:p w14:paraId="1681C8A8"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0BFB898F"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21" w:type="pct"/>
            <w:tcBorders>
              <w:top w:val="nil"/>
              <w:left w:val="nil"/>
              <w:bottom w:val="single" w:sz="4" w:space="0" w:color="auto"/>
              <w:right w:val="single" w:sz="4" w:space="0" w:color="auto"/>
            </w:tcBorders>
            <w:shd w:val="clear" w:color="auto" w:fill="auto"/>
            <w:noWrap/>
            <w:vAlign w:val="bottom"/>
            <w:hideMark/>
          </w:tcPr>
          <w:p w14:paraId="4BD8F316"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39" w:type="pct"/>
            <w:tcBorders>
              <w:top w:val="nil"/>
              <w:left w:val="nil"/>
              <w:bottom w:val="single" w:sz="4" w:space="0" w:color="auto"/>
              <w:right w:val="single" w:sz="4" w:space="0" w:color="auto"/>
            </w:tcBorders>
            <w:shd w:val="clear" w:color="auto" w:fill="auto"/>
            <w:noWrap/>
            <w:vAlign w:val="bottom"/>
            <w:hideMark/>
          </w:tcPr>
          <w:p w14:paraId="5CF27F69"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83" w:type="pct"/>
            <w:tcBorders>
              <w:top w:val="nil"/>
              <w:left w:val="nil"/>
              <w:bottom w:val="single" w:sz="4" w:space="0" w:color="auto"/>
              <w:right w:val="single" w:sz="4" w:space="0" w:color="auto"/>
            </w:tcBorders>
            <w:shd w:val="clear" w:color="auto" w:fill="auto"/>
            <w:noWrap/>
            <w:vAlign w:val="bottom"/>
            <w:hideMark/>
          </w:tcPr>
          <w:p w14:paraId="5E0ED8FA"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83" w:type="pct"/>
            <w:tcBorders>
              <w:top w:val="nil"/>
              <w:left w:val="nil"/>
              <w:bottom w:val="single" w:sz="4" w:space="0" w:color="auto"/>
              <w:right w:val="single" w:sz="4" w:space="0" w:color="auto"/>
            </w:tcBorders>
            <w:shd w:val="clear" w:color="auto" w:fill="auto"/>
            <w:noWrap/>
            <w:vAlign w:val="bottom"/>
            <w:hideMark/>
          </w:tcPr>
          <w:p w14:paraId="7AA6D5FE"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30" w:type="pct"/>
            <w:tcBorders>
              <w:top w:val="nil"/>
              <w:left w:val="nil"/>
              <w:bottom w:val="single" w:sz="4" w:space="0" w:color="auto"/>
              <w:right w:val="single" w:sz="4" w:space="0" w:color="auto"/>
            </w:tcBorders>
            <w:shd w:val="clear" w:color="auto" w:fill="auto"/>
            <w:noWrap/>
            <w:vAlign w:val="bottom"/>
            <w:hideMark/>
          </w:tcPr>
          <w:p w14:paraId="6D6C760B" w14:textId="77777777" w:rsidR="00851CC8" w:rsidRPr="00117914" w:rsidRDefault="00851CC8" w:rsidP="00117914">
            <w:pPr>
              <w:spacing w:after="0" w:line="240" w:lineRule="auto"/>
              <w:ind w:left="-101"/>
              <w:jc w:val="center"/>
              <w:rPr>
                <w:rFonts w:ascii="Times New Roman" w:eastAsia="Times New Roman" w:hAnsi="Times New Roman" w:cs="Times New Roman"/>
                <w:color w:val="000000"/>
                <w:lang w:eastAsia="ru-RU"/>
              </w:rPr>
            </w:pPr>
          </w:p>
        </w:tc>
        <w:tc>
          <w:tcPr>
            <w:tcW w:w="183" w:type="pct"/>
            <w:tcBorders>
              <w:top w:val="nil"/>
              <w:left w:val="nil"/>
              <w:bottom w:val="single" w:sz="4" w:space="0" w:color="auto"/>
              <w:right w:val="single" w:sz="4" w:space="0" w:color="auto"/>
            </w:tcBorders>
            <w:shd w:val="clear" w:color="auto" w:fill="auto"/>
            <w:noWrap/>
            <w:vAlign w:val="bottom"/>
            <w:hideMark/>
          </w:tcPr>
          <w:p w14:paraId="74F97F1A"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39" w:type="pct"/>
            <w:tcBorders>
              <w:top w:val="nil"/>
              <w:left w:val="nil"/>
              <w:bottom w:val="single" w:sz="4" w:space="0" w:color="auto"/>
              <w:right w:val="single" w:sz="4" w:space="0" w:color="auto"/>
            </w:tcBorders>
            <w:shd w:val="clear" w:color="auto" w:fill="auto"/>
            <w:noWrap/>
            <w:vAlign w:val="bottom"/>
            <w:hideMark/>
          </w:tcPr>
          <w:p w14:paraId="228DF312"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83" w:type="pct"/>
            <w:tcBorders>
              <w:top w:val="nil"/>
              <w:left w:val="nil"/>
              <w:bottom w:val="single" w:sz="4" w:space="0" w:color="auto"/>
              <w:right w:val="single" w:sz="4" w:space="0" w:color="auto"/>
            </w:tcBorders>
            <w:shd w:val="clear" w:color="auto" w:fill="auto"/>
            <w:noWrap/>
            <w:vAlign w:val="bottom"/>
            <w:hideMark/>
          </w:tcPr>
          <w:p w14:paraId="3AB2BF4C" w14:textId="77777777" w:rsidR="00851CC8" w:rsidRPr="00117914" w:rsidRDefault="00851CC8" w:rsidP="00117914">
            <w:pPr>
              <w:spacing w:after="0" w:line="240" w:lineRule="auto"/>
              <w:ind w:left="-148"/>
              <w:jc w:val="center"/>
              <w:rPr>
                <w:rFonts w:ascii="Times New Roman" w:eastAsia="Times New Roman" w:hAnsi="Times New Roman" w:cs="Times New Roman"/>
                <w:color w:val="000000"/>
                <w:lang w:eastAsia="ru-RU"/>
              </w:rPr>
            </w:pPr>
          </w:p>
        </w:tc>
        <w:tc>
          <w:tcPr>
            <w:tcW w:w="184" w:type="pct"/>
            <w:tcBorders>
              <w:top w:val="nil"/>
              <w:left w:val="nil"/>
              <w:bottom w:val="single" w:sz="4" w:space="0" w:color="auto"/>
              <w:right w:val="single" w:sz="4" w:space="0" w:color="auto"/>
            </w:tcBorders>
            <w:shd w:val="clear" w:color="auto" w:fill="auto"/>
            <w:noWrap/>
            <w:vAlign w:val="bottom"/>
            <w:hideMark/>
          </w:tcPr>
          <w:p w14:paraId="7661A491"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05" w:type="pct"/>
            <w:tcBorders>
              <w:top w:val="nil"/>
              <w:left w:val="nil"/>
              <w:bottom w:val="single" w:sz="4" w:space="0" w:color="auto"/>
              <w:right w:val="single" w:sz="4" w:space="0" w:color="auto"/>
            </w:tcBorders>
            <w:shd w:val="clear" w:color="auto" w:fill="auto"/>
            <w:noWrap/>
            <w:vAlign w:val="bottom"/>
            <w:hideMark/>
          </w:tcPr>
          <w:p w14:paraId="1AF34657" w14:textId="77777777" w:rsidR="00851CC8" w:rsidRPr="00117914" w:rsidRDefault="00851CC8" w:rsidP="00117914">
            <w:pPr>
              <w:spacing w:after="0" w:line="240" w:lineRule="auto"/>
              <w:ind w:left="-140"/>
              <w:jc w:val="center"/>
              <w:rPr>
                <w:rFonts w:ascii="Times New Roman" w:eastAsia="Times New Roman" w:hAnsi="Times New Roman" w:cs="Times New Roman"/>
                <w:color w:val="000000"/>
                <w:lang w:eastAsia="ru-RU"/>
              </w:rPr>
            </w:pPr>
          </w:p>
        </w:tc>
        <w:tc>
          <w:tcPr>
            <w:tcW w:w="162" w:type="pct"/>
            <w:tcBorders>
              <w:top w:val="nil"/>
              <w:left w:val="nil"/>
              <w:bottom w:val="single" w:sz="4" w:space="0" w:color="auto"/>
              <w:right w:val="single" w:sz="4" w:space="0" w:color="auto"/>
            </w:tcBorders>
            <w:shd w:val="clear" w:color="auto" w:fill="auto"/>
            <w:noWrap/>
            <w:vAlign w:val="bottom"/>
            <w:hideMark/>
          </w:tcPr>
          <w:p w14:paraId="01DE2E3B"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30" w:type="pct"/>
            <w:tcBorders>
              <w:top w:val="nil"/>
              <w:left w:val="nil"/>
              <w:bottom w:val="single" w:sz="4" w:space="0" w:color="auto"/>
              <w:right w:val="single" w:sz="4" w:space="0" w:color="auto"/>
            </w:tcBorders>
            <w:shd w:val="clear" w:color="auto" w:fill="auto"/>
            <w:noWrap/>
            <w:vAlign w:val="bottom"/>
            <w:hideMark/>
          </w:tcPr>
          <w:p w14:paraId="43A050DF"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40" w:type="pct"/>
            <w:tcBorders>
              <w:top w:val="nil"/>
              <w:left w:val="nil"/>
              <w:bottom w:val="single" w:sz="4" w:space="0" w:color="auto"/>
              <w:right w:val="single" w:sz="4" w:space="0" w:color="auto"/>
            </w:tcBorders>
            <w:shd w:val="clear" w:color="auto" w:fill="auto"/>
            <w:noWrap/>
            <w:vAlign w:val="bottom"/>
            <w:hideMark/>
          </w:tcPr>
          <w:p w14:paraId="784B40C5"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7A00BA87"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38" w:type="pct"/>
            <w:tcBorders>
              <w:top w:val="nil"/>
              <w:left w:val="nil"/>
              <w:bottom w:val="single" w:sz="4" w:space="0" w:color="auto"/>
              <w:right w:val="single" w:sz="4" w:space="0" w:color="auto"/>
            </w:tcBorders>
            <w:shd w:val="clear" w:color="auto" w:fill="auto"/>
            <w:noWrap/>
            <w:vAlign w:val="bottom"/>
            <w:hideMark/>
          </w:tcPr>
          <w:p w14:paraId="0900BBB7"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184" w:type="pct"/>
            <w:tcBorders>
              <w:top w:val="nil"/>
              <w:left w:val="nil"/>
              <w:bottom w:val="single" w:sz="4" w:space="0" w:color="auto"/>
              <w:right w:val="single" w:sz="4" w:space="0" w:color="auto"/>
            </w:tcBorders>
            <w:shd w:val="clear" w:color="auto" w:fill="auto"/>
            <w:noWrap/>
            <w:vAlign w:val="bottom"/>
            <w:hideMark/>
          </w:tcPr>
          <w:p w14:paraId="7C2E19E4"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222" w:type="pct"/>
            <w:tcBorders>
              <w:top w:val="nil"/>
              <w:left w:val="nil"/>
              <w:bottom w:val="single" w:sz="4" w:space="0" w:color="auto"/>
              <w:right w:val="single" w:sz="4" w:space="0" w:color="auto"/>
            </w:tcBorders>
            <w:shd w:val="clear" w:color="auto" w:fill="auto"/>
            <w:noWrap/>
            <w:vAlign w:val="bottom"/>
            <w:hideMark/>
          </w:tcPr>
          <w:p w14:paraId="0FA44BCC" w14:textId="77777777" w:rsidR="00851CC8" w:rsidRPr="00117914" w:rsidRDefault="00851CC8" w:rsidP="00117914">
            <w:pPr>
              <w:spacing w:after="0" w:line="240" w:lineRule="auto"/>
              <w:ind w:left="-147"/>
              <w:jc w:val="center"/>
              <w:rPr>
                <w:rFonts w:ascii="Times New Roman" w:eastAsia="Times New Roman" w:hAnsi="Times New Roman" w:cs="Times New Roman"/>
                <w:color w:val="000000"/>
                <w:lang w:eastAsia="ru-RU"/>
              </w:rPr>
            </w:pPr>
          </w:p>
        </w:tc>
      </w:tr>
      <w:tr w:rsidR="00117914" w:rsidRPr="00117914" w14:paraId="7BCA94B2" w14:textId="77777777" w:rsidTr="00102D4F">
        <w:trPr>
          <w:trHeight w:val="301"/>
        </w:trPr>
        <w:tc>
          <w:tcPr>
            <w:tcW w:w="334" w:type="pct"/>
            <w:vMerge/>
            <w:tcBorders>
              <w:top w:val="nil"/>
              <w:left w:val="single" w:sz="4" w:space="0" w:color="auto"/>
              <w:bottom w:val="single" w:sz="4" w:space="0" w:color="auto"/>
              <w:right w:val="single" w:sz="4" w:space="0" w:color="auto"/>
            </w:tcBorders>
            <w:vAlign w:val="center"/>
            <w:hideMark/>
          </w:tcPr>
          <w:p w14:paraId="7037ABFD" w14:textId="77777777" w:rsidR="00851CC8" w:rsidRPr="00117914" w:rsidRDefault="00851CC8" w:rsidP="00C14665">
            <w:pPr>
              <w:spacing w:after="0" w:line="240" w:lineRule="auto"/>
              <w:jc w:val="center"/>
              <w:rPr>
                <w:rFonts w:ascii="Times New Roman" w:eastAsia="Times New Roman" w:hAnsi="Times New Roman" w:cs="Times New Roman"/>
                <w:color w:val="000000"/>
                <w:lang w:eastAsia="ru-RU"/>
              </w:rPr>
            </w:pPr>
          </w:p>
        </w:tc>
        <w:tc>
          <w:tcPr>
            <w:tcW w:w="409" w:type="pct"/>
            <w:tcBorders>
              <w:top w:val="nil"/>
              <w:left w:val="nil"/>
              <w:bottom w:val="single" w:sz="4" w:space="0" w:color="auto"/>
              <w:right w:val="single" w:sz="4" w:space="0" w:color="auto"/>
            </w:tcBorders>
            <w:shd w:val="clear" w:color="auto" w:fill="auto"/>
            <w:noWrap/>
            <w:vAlign w:val="bottom"/>
            <w:hideMark/>
          </w:tcPr>
          <w:p w14:paraId="22CDEB98" w14:textId="4B34840C" w:rsidR="00851CC8" w:rsidRPr="00117914" w:rsidRDefault="008F7867" w:rsidP="00C1466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61" w:type="pct"/>
            <w:tcBorders>
              <w:top w:val="nil"/>
              <w:left w:val="nil"/>
              <w:bottom w:val="single" w:sz="4" w:space="0" w:color="auto"/>
              <w:right w:val="single" w:sz="4" w:space="0" w:color="auto"/>
            </w:tcBorders>
            <w:shd w:val="clear" w:color="auto" w:fill="auto"/>
            <w:noWrap/>
            <w:vAlign w:val="bottom"/>
            <w:hideMark/>
          </w:tcPr>
          <w:p w14:paraId="50D3E23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42</w:t>
            </w:r>
          </w:p>
        </w:tc>
        <w:tc>
          <w:tcPr>
            <w:tcW w:w="127" w:type="pct"/>
            <w:tcBorders>
              <w:top w:val="nil"/>
              <w:left w:val="nil"/>
              <w:bottom w:val="single" w:sz="4" w:space="0" w:color="auto"/>
              <w:right w:val="single" w:sz="4" w:space="0" w:color="auto"/>
            </w:tcBorders>
            <w:shd w:val="clear" w:color="auto" w:fill="auto"/>
            <w:noWrap/>
            <w:vAlign w:val="bottom"/>
            <w:hideMark/>
          </w:tcPr>
          <w:p w14:paraId="6B9B0497"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w:t>
            </w:r>
          </w:p>
        </w:tc>
        <w:tc>
          <w:tcPr>
            <w:tcW w:w="203" w:type="pct"/>
            <w:tcBorders>
              <w:top w:val="nil"/>
              <w:left w:val="nil"/>
              <w:bottom w:val="single" w:sz="4" w:space="0" w:color="auto"/>
              <w:right w:val="single" w:sz="4" w:space="0" w:color="auto"/>
            </w:tcBorders>
            <w:shd w:val="clear" w:color="auto" w:fill="auto"/>
            <w:noWrap/>
            <w:vAlign w:val="bottom"/>
            <w:hideMark/>
          </w:tcPr>
          <w:p w14:paraId="350C0B2B"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2,38</w:t>
            </w:r>
          </w:p>
        </w:tc>
        <w:tc>
          <w:tcPr>
            <w:tcW w:w="162" w:type="pct"/>
            <w:tcBorders>
              <w:top w:val="nil"/>
              <w:left w:val="nil"/>
              <w:bottom w:val="single" w:sz="4" w:space="0" w:color="auto"/>
              <w:right w:val="single" w:sz="4" w:space="0" w:color="auto"/>
            </w:tcBorders>
            <w:shd w:val="clear" w:color="auto" w:fill="auto"/>
            <w:noWrap/>
            <w:vAlign w:val="bottom"/>
            <w:hideMark/>
          </w:tcPr>
          <w:p w14:paraId="2A15434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w:t>
            </w:r>
          </w:p>
        </w:tc>
        <w:tc>
          <w:tcPr>
            <w:tcW w:w="241" w:type="pct"/>
            <w:tcBorders>
              <w:top w:val="nil"/>
              <w:left w:val="nil"/>
              <w:bottom w:val="single" w:sz="4" w:space="0" w:color="auto"/>
              <w:right w:val="single" w:sz="4" w:space="0" w:color="auto"/>
            </w:tcBorders>
            <w:shd w:val="clear" w:color="auto" w:fill="auto"/>
            <w:noWrap/>
            <w:vAlign w:val="bottom"/>
            <w:hideMark/>
          </w:tcPr>
          <w:p w14:paraId="0CC26EF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16,67</w:t>
            </w:r>
          </w:p>
        </w:tc>
        <w:tc>
          <w:tcPr>
            <w:tcW w:w="162" w:type="pct"/>
            <w:tcBorders>
              <w:top w:val="nil"/>
              <w:left w:val="nil"/>
              <w:bottom w:val="single" w:sz="4" w:space="0" w:color="auto"/>
              <w:right w:val="single" w:sz="4" w:space="0" w:color="auto"/>
            </w:tcBorders>
            <w:shd w:val="clear" w:color="auto" w:fill="auto"/>
            <w:noWrap/>
            <w:vAlign w:val="bottom"/>
            <w:hideMark/>
          </w:tcPr>
          <w:p w14:paraId="1A276C05"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34</w:t>
            </w:r>
          </w:p>
        </w:tc>
        <w:tc>
          <w:tcPr>
            <w:tcW w:w="241" w:type="pct"/>
            <w:tcBorders>
              <w:top w:val="nil"/>
              <w:left w:val="nil"/>
              <w:bottom w:val="single" w:sz="4" w:space="0" w:color="auto"/>
              <w:right w:val="single" w:sz="4" w:space="0" w:color="auto"/>
            </w:tcBorders>
            <w:shd w:val="clear" w:color="auto" w:fill="auto"/>
            <w:noWrap/>
            <w:vAlign w:val="bottom"/>
            <w:hideMark/>
          </w:tcPr>
          <w:p w14:paraId="7567CC70"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80,95</w:t>
            </w:r>
          </w:p>
        </w:tc>
        <w:tc>
          <w:tcPr>
            <w:tcW w:w="121" w:type="pct"/>
            <w:tcBorders>
              <w:top w:val="nil"/>
              <w:left w:val="nil"/>
              <w:bottom w:val="single" w:sz="4" w:space="0" w:color="auto"/>
              <w:right w:val="single" w:sz="4" w:space="0" w:color="auto"/>
            </w:tcBorders>
            <w:shd w:val="clear" w:color="auto" w:fill="auto"/>
            <w:noWrap/>
            <w:vAlign w:val="bottom"/>
            <w:hideMark/>
          </w:tcPr>
          <w:p w14:paraId="2A1ACF9D" w14:textId="77777777" w:rsidR="00851CC8" w:rsidRPr="00117914" w:rsidRDefault="00851CC8" w:rsidP="00C14665">
            <w:pPr>
              <w:spacing w:after="0" w:line="240" w:lineRule="auto"/>
              <w:jc w:val="center"/>
              <w:rPr>
                <w:rFonts w:ascii="Times New Roman" w:hAnsi="Times New Roman" w:cs="Times New Roman"/>
                <w:color w:val="000000"/>
              </w:rPr>
            </w:pPr>
          </w:p>
        </w:tc>
        <w:tc>
          <w:tcPr>
            <w:tcW w:w="139" w:type="pct"/>
            <w:tcBorders>
              <w:top w:val="nil"/>
              <w:left w:val="nil"/>
              <w:bottom w:val="single" w:sz="4" w:space="0" w:color="auto"/>
              <w:right w:val="single" w:sz="4" w:space="0" w:color="auto"/>
            </w:tcBorders>
            <w:shd w:val="clear" w:color="auto" w:fill="auto"/>
            <w:noWrap/>
            <w:vAlign w:val="bottom"/>
            <w:hideMark/>
          </w:tcPr>
          <w:p w14:paraId="619B754D"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23EFFED0" w14:textId="77777777" w:rsidR="00851CC8" w:rsidRPr="00117914" w:rsidRDefault="00851CC8" w:rsidP="00C14665">
            <w:pPr>
              <w:spacing w:after="0" w:line="240" w:lineRule="auto"/>
              <w:jc w:val="center"/>
              <w:rPr>
                <w:rFonts w:ascii="Times New Roman" w:hAnsi="Times New Roman" w:cs="Times New Roman"/>
                <w:color w:val="000000"/>
              </w:rPr>
            </w:pPr>
          </w:p>
        </w:tc>
        <w:tc>
          <w:tcPr>
            <w:tcW w:w="183" w:type="pct"/>
            <w:tcBorders>
              <w:top w:val="nil"/>
              <w:left w:val="nil"/>
              <w:bottom w:val="single" w:sz="4" w:space="0" w:color="auto"/>
              <w:right w:val="single" w:sz="4" w:space="0" w:color="auto"/>
            </w:tcBorders>
            <w:shd w:val="clear" w:color="auto" w:fill="auto"/>
            <w:noWrap/>
            <w:vAlign w:val="bottom"/>
            <w:hideMark/>
          </w:tcPr>
          <w:p w14:paraId="490F445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30" w:type="pct"/>
            <w:tcBorders>
              <w:top w:val="nil"/>
              <w:left w:val="nil"/>
              <w:bottom w:val="single" w:sz="4" w:space="0" w:color="auto"/>
              <w:right w:val="single" w:sz="4" w:space="0" w:color="auto"/>
            </w:tcBorders>
            <w:shd w:val="clear" w:color="auto" w:fill="auto"/>
            <w:noWrap/>
            <w:vAlign w:val="bottom"/>
            <w:hideMark/>
          </w:tcPr>
          <w:p w14:paraId="69BE4C3F" w14:textId="77777777" w:rsidR="00851CC8" w:rsidRPr="00117914" w:rsidRDefault="00851CC8" w:rsidP="00117914">
            <w:pPr>
              <w:spacing w:after="0" w:line="240" w:lineRule="auto"/>
              <w:ind w:left="-101"/>
              <w:jc w:val="center"/>
              <w:rPr>
                <w:rFonts w:ascii="Times New Roman" w:hAnsi="Times New Roman" w:cs="Times New Roman"/>
                <w:color w:val="000000"/>
              </w:rPr>
            </w:pPr>
            <w:r w:rsidRPr="00117914">
              <w:rPr>
                <w:rFonts w:ascii="Times New Roman" w:hAnsi="Times New Roman" w:cs="Times New Roman"/>
                <w:color w:val="000000"/>
              </w:rPr>
              <w:t>19,05</w:t>
            </w:r>
          </w:p>
        </w:tc>
        <w:tc>
          <w:tcPr>
            <w:tcW w:w="183" w:type="pct"/>
            <w:tcBorders>
              <w:top w:val="nil"/>
              <w:left w:val="nil"/>
              <w:bottom w:val="single" w:sz="4" w:space="0" w:color="auto"/>
              <w:right w:val="single" w:sz="4" w:space="0" w:color="auto"/>
            </w:tcBorders>
            <w:shd w:val="clear" w:color="auto" w:fill="auto"/>
            <w:noWrap/>
            <w:vAlign w:val="bottom"/>
            <w:hideMark/>
          </w:tcPr>
          <w:p w14:paraId="447FEA06"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56</w:t>
            </w:r>
          </w:p>
        </w:tc>
        <w:tc>
          <w:tcPr>
            <w:tcW w:w="139" w:type="pct"/>
            <w:tcBorders>
              <w:top w:val="nil"/>
              <w:left w:val="nil"/>
              <w:bottom w:val="single" w:sz="4" w:space="0" w:color="auto"/>
              <w:right w:val="single" w:sz="4" w:space="0" w:color="auto"/>
            </w:tcBorders>
            <w:shd w:val="clear" w:color="auto" w:fill="auto"/>
            <w:noWrap/>
            <w:vAlign w:val="bottom"/>
            <w:hideMark/>
          </w:tcPr>
          <w:p w14:paraId="7A41B98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3</w:t>
            </w:r>
          </w:p>
        </w:tc>
        <w:tc>
          <w:tcPr>
            <w:tcW w:w="183" w:type="pct"/>
            <w:tcBorders>
              <w:top w:val="nil"/>
              <w:left w:val="nil"/>
              <w:bottom w:val="single" w:sz="4" w:space="0" w:color="auto"/>
              <w:right w:val="single" w:sz="4" w:space="0" w:color="auto"/>
            </w:tcBorders>
            <w:shd w:val="clear" w:color="auto" w:fill="auto"/>
            <w:noWrap/>
            <w:vAlign w:val="bottom"/>
            <w:hideMark/>
          </w:tcPr>
          <w:p w14:paraId="46783A1A" w14:textId="77777777" w:rsidR="00851CC8" w:rsidRPr="00117914" w:rsidRDefault="00851CC8" w:rsidP="00117914">
            <w:pPr>
              <w:spacing w:after="0" w:line="240" w:lineRule="auto"/>
              <w:ind w:left="-148"/>
              <w:jc w:val="center"/>
              <w:rPr>
                <w:rFonts w:ascii="Times New Roman" w:hAnsi="Times New Roman" w:cs="Times New Roman"/>
                <w:color w:val="000000"/>
              </w:rPr>
            </w:pPr>
            <w:r w:rsidRPr="00117914">
              <w:rPr>
                <w:rFonts w:ascii="Times New Roman" w:hAnsi="Times New Roman" w:cs="Times New Roman"/>
                <w:color w:val="000000"/>
              </w:rPr>
              <w:t>5,36</w:t>
            </w:r>
          </w:p>
        </w:tc>
        <w:tc>
          <w:tcPr>
            <w:tcW w:w="184" w:type="pct"/>
            <w:tcBorders>
              <w:top w:val="nil"/>
              <w:left w:val="nil"/>
              <w:bottom w:val="single" w:sz="4" w:space="0" w:color="auto"/>
              <w:right w:val="single" w:sz="4" w:space="0" w:color="auto"/>
            </w:tcBorders>
            <w:shd w:val="clear" w:color="auto" w:fill="auto"/>
            <w:noWrap/>
            <w:vAlign w:val="bottom"/>
            <w:hideMark/>
          </w:tcPr>
          <w:p w14:paraId="0D59D63C"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9</w:t>
            </w:r>
          </w:p>
        </w:tc>
        <w:tc>
          <w:tcPr>
            <w:tcW w:w="205" w:type="pct"/>
            <w:tcBorders>
              <w:top w:val="nil"/>
              <w:left w:val="nil"/>
              <w:bottom w:val="single" w:sz="4" w:space="0" w:color="auto"/>
              <w:right w:val="single" w:sz="4" w:space="0" w:color="auto"/>
            </w:tcBorders>
            <w:shd w:val="clear" w:color="auto" w:fill="auto"/>
            <w:noWrap/>
            <w:vAlign w:val="bottom"/>
            <w:hideMark/>
          </w:tcPr>
          <w:p w14:paraId="4A7C66A8" w14:textId="77777777" w:rsidR="00851CC8" w:rsidRPr="00117914" w:rsidRDefault="00851CC8" w:rsidP="00117914">
            <w:pPr>
              <w:spacing w:after="0" w:line="240" w:lineRule="auto"/>
              <w:ind w:left="-140"/>
              <w:jc w:val="center"/>
              <w:rPr>
                <w:rFonts w:ascii="Times New Roman" w:hAnsi="Times New Roman" w:cs="Times New Roman"/>
                <w:color w:val="000000"/>
              </w:rPr>
            </w:pPr>
            <w:r w:rsidRPr="00117914">
              <w:rPr>
                <w:rFonts w:ascii="Times New Roman" w:hAnsi="Times New Roman" w:cs="Times New Roman"/>
                <w:color w:val="000000"/>
              </w:rPr>
              <w:t>16,07</w:t>
            </w:r>
          </w:p>
        </w:tc>
        <w:tc>
          <w:tcPr>
            <w:tcW w:w="162" w:type="pct"/>
            <w:tcBorders>
              <w:top w:val="nil"/>
              <w:left w:val="nil"/>
              <w:bottom w:val="single" w:sz="4" w:space="0" w:color="auto"/>
              <w:right w:val="single" w:sz="4" w:space="0" w:color="auto"/>
            </w:tcBorders>
            <w:shd w:val="clear" w:color="auto" w:fill="auto"/>
            <w:noWrap/>
            <w:vAlign w:val="bottom"/>
            <w:hideMark/>
          </w:tcPr>
          <w:p w14:paraId="217B10F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44</w:t>
            </w:r>
          </w:p>
        </w:tc>
        <w:tc>
          <w:tcPr>
            <w:tcW w:w="230" w:type="pct"/>
            <w:tcBorders>
              <w:top w:val="nil"/>
              <w:left w:val="nil"/>
              <w:bottom w:val="single" w:sz="4" w:space="0" w:color="auto"/>
              <w:right w:val="single" w:sz="4" w:space="0" w:color="auto"/>
            </w:tcBorders>
            <w:shd w:val="clear" w:color="auto" w:fill="auto"/>
            <w:noWrap/>
            <w:vAlign w:val="bottom"/>
            <w:hideMark/>
          </w:tcPr>
          <w:p w14:paraId="0947076A"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78,57</w:t>
            </w:r>
          </w:p>
        </w:tc>
        <w:tc>
          <w:tcPr>
            <w:tcW w:w="140" w:type="pct"/>
            <w:tcBorders>
              <w:top w:val="nil"/>
              <w:left w:val="nil"/>
              <w:bottom w:val="single" w:sz="4" w:space="0" w:color="auto"/>
              <w:right w:val="single" w:sz="4" w:space="0" w:color="auto"/>
            </w:tcBorders>
            <w:shd w:val="clear" w:color="auto" w:fill="auto"/>
            <w:noWrap/>
            <w:vAlign w:val="bottom"/>
            <w:hideMark/>
          </w:tcPr>
          <w:p w14:paraId="04F410A7" w14:textId="77777777" w:rsidR="00851CC8" w:rsidRPr="00117914" w:rsidRDefault="00851CC8" w:rsidP="00C14665">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22F916A" w14:textId="77777777" w:rsidR="00851CC8" w:rsidRPr="00117914" w:rsidRDefault="00851CC8" w:rsidP="00C14665">
            <w:pPr>
              <w:spacing w:after="0" w:line="240" w:lineRule="auto"/>
              <w:jc w:val="center"/>
              <w:rPr>
                <w:rFonts w:ascii="Times New Roman" w:hAnsi="Times New Roman" w:cs="Times New Roman"/>
                <w:color w:val="000000"/>
              </w:rPr>
            </w:pPr>
          </w:p>
        </w:tc>
        <w:tc>
          <w:tcPr>
            <w:tcW w:w="138" w:type="pct"/>
            <w:tcBorders>
              <w:top w:val="nil"/>
              <w:left w:val="nil"/>
              <w:bottom w:val="single" w:sz="4" w:space="0" w:color="auto"/>
              <w:right w:val="single" w:sz="4" w:space="0" w:color="auto"/>
            </w:tcBorders>
            <w:shd w:val="clear" w:color="auto" w:fill="auto"/>
            <w:noWrap/>
            <w:vAlign w:val="bottom"/>
            <w:hideMark/>
          </w:tcPr>
          <w:p w14:paraId="15EA5292" w14:textId="77777777" w:rsidR="00851CC8" w:rsidRPr="00117914" w:rsidRDefault="00851CC8" w:rsidP="00C14665">
            <w:pPr>
              <w:spacing w:after="0" w:line="240" w:lineRule="auto"/>
              <w:jc w:val="center"/>
              <w:rPr>
                <w:rFonts w:ascii="Times New Roman" w:hAnsi="Times New Roman" w:cs="Times New Roman"/>
                <w:color w:val="000000"/>
              </w:rPr>
            </w:pPr>
          </w:p>
        </w:tc>
        <w:tc>
          <w:tcPr>
            <w:tcW w:w="184" w:type="pct"/>
            <w:tcBorders>
              <w:top w:val="nil"/>
              <w:left w:val="nil"/>
              <w:bottom w:val="single" w:sz="4" w:space="0" w:color="auto"/>
              <w:right w:val="single" w:sz="4" w:space="0" w:color="auto"/>
            </w:tcBorders>
            <w:shd w:val="clear" w:color="auto" w:fill="auto"/>
            <w:noWrap/>
            <w:vAlign w:val="bottom"/>
            <w:hideMark/>
          </w:tcPr>
          <w:p w14:paraId="596E7451" w14:textId="77777777" w:rsidR="00851CC8" w:rsidRPr="00117914" w:rsidRDefault="00851CC8" w:rsidP="00C14665">
            <w:pPr>
              <w:spacing w:after="0" w:line="240" w:lineRule="auto"/>
              <w:jc w:val="center"/>
              <w:rPr>
                <w:rFonts w:ascii="Times New Roman" w:hAnsi="Times New Roman" w:cs="Times New Roman"/>
                <w:color w:val="000000"/>
              </w:rPr>
            </w:pPr>
            <w:r w:rsidRPr="00117914">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auto"/>
            <w:noWrap/>
            <w:vAlign w:val="bottom"/>
            <w:hideMark/>
          </w:tcPr>
          <w:p w14:paraId="7D7139FD" w14:textId="77777777" w:rsidR="00851CC8" w:rsidRPr="00117914" w:rsidRDefault="00851CC8" w:rsidP="00117914">
            <w:pPr>
              <w:spacing w:after="0" w:line="240" w:lineRule="auto"/>
              <w:ind w:left="-147"/>
              <w:jc w:val="center"/>
              <w:rPr>
                <w:rFonts w:ascii="Times New Roman" w:hAnsi="Times New Roman" w:cs="Times New Roman"/>
                <w:color w:val="000000"/>
              </w:rPr>
            </w:pPr>
            <w:r w:rsidRPr="00117914">
              <w:rPr>
                <w:rFonts w:ascii="Times New Roman" w:hAnsi="Times New Roman" w:cs="Times New Roman"/>
                <w:color w:val="000000"/>
              </w:rPr>
              <w:t>21,43</w:t>
            </w:r>
          </w:p>
        </w:tc>
      </w:tr>
    </w:tbl>
    <w:p w14:paraId="25B75F2F" w14:textId="77777777" w:rsidR="00B41172" w:rsidRPr="00894026" w:rsidRDefault="00B41172" w:rsidP="00E430EE">
      <w:pPr>
        <w:spacing w:after="0" w:line="240" w:lineRule="auto"/>
        <w:ind w:firstLine="567"/>
        <w:jc w:val="center"/>
      </w:pPr>
    </w:p>
    <w:p w14:paraId="06CB64EC" w14:textId="6E9BE40F" w:rsidR="00B41172" w:rsidRDefault="00B41172" w:rsidP="00E430EE">
      <w:pPr>
        <w:spacing w:after="0" w:line="240" w:lineRule="auto"/>
        <w:ind w:firstLine="567"/>
        <w:jc w:val="center"/>
      </w:pPr>
    </w:p>
    <w:p w14:paraId="6D890629" w14:textId="3CBE56B2" w:rsidR="00BF2A2E" w:rsidRDefault="00BF2A2E" w:rsidP="00E430EE">
      <w:pPr>
        <w:spacing w:after="0" w:line="240" w:lineRule="auto"/>
        <w:ind w:firstLine="567"/>
        <w:jc w:val="center"/>
      </w:pPr>
    </w:p>
    <w:p w14:paraId="6D10B19E" w14:textId="347AFB20" w:rsidR="00BF2A2E" w:rsidRDefault="00BF2A2E" w:rsidP="00E430EE">
      <w:pPr>
        <w:spacing w:after="0" w:line="240" w:lineRule="auto"/>
        <w:ind w:firstLine="567"/>
        <w:jc w:val="center"/>
      </w:pPr>
    </w:p>
    <w:p w14:paraId="6D00D6DC" w14:textId="543FA6C3" w:rsidR="00BF2A2E" w:rsidRDefault="00BF2A2E" w:rsidP="00E430EE">
      <w:pPr>
        <w:spacing w:after="0" w:line="240" w:lineRule="auto"/>
        <w:ind w:firstLine="567"/>
        <w:jc w:val="center"/>
      </w:pPr>
    </w:p>
    <w:p w14:paraId="28ED75F6" w14:textId="38D32028" w:rsidR="00BF2A2E" w:rsidRDefault="00BF2A2E" w:rsidP="00E430EE">
      <w:pPr>
        <w:spacing w:after="0" w:line="240" w:lineRule="auto"/>
        <w:ind w:firstLine="567"/>
        <w:jc w:val="center"/>
      </w:pPr>
    </w:p>
    <w:p w14:paraId="16856471" w14:textId="166B0896" w:rsidR="00BF2A2E" w:rsidRDefault="00BF2A2E" w:rsidP="00E430EE">
      <w:pPr>
        <w:spacing w:after="0" w:line="240" w:lineRule="auto"/>
        <w:ind w:firstLine="567"/>
        <w:jc w:val="center"/>
      </w:pPr>
    </w:p>
    <w:p w14:paraId="23352B8D" w14:textId="49D47785" w:rsidR="00BF2A2E" w:rsidRDefault="00BF2A2E" w:rsidP="00E430EE">
      <w:pPr>
        <w:spacing w:after="0" w:line="240" w:lineRule="auto"/>
        <w:ind w:firstLine="567"/>
        <w:jc w:val="center"/>
      </w:pPr>
    </w:p>
    <w:p w14:paraId="76FA051A" w14:textId="70A2A3D7" w:rsidR="00BF2A2E" w:rsidRDefault="00BF2A2E" w:rsidP="00E430EE">
      <w:pPr>
        <w:spacing w:after="0" w:line="240" w:lineRule="auto"/>
        <w:ind w:firstLine="567"/>
        <w:jc w:val="center"/>
      </w:pPr>
    </w:p>
    <w:p w14:paraId="2A745070" w14:textId="4B3EB0BA" w:rsidR="00BF2A2E" w:rsidRDefault="00BF2A2E" w:rsidP="00E430EE">
      <w:pPr>
        <w:spacing w:after="0" w:line="240" w:lineRule="auto"/>
        <w:ind w:firstLine="567"/>
        <w:jc w:val="center"/>
      </w:pPr>
    </w:p>
    <w:p w14:paraId="3F0EB9D2" w14:textId="77777777" w:rsidR="00BF2A2E" w:rsidRPr="00894026" w:rsidRDefault="00BF2A2E" w:rsidP="00E430EE">
      <w:pPr>
        <w:spacing w:after="0" w:line="240" w:lineRule="auto"/>
        <w:ind w:firstLine="567"/>
        <w:jc w:val="center"/>
      </w:pPr>
    </w:p>
    <w:p w14:paraId="43EB52DA" w14:textId="77777777" w:rsidR="007D1F63" w:rsidRPr="00894026" w:rsidRDefault="007D1F63" w:rsidP="00E430EE">
      <w:pPr>
        <w:spacing w:after="0" w:line="240" w:lineRule="auto"/>
        <w:ind w:firstLine="567"/>
        <w:jc w:val="center"/>
      </w:pPr>
    </w:p>
    <w:p w14:paraId="35D659FA" w14:textId="77777777" w:rsidR="007D1F63" w:rsidRDefault="007D1F63" w:rsidP="00E430EE">
      <w:pPr>
        <w:spacing w:after="0" w:line="240" w:lineRule="auto"/>
        <w:ind w:firstLine="567"/>
        <w:jc w:val="center"/>
      </w:pPr>
    </w:p>
    <w:p w14:paraId="631867B4" w14:textId="77777777" w:rsidR="00DB3892" w:rsidRDefault="00DB3892" w:rsidP="00E430EE">
      <w:pPr>
        <w:spacing w:after="0" w:line="240" w:lineRule="auto"/>
        <w:ind w:firstLine="567"/>
        <w:jc w:val="center"/>
      </w:pPr>
    </w:p>
    <w:p w14:paraId="3A4F529C" w14:textId="77777777" w:rsidR="00DB3892" w:rsidRDefault="00DB3892" w:rsidP="00E430EE">
      <w:pPr>
        <w:spacing w:after="0" w:line="240" w:lineRule="auto"/>
        <w:ind w:firstLine="567"/>
        <w:jc w:val="center"/>
      </w:pPr>
    </w:p>
    <w:p w14:paraId="10210BEF" w14:textId="77777777" w:rsidR="00DB3892" w:rsidRPr="00894026" w:rsidRDefault="00DB3892" w:rsidP="00E430EE">
      <w:pPr>
        <w:spacing w:after="0" w:line="240" w:lineRule="auto"/>
        <w:ind w:firstLine="567"/>
        <w:jc w:val="center"/>
      </w:pPr>
    </w:p>
    <w:p w14:paraId="7B468B0E" w14:textId="77777777" w:rsidR="007D1F63" w:rsidRPr="00894026" w:rsidRDefault="007D1F63" w:rsidP="00E430EE">
      <w:pPr>
        <w:spacing w:after="0" w:line="240" w:lineRule="auto"/>
        <w:ind w:firstLine="567"/>
        <w:jc w:val="center"/>
      </w:pPr>
    </w:p>
    <w:p w14:paraId="7EC6F6E0" w14:textId="77777777" w:rsidR="007D1F63" w:rsidRPr="00894026" w:rsidRDefault="007D1F63" w:rsidP="00E430EE">
      <w:pPr>
        <w:spacing w:after="0" w:line="240" w:lineRule="auto"/>
        <w:ind w:firstLine="567"/>
        <w:jc w:val="center"/>
      </w:pPr>
    </w:p>
    <w:tbl>
      <w:tblPr>
        <w:tblW w:w="6171" w:type="pct"/>
        <w:tblInd w:w="-2727" w:type="dxa"/>
        <w:tblLayout w:type="fixed"/>
        <w:tblLook w:val="04A0" w:firstRow="1" w:lastRow="0" w:firstColumn="1" w:lastColumn="0" w:noHBand="0" w:noVBand="1"/>
      </w:tblPr>
      <w:tblGrid>
        <w:gridCol w:w="855"/>
        <w:gridCol w:w="1400"/>
        <w:gridCol w:w="571"/>
        <w:gridCol w:w="452"/>
        <w:gridCol w:w="690"/>
        <w:gridCol w:w="558"/>
        <w:gridCol w:w="703"/>
        <w:gridCol w:w="574"/>
        <w:gridCol w:w="725"/>
        <w:gridCol w:w="456"/>
        <w:gridCol w:w="436"/>
        <w:gridCol w:w="433"/>
        <w:gridCol w:w="581"/>
        <w:gridCol w:w="668"/>
        <w:gridCol w:w="645"/>
        <w:gridCol w:w="581"/>
        <w:gridCol w:w="725"/>
        <w:gridCol w:w="581"/>
        <w:gridCol w:w="597"/>
        <w:gridCol w:w="558"/>
        <w:gridCol w:w="706"/>
        <w:gridCol w:w="427"/>
        <w:gridCol w:w="282"/>
        <w:gridCol w:w="568"/>
        <w:gridCol w:w="568"/>
        <w:gridCol w:w="706"/>
      </w:tblGrid>
      <w:tr w:rsidR="003F3E18" w:rsidRPr="002F0242" w14:paraId="66A970F9" w14:textId="77777777" w:rsidTr="00102D4F">
        <w:trPr>
          <w:trHeight w:val="266"/>
        </w:trPr>
        <w:tc>
          <w:tcPr>
            <w:tcW w:w="26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1F9E64A" w14:textId="06491F1C" w:rsidR="00851CC8" w:rsidRPr="002F0242" w:rsidRDefault="002F0242" w:rsidP="008B470D">
            <w:pPr>
              <w:spacing w:after="0" w:line="240" w:lineRule="auto"/>
              <w:jc w:val="center"/>
              <w:rPr>
                <w:rFonts w:ascii="Times New Roman" w:eastAsia="Times New Roman" w:hAnsi="Times New Roman" w:cs="Times New Roman"/>
                <w:b/>
                <w:color w:val="000000"/>
                <w:lang w:eastAsia="ru-RU"/>
              </w:rPr>
            </w:pPr>
            <w:r w:rsidRPr="002F0242">
              <w:rPr>
                <w:rFonts w:ascii="Times New Roman" w:eastAsia="Times New Roman" w:hAnsi="Times New Roman" w:cs="Times New Roman"/>
                <w:b/>
                <w:color w:val="000000"/>
                <w:lang w:eastAsia="ru-RU"/>
              </w:rPr>
              <w:t>Оқу жылы</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04628C" w14:textId="000BC90A" w:rsidR="00851CC8" w:rsidRPr="002F0242" w:rsidRDefault="002F0242" w:rsidP="008B470D">
            <w:pPr>
              <w:spacing w:after="0" w:line="240" w:lineRule="auto"/>
              <w:jc w:val="center"/>
              <w:rPr>
                <w:rFonts w:ascii="Times New Roman" w:eastAsia="Times New Roman" w:hAnsi="Times New Roman" w:cs="Times New Roman"/>
                <w:b/>
                <w:bCs/>
                <w:color w:val="000000"/>
                <w:lang w:eastAsia="ru-RU"/>
              </w:rPr>
            </w:pPr>
            <w:r w:rsidRPr="002F0242">
              <w:rPr>
                <w:rFonts w:ascii="Times New Roman" w:eastAsia="Times New Roman" w:hAnsi="Times New Roman" w:cs="Times New Roman"/>
                <w:b/>
                <w:bCs/>
                <w:color w:val="000000"/>
                <w:lang w:eastAsia="ru-RU"/>
              </w:rPr>
              <w:t>Оқыту тілі</w:t>
            </w:r>
          </w:p>
        </w:tc>
        <w:tc>
          <w:tcPr>
            <w:tcW w:w="2134" w:type="pct"/>
            <w:gridSpan w:val="12"/>
            <w:tcBorders>
              <w:top w:val="single" w:sz="4" w:space="0" w:color="auto"/>
              <w:left w:val="nil"/>
              <w:bottom w:val="single" w:sz="4" w:space="0" w:color="auto"/>
              <w:right w:val="single" w:sz="4" w:space="0" w:color="auto"/>
            </w:tcBorders>
            <w:shd w:val="clear" w:color="auto" w:fill="auto"/>
            <w:vAlign w:val="bottom"/>
            <w:hideMark/>
          </w:tcPr>
          <w:p w14:paraId="52458181" w14:textId="5EB001CC" w:rsidR="00851CC8" w:rsidRPr="002F0242" w:rsidRDefault="00BC0B26" w:rsidP="008B470D">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9 сынып</w:t>
            </w:r>
          </w:p>
        </w:tc>
        <w:tc>
          <w:tcPr>
            <w:tcW w:w="2164" w:type="pct"/>
            <w:gridSpan w:val="12"/>
            <w:tcBorders>
              <w:top w:val="single" w:sz="4" w:space="0" w:color="auto"/>
              <w:left w:val="nil"/>
              <w:bottom w:val="single" w:sz="4" w:space="0" w:color="auto"/>
              <w:right w:val="single" w:sz="4" w:space="0" w:color="auto"/>
            </w:tcBorders>
            <w:shd w:val="clear" w:color="auto" w:fill="FFFFFF" w:themeFill="background1"/>
            <w:vAlign w:val="bottom"/>
            <w:hideMark/>
          </w:tcPr>
          <w:p w14:paraId="4F861A3D" w14:textId="732E8ACD" w:rsidR="00851CC8" w:rsidRPr="002F0242" w:rsidRDefault="00BC0B26" w:rsidP="008B470D">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5-9 сынып</w:t>
            </w:r>
          </w:p>
        </w:tc>
      </w:tr>
      <w:tr w:rsidR="00102D4F" w:rsidRPr="002F0242" w14:paraId="11BF9BAE" w14:textId="77777777" w:rsidTr="00102D4F">
        <w:trPr>
          <w:trHeight w:val="2201"/>
        </w:trPr>
        <w:tc>
          <w:tcPr>
            <w:tcW w:w="266" w:type="pct"/>
            <w:vMerge/>
            <w:tcBorders>
              <w:top w:val="single" w:sz="4" w:space="0" w:color="auto"/>
              <w:left w:val="single" w:sz="4" w:space="0" w:color="auto"/>
              <w:bottom w:val="single" w:sz="4" w:space="0" w:color="000000"/>
              <w:right w:val="single" w:sz="4" w:space="0" w:color="auto"/>
            </w:tcBorders>
            <w:vAlign w:val="center"/>
            <w:hideMark/>
          </w:tcPr>
          <w:p w14:paraId="0D5FDFFE"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3220DD74" w14:textId="77777777" w:rsidR="00851CC8" w:rsidRPr="002F0242" w:rsidRDefault="00851CC8" w:rsidP="008B470D">
            <w:pPr>
              <w:spacing w:after="0" w:line="240" w:lineRule="auto"/>
              <w:jc w:val="center"/>
              <w:rPr>
                <w:rFonts w:ascii="Times New Roman" w:eastAsia="Times New Roman" w:hAnsi="Times New Roman" w:cs="Times New Roman"/>
                <w:b/>
                <w:bCs/>
                <w:color w:val="000000"/>
                <w:lang w:eastAsia="ru-RU"/>
              </w:rPr>
            </w:pPr>
          </w:p>
        </w:tc>
        <w:tc>
          <w:tcPr>
            <w:tcW w:w="178" w:type="pct"/>
            <w:tcBorders>
              <w:top w:val="nil"/>
              <w:left w:val="nil"/>
              <w:bottom w:val="single" w:sz="4" w:space="0" w:color="auto"/>
              <w:right w:val="single" w:sz="4" w:space="0" w:color="auto"/>
            </w:tcBorders>
            <w:shd w:val="clear" w:color="auto" w:fill="auto"/>
            <w:textDirection w:val="btLr"/>
            <w:vAlign w:val="bottom"/>
            <w:hideMark/>
          </w:tcPr>
          <w:p w14:paraId="31DC7E3D" w14:textId="3DF5C168"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барлық оқушылар</w:t>
            </w:r>
          </w:p>
        </w:tc>
        <w:tc>
          <w:tcPr>
            <w:tcW w:w="141" w:type="pct"/>
            <w:tcBorders>
              <w:top w:val="nil"/>
              <w:left w:val="nil"/>
              <w:bottom w:val="single" w:sz="4" w:space="0" w:color="auto"/>
              <w:right w:val="single" w:sz="4" w:space="0" w:color="auto"/>
            </w:tcBorders>
            <w:shd w:val="clear" w:color="auto" w:fill="auto"/>
            <w:textDirection w:val="btLr"/>
            <w:vAlign w:val="bottom"/>
            <w:hideMark/>
          </w:tcPr>
          <w:p w14:paraId="72E3AE7E" w14:textId="412DE3E4"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үздіктер</w:t>
            </w:r>
          </w:p>
        </w:tc>
        <w:tc>
          <w:tcPr>
            <w:tcW w:w="215" w:type="pct"/>
            <w:tcBorders>
              <w:top w:val="nil"/>
              <w:left w:val="nil"/>
              <w:bottom w:val="single" w:sz="4" w:space="0" w:color="auto"/>
              <w:right w:val="single" w:sz="4" w:space="0" w:color="auto"/>
            </w:tcBorders>
            <w:shd w:val="clear" w:color="auto" w:fill="auto"/>
            <w:textDirection w:val="btLr"/>
            <w:vAlign w:val="bottom"/>
            <w:hideMark/>
          </w:tcPr>
          <w:p w14:paraId="23AA0ACA" w14:textId="77777777" w:rsidR="00851CC8" w:rsidRPr="002F0242" w:rsidRDefault="00851CC8"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4" w:type="pct"/>
            <w:tcBorders>
              <w:top w:val="nil"/>
              <w:left w:val="nil"/>
              <w:bottom w:val="single" w:sz="4" w:space="0" w:color="auto"/>
              <w:right w:val="single" w:sz="4" w:space="0" w:color="auto"/>
            </w:tcBorders>
            <w:shd w:val="clear" w:color="auto" w:fill="auto"/>
            <w:textDirection w:val="btLr"/>
            <w:vAlign w:val="bottom"/>
            <w:hideMark/>
          </w:tcPr>
          <w:p w14:paraId="4D6CBA54" w14:textId="609C3EDA"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екпінділер</w:t>
            </w:r>
          </w:p>
        </w:tc>
        <w:tc>
          <w:tcPr>
            <w:tcW w:w="219" w:type="pct"/>
            <w:tcBorders>
              <w:top w:val="nil"/>
              <w:left w:val="nil"/>
              <w:bottom w:val="single" w:sz="4" w:space="0" w:color="auto"/>
              <w:right w:val="single" w:sz="4" w:space="0" w:color="auto"/>
            </w:tcBorders>
            <w:shd w:val="clear" w:color="auto" w:fill="auto"/>
            <w:textDirection w:val="btLr"/>
            <w:vAlign w:val="bottom"/>
            <w:hideMark/>
          </w:tcPr>
          <w:p w14:paraId="5F350546" w14:textId="77777777" w:rsidR="00851CC8" w:rsidRPr="002F0242" w:rsidRDefault="00851CC8"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9" w:type="pct"/>
            <w:tcBorders>
              <w:top w:val="nil"/>
              <w:left w:val="nil"/>
              <w:bottom w:val="single" w:sz="4" w:space="0" w:color="auto"/>
              <w:right w:val="single" w:sz="4" w:space="0" w:color="auto"/>
            </w:tcBorders>
            <w:shd w:val="clear" w:color="auto" w:fill="auto"/>
            <w:textDirection w:val="btLr"/>
            <w:vAlign w:val="bottom"/>
            <w:hideMark/>
          </w:tcPr>
          <w:p w14:paraId="101849B1" w14:textId="34F2F0FC" w:rsidR="00851CC8" w:rsidRPr="002F0242" w:rsidRDefault="002F0242" w:rsidP="002F0242">
            <w:pPr>
              <w:spacing w:after="0" w:line="240" w:lineRule="auto"/>
              <w:rPr>
                <w:rFonts w:ascii="Times New Roman" w:eastAsia="Times New Roman" w:hAnsi="Times New Roman" w:cs="Times New Roman"/>
                <w:b/>
                <w:bCs/>
                <w:i/>
                <w:iCs/>
                <w:color w:val="000000"/>
                <w:lang w:val="kk-KZ" w:eastAsia="ru-RU"/>
              </w:rPr>
            </w:pPr>
            <w:r w:rsidRPr="002F0242">
              <w:rPr>
                <w:rFonts w:ascii="Times New Roman" w:eastAsia="Times New Roman" w:hAnsi="Times New Roman" w:cs="Times New Roman"/>
                <w:b/>
                <w:bCs/>
                <w:i/>
                <w:iCs/>
                <w:color w:val="000000"/>
                <w:lang w:val="kk-KZ" w:eastAsia="ru-RU"/>
              </w:rPr>
              <w:t>қанағаттанарлық</w:t>
            </w:r>
          </w:p>
        </w:tc>
        <w:tc>
          <w:tcPr>
            <w:tcW w:w="226" w:type="pct"/>
            <w:tcBorders>
              <w:top w:val="nil"/>
              <w:left w:val="nil"/>
              <w:bottom w:val="single" w:sz="4" w:space="0" w:color="auto"/>
              <w:right w:val="single" w:sz="4" w:space="0" w:color="auto"/>
            </w:tcBorders>
            <w:shd w:val="clear" w:color="auto" w:fill="auto"/>
            <w:textDirection w:val="btLr"/>
            <w:vAlign w:val="bottom"/>
            <w:hideMark/>
          </w:tcPr>
          <w:p w14:paraId="0ECFB710" w14:textId="76E412B3"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val="kk-KZ" w:eastAsia="ru-RU"/>
              </w:rPr>
              <w:t xml:space="preserve"> үлгерімі </w:t>
            </w:r>
            <w:r w:rsidR="00851CC8" w:rsidRPr="002F0242">
              <w:rPr>
                <w:rFonts w:ascii="Times New Roman" w:eastAsia="Times New Roman" w:hAnsi="Times New Roman" w:cs="Times New Roman"/>
                <w:b/>
                <w:bCs/>
                <w:i/>
                <w:iCs/>
                <w:color w:val="000000"/>
                <w:lang w:eastAsia="ru-RU"/>
              </w:rPr>
              <w:t>%</w:t>
            </w:r>
          </w:p>
        </w:tc>
        <w:tc>
          <w:tcPr>
            <w:tcW w:w="142" w:type="pct"/>
            <w:tcBorders>
              <w:top w:val="nil"/>
              <w:left w:val="nil"/>
              <w:bottom w:val="single" w:sz="4" w:space="0" w:color="auto"/>
              <w:right w:val="single" w:sz="4" w:space="0" w:color="auto"/>
            </w:tcBorders>
            <w:shd w:val="clear" w:color="auto" w:fill="auto"/>
            <w:textDirection w:val="btLr"/>
            <w:vAlign w:val="bottom"/>
            <w:hideMark/>
          </w:tcPr>
          <w:p w14:paraId="51AE9749" w14:textId="7973F1E8"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үлгермеушілер</w:t>
            </w:r>
          </w:p>
        </w:tc>
        <w:tc>
          <w:tcPr>
            <w:tcW w:w="136" w:type="pct"/>
            <w:tcBorders>
              <w:top w:val="nil"/>
              <w:left w:val="nil"/>
              <w:bottom w:val="single" w:sz="4" w:space="0" w:color="auto"/>
              <w:right w:val="single" w:sz="4" w:space="0" w:color="auto"/>
            </w:tcBorders>
            <w:shd w:val="clear" w:color="auto" w:fill="auto"/>
            <w:textDirection w:val="btLr"/>
            <w:vAlign w:val="bottom"/>
            <w:hideMark/>
          </w:tcPr>
          <w:p w14:paraId="31EEA762" w14:textId="77777777" w:rsidR="00851CC8" w:rsidRPr="002F0242" w:rsidRDefault="00851CC8"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2B98289A" w14:textId="560B3947"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аттесталмағандар</w:t>
            </w:r>
          </w:p>
        </w:tc>
        <w:tc>
          <w:tcPr>
            <w:tcW w:w="181" w:type="pct"/>
            <w:tcBorders>
              <w:top w:val="nil"/>
              <w:left w:val="nil"/>
              <w:bottom w:val="single" w:sz="4" w:space="0" w:color="auto"/>
              <w:right w:val="single" w:sz="4" w:space="0" w:color="auto"/>
            </w:tcBorders>
            <w:shd w:val="clear" w:color="auto" w:fill="auto"/>
            <w:textDirection w:val="btLr"/>
            <w:vAlign w:val="bottom"/>
            <w:hideMark/>
          </w:tcPr>
          <w:p w14:paraId="075A7929" w14:textId="51A11A2C" w:rsidR="00851CC8" w:rsidRPr="002F0242" w:rsidRDefault="00851CC8"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r w:rsidR="002F0242" w:rsidRPr="002F0242">
              <w:rPr>
                <w:rFonts w:ascii="Times New Roman" w:eastAsia="Times New Roman" w:hAnsi="Times New Roman" w:cs="Times New Roman"/>
                <w:b/>
                <w:bCs/>
                <w:i/>
                <w:iCs/>
                <w:color w:val="000000"/>
                <w:lang w:eastAsia="ru-RU"/>
              </w:rPr>
              <w:t xml:space="preserve"> </w:t>
            </w:r>
          </w:p>
        </w:tc>
        <w:tc>
          <w:tcPr>
            <w:tcW w:w="208" w:type="pct"/>
            <w:tcBorders>
              <w:top w:val="nil"/>
              <w:left w:val="nil"/>
              <w:bottom w:val="single" w:sz="4" w:space="0" w:color="auto"/>
              <w:right w:val="single" w:sz="4" w:space="0" w:color="auto"/>
            </w:tcBorders>
            <w:shd w:val="clear" w:color="auto" w:fill="auto"/>
            <w:textDirection w:val="btLr"/>
            <w:vAlign w:val="bottom"/>
            <w:hideMark/>
          </w:tcPr>
          <w:p w14:paraId="34E6CBDF" w14:textId="63DCB8BE" w:rsidR="00851CC8" w:rsidRPr="002F0242" w:rsidRDefault="002F0242" w:rsidP="00BF2A2E">
            <w:pPr>
              <w:spacing w:after="0" w:line="240" w:lineRule="auto"/>
              <w:ind w:left="-148"/>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val="kk-KZ" w:eastAsia="ru-RU"/>
              </w:rPr>
              <w:t xml:space="preserve"> білім сапасының </w:t>
            </w:r>
            <w:r w:rsidRPr="002F0242">
              <w:rPr>
                <w:rFonts w:ascii="Times New Roman" w:eastAsia="Times New Roman" w:hAnsi="Times New Roman" w:cs="Times New Roman"/>
                <w:b/>
                <w:bCs/>
                <w:i/>
                <w:iCs/>
                <w:color w:val="000000"/>
                <w:lang w:eastAsia="ru-RU"/>
              </w:rPr>
              <w:t xml:space="preserve">% </w:t>
            </w:r>
          </w:p>
        </w:tc>
        <w:tc>
          <w:tcPr>
            <w:tcW w:w="201" w:type="pct"/>
            <w:tcBorders>
              <w:top w:val="nil"/>
              <w:left w:val="nil"/>
              <w:bottom w:val="single" w:sz="4" w:space="0" w:color="auto"/>
              <w:right w:val="single" w:sz="4" w:space="0" w:color="auto"/>
            </w:tcBorders>
            <w:shd w:val="clear" w:color="auto" w:fill="FFFFFF" w:themeFill="background1"/>
            <w:textDirection w:val="btLr"/>
            <w:vAlign w:val="bottom"/>
          </w:tcPr>
          <w:p w14:paraId="152809C6" w14:textId="6097C866"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барлық оқушылар</w:t>
            </w:r>
          </w:p>
        </w:tc>
        <w:tc>
          <w:tcPr>
            <w:tcW w:w="181" w:type="pct"/>
            <w:tcBorders>
              <w:top w:val="nil"/>
              <w:left w:val="nil"/>
              <w:bottom w:val="single" w:sz="4" w:space="0" w:color="auto"/>
              <w:right w:val="single" w:sz="4" w:space="0" w:color="auto"/>
            </w:tcBorders>
            <w:shd w:val="clear" w:color="auto" w:fill="FFFFFF" w:themeFill="background1"/>
            <w:textDirection w:val="btLr"/>
            <w:vAlign w:val="bottom"/>
          </w:tcPr>
          <w:p w14:paraId="3C0BA9A7" w14:textId="41C2C848"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үздіктер</w:t>
            </w:r>
          </w:p>
        </w:tc>
        <w:tc>
          <w:tcPr>
            <w:tcW w:w="226" w:type="pct"/>
            <w:tcBorders>
              <w:top w:val="nil"/>
              <w:left w:val="nil"/>
              <w:bottom w:val="single" w:sz="4" w:space="0" w:color="auto"/>
              <w:right w:val="single" w:sz="4" w:space="0" w:color="auto"/>
            </w:tcBorders>
            <w:shd w:val="clear" w:color="auto" w:fill="FFFFFF" w:themeFill="background1"/>
            <w:textDirection w:val="btLr"/>
            <w:vAlign w:val="bottom"/>
          </w:tcPr>
          <w:p w14:paraId="26783267" w14:textId="77777777" w:rsidR="00851CC8" w:rsidRPr="002F0242" w:rsidRDefault="00851CC8" w:rsidP="00BF2A2E">
            <w:pPr>
              <w:spacing w:after="0" w:line="240" w:lineRule="auto"/>
              <w:ind w:left="-34"/>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81" w:type="pct"/>
            <w:tcBorders>
              <w:top w:val="nil"/>
              <w:left w:val="nil"/>
              <w:bottom w:val="single" w:sz="4" w:space="0" w:color="auto"/>
              <w:right w:val="single" w:sz="4" w:space="0" w:color="auto"/>
            </w:tcBorders>
            <w:shd w:val="clear" w:color="auto" w:fill="FFFFFF" w:themeFill="background1"/>
            <w:textDirection w:val="btLr"/>
            <w:vAlign w:val="bottom"/>
          </w:tcPr>
          <w:p w14:paraId="6C325EE0" w14:textId="1DFF56E3"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екпінділер</w:t>
            </w:r>
          </w:p>
        </w:tc>
        <w:tc>
          <w:tcPr>
            <w:tcW w:w="186" w:type="pct"/>
            <w:tcBorders>
              <w:top w:val="nil"/>
              <w:left w:val="nil"/>
              <w:bottom w:val="single" w:sz="4" w:space="0" w:color="auto"/>
              <w:right w:val="single" w:sz="4" w:space="0" w:color="auto"/>
            </w:tcBorders>
            <w:shd w:val="clear" w:color="auto" w:fill="FFFFFF" w:themeFill="background1"/>
            <w:textDirection w:val="btLr"/>
            <w:vAlign w:val="bottom"/>
          </w:tcPr>
          <w:p w14:paraId="636E9FD3" w14:textId="77777777" w:rsidR="00851CC8" w:rsidRPr="002F0242" w:rsidRDefault="00851CC8" w:rsidP="00BF2A2E">
            <w:pPr>
              <w:spacing w:after="0" w:line="240" w:lineRule="auto"/>
              <w:ind w:left="-146"/>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4" w:type="pct"/>
            <w:tcBorders>
              <w:top w:val="nil"/>
              <w:left w:val="nil"/>
              <w:bottom w:val="single" w:sz="4" w:space="0" w:color="auto"/>
              <w:right w:val="single" w:sz="4" w:space="0" w:color="auto"/>
            </w:tcBorders>
            <w:shd w:val="clear" w:color="auto" w:fill="FFFFFF" w:themeFill="background1"/>
            <w:textDirection w:val="btLr"/>
            <w:vAlign w:val="bottom"/>
          </w:tcPr>
          <w:p w14:paraId="25F64396" w14:textId="2648B955"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қанағаттанарлық</w:t>
            </w:r>
          </w:p>
        </w:tc>
        <w:tc>
          <w:tcPr>
            <w:tcW w:w="220" w:type="pct"/>
            <w:tcBorders>
              <w:top w:val="nil"/>
              <w:left w:val="nil"/>
              <w:bottom w:val="single" w:sz="4" w:space="0" w:color="auto"/>
              <w:right w:val="single" w:sz="4" w:space="0" w:color="auto"/>
            </w:tcBorders>
            <w:shd w:val="clear" w:color="auto" w:fill="FFFFFF" w:themeFill="background1"/>
            <w:textDirection w:val="btLr"/>
            <w:vAlign w:val="bottom"/>
          </w:tcPr>
          <w:p w14:paraId="738B947A" w14:textId="77777777" w:rsidR="00851CC8" w:rsidRPr="002F0242" w:rsidRDefault="00851CC8" w:rsidP="00BF2A2E">
            <w:pPr>
              <w:spacing w:after="0" w:line="240" w:lineRule="auto"/>
              <w:ind w:left="-101"/>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3" w:type="pct"/>
            <w:tcBorders>
              <w:top w:val="nil"/>
              <w:left w:val="nil"/>
              <w:bottom w:val="single" w:sz="4" w:space="0" w:color="auto"/>
              <w:right w:val="single" w:sz="4" w:space="0" w:color="auto"/>
            </w:tcBorders>
            <w:shd w:val="clear" w:color="auto" w:fill="FFFFFF" w:themeFill="background1"/>
            <w:textDirection w:val="btLr"/>
            <w:vAlign w:val="bottom"/>
          </w:tcPr>
          <w:p w14:paraId="4CCBF4FF" w14:textId="0640C533"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үлгермеушілер</w:t>
            </w:r>
          </w:p>
        </w:tc>
        <w:tc>
          <w:tcPr>
            <w:tcW w:w="88" w:type="pct"/>
            <w:tcBorders>
              <w:top w:val="nil"/>
              <w:left w:val="nil"/>
              <w:bottom w:val="single" w:sz="4" w:space="0" w:color="auto"/>
              <w:right w:val="single" w:sz="4" w:space="0" w:color="auto"/>
            </w:tcBorders>
            <w:shd w:val="clear" w:color="auto" w:fill="FFFFFF" w:themeFill="background1"/>
            <w:textDirection w:val="btLr"/>
            <w:vAlign w:val="bottom"/>
          </w:tcPr>
          <w:p w14:paraId="4782AB09" w14:textId="77777777" w:rsidR="00851CC8" w:rsidRPr="002F0242" w:rsidRDefault="00851CC8"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7" w:type="pct"/>
            <w:tcBorders>
              <w:top w:val="nil"/>
              <w:left w:val="nil"/>
              <w:bottom w:val="single" w:sz="4" w:space="0" w:color="auto"/>
              <w:right w:val="single" w:sz="4" w:space="0" w:color="auto"/>
            </w:tcBorders>
            <w:shd w:val="clear" w:color="auto" w:fill="FFFFFF" w:themeFill="background1"/>
            <w:textDirection w:val="btLr"/>
            <w:vAlign w:val="bottom"/>
          </w:tcPr>
          <w:p w14:paraId="7AE84E49" w14:textId="2E02E38F"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аттесталмағандар</w:t>
            </w:r>
          </w:p>
        </w:tc>
        <w:tc>
          <w:tcPr>
            <w:tcW w:w="177" w:type="pct"/>
            <w:tcBorders>
              <w:top w:val="nil"/>
              <w:left w:val="nil"/>
              <w:bottom w:val="single" w:sz="4" w:space="0" w:color="auto"/>
              <w:right w:val="single" w:sz="4" w:space="0" w:color="auto"/>
            </w:tcBorders>
            <w:shd w:val="clear" w:color="auto" w:fill="FFFFFF" w:themeFill="background1"/>
            <w:textDirection w:val="btLr"/>
            <w:vAlign w:val="bottom"/>
          </w:tcPr>
          <w:p w14:paraId="3D103471" w14:textId="4CA71519" w:rsidR="00851CC8" w:rsidRPr="002F0242" w:rsidRDefault="002F0242" w:rsidP="008B470D">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val="kk-KZ" w:eastAsia="ru-RU"/>
              </w:rPr>
              <w:t xml:space="preserve">үлгерімі </w:t>
            </w:r>
            <w:r w:rsidRPr="002F0242">
              <w:rPr>
                <w:rFonts w:ascii="Times New Roman" w:eastAsia="Times New Roman" w:hAnsi="Times New Roman" w:cs="Times New Roman"/>
                <w:b/>
                <w:bCs/>
                <w:i/>
                <w:iCs/>
                <w:color w:val="000000"/>
                <w:lang w:eastAsia="ru-RU"/>
              </w:rPr>
              <w:t xml:space="preserve">% </w:t>
            </w:r>
          </w:p>
        </w:tc>
        <w:tc>
          <w:tcPr>
            <w:tcW w:w="222" w:type="pct"/>
            <w:tcBorders>
              <w:top w:val="nil"/>
              <w:left w:val="nil"/>
              <w:bottom w:val="single" w:sz="4" w:space="0" w:color="auto"/>
              <w:right w:val="single" w:sz="4" w:space="0" w:color="auto"/>
            </w:tcBorders>
            <w:shd w:val="clear" w:color="auto" w:fill="FFFFFF" w:themeFill="background1"/>
            <w:textDirection w:val="btLr"/>
            <w:vAlign w:val="bottom"/>
          </w:tcPr>
          <w:p w14:paraId="31B89883" w14:textId="4B99BC61" w:rsidR="00851CC8" w:rsidRPr="002F0242" w:rsidRDefault="002F0242" w:rsidP="00BF2A2E">
            <w:pPr>
              <w:spacing w:after="0" w:line="240" w:lineRule="auto"/>
              <w:ind w:left="-54"/>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val="kk-KZ" w:eastAsia="ru-RU"/>
              </w:rPr>
              <w:t xml:space="preserve"> білім сапасының </w:t>
            </w:r>
            <w:r w:rsidRPr="002F0242">
              <w:rPr>
                <w:rFonts w:ascii="Times New Roman" w:eastAsia="Times New Roman" w:hAnsi="Times New Roman" w:cs="Times New Roman"/>
                <w:b/>
                <w:bCs/>
                <w:i/>
                <w:iCs/>
                <w:color w:val="000000"/>
                <w:lang w:eastAsia="ru-RU"/>
              </w:rPr>
              <w:t xml:space="preserve">% </w:t>
            </w:r>
          </w:p>
        </w:tc>
      </w:tr>
      <w:tr w:rsidR="00102D4F" w:rsidRPr="002F0242" w14:paraId="0975161D" w14:textId="77777777" w:rsidTr="00102D4F">
        <w:trPr>
          <w:trHeight w:val="301"/>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7EC41DA0"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2017-2018</w:t>
            </w:r>
          </w:p>
        </w:tc>
        <w:tc>
          <w:tcPr>
            <w:tcW w:w="436" w:type="pct"/>
            <w:tcBorders>
              <w:top w:val="nil"/>
              <w:left w:val="nil"/>
              <w:bottom w:val="single" w:sz="4" w:space="0" w:color="auto"/>
              <w:right w:val="single" w:sz="4" w:space="0" w:color="auto"/>
            </w:tcBorders>
            <w:shd w:val="clear" w:color="auto" w:fill="auto"/>
            <w:noWrap/>
            <w:vAlign w:val="bottom"/>
            <w:hideMark/>
          </w:tcPr>
          <w:p w14:paraId="44B184E7" w14:textId="35F7D947"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 xml:space="preserve">Орысша </w:t>
            </w:r>
          </w:p>
        </w:tc>
        <w:tc>
          <w:tcPr>
            <w:tcW w:w="178" w:type="pct"/>
            <w:tcBorders>
              <w:top w:val="nil"/>
              <w:left w:val="nil"/>
              <w:bottom w:val="single" w:sz="4" w:space="0" w:color="auto"/>
              <w:right w:val="single" w:sz="4" w:space="0" w:color="auto"/>
            </w:tcBorders>
            <w:shd w:val="clear" w:color="auto" w:fill="auto"/>
            <w:noWrap/>
          </w:tcPr>
          <w:p w14:paraId="69445C7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40</w:t>
            </w:r>
          </w:p>
        </w:tc>
        <w:tc>
          <w:tcPr>
            <w:tcW w:w="141" w:type="pct"/>
            <w:tcBorders>
              <w:top w:val="nil"/>
              <w:left w:val="nil"/>
              <w:bottom w:val="single" w:sz="4" w:space="0" w:color="auto"/>
              <w:right w:val="single" w:sz="4" w:space="0" w:color="auto"/>
            </w:tcBorders>
            <w:shd w:val="clear" w:color="auto" w:fill="auto"/>
            <w:noWrap/>
          </w:tcPr>
          <w:p w14:paraId="7E9C5D87"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noWrap/>
          </w:tcPr>
          <w:p w14:paraId="4FBD0080"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2,5</w:t>
            </w:r>
          </w:p>
        </w:tc>
        <w:tc>
          <w:tcPr>
            <w:tcW w:w="174" w:type="pct"/>
            <w:tcBorders>
              <w:top w:val="nil"/>
              <w:left w:val="nil"/>
              <w:bottom w:val="single" w:sz="4" w:space="0" w:color="auto"/>
              <w:right w:val="single" w:sz="4" w:space="0" w:color="auto"/>
            </w:tcBorders>
            <w:shd w:val="clear" w:color="auto" w:fill="auto"/>
            <w:noWrap/>
          </w:tcPr>
          <w:p w14:paraId="20C8FD1A"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11</w:t>
            </w:r>
          </w:p>
        </w:tc>
        <w:tc>
          <w:tcPr>
            <w:tcW w:w="219" w:type="pct"/>
            <w:tcBorders>
              <w:top w:val="nil"/>
              <w:left w:val="nil"/>
              <w:bottom w:val="single" w:sz="4" w:space="0" w:color="auto"/>
              <w:right w:val="single" w:sz="4" w:space="0" w:color="auto"/>
            </w:tcBorders>
            <w:shd w:val="clear" w:color="auto" w:fill="auto"/>
            <w:noWrap/>
          </w:tcPr>
          <w:p w14:paraId="59A296AD"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27,5</w:t>
            </w:r>
          </w:p>
        </w:tc>
        <w:tc>
          <w:tcPr>
            <w:tcW w:w="179" w:type="pct"/>
            <w:tcBorders>
              <w:top w:val="nil"/>
              <w:left w:val="nil"/>
              <w:bottom w:val="single" w:sz="4" w:space="0" w:color="auto"/>
              <w:right w:val="single" w:sz="4" w:space="0" w:color="auto"/>
            </w:tcBorders>
            <w:shd w:val="clear" w:color="auto" w:fill="auto"/>
            <w:noWrap/>
          </w:tcPr>
          <w:p w14:paraId="4D7B4895"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28</w:t>
            </w:r>
          </w:p>
        </w:tc>
        <w:tc>
          <w:tcPr>
            <w:tcW w:w="226" w:type="pct"/>
            <w:tcBorders>
              <w:top w:val="nil"/>
              <w:left w:val="nil"/>
              <w:bottom w:val="single" w:sz="4" w:space="0" w:color="auto"/>
              <w:right w:val="single" w:sz="4" w:space="0" w:color="auto"/>
            </w:tcBorders>
            <w:shd w:val="clear" w:color="auto" w:fill="auto"/>
            <w:noWrap/>
          </w:tcPr>
          <w:p w14:paraId="0D9C5EE3"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70</w:t>
            </w:r>
          </w:p>
        </w:tc>
        <w:tc>
          <w:tcPr>
            <w:tcW w:w="142" w:type="pct"/>
            <w:tcBorders>
              <w:top w:val="nil"/>
              <w:left w:val="nil"/>
              <w:bottom w:val="single" w:sz="4" w:space="0" w:color="auto"/>
              <w:right w:val="single" w:sz="4" w:space="0" w:color="auto"/>
            </w:tcBorders>
            <w:shd w:val="clear" w:color="auto" w:fill="auto"/>
            <w:noWrap/>
          </w:tcPr>
          <w:p w14:paraId="42F0ED60"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tcPr>
          <w:p w14:paraId="2FCF5D95"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tcPr>
          <w:p w14:paraId="4145F193"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tcPr>
          <w:p w14:paraId="33516314"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tcPr>
          <w:p w14:paraId="5452C577" w14:textId="77777777" w:rsidR="00851CC8" w:rsidRPr="002F0242" w:rsidRDefault="00851CC8" w:rsidP="00BF2A2E">
            <w:pPr>
              <w:autoSpaceDE w:val="0"/>
              <w:autoSpaceDN w:val="0"/>
              <w:adjustRightInd w:val="0"/>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30</w:t>
            </w:r>
          </w:p>
        </w:tc>
        <w:tc>
          <w:tcPr>
            <w:tcW w:w="201" w:type="pct"/>
            <w:tcBorders>
              <w:top w:val="nil"/>
              <w:left w:val="nil"/>
              <w:bottom w:val="single" w:sz="4" w:space="0" w:color="auto"/>
              <w:right w:val="single" w:sz="4" w:space="0" w:color="auto"/>
            </w:tcBorders>
            <w:shd w:val="clear" w:color="auto" w:fill="FFFFFF" w:themeFill="background1"/>
            <w:noWrap/>
          </w:tcPr>
          <w:p w14:paraId="066E3FD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218</w:t>
            </w:r>
          </w:p>
        </w:tc>
        <w:tc>
          <w:tcPr>
            <w:tcW w:w="181" w:type="pct"/>
            <w:tcBorders>
              <w:top w:val="nil"/>
              <w:left w:val="nil"/>
              <w:bottom w:val="single" w:sz="4" w:space="0" w:color="auto"/>
              <w:right w:val="single" w:sz="4" w:space="0" w:color="auto"/>
            </w:tcBorders>
            <w:shd w:val="clear" w:color="auto" w:fill="FFFFFF" w:themeFill="background1"/>
            <w:noWrap/>
          </w:tcPr>
          <w:p w14:paraId="4E94249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13</w:t>
            </w:r>
          </w:p>
        </w:tc>
        <w:tc>
          <w:tcPr>
            <w:tcW w:w="226" w:type="pct"/>
            <w:tcBorders>
              <w:top w:val="nil"/>
              <w:left w:val="nil"/>
              <w:bottom w:val="single" w:sz="4" w:space="0" w:color="auto"/>
              <w:right w:val="single" w:sz="4" w:space="0" w:color="auto"/>
            </w:tcBorders>
            <w:shd w:val="clear" w:color="auto" w:fill="FFFFFF" w:themeFill="background1"/>
            <w:noWrap/>
          </w:tcPr>
          <w:p w14:paraId="244CE756" w14:textId="77777777" w:rsidR="00851CC8" w:rsidRPr="002F0242" w:rsidRDefault="00851CC8" w:rsidP="00BF2A2E">
            <w:pPr>
              <w:autoSpaceDE w:val="0"/>
              <w:autoSpaceDN w:val="0"/>
              <w:adjustRightInd w:val="0"/>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5,96</w:t>
            </w:r>
          </w:p>
        </w:tc>
        <w:tc>
          <w:tcPr>
            <w:tcW w:w="181" w:type="pct"/>
            <w:tcBorders>
              <w:top w:val="nil"/>
              <w:left w:val="nil"/>
              <w:bottom w:val="single" w:sz="4" w:space="0" w:color="auto"/>
              <w:right w:val="single" w:sz="4" w:space="0" w:color="auto"/>
            </w:tcBorders>
            <w:shd w:val="clear" w:color="auto" w:fill="FFFFFF" w:themeFill="background1"/>
            <w:noWrap/>
          </w:tcPr>
          <w:p w14:paraId="35539B5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51</w:t>
            </w:r>
          </w:p>
        </w:tc>
        <w:tc>
          <w:tcPr>
            <w:tcW w:w="186" w:type="pct"/>
            <w:tcBorders>
              <w:top w:val="nil"/>
              <w:left w:val="nil"/>
              <w:bottom w:val="single" w:sz="4" w:space="0" w:color="auto"/>
              <w:right w:val="single" w:sz="4" w:space="0" w:color="auto"/>
            </w:tcBorders>
            <w:shd w:val="clear" w:color="auto" w:fill="FFFFFF" w:themeFill="background1"/>
            <w:noWrap/>
          </w:tcPr>
          <w:p w14:paraId="637B5549" w14:textId="77777777" w:rsidR="00851CC8" w:rsidRPr="002F0242" w:rsidRDefault="00851CC8" w:rsidP="00BF2A2E">
            <w:pPr>
              <w:autoSpaceDE w:val="0"/>
              <w:autoSpaceDN w:val="0"/>
              <w:adjustRightInd w:val="0"/>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23,39</w:t>
            </w:r>
          </w:p>
        </w:tc>
        <w:tc>
          <w:tcPr>
            <w:tcW w:w="174" w:type="pct"/>
            <w:tcBorders>
              <w:top w:val="nil"/>
              <w:left w:val="nil"/>
              <w:bottom w:val="single" w:sz="4" w:space="0" w:color="auto"/>
              <w:right w:val="single" w:sz="4" w:space="0" w:color="auto"/>
            </w:tcBorders>
            <w:shd w:val="clear" w:color="auto" w:fill="FFFFFF" w:themeFill="background1"/>
            <w:noWrap/>
          </w:tcPr>
          <w:p w14:paraId="0D83B4F4"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154</w:t>
            </w:r>
          </w:p>
        </w:tc>
        <w:tc>
          <w:tcPr>
            <w:tcW w:w="220" w:type="pct"/>
            <w:tcBorders>
              <w:top w:val="nil"/>
              <w:left w:val="nil"/>
              <w:bottom w:val="single" w:sz="4" w:space="0" w:color="auto"/>
              <w:right w:val="single" w:sz="4" w:space="0" w:color="auto"/>
            </w:tcBorders>
            <w:shd w:val="clear" w:color="auto" w:fill="FFFFFF" w:themeFill="background1"/>
            <w:noWrap/>
          </w:tcPr>
          <w:p w14:paraId="10C1A98B" w14:textId="77777777" w:rsidR="00851CC8" w:rsidRPr="002F0242" w:rsidRDefault="00851CC8" w:rsidP="00BF2A2E">
            <w:pPr>
              <w:autoSpaceDE w:val="0"/>
              <w:autoSpaceDN w:val="0"/>
              <w:adjustRightInd w:val="0"/>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70,64</w:t>
            </w:r>
          </w:p>
        </w:tc>
        <w:tc>
          <w:tcPr>
            <w:tcW w:w="133" w:type="pct"/>
            <w:tcBorders>
              <w:top w:val="nil"/>
              <w:left w:val="nil"/>
              <w:bottom w:val="single" w:sz="4" w:space="0" w:color="auto"/>
              <w:right w:val="single" w:sz="4" w:space="0" w:color="auto"/>
            </w:tcBorders>
            <w:shd w:val="clear" w:color="auto" w:fill="FFFFFF" w:themeFill="background1"/>
            <w:noWrap/>
          </w:tcPr>
          <w:p w14:paraId="7091F61C"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tcPr>
          <w:p w14:paraId="2A9B8E5A"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tcPr>
          <w:p w14:paraId="2CB0E80A"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tcPr>
          <w:p w14:paraId="19C29D34"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tcPr>
          <w:p w14:paraId="5A159800" w14:textId="77777777" w:rsidR="00851CC8" w:rsidRPr="002F0242" w:rsidRDefault="00851CC8" w:rsidP="00BF2A2E">
            <w:pPr>
              <w:autoSpaceDE w:val="0"/>
              <w:autoSpaceDN w:val="0"/>
              <w:adjustRightInd w:val="0"/>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29,36</w:t>
            </w:r>
          </w:p>
        </w:tc>
      </w:tr>
      <w:tr w:rsidR="00102D4F" w:rsidRPr="002F0242" w14:paraId="00E27516"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6BDE0F67"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4101DD73" w14:textId="2FFE8E8D"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Қазақша</w:t>
            </w:r>
          </w:p>
        </w:tc>
        <w:tc>
          <w:tcPr>
            <w:tcW w:w="178" w:type="pct"/>
            <w:tcBorders>
              <w:top w:val="nil"/>
              <w:left w:val="nil"/>
              <w:bottom w:val="single" w:sz="4" w:space="0" w:color="auto"/>
              <w:right w:val="single" w:sz="4" w:space="0" w:color="auto"/>
            </w:tcBorders>
            <w:shd w:val="clear" w:color="auto" w:fill="auto"/>
            <w:noWrap/>
          </w:tcPr>
          <w:p w14:paraId="7F996881"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41" w:type="pct"/>
            <w:tcBorders>
              <w:top w:val="nil"/>
              <w:left w:val="nil"/>
              <w:bottom w:val="single" w:sz="4" w:space="0" w:color="auto"/>
              <w:right w:val="single" w:sz="4" w:space="0" w:color="auto"/>
            </w:tcBorders>
            <w:shd w:val="clear" w:color="auto" w:fill="auto"/>
            <w:noWrap/>
          </w:tcPr>
          <w:p w14:paraId="3B4B1400"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215" w:type="pct"/>
            <w:tcBorders>
              <w:top w:val="nil"/>
              <w:left w:val="nil"/>
              <w:bottom w:val="single" w:sz="4" w:space="0" w:color="auto"/>
              <w:right w:val="single" w:sz="4" w:space="0" w:color="auto"/>
            </w:tcBorders>
            <w:shd w:val="clear" w:color="auto" w:fill="auto"/>
            <w:noWrap/>
          </w:tcPr>
          <w:p w14:paraId="4A4B16A5"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74" w:type="pct"/>
            <w:tcBorders>
              <w:top w:val="nil"/>
              <w:left w:val="nil"/>
              <w:bottom w:val="single" w:sz="4" w:space="0" w:color="auto"/>
              <w:right w:val="single" w:sz="4" w:space="0" w:color="auto"/>
            </w:tcBorders>
            <w:shd w:val="clear" w:color="auto" w:fill="auto"/>
            <w:noWrap/>
          </w:tcPr>
          <w:p w14:paraId="3DB09F31"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219" w:type="pct"/>
            <w:tcBorders>
              <w:top w:val="nil"/>
              <w:left w:val="nil"/>
              <w:bottom w:val="single" w:sz="4" w:space="0" w:color="auto"/>
              <w:right w:val="single" w:sz="4" w:space="0" w:color="auto"/>
            </w:tcBorders>
            <w:shd w:val="clear" w:color="auto" w:fill="auto"/>
            <w:noWrap/>
          </w:tcPr>
          <w:p w14:paraId="3BD8002E"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79" w:type="pct"/>
            <w:tcBorders>
              <w:top w:val="nil"/>
              <w:left w:val="nil"/>
              <w:bottom w:val="single" w:sz="4" w:space="0" w:color="auto"/>
              <w:right w:val="single" w:sz="4" w:space="0" w:color="auto"/>
            </w:tcBorders>
            <w:shd w:val="clear" w:color="auto" w:fill="auto"/>
            <w:noWrap/>
          </w:tcPr>
          <w:p w14:paraId="688BB555"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tcPr>
          <w:p w14:paraId="52B868CD"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42" w:type="pct"/>
            <w:tcBorders>
              <w:top w:val="nil"/>
              <w:left w:val="nil"/>
              <w:bottom w:val="single" w:sz="4" w:space="0" w:color="auto"/>
              <w:right w:val="single" w:sz="4" w:space="0" w:color="auto"/>
            </w:tcBorders>
            <w:shd w:val="clear" w:color="auto" w:fill="auto"/>
            <w:noWrap/>
          </w:tcPr>
          <w:p w14:paraId="0799620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tcPr>
          <w:p w14:paraId="2252936A"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tcPr>
          <w:p w14:paraId="54EE206C"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tcPr>
          <w:p w14:paraId="4E5EC40C"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208" w:type="pct"/>
            <w:tcBorders>
              <w:top w:val="nil"/>
              <w:left w:val="nil"/>
              <w:bottom w:val="single" w:sz="4" w:space="0" w:color="auto"/>
              <w:right w:val="single" w:sz="4" w:space="0" w:color="auto"/>
            </w:tcBorders>
            <w:shd w:val="clear" w:color="auto" w:fill="auto"/>
            <w:noWrap/>
          </w:tcPr>
          <w:p w14:paraId="2493E105" w14:textId="77777777" w:rsidR="00851CC8" w:rsidRPr="002F0242" w:rsidRDefault="00851CC8" w:rsidP="00BF2A2E">
            <w:pPr>
              <w:autoSpaceDE w:val="0"/>
              <w:autoSpaceDN w:val="0"/>
              <w:adjustRightInd w:val="0"/>
              <w:spacing w:after="0" w:line="240" w:lineRule="auto"/>
              <w:ind w:left="-148"/>
              <w:jc w:val="center"/>
              <w:rPr>
                <w:rFonts w:ascii="Times New Roman" w:hAnsi="Times New Roman" w:cs="Times New Roman"/>
                <w:color w:val="000000"/>
              </w:rPr>
            </w:pPr>
          </w:p>
        </w:tc>
        <w:tc>
          <w:tcPr>
            <w:tcW w:w="201" w:type="pct"/>
            <w:tcBorders>
              <w:top w:val="nil"/>
              <w:left w:val="nil"/>
              <w:bottom w:val="single" w:sz="4" w:space="0" w:color="auto"/>
              <w:right w:val="single" w:sz="4" w:space="0" w:color="auto"/>
            </w:tcBorders>
            <w:shd w:val="clear" w:color="auto" w:fill="FFFFFF" w:themeFill="background1"/>
            <w:noWrap/>
          </w:tcPr>
          <w:p w14:paraId="582C3C6E"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FFFFFF" w:themeFill="background1"/>
            <w:noWrap/>
          </w:tcPr>
          <w:p w14:paraId="341729F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6" w:type="pct"/>
            <w:tcBorders>
              <w:top w:val="nil"/>
              <w:left w:val="nil"/>
              <w:bottom w:val="single" w:sz="4" w:space="0" w:color="auto"/>
              <w:right w:val="single" w:sz="4" w:space="0" w:color="auto"/>
            </w:tcBorders>
            <w:shd w:val="clear" w:color="auto" w:fill="FFFFFF" w:themeFill="background1"/>
            <w:noWrap/>
          </w:tcPr>
          <w:p w14:paraId="77B1D90B" w14:textId="77777777" w:rsidR="00851CC8" w:rsidRPr="002F0242" w:rsidRDefault="00851CC8" w:rsidP="00BF2A2E">
            <w:pPr>
              <w:autoSpaceDE w:val="0"/>
              <w:autoSpaceDN w:val="0"/>
              <w:adjustRightInd w:val="0"/>
              <w:spacing w:after="0" w:line="240" w:lineRule="auto"/>
              <w:ind w:left="-34"/>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FFFFFF" w:themeFill="background1"/>
            <w:noWrap/>
          </w:tcPr>
          <w:p w14:paraId="7CE085E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6" w:type="pct"/>
            <w:tcBorders>
              <w:top w:val="nil"/>
              <w:left w:val="nil"/>
              <w:bottom w:val="single" w:sz="4" w:space="0" w:color="auto"/>
              <w:right w:val="single" w:sz="4" w:space="0" w:color="auto"/>
            </w:tcBorders>
            <w:shd w:val="clear" w:color="auto" w:fill="FFFFFF" w:themeFill="background1"/>
            <w:noWrap/>
          </w:tcPr>
          <w:p w14:paraId="4C7E32DB" w14:textId="77777777" w:rsidR="00851CC8" w:rsidRPr="002F0242" w:rsidRDefault="00851CC8" w:rsidP="00BF2A2E">
            <w:pPr>
              <w:autoSpaceDE w:val="0"/>
              <w:autoSpaceDN w:val="0"/>
              <w:adjustRightInd w:val="0"/>
              <w:spacing w:after="0" w:line="240" w:lineRule="auto"/>
              <w:ind w:left="-146"/>
              <w:jc w:val="center"/>
              <w:rPr>
                <w:rFonts w:ascii="Times New Roman" w:hAnsi="Times New Roman" w:cs="Times New Roman"/>
                <w:color w:val="000000"/>
              </w:rPr>
            </w:pPr>
          </w:p>
        </w:tc>
        <w:tc>
          <w:tcPr>
            <w:tcW w:w="174" w:type="pct"/>
            <w:tcBorders>
              <w:top w:val="nil"/>
              <w:left w:val="nil"/>
              <w:bottom w:val="single" w:sz="4" w:space="0" w:color="auto"/>
              <w:right w:val="single" w:sz="4" w:space="0" w:color="auto"/>
            </w:tcBorders>
            <w:shd w:val="clear" w:color="auto" w:fill="FFFFFF" w:themeFill="background1"/>
            <w:noWrap/>
          </w:tcPr>
          <w:p w14:paraId="2071D51A"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0" w:type="pct"/>
            <w:tcBorders>
              <w:top w:val="nil"/>
              <w:left w:val="nil"/>
              <w:bottom w:val="single" w:sz="4" w:space="0" w:color="auto"/>
              <w:right w:val="single" w:sz="4" w:space="0" w:color="auto"/>
            </w:tcBorders>
            <w:shd w:val="clear" w:color="auto" w:fill="FFFFFF" w:themeFill="background1"/>
            <w:noWrap/>
          </w:tcPr>
          <w:p w14:paraId="4A08FC3E" w14:textId="77777777" w:rsidR="00851CC8" w:rsidRPr="002F0242" w:rsidRDefault="00851CC8" w:rsidP="00BF2A2E">
            <w:pPr>
              <w:autoSpaceDE w:val="0"/>
              <w:autoSpaceDN w:val="0"/>
              <w:adjustRightInd w:val="0"/>
              <w:spacing w:after="0" w:line="240" w:lineRule="auto"/>
              <w:ind w:left="-101"/>
              <w:jc w:val="center"/>
              <w:rPr>
                <w:rFonts w:ascii="Times New Roman" w:hAnsi="Times New Roman" w:cs="Times New Roman"/>
                <w:color w:val="000000"/>
              </w:rPr>
            </w:pPr>
          </w:p>
        </w:tc>
        <w:tc>
          <w:tcPr>
            <w:tcW w:w="133" w:type="pct"/>
            <w:tcBorders>
              <w:top w:val="nil"/>
              <w:left w:val="nil"/>
              <w:bottom w:val="single" w:sz="4" w:space="0" w:color="auto"/>
              <w:right w:val="single" w:sz="4" w:space="0" w:color="auto"/>
            </w:tcBorders>
            <w:shd w:val="clear" w:color="auto" w:fill="FFFFFF" w:themeFill="background1"/>
            <w:noWrap/>
          </w:tcPr>
          <w:p w14:paraId="55C1C065"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tcPr>
          <w:p w14:paraId="04FED5C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tcPr>
          <w:p w14:paraId="3F5C337F"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tcPr>
          <w:p w14:paraId="4F3060CF"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222" w:type="pct"/>
            <w:tcBorders>
              <w:top w:val="nil"/>
              <w:left w:val="nil"/>
              <w:bottom w:val="single" w:sz="4" w:space="0" w:color="auto"/>
              <w:right w:val="single" w:sz="4" w:space="0" w:color="auto"/>
            </w:tcBorders>
            <w:shd w:val="clear" w:color="auto" w:fill="FFFFFF" w:themeFill="background1"/>
            <w:noWrap/>
          </w:tcPr>
          <w:p w14:paraId="0DFEBE98" w14:textId="77777777" w:rsidR="00851CC8" w:rsidRPr="002F0242" w:rsidRDefault="00851CC8" w:rsidP="00BF2A2E">
            <w:pPr>
              <w:autoSpaceDE w:val="0"/>
              <w:autoSpaceDN w:val="0"/>
              <w:adjustRightInd w:val="0"/>
              <w:spacing w:after="0" w:line="240" w:lineRule="auto"/>
              <w:ind w:left="-54"/>
              <w:jc w:val="center"/>
              <w:rPr>
                <w:rFonts w:ascii="Times New Roman" w:hAnsi="Times New Roman" w:cs="Times New Roman"/>
                <w:color w:val="000000"/>
              </w:rPr>
            </w:pPr>
          </w:p>
        </w:tc>
      </w:tr>
      <w:tr w:rsidR="00102D4F" w:rsidRPr="002F0242" w14:paraId="0EE69643"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0AB27263"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7ADAE594" w14:textId="4A8C8791" w:rsidR="00851CC8" w:rsidRPr="002F0242" w:rsidRDefault="002F0242" w:rsidP="008B470D">
            <w:pPr>
              <w:spacing w:after="0" w:line="240" w:lineRule="auto"/>
              <w:jc w:val="center"/>
              <w:rPr>
                <w:rFonts w:ascii="Times New Roman" w:eastAsia="Times New Roman" w:hAnsi="Times New Roman" w:cs="Times New Roman"/>
                <w:color w:val="000000"/>
                <w:lang w:val="kk-KZ" w:eastAsia="ru-RU"/>
              </w:rPr>
            </w:pPr>
            <w:r w:rsidRPr="002F0242">
              <w:rPr>
                <w:rFonts w:ascii="Times New Roman" w:eastAsia="Times New Roman" w:hAnsi="Times New Roman" w:cs="Times New Roman"/>
                <w:color w:val="000000"/>
                <w:lang w:eastAsia="ru-RU"/>
              </w:rPr>
              <w:t xml:space="preserve">Барлығы </w:t>
            </w:r>
          </w:p>
        </w:tc>
        <w:tc>
          <w:tcPr>
            <w:tcW w:w="178" w:type="pct"/>
            <w:tcBorders>
              <w:top w:val="nil"/>
              <w:left w:val="nil"/>
              <w:bottom w:val="single" w:sz="4" w:space="0" w:color="auto"/>
              <w:right w:val="single" w:sz="4" w:space="0" w:color="auto"/>
            </w:tcBorders>
            <w:shd w:val="clear" w:color="auto" w:fill="auto"/>
            <w:noWrap/>
          </w:tcPr>
          <w:p w14:paraId="3AA64B26"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40</w:t>
            </w:r>
          </w:p>
        </w:tc>
        <w:tc>
          <w:tcPr>
            <w:tcW w:w="141" w:type="pct"/>
            <w:tcBorders>
              <w:top w:val="nil"/>
              <w:left w:val="nil"/>
              <w:bottom w:val="single" w:sz="4" w:space="0" w:color="auto"/>
              <w:right w:val="single" w:sz="4" w:space="0" w:color="auto"/>
            </w:tcBorders>
            <w:shd w:val="clear" w:color="auto" w:fill="auto"/>
            <w:noWrap/>
          </w:tcPr>
          <w:p w14:paraId="189DD416"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noWrap/>
          </w:tcPr>
          <w:p w14:paraId="79DE1D51"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2,5</w:t>
            </w:r>
          </w:p>
        </w:tc>
        <w:tc>
          <w:tcPr>
            <w:tcW w:w="174" w:type="pct"/>
            <w:tcBorders>
              <w:top w:val="nil"/>
              <w:left w:val="nil"/>
              <w:bottom w:val="single" w:sz="4" w:space="0" w:color="auto"/>
              <w:right w:val="single" w:sz="4" w:space="0" w:color="auto"/>
            </w:tcBorders>
            <w:shd w:val="clear" w:color="auto" w:fill="auto"/>
            <w:noWrap/>
          </w:tcPr>
          <w:p w14:paraId="591797A6"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11</w:t>
            </w:r>
          </w:p>
        </w:tc>
        <w:tc>
          <w:tcPr>
            <w:tcW w:w="219" w:type="pct"/>
            <w:tcBorders>
              <w:top w:val="nil"/>
              <w:left w:val="nil"/>
              <w:bottom w:val="single" w:sz="4" w:space="0" w:color="auto"/>
              <w:right w:val="single" w:sz="4" w:space="0" w:color="auto"/>
            </w:tcBorders>
            <w:shd w:val="clear" w:color="auto" w:fill="auto"/>
            <w:noWrap/>
          </w:tcPr>
          <w:p w14:paraId="79219271"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27,5</w:t>
            </w:r>
          </w:p>
        </w:tc>
        <w:tc>
          <w:tcPr>
            <w:tcW w:w="179" w:type="pct"/>
            <w:tcBorders>
              <w:top w:val="nil"/>
              <w:left w:val="nil"/>
              <w:bottom w:val="single" w:sz="4" w:space="0" w:color="auto"/>
              <w:right w:val="single" w:sz="4" w:space="0" w:color="auto"/>
            </w:tcBorders>
            <w:shd w:val="clear" w:color="auto" w:fill="auto"/>
            <w:noWrap/>
          </w:tcPr>
          <w:p w14:paraId="17FC02C6"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28</w:t>
            </w:r>
          </w:p>
        </w:tc>
        <w:tc>
          <w:tcPr>
            <w:tcW w:w="226" w:type="pct"/>
            <w:tcBorders>
              <w:top w:val="nil"/>
              <w:left w:val="nil"/>
              <w:bottom w:val="single" w:sz="4" w:space="0" w:color="auto"/>
              <w:right w:val="single" w:sz="4" w:space="0" w:color="auto"/>
            </w:tcBorders>
            <w:shd w:val="clear" w:color="auto" w:fill="auto"/>
            <w:noWrap/>
          </w:tcPr>
          <w:p w14:paraId="3A031403"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70</w:t>
            </w:r>
          </w:p>
        </w:tc>
        <w:tc>
          <w:tcPr>
            <w:tcW w:w="142" w:type="pct"/>
            <w:tcBorders>
              <w:top w:val="nil"/>
              <w:left w:val="nil"/>
              <w:bottom w:val="single" w:sz="4" w:space="0" w:color="auto"/>
              <w:right w:val="single" w:sz="4" w:space="0" w:color="auto"/>
            </w:tcBorders>
            <w:shd w:val="clear" w:color="auto" w:fill="auto"/>
            <w:noWrap/>
          </w:tcPr>
          <w:p w14:paraId="232385C4"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6" w:type="pct"/>
            <w:tcBorders>
              <w:top w:val="nil"/>
              <w:left w:val="nil"/>
              <w:bottom w:val="single" w:sz="4" w:space="0" w:color="auto"/>
              <w:right w:val="single" w:sz="4" w:space="0" w:color="auto"/>
            </w:tcBorders>
            <w:shd w:val="clear" w:color="auto" w:fill="auto"/>
            <w:noWrap/>
          </w:tcPr>
          <w:p w14:paraId="24CF7F6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tcPr>
          <w:p w14:paraId="47576C0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tcPr>
          <w:p w14:paraId="7FD85208"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tcPr>
          <w:p w14:paraId="28D00906" w14:textId="77777777" w:rsidR="00851CC8" w:rsidRPr="002F0242" w:rsidRDefault="00851CC8" w:rsidP="00BF2A2E">
            <w:pPr>
              <w:autoSpaceDE w:val="0"/>
              <w:autoSpaceDN w:val="0"/>
              <w:adjustRightInd w:val="0"/>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30</w:t>
            </w:r>
          </w:p>
        </w:tc>
        <w:tc>
          <w:tcPr>
            <w:tcW w:w="201" w:type="pct"/>
            <w:tcBorders>
              <w:top w:val="nil"/>
              <w:left w:val="nil"/>
              <w:bottom w:val="single" w:sz="4" w:space="0" w:color="auto"/>
              <w:right w:val="single" w:sz="4" w:space="0" w:color="auto"/>
            </w:tcBorders>
            <w:shd w:val="clear" w:color="auto" w:fill="FFFFFF" w:themeFill="background1"/>
            <w:noWrap/>
          </w:tcPr>
          <w:p w14:paraId="4FF6F86E"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218</w:t>
            </w:r>
          </w:p>
        </w:tc>
        <w:tc>
          <w:tcPr>
            <w:tcW w:w="181" w:type="pct"/>
            <w:tcBorders>
              <w:top w:val="nil"/>
              <w:left w:val="nil"/>
              <w:bottom w:val="single" w:sz="4" w:space="0" w:color="auto"/>
              <w:right w:val="single" w:sz="4" w:space="0" w:color="auto"/>
            </w:tcBorders>
            <w:shd w:val="clear" w:color="auto" w:fill="FFFFFF" w:themeFill="background1"/>
            <w:noWrap/>
          </w:tcPr>
          <w:p w14:paraId="50A57837"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13</w:t>
            </w:r>
          </w:p>
        </w:tc>
        <w:tc>
          <w:tcPr>
            <w:tcW w:w="226" w:type="pct"/>
            <w:tcBorders>
              <w:top w:val="nil"/>
              <w:left w:val="nil"/>
              <w:bottom w:val="single" w:sz="4" w:space="0" w:color="auto"/>
              <w:right w:val="single" w:sz="4" w:space="0" w:color="auto"/>
            </w:tcBorders>
            <w:shd w:val="clear" w:color="auto" w:fill="FFFFFF" w:themeFill="background1"/>
            <w:noWrap/>
          </w:tcPr>
          <w:p w14:paraId="7701B12A" w14:textId="77777777" w:rsidR="00851CC8" w:rsidRPr="002F0242" w:rsidRDefault="00851CC8" w:rsidP="00BF2A2E">
            <w:pPr>
              <w:autoSpaceDE w:val="0"/>
              <w:autoSpaceDN w:val="0"/>
              <w:adjustRightInd w:val="0"/>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5,96</w:t>
            </w:r>
          </w:p>
        </w:tc>
        <w:tc>
          <w:tcPr>
            <w:tcW w:w="181" w:type="pct"/>
            <w:tcBorders>
              <w:top w:val="nil"/>
              <w:left w:val="nil"/>
              <w:bottom w:val="single" w:sz="4" w:space="0" w:color="auto"/>
              <w:right w:val="single" w:sz="4" w:space="0" w:color="auto"/>
            </w:tcBorders>
            <w:shd w:val="clear" w:color="auto" w:fill="FFFFFF" w:themeFill="background1"/>
            <w:noWrap/>
          </w:tcPr>
          <w:p w14:paraId="16F69AA3"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51</w:t>
            </w:r>
          </w:p>
        </w:tc>
        <w:tc>
          <w:tcPr>
            <w:tcW w:w="186" w:type="pct"/>
            <w:tcBorders>
              <w:top w:val="nil"/>
              <w:left w:val="nil"/>
              <w:bottom w:val="single" w:sz="4" w:space="0" w:color="auto"/>
              <w:right w:val="single" w:sz="4" w:space="0" w:color="auto"/>
            </w:tcBorders>
            <w:shd w:val="clear" w:color="auto" w:fill="FFFFFF" w:themeFill="background1"/>
            <w:noWrap/>
          </w:tcPr>
          <w:p w14:paraId="0D9714CB" w14:textId="77777777" w:rsidR="00851CC8" w:rsidRPr="002F0242" w:rsidRDefault="00851CC8" w:rsidP="00BF2A2E">
            <w:pPr>
              <w:autoSpaceDE w:val="0"/>
              <w:autoSpaceDN w:val="0"/>
              <w:adjustRightInd w:val="0"/>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23,39</w:t>
            </w:r>
          </w:p>
        </w:tc>
        <w:tc>
          <w:tcPr>
            <w:tcW w:w="174" w:type="pct"/>
            <w:tcBorders>
              <w:top w:val="nil"/>
              <w:left w:val="nil"/>
              <w:bottom w:val="single" w:sz="4" w:space="0" w:color="auto"/>
              <w:right w:val="single" w:sz="4" w:space="0" w:color="auto"/>
            </w:tcBorders>
            <w:shd w:val="clear" w:color="auto" w:fill="FFFFFF" w:themeFill="background1"/>
            <w:noWrap/>
          </w:tcPr>
          <w:p w14:paraId="78055E5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154</w:t>
            </w:r>
          </w:p>
        </w:tc>
        <w:tc>
          <w:tcPr>
            <w:tcW w:w="220" w:type="pct"/>
            <w:tcBorders>
              <w:top w:val="nil"/>
              <w:left w:val="nil"/>
              <w:bottom w:val="single" w:sz="4" w:space="0" w:color="auto"/>
              <w:right w:val="single" w:sz="4" w:space="0" w:color="auto"/>
            </w:tcBorders>
            <w:shd w:val="clear" w:color="auto" w:fill="FFFFFF" w:themeFill="background1"/>
            <w:noWrap/>
          </w:tcPr>
          <w:p w14:paraId="01017BCA" w14:textId="77777777" w:rsidR="00851CC8" w:rsidRPr="002F0242" w:rsidRDefault="00851CC8" w:rsidP="00BF2A2E">
            <w:pPr>
              <w:autoSpaceDE w:val="0"/>
              <w:autoSpaceDN w:val="0"/>
              <w:adjustRightInd w:val="0"/>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70,64</w:t>
            </w:r>
          </w:p>
        </w:tc>
        <w:tc>
          <w:tcPr>
            <w:tcW w:w="133" w:type="pct"/>
            <w:tcBorders>
              <w:top w:val="nil"/>
              <w:left w:val="nil"/>
              <w:bottom w:val="single" w:sz="4" w:space="0" w:color="auto"/>
              <w:right w:val="single" w:sz="4" w:space="0" w:color="auto"/>
            </w:tcBorders>
            <w:shd w:val="clear" w:color="auto" w:fill="FFFFFF" w:themeFill="background1"/>
            <w:noWrap/>
          </w:tcPr>
          <w:p w14:paraId="30F6A6D0"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tcPr>
          <w:p w14:paraId="016A3669"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tcPr>
          <w:p w14:paraId="62B605A3"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tcPr>
          <w:p w14:paraId="7C033C34" w14:textId="77777777" w:rsidR="00851CC8" w:rsidRPr="002F0242" w:rsidRDefault="00851CC8" w:rsidP="008B470D">
            <w:pPr>
              <w:autoSpaceDE w:val="0"/>
              <w:autoSpaceDN w:val="0"/>
              <w:adjustRightInd w:val="0"/>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tcPr>
          <w:p w14:paraId="23299FDD" w14:textId="77777777" w:rsidR="00851CC8" w:rsidRPr="002F0242" w:rsidRDefault="00851CC8" w:rsidP="00BF2A2E">
            <w:pPr>
              <w:autoSpaceDE w:val="0"/>
              <w:autoSpaceDN w:val="0"/>
              <w:adjustRightInd w:val="0"/>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29,36</w:t>
            </w:r>
          </w:p>
        </w:tc>
      </w:tr>
      <w:tr w:rsidR="00102D4F" w:rsidRPr="002F0242" w14:paraId="4FE2ED61" w14:textId="77777777" w:rsidTr="00102D4F">
        <w:trPr>
          <w:trHeight w:val="301"/>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3F1F4BED"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2018-2019</w:t>
            </w:r>
          </w:p>
        </w:tc>
        <w:tc>
          <w:tcPr>
            <w:tcW w:w="436" w:type="pct"/>
            <w:tcBorders>
              <w:top w:val="nil"/>
              <w:left w:val="nil"/>
              <w:bottom w:val="single" w:sz="4" w:space="0" w:color="auto"/>
              <w:right w:val="single" w:sz="4" w:space="0" w:color="auto"/>
            </w:tcBorders>
            <w:shd w:val="clear" w:color="auto" w:fill="auto"/>
            <w:noWrap/>
            <w:vAlign w:val="bottom"/>
            <w:hideMark/>
          </w:tcPr>
          <w:p w14:paraId="2EB096CB" w14:textId="19C05B98"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Орысша</w:t>
            </w:r>
          </w:p>
        </w:tc>
        <w:tc>
          <w:tcPr>
            <w:tcW w:w="178" w:type="pct"/>
            <w:tcBorders>
              <w:top w:val="nil"/>
              <w:left w:val="nil"/>
              <w:bottom w:val="single" w:sz="4" w:space="0" w:color="auto"/>
              <w:right w:val="single" w:sz="4" w:space="0" w:color="auto"/>
            </w:tcBorders>
            <w:shd w:val="clear" w:color="auto" w:fill="auto"/>
            <w:noWrap/>
            <w:vAlign w:val="bottom"/>
            <w:hideMark/>
          </w:tcPr>
          <w:p w14:paraId="4795BF7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44</w:t>
            </w:r>
          </w:p>
        </w:tc>
        <w:tc>
          <w:tcPr>
            <w:tcW w:w="141" w:type="pct"/>
            <w:tcBorders>
              <w:top w:val="nil"/>
              <w:left w:val="nil"/>
              <w:bottom w:val="single" w:sz="4" w:space="0" w:color="auto"/>
              <w:right w:val="single" w:sz="4" w:space="0" w:color="auto"/>
            </w:tcBorders>
            <w:shd w:val="clear" w:color="auto" w:fill="auto"/>
            <w:noWrap/>
            <w:vAlign w:val="bottom"/>
            <w:hideMark/>
          </w:tcPr>
          <w:p w14:paraId="56DF0A4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15" w:type="pct"/>
            <w:tcBorders>
              <w:top w:val="nil"/>
              <w:left w:val="nil"/>
              <w:bottom w:val="single" w:sz="4" w:space="0" w:color="auto"/>
              <w:right w:val="single" w:sz="4" w:space="0" w:color="auto"/>
            </w:tcBorders>
            <w:shd w:val="clear" w:color="auto" w:fill="auto"/>
            <w:noWrap/>
            <w:vAlign w:val="bottom"/>
            <w:hideMark/>
          </w:tcPr>
          <w:p w14:paraId="459A1BA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6,82</w:t>
            </w:r>
          </w:p>
        </w:tc>
        <w:tc>
          <w:tcPr>
            <w:tcW w:w="174" w:type="pct"/>
            <w:tcBorders>
              <w:top w:val="nil"/>
              <w:left w:val="nil"/>
              <w:bottom w:val="single" w:sz="4" w:space="0" w:color="auto"/>
              <w:right w:val="single" w:sz="4" w:space="0" w:color="auto"/>
            </w:tcBorders>
            <w:shd w:val="clear" w:color="auto" w:fill="auto"/>
            <w:noWrap/>
            <w:vAlign w:val="bottom"/>
            <w:hideMark/>
          </w:tcPr>
          <w:p w14:paraId="44240261"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19" w:type="pct"/>
            <w:tcBorders>
              <w:top w:val="nil"/>
              <w:left w:val="nil"/>
              <w:bottom w:val="single" w:sz="4" w:space="0" w:color="auto"/>
              <w:right w:val="single" w:sz="4" w:space="0" w:color="auto"/>
            </w:tcBorders>
            <w:shd w:val="clear" w:color="auto" w:fill="auto"/>
            <w:noWrap/>
            <w:vAlign w:val="bottom"/>
            <w:hideMark/>
          </w:tcPr>
          <w:p w14:paraId="347C10DD"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22,73</w:t>
            </w:r>
          </w:p>
        </w:tc>
        <w:tc>
          <w:tcPr>
            <w:tcW w:w="179" w:type="pct"/>
            <w:tcBorders>
              <w:top w:val="nil"/>
              <w:left w:val="nil"/>
              <w:bottom w:val="single" w:sz="4" w:space="0" w:color="auto"/>
              <w:right w:val="single" w:sz="4" w:space="0" w:color="auto"/>
            </w:tcBorders>
            <w:shd w:val="clear" w:color="auto" w:fill="auto"/>
            <w:noWrap/>
            <w:vAlign w:val="bottom"/>
            <w:hideMark/>
          </w:tcPr>
          <w:p w14:paraId="169FCF05"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31</w:t>
            </w:r>
          </w:p>
        </w:tc>
        <w:tc>
          <w:tcPr>
            <w:tcW w:w="226" w:type="pct"/>
            <w:tcBorders>
              <w:top w:val="nil"/>
              <w:left w:val="nil"/>
              <w:bottom w:val="single" w:sz="4" w:space="0" w:color="auto"/>
              <w:right w:val="single" w:sz="4" w:space="0" w:color="auto"/>
            </w:tcBorders>
            <w:shd w:val="clear" w:color="auto" w:fill="auto"/>
            <w:noWrap/>
            <w:vAlign w:val="bottom"/>
            <w:hideMark/>
          </w:tcPr>
          <w:p w14:paraId="0BD5B96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70,45</w:t>
            </w:r>
          </w:p>
        </w:tc>
        <w:tc>
          <w:tcPr>
            <w:tcW w:w="142" w:type="pct"/>
            <w:tcBorders>
              <w:top w:val="nil"/>
              <w:left w:val="nil"/>
              <w:bottom w:val="single" w:sz="4" w:space="0" w:color="auto"/>
              <w:right w:val="single" w:sz="4" w:space="0" w:color="auto"/>
            </w:tcBorders>
            <w:shd w:val="clear" w:color="auto" w:fill="auto"/>
            <w:noWrap/>
            <w:vAlign w:val="bottom"/>
            <w:hideMark/>
          </w:tcPr>
          <w:p w14:paraId="21365BF1" w14:textId="77777777" w:rsidR="00851CC8" w:rsidRPr="002F0242" w:rsidRDefault="00851CC8" w:rsidP="008B470D">
            <w:pPr>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vAlign w:val="bottom"/>
            <w:hideMark/>
          </w:tcPr>
          <w:p w14:paraId="3D71F6E1" w14:textId="77777777" w:rsidR="00851CC8" w:rsidRPr="002F0242" w:rsidRDefault="00851CC8" w:rsidP="008B470D">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5818F6C5" w14:textId="77777777" w:rsidR="00851CC8" w:rsidRPr="002F0242" w:rsidRDefault="00851CC8" w:rsidP="008B470D">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50BFC60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vAlign w:val="bottom"/>
            <w:hideMark/>
          </w:tcPr>
          <w:p w14:paraId="681CA194" w14:textId="77777777" w:rsidR="00851CC8" w:rsidRPr="002F0242" w:rsidRDefault="00851CC8" w:rsidP="00BF2A2E">
            <w:pPr>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29,55</w:t>
            </w: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2D6F9CF5"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258</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2DE535F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4D53880A" w14:textId="77777777" w:rsidR="00851CC8" w:rsidRPr="002F0242" w:rsidRDefault="00851CC8" w:rsidP="00BF2A2E">
            <w:pPr>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4,65</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1896BC8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47</w:t>
            </w: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69CB592A" w14:textId="77777777" w:rsidR="00851CC8" w:rsidRPr="002F0242" w:rsidRDefault="00851CC8" w:rsidP="00BF2A2E">
            <w:pPr>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18,22</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9287D1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199</w:t>
            </w: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6153DD94" w14:textId="77777777" w:rsidR="00851CC8" w:rsidRPr="002F0242" w:rsidRDefault="00851CC8" w:rsidP="00BF2A2E">
            <w:pPr>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77,13</w:t>
            </w: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69686B21"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65E2AE32" w14:textId="77777777" w:rsidR="00851CC8" w:rsidRPr="002F0242" w:rsidRDefault="00851CC8" w:rsidP="008B470D">
            <w:pPr>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4441B2DE"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2777CE6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3A364ADE" w14:textId="77777777" w:rsidR="00851CC8" w:rsidRPr="002F0242" w:rsidRDefault="00851CC8" w:rsidP="00BF2A2E">
            <w:pPr>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22,87</w:t>
            </w:r>
          </w:p>
        </w:tc>
      </w:tr>
      <w:tr w:rsidR="00102D4F" w:rsidRPr="002F0242" w14:paraId="40EBC8D7"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4FB98E0F"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1C8BBDE7" w14:textId="5C1AFACD"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Қазақша</w:t>
            </w:r>
          </w:p>
        </w:tc>
        <w:tc>
          <w:tcPr>
            <w:tcW w:w="178" w:type="pct"/>
            <w:tcBorders>
              <w:top w:val="nil"/>
              <w:left w:val="nil"/>
              <w:bottom w:val="single" w:sz="4" w:space="0" w:color="auto"/>
              <w:right w:val="single" w:sz="4" w:space="0" w:color="auto"/>
            </w:tcBorders>
            <w:shd w:val="clear" w:color="auto" w:fill="auto"/>
            <w:noWrap/>
            <w:vAlign w:val="bottom"/>
            <w:hideMark/>
          </w:tcPr>
          <w:p w14:paraId="38010256" w14:textId="77777777" w:rsidR="00851CC8" w:rsidRPr="002F0242" w:rsidRDefault="00851CC8" w:rsidP="008B470D">
            <w:pPr>
              <w:spacing w:after="0" w:line="240" w:lineRule="auto"/>
              <w:jc w:val="center"/>
              <w:rPr>
                <w:rFonts w:ascii="Times New Roman" w:hAnsi="Times New Roman" w:cs="Times New Roman"/>
                <w:color w:val="000000"/>
              </w:rPr>
            </w:pPr>
          </w:p>
        </w:tc>
        <w:tc>
          <w:tcPr>
            <w:tcW w:w="141" w:type="pct"/>
            <w:tcBorders>
              <w:top w:val="nil"/>
              <w:left w:val="nil"/>
              <w:bottom w:val="single" w:sz="4" w:space="0" w:color="auto"/>
              <w:right w:val="single" w:sz="4" w:space="0" w:color="auto"/>
            </w:tcBorders>
            <w:shd w:val="clear" w:color="auto" w:fill="auto"/>
            <w:noWrap/>
            <w:vAlign w:val="bottom"/>
            <w:hideMark/>
          </w:tcPr>
          <w:p w14:paraId="19C378A8" w14:textId="77777777" w:rsidR="00851CC8" w:rsidRPr="002F0242" w:rsidRDefault="00851CC8" w:rsidP="008B470D">
            <w:pPr>
              <w:spacing w:after="0" w:line="240" w:lineRule="auto"/>
              <w:jc w:val="center"/>
              <w:rPr>
                <w:rFonts w:ascii="Times New Roman" w:hAnsi="Times New Roman" w:cs="Times New Roman"/>
                <w:color w:val="000000"/>
              </w:rPr>
            </w:pPr>
          </w:p>
        </w:tc>
        <w:tc>
          <w:tcPr>
            <w:tcW w:w="215" w:type="pct"/>
            <w:tcBorders>
              <w:top w:val="nil"/>
              <w:left w:val="nil"/>
              <w:bottom w:val="single" w:sz="4" w:space="0" w:color="auto"/>
              <w:right w:val="single" w:sz="4" w:space="0" w:color="auto"/>
            </w:tcBorders>
            <w:shd w:val="clear" w:color="auto" w:fill="auto"/>
            <w:noWrap/>
            <w:vAlign w:val="bottom"/>
            <w:hideMark/>
          </w:tcPr>
          <w:p w14:paraId="7AF88F95" w14:textId="77777777" w:rsidR="00851CC8" w:rsidRPr="002F0242" w:rsidRDefault="00851CC8" w:rsidP="008B470D">
            <w:pPr>
              <w:spacing w:after="0" w:line="240" w:lineRule="auto"/>
              <w:jc w:val="center"/>
              <w:rPr>
                <w:rFonts w:ascii="Times New Roman" w:hAnsi="Times New Roman" w:cs="Times New Roman"/>
                <w:color w:val="000000"/>
              </w:rPr>
            </w:pPr>
          </w:p>
        </w:tc>
        <w:tc>
          <w:tcPr>
            <w:tcW w:w="174" w:type="pct"/>
            <w:tcBorders>
              <w:top w:val="nil"/>
              <w:left w:val="nil"/>
              <w:bottom w:val="single" w:sz="4" w:space="0" w:color="auto"/>
              <w:right w:val="single" w:sz="4" w:space="0" w:color="auto"/>
            </w:tcBorders>
            <w:shd w:val="clear" w:color="auto" w:fill="auto"/>
            <w:noWrap/>
            <w:vAlign w:val="bottom"/>
            <w:hideMark/>
          </w:tcPr>
          <w:p w14:paraId="2CA93D11" w14:textId="77777777" w:rsidR="00851CC8" w:rsidRPr="002F0242" w:rsidRDefault="00851CC8" w:rsidP="008B470D">
            <w:pPr>
              <w:spacing w:after="0" w:line="240" w:lineRule="auto"/>
              <w:jc w:val="center"/>
              <w:rPr>
                <w:rFonts w:ascii="Times New Roman" w:hAnsi="Times New Roman" w:cs="Times New Roman"/>
                <w:color w:val="000000"/>
              </w:rPr>
            </w:pPr>
          </w:p>
        </w:tc>
        <w:tc>
          <w:tcPr>
            <w:tcW w:w="219" w:type="pct"/>
            <w:tcBorders>
              <w:top w:val="nil"/>
              <w:left w:val="nil"/>
              <w:bottom w:val="single" w:sz="4" w:space="0" w:color="auto"/>
              <w:right w:val="single" w:sz="4" w:space="0" w:color="auto"/>
            </w:tcBorders>
            <w:shd w:val="clear" w:color="auto" w:fill="auto"/>
            <w:noWrap/>
            <w:vAlign w:val="bottom"/>
            <w:hideMark/>
          </w:tcPr>
          <w:p w14:paraId="73988B6A" w14:textId="77777777" w:rsidR="00851CC8" w:rsidRPr="002F0242" w:rsidRDefault="00851CC8" w:rsidP="008B470D">
            <w:pPr>
              <w:spacing w:after="0" w:line="240" w:lineRule="auto"/>
              <w:jc w:val="center"/>
              <w:rPr>
                <w:rFonts w:ascii="Times New Roman" w:hAnsi="Times New Roman" w:cs="Times New Roman"/>
                <w:color w:val="000000"/>
              </w:rPr>
            </w:pPr>
          </w:p>
        </w:tc>
        <w:tc>
          <w:tcPr>
            <w:tcW w:w="179" w:type="pct"/>
            <w:tcBorders>
              <w:top w:val="nil"/>
              <w:left w:val="nil"/>
              <w:bottom w:val="single" w:sz="4" w:space="0" w:color="auto"/>
              <w:right w:val="single" w:sz="4" w:space="0" w:color="auto"/>
            </w:tcBorders>
            <w:shd w:val="clear" w:color="auto" w:fill="auto"/>
            <w:noWrap/>
            <w:vAlign w:val="bottom"/>
            <w:hideMark/>
          </w:tcPr>
          <w:p w14:paraId="3E296455" w14:textId="77777777" w:rsidR="00851CC8" w:rsidRPr="002F0242" w:rsidRDefault="00851CC8" w:rsidP="008B470D">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hideMark/>
          </w:tcPr>
          <w:p w14:paraId="54FAF069" w14:textId="77777777" w:rsidR="00851CC8" w:rsidRPr="002F0242" w:rsidRDefault="00851CC8" w:rsidP="008B470D">
            <w:pPr>
              <w:spacing w:after="0" w:line="240" w:lineRule="auto"/>
              <w:jc w:val="center"/>
              <w:rPr>
                <w:rFonts w:ascii="Times New Roman" w:hAnsi="Times New Roman" w:cs="Times New Roman"/>
                <w:color w:val="000000"/>
              </w:rPr>
            </w:pPr>
          </w:p>
        </w:tc>
        <w:tc>
          <w:tcPr>
            <w:tcW w:w="142" w:type="pct"/>
            <w:tcBorders>
              <w:top w:val="nil"/>
              <w:left w:val="nil"/>
              <w:bottom w:val="single" w:sz="4" w:space="0" w:color="auto"/>
              <w:right w:val="single" w:sz="4" w:space="0" w:color="auto"/>
            </w:tcBorders>
            <w:shd w:val="clear" w:color="auto" w:fill="auto"/>
            <w:noWrap/>
            <w:vAlign w:val="bottom"/>
            <w:hideMark/>
          </w:tcPr>
          <w:p w14:paraId="39E5DCB0" w14:textId="77777777" w:rsidR="00851CC8" w:rsidRPr="002F0242" w:rsidRDefault="00851CC8" w:rsidP="008B470D">
            <w:pPr>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vAlign w:val="bottom"/>
            <w:hideMark/>
          </w:tcPr>
          <w:p w14:paraId="42501F08" w14:textId="77777777" w:rsidR="00851CC8" w:rsidRPr="002F0242" w:rsidRDefault="00851CC8" w:rsidP="008B470D">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16C3609B" w14:textId="77777777" w:rsidR="00851CC8" w:rsidRPr="002F0242" w:rsidRDefault="00851CC8" w:rsidP="008B470D">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605DE6F5" w14:textId="77777777" w:rsidR="00851CC8" w:rsidRPr="002F0242" w:rsidRDefault="00851CC8" w:rsidP="008B470D">
            <w:pPr>
              <w:spacing w:after="0" w:line="240" w:lineRule="auto"/>
              <w:jc w:val="center"/>
              <w:rPr>
                <w:rFonts w:ascii="Times New Roman" w:hAnsi="Times New Roman" w:cs="Times New Roman"/>
                <w:color w:val="000000"/>
              </w:rPr>
            </w:pPr>
          </w:p>
        </w:tc>
        <w:tc>
          <w:tcPr>
            <w:tcW w:w="208" w:type="pct"/>
            <w:tcBorders>
              <w:top w:val="nil"/>
              <w:left w:val="nil"/>
              <w:bottom w:val="single" w:sz="4" w:space="0" w:color="auto"/>
              <w:right w:val="single" w:sz="4" w:space="0" w:color="auto"/>
            </w:tcBorders>
            <w:shd w:val="clear" w:color="auto" w:fill="auto"/>
            <w:noWrap/>
            <w:vAlign w:val="bottom"/>
            <w:hideMark/>
          </w:tcPr>
          <w:p w14:paraId="0D723E3E" w14:textId="77777777" w:rsidR="00851CC8" w:rsidRPr="002F0242" w:rsidRDefault="00851CC8" w:rsidP="00BF2A2E">
            <w:pPr>
              <w:spacing w:after="0" w:line="240" w:lineRule="auto"/>
              <w:ind w:left="-148"/>
              <w:jc w:val="center"/>
              <w:rPr>
                <w:rFonts w:ascii="Times New Roman" w:hAnsi="Times New Roman" w:cs="Times New Roman"/>
                <w:color w:val="000000"/>
              </w:rPr>
            </w:pP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72CA7FF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9</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5D9B8CA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336FDAC7" w14:textId="77777777" w:rsidR="00851CC8" w:rsidRPr="002F0242" w:rsidRDefault="00851CC8" w:rsidP="00BF2A2E">
            <w:pPr>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11,11</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6528E4A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w:t>
            </w: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6CD8A4C5" w14:textId="77777777" w:rsidR="00851CC8" w:rsidRPr="002F0242" w:rsidRDefault="00851CC8" w:rsidP="00BF2A2E">
            <w:pPr>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55,56</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4E360C0E"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0A7963E9" w14:textId="77777777" w:rsidR="00851CC8" w:rsidRPr="002F0242" w:rsidRDefault="00851CC8" w:rsidP="00BF2A2E">
            <w:pPr>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33,33</w:t>
            </w: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6DFA878E"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3F2F4F58" w14:textId="77777777" w:rsidR="00851CC8" w:rsidRPr="002F0242" w:rsidRDefault="00851CC8" w:rsidP="008B470D">
            <w:pPr>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1503A715"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482D8860"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15D5AA1D" w14:textId="77777777" w:rsidR="00851CC8" w:rsidRPr="002F0242" w:rsidRDefault="00851CC8" w:rsidP="00BF2A2E">
            <w:pPr>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66,67</w:t>
            </w:r>
          </w:p>
        </w:tc>
      </w:tr>
      <w:tr w:rsidR="00102D4F" w:rsidRPr="002F0242" w14:paraId="7A8ACA6B"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3084C3B0"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7053F9C5" w14:textId="32C3A976"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Барлығы</w:t>
            </w:r>
          </w:p>
        </w:tc>
        <w:tc>
          <w:tcPr>
            <w:tcW w:w="178" w:type="pct"/>
            <w:tcBorders>
              <w:top w:val="nil"/>
              <w:left w:val="nil"/>
              <w:bottom w:val="single" w:sz="4" w:space="0" w:color="auto"/>
              <w:right w:val="single" w:sz="4" w:space="0" w:color="auto"/>
            </w:tcBorders>
            <w:shd w:val="clear" w:color="auto" w:fill="auto"/>
            <w:noWrap/>
            <w:vAlign w:val="bottom"/>
            <w:hideMark/>
          </w:tcPr>
          <w:p w14:paraId="60A1FBAB"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44</w:t>
            </w:r>
          </w:p>
        </w:tc>
        <w:tc>
          <w:tcPr>
            <w:tcW w:w="141" w:type="pct"/>
            <w:tcBorders>
              <w:top w:val="nil"/>
              <w:left w:val="nil"/>
              <w:bottom w:val="single" w:sz="4" w:space="0" w:color="auto"/>
              <w:right w:val="single" w:sz="4" w:space="0" w:color="auto"/>
            </w:tcBorders>
            <w:shd w:val="clear" w:color="auto" w:fill="auto"/>
            <w:noWrap/>
            <w:vAlign w:val="bottom"/>
            <w:hideMark/>
          </w:tcPr>
          <w:p w14:paraId="4140A7C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15" w:type="pct"/>
            <w:tcBorders>
              <w:top w:val="nil"/>
              <w:left w:val="nil"/>
              <w:bottom w:val="single" w:sz="4" w:space="0" w:color="auto"/>
              <w:right w:val="single" w:sz="4" w:space="0" w:color="auto"/>
            </w:tcBorders>
            <w:shd w:val="clear" w:color="auto" w:fill="auto"/>
            <w:noWrap/>
            <w:vAlign w:val="bottom"/>
            <w:hideMark/>
          </w:tcPr>
          <w:p w14:paraId="6870B91B"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6,82</w:t>
            </w:r>
          </w:p>
        </w:tc>
        <w:tc>
          <w:tcPr>
            <w:tcW w:w="174" w:type="pct"/>
            <w:tcBorders>
              <w:top w:val="nil"/>
              <w:left w:val="nil"/>
              <w:bottom w:val="single" w:sz="4" w:space="0" w:color="auto"/>
              <w:right w:val="single" w:sz="4" w:space="0" w:color="auto"/>
            </w:tcBorders>
            <w:shd w:val="clear" w:color="auto" w:fill="auto"/>
            <w:noWrap/>
            <w:vAlign w:val="bottom"/>
            <w:hideMark/>
          </w:tcPr>
          <w:p w14:paraId="477A35C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19" w:type="pct"/>
            <w:tcBorders>
              <w:top w:val="nil"/>
              <w:left w:val="nil"/>
              <w:bottom w:val="single" w:sz="4" w:space="0" w:color="auto"/>
              <w:right w:val="single" w:sz="4" w:space="0" w:color="auto"/>
            </w:tcBorders>
            <w:shd w:val="clear" w:color="auto" w:fill="auto"/>
            <w:noWrap/>
            <w:vAlign w:val="bottom"/>
            <w:hideMark/>
          </w:tcPr>
          <w:p w14:paraId="366DB52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22,73</w:t>
            </w:r>
          </w:p>
        </w:tc>
        <w:tc>
          <w:tcPr>
            <w:tcW w:w="179" w:type="pct"/>
            <w:tcBorders>
              <w:top w:val="nil"/>
              <w:left w:val="nil"/>
              <w:bottom w:val="single" w:sz="4" w:space="0" w:color="auto"/>
              <w:right w:val="single" w:sz="4" w:space="0" w:color="auto"/>
            </w:tcBorders>
            <w:shd w:val="clear" w:color="auto" w:fill="auto"/>
            <w:noWrap/>
            <w:vAlign w:val="bottom"/>
            <w:hideMark/>
          </w:tcPr>
          <w:p w14:paraId="29CBC3A2"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31</w:t>
            </w:r>
          </w:p>
        </w:tc>
        <w:tc>
          <w:tcPr>
            <w:tcW w:w="226" w:type="pct"/>
            <w:tcBorders>
              <w:top w:val="nil"/>
              <w:left w:val="nil"/>
              <w:bottom w:val="single" w:sz="4" w:space="0" w:color="auto"/>
              <w:right w:val="single" w:sz="4" w:space="0" w:color="auto"/>
            </w:tcBorders>
            <w:shd w:val="clear" w:color="auto" w:fill="auto"/>
            <w:noWrap/>
            <w:vAlign w:val="bottom"/>
            <w:hideMark/>
          </w:tcPr>
          <w:p w14:paraId="091CDA3F"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70,45</w:t>
            </w:r>
          </w:p>
        </w:tc>
        <w:tc>
          <w:tcPr>
            <w:tcW w:w="142" w:type="pct"/>
            <w:tcBorders>
              <w:top w:val="nil"/>
              <w:left w:val="nil"/>
              <w:bottom w:val="single" w:sz="4" w:space="0" w:color="auto"/>
              <w:right w:val="single" w:sz="4" w:space="0" w:color="auto"/>
            </w:tcBorders>
            <w:shd w:val="clear" w:color="auto" w:fill="auto"/>
            <w:noWrap/>
            <w:vAlign w:val="bottom"/>
            <w:hideMark/>
          </w:tcPr>
          <w:p w14:paraId="32ED65CC"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6" w:type="pct"/>
            <w:tcBorders>
              <w:top w:val="nil"/>
              <w:left w:val="nil"/>
              <w:bottom w:val="single" w:sz="4" w:space="0" w:color="auto"/>
              <w:right w:val="single" w:sz="4" w:space="0" w:color="auto"/>
            </w:tcBorders>
            <w:shd w:val="clear" w:color="auto" w:fill="auto"/>
            <w:noWrap/>
            <w:vAlign w:val="bottom"/>
            <w:hideMark/>
          </w:tcPr>
          <w:p w14:paraId="586724D1" w14:textId="77777777" w:rsidR="00851CC8" w:rsidRPr="002F0242" w:rsidRDefault="00851CC8" w:rsidP="008B470D">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7FC3A60"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hideMark/>
          </w:tcPr>
          <w:p w14:paraId="72581D2F"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vAlign w:val="bottom"/>
            <w:hideMark/>
          </w:tcPr>
          <w:p w14:paraId="396489A3" w14:textId="77777777" w:rsidR="00851CC8" w:rsidRPr="002F0242" w:rsidRDefault="00851CC8" w:rsidP="00BF2A2E">
            <w:pPr>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29,55</w:t>
            </w: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61010BE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267</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00328705"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13</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2D728616" w14:textId="77777777" w:rsidR="00851CC8" w:rsidRPr="002F0242" w:rsidRDefault="00851CC8" w:rsidP="00BF2A2E">
            <w:pPr>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4,87</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1D8EC77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52</w:t>
            </w: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098727C8" w14:textId="77777777" w:rsidR="00851CC8" w:rsidRPr="002F0242" w:rsidRDefault="00851CC8" w:rsidP="00BF2A2E">
            <w:pPr>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19,48</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210DC75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202</w:t>
            </w: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28A48050" w14:textId="77777777" w:rsidR="00851CC8" w:rsidRPr="002F0242" w:rsidRDefault="00851CC8" w:rsidP="00BF2A2E">
            <w:pPr>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75,66</w:t>
            </w: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49DB49A4"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7CA4E47A" w14:textId="77777777" w:rsidR="00851CC8" w:rsidRPr="002F0242" w:rsidRDefault="00851CC8" w:rsidP="008B470D">
            <w:pPr>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5CDE1C9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4FFBF239"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0F8849FB" w14:textId="77777777" w:rsidR="00851CC8" w:rsidRPr="002F0242" w:rsidRDefault="00851CC8" w:rsidP="00BF2A2E">
            <w:pPr>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24,34</w:t>
            </w:r>
          </w:p>
        </w:tc>
      </w:tr>
      <w:tr w:rsidR="00102D4F" w:rsidRPr="002F0242" w14:paraId="604ED219" w14:textId="77777777" w:rsidTr="00102D4F">
        <w:trPr>
          <w:trHeight w:val="301"/>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14:paraId="39845977"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2019-2020</w:t>
            </w:r>
          </w:p>
        </w:tc>
        <w:tc>
          <w:tcPr>
            <w:tcW w:w="436" w:type="pct"/>
            <w:tcBorders>
              <w:top w:val="nil"/>
              <w:left w:val="nil"/>
              <w:bottom w:val="single" w:sz="4" w:space="0" w:color="auto"/>
              <w:right w:val="single" w:sz="4" w:space="0" w:color="auto"/>
            </w:tcBorders>
            <w:shd w:val="clear" w:color="auto" w:fill="auto"/>
            <w:noWrap/>
            <w:vAlign w:val="bottom"/>
            <w:hideMark/>
          </w:tcPr>
          <w:p w14:paraId="256907F8" w14:textId="6161669E"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Орысша</w:t>
            </w:r>
          </w:p>
        </w:tc>
        <w:tc>
          <w:tcPr>
            <w:tcW w:w="178" w:type="pct"/>
            <w:tcBorders>
              <w:top w:val="nil"/>
              <w:left w:val="nil"/>
              <w:bottom w:val="single" w:sz="4" w:space="0" w:color="auto"/>
              <w:right w:val="single" w:sz="4" w:space="0" w:color="auto"/>
            </w:tcBorders>
            <w:shd w:val="clear" w:color="auto" w:fill="auto"/>
            <w:noWrap/>
            <w:vAlign w:val="bottom"/>
            <w:hideMark/>
          </w:tcPr>
          <w:p w14:paraId="4963717C"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44</w:t>
            </w:r>
          </w:p>
        </w:tc>
        <w:tc>
          <w:tcPr>
            <w:tcW w:w="141" w:type="pct"/>
            <w:tcBorders>
              <w:top w:val="nil"/>
              <w:left w:val="nil"/>
              <w:bottom w:val="single" w:sz="4" w:space="0" w:color="auto"/>
              <w:right w:val="single" w:sz="4" w:space="0" w:color="auto"/>
            </w:tcBorders>
            <w:shd w:val="clear" w:color="auto" w:fill="auto"/>
            <w:noWrap/>
            <w:vAlign w:val="bottom"/>
            <w:hideMark/>
          </w:tcPr>
          <w:p w14:paraId="07058B5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215" w:type="pct"/>
            <w:tcBorders>
              <w:top w:val="nil"/>
              <w:left w:val="nil"/>
              <w:bottom w:val="single" w:sz="4" w:space="0" w:color="auto"/>
              <w:right w:val="single" w:sz="4" w:space="0" w:color="auto"/>
            </w:tcBorders>
            <w:shd w:val="clear" w:color="auto" w:fill="auto"/>
            <w:noWrap/>
            <w:vAlign w:val="bottom"/>
            <w:hideMark/>
          </w:tcPr>
          <w:p w14:paraId="7ABEAA7E"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4,55</w:t>
            </w:r>
          </w:p>
        </w:tc>
        <w:tc>
          <w:tcPr>
            <w:tcW w:w="174" w:type="pct"/>
            <w:tcBorders>
              <w:top w:val="nil"/>
              <w:left w:val="nil"/>
              <w:bottom w:val="single" w:sz="4" w:space="0" w:color="auto"/>
              <w:right w:val="single" w:sz="4" w:space="0" w:color="auto"/>
            </w:tcBorders>
            <w:shd w:val="clear" w:color="auto" w:fill="auto"/>
            <w:noWrap/>
            <w:vAlign w:val="bottom"/>
            <w:hideMark/>
          </w:tcPr>
          <w:p w14:paraId="7F9F9E94"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19" w:type="pct"/>
            <w:tcBorders>
              <w:top w:val="nil"/>
              <w:left w:val="nil"/>
              <w:bottom w:val="single" w:sz="4" w:space="0" w:color="auto"/>
              <w:right w:val="single" w:sz="4" w:space="0" w:color="auto"/>
            </w:tcBorders>
            <w:shd w:val="clear" w:color="auto" w:fill="auto"/>
            <w:noWrap/>
            <w:vAlign w:val="bottom"/>
            <w:hideMark/>
          </w:tcPr>
          <w:p w14:paraId="299388E1"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18,18</w:t>
            </w:r>
          </w:p>
        </w:tc>
        <w:tc>
          <w:tcPr>
            <w:tcW w:w="179" w:type="pct"/>
            <w:tcBorders>
              <w:top w:val="nil"/>
              <w:left w:val="nil"/>
              <w:bottom w:val="single" w:sz="4" w:space="0" w:color="auto"/>
              <w:right w:val="single" w:sz="4" w:space="0" w:color="auto"/>
            </w:tcBorders>
            <w:shd w:val="clear" w:color="auto" w:fill="auto"/>
            <w:noWrap/>
            <w:vAlign w:val="bottom"/>
            <w:hideMark/>
          </w:tcPr>
          <w:p w14:paraId="1BF6F5FC"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34</w:t>
            </w:r>
          </w:p>
        </w:tc>
        <w:tc>
          <w:tcPr>
            <w:tcW w:w="226" w:type="pct"/>
            <w:tcBorders>
              <w:top w:val="nil"/>
              <w:left w:val="nil"/>
              <w:bottom w:val="single" w:sz="4" w:space="0" w:color="auto"/>
              <w:right w:val="single" w:sz="4" w:space="0" w:color="auto"/>
            </w:tcBorders>
            <w:shd w:val="clear" w:color="auto" w:fill="auto"/>
            <w:noWrap/>
            <w:vAlign w:val="bottom"/>
            <w:hideMark/>
          </w:tcPr>
          <w:p w14:paraId="6C477AA5"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77,27</w:t>
            </w:r>
          </w:p>
        </w:tc>
        <w:tc>
          <w:tcPr>
            <w:tcW w:w="142" w:type="pct"/>
            <w:tcBorders>
              <w:top w:val="nil"/>
              <w:left w:val="nil"/>
              <w:bottom w:val="single" w:sz="4" w:space="0" w:color="auto"/>
              <w:right w:val="single" w:sz="4" w:space="0" w:color="auto"/>
            </w:tcBorders>
            <w:shd w:val="clear" w:color="auto" w:fill="auto"/>
            <w:noWrap/>
            <w:vAlign w:val="bottom"/>
            <w:hideMark/>
          </w:tcPr>
          <w:p w14:paraId="0D38EB54" w14:textId="77777777" w:rsidR="00851CC8" w:rsidRPr="002F0242" w:rsidRDefault="00851CC8" w:rsidP="008B470D">
            <w:pPr>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vAlign w:val="bottom"/>
            <w:hideMark/>
          </w:tcPr>
          <w:p w14:paraId="5BA8B1D5" w14:textId="77777777" w:rsidR="00851CC8" w:rsidRPr="002F0242" w:rsidRDefault="00851CC8" w:rsidP="008B470D">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71BB1AAF" w14:textId="77777777" w:rsidR="00851CC8" w:rsidRPr="002F0242" w:rsidRDefault="00851CC8" w:rsidP="008B470D">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31FB916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vAlign w:val="bottom"/>
            <w:hideMark/>
          </w:tcPr>
          <w:p w14:paraId="1B05F091" w14:textId="77777777" w:rsidR="00851CC8" w:rsidRPr="002F0242" w:rsidRDefault="00851CC8" w:rsidP="00BF2A2E">
            <w:pPr>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22,73</w:t>
            </w: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4DEA9D7A"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277</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3CA83101"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1B6CCB7B" w14:textId="77777777" w:rsidR="00851CC8" w:rsidRPr="002F0242" w:rsidRDefault="00851CC8" w:rsidP="00BF2A2E">
            <w:pPr>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4,33</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37C6F88A"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50</w:t>
            </w: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67398B37" w14:textId="77777777" w:rsidR="00851CC8" w:rsidRPr="002F0242" w:rsidRDefault="00851CC8" w:rsidP="00BF2A2E">
            <w:pPr>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18,05</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259EA8F4"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215</w:t>
            </w: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52C468AA" w14:textId="77777777" w:rsidR="00851CC8" w:rsidRPr="002F0242" w:rsidRDefault="00851CC8" w:rsidP="00BF2A2E">
            <w:pPr>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77,62</w:t>
            </w: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53F01B4C"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3D540EC6" w14:textId="77777777" w:rsidR="00851CC8" w:rsidRPr="002F0242" w:rsidRDefault="00851CC8" w:rsidP="008B470D">
            <w:pPr>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5CC78570"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6D570CC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3F920822" w14:textId="77777777" w:rsidR="00851CC8" w:rsidRPr="002F0242" w:rsidRDefault="00851CC8" w:rsidP="00BF2A2E">
            <w:pPr>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22,38</w:t>
            </w:r>
          </w:p>
        </w:tc>
      </w:tr>
      <w:tr w:rsidR="00102D4F" w:rsidRPr="002F0242" w14:paraId="089ECDDD"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4ADEE971"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64AE5E27" w14:textId="5D81FBEE"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Қазақша</w:t>
            </w:r>
          </w:p>
        </w:tc>
        <w:tc>
          <w:tcPr>
            <w:tcW w:w="178" w:type="pct"/>
            <w:tcBorders>
              <w:top w:val="nil"/>
              <w:left w:val="nil"/>
              <w:bottom w:val="single" w:sz="4" w:space="0" w:color="auto"/>
              <w:right w:val="single" w:sz="4" w:space="0" w:color="auto"/>
            </w:tcBorders>
            <w:shd w:val="clear" w:color="auto" w:fill="auto"/>
            <w:noWrap/>
            <w:vAlign w:val="bottom"/>
            <w:hideMark/>
          </w:tcPr>
          <w:p w14:paraId="105EF0A9"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41" w:type="pct"/>
            <w:tcBorders>
              <w:top w:val="nil"/>
              <w:left w:val="nil"/>
              <w:bottom w:val="single" w:sz="4" w:space="0" w:color="auto"/>
              <w:right w:val="single" w:sz="4" w:space="0" w:color="auto"/>
            </w:tcBorders>
            <w:shd w:val="clear" w:color="auto" w:fill="auto"/>
            <w:noWrap/>
            <w:vAlign w:val="bottom"/>
            <w:hideMark/>
          </w:tcPr>
          <w:p w14:paraId="25434BDA"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15" w:type="pct"/>
            <w:tcBorders>
              <w:top w:val="nil"/>
              <w:left w:val="nil"/>
              <w:bottom w:val="single" w:sz="4" w:space="0" w:color="auto"/>
              <w:right w:val="single" w:sz="4" w:space="0" w:color="auto"/>
            </w:tcBorders>
            <w:shd w:val="clear" w:color="auto" w:fill="auto"/>
            <w:noWrap/>
            <w:vAlign w:val="bottom"/>
            <w:hideMark/>
          </w:tcPr>
          <w:p w14:paraId="21C1B679"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auto"/>
            <w:noWrap/>
            <w:vAlign w:val="bottom"/>
            <w:hideMark/>
          </w:tcPr>
          <w:p w14:paraId="1F82165A"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19" w:type="pct"/>
            <w:tcBorders>
              <w:top w:val="nil"/>
              <w:left w:val="nil"/>
              <w:bottom w:val="single" w:sz="4" w:space="0" w:color="auto"/>
              <w:right w:val="single" w:sz="4" w:space="0" w:color="auto"/>
            </w:tcBorders>
            <w:shd w:val="clear" w:color="auto" w:fill="auto"/>
            <w:noWrap/>
            <w:vAlign w:val="bottom"/>
            <w:hideMark/>
          </w:tcPr>
          <w:p w14:paraId="5CA03EBB"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auto"/>
            <w:noWrap/>
            <w:vAlign w:val="bottom"/>
            <w:hideMark/>
          </w:tcPr>
          <w:p w14:paraId="0A936314"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26" w:type="pct"/>
            <w:tcBorders>
              <w:top w:val="nil"/>
              <w:left w:val="nil"/>
              <w:bottom w:val="single" w:sz="4" w:space="0" w:color="auto"/>
              <w:right w:val="single" w:sz="4" w:space="0" w:color="auto"/>
            </w:tcBorders>
            <w:shd w:val="clear" w:color="auto" w:fill="auto"/>
            <w:noWrap/>
            <w:vAlign w:val="bottom"/>
            <w:hideMark/>
          </w:tcPr>
          <w:p w14:paraId="534CB342"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42" w:type="pct"/>
            <w:tcBorders>
              <w:top w:val="nil"/>
              <w:left w:val="nil"/>
              <w:bottom w:val="single" w:sz="4" w:space="0" w:color="auto"/>
              <w:right w:val="single" w:sz="4" w:space="0" w:color="auto"/>
            </w:tcBorders>
            <w:shd w:val="clear" w:color="auto" w:fill="auto"/>
            <w:noWrap/>
            <w:vAlign w:val="bottom"/>
            <w:hideMark/>
          </w:tcPr>
          <w:p w14:paraId="4085BF45"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36" w:type="pct"/>
            <w:tcBorders>
              <w:top w:val="nil"/>
              <w:left w:val="nil"/>
              <w:bottom w:val="single" w:sz="4" w:space="0" w:color="auto"/>
              <w:right w:val="single" w:sz="4" w:space="0" w:color="auto"/>
            </w:tcBorders>
            <w:shd w:val="clear" w:color="auto" w:fill="auto"/>
            <w:noWrap/>
            <w:vAlign w:val="bottom"/>
            <w:hideMark/>
          </w:tcPr>
          <w:p w14:paraId="6607A12A"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35" w:type="pct"/>
            <w:tcBorders>
              <w:top w:val="nil"/>
              <w:left w:val="nil"/>
              <w:bottom w:val="single" w:sz="4" w:space="0" w:color="auto"/>
              <w:right w:val="single" w:sz="4" w:space="0" w:color="auto"/>
            </w:tcBorders>
            <w:shd w:val="clear" w:color="auto" w:fill="auto"/>
            <w:noWrap/>
            <w:vAlign w:val="bottom"/>
            <w:hideMark/>
          </w:tcPr>
          <w:p w14:paraId="4DBEC610"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81" w:type="pct"/>
            <w:tcBorders>
              <w:top w:val="nil"/>
              <w:left w:val="nil"/>
              <w:bottom w:val="single" w:sz="4" w:space="0" w:color="auto"/>
              <w:right w:val="single" w:sz="4" w:space="0" w:color="auto"/>
            </w:tcBorders>
            <w:shd w:val="clear" w:color="auto" w:fill="auto"/>
            <w:noWrap/>
            <w:vAlign w:val="bottom"/>
            <w:hideMark/>
          </w:tcPr>
          <w:p w14:paraId="2AC12CAE"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08" w:type="pct"/>
            <w:tcBorders>
              <w:top w:val="nil"/>
              <w:left w:val="nil"/>
              <w:bottom w:val="single" w:sz="4" w:space="0" w:color="auto"/>
              <w:right w:val="single" w:sz="4" w:space="0" w:color="auto"/>
            </w:tcBorders>
            <w:shd w:val="clear" w:color="auto" w:fill="auto"/>
            <w:noWrap/>
            <w:vAlign w:val="bottom"/>
            <w:hideMark/>
          </w:tcPr>
          <w:p w14:paraId="4FDBD305" w14:textId="77777777" w:rsidR="00851CC8" w:rsidRPr="002F0242" w:rsidRDefault="00851CC8" w:rsidP="00BF2A2E">
            <w:pPr>
              <w:spacing w:after="0" w:line="240" w:lineRule="auto"/>
              <w:ind w:left="-148"/>
              <w:jc w:val="center"/>
              <w:rPr>
                <w:rFonts w:ascii="Times New Roman" w:eastAsia="Times New Roman" w:hAnsi="Times New Roman" w:cs="Times New Roman"/>
                <w:color w:val="000000"/>
                <w:lang w:eastAsia="ru-RU"/>
              </w:rPr>
            </w:pP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3F3B4F6B"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61628539"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1B9DD53E" w14:textId="77777777" w:rsidR="00851CC8" w:rsidRPr="002F0242" w:rsidRDefault="00851CC8" w:rsidP="00BF2A2E">
            <w:pPr>
              <w:spacing w:after="0" w:line="240" w:lineRule="auto"/>
              <w:ind w:left="-34"/>
              <w:jc w:val="center"/>
              <w:rPr>
                <w:rFonts w:ascii="Times New Roman" w:eastAsia="Times New Roman" w:hAnsi="Times New Roman" w:cs="Times New Roman"/>
                <w:color w:val="000000"/>
                <w:lang w:eastAsia="ru-RU"/>
              </w:rPr>
            </w:pP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110A76D4"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597D6B8C" w14:textId="77777777" w:rsidR="00851CC8" w:rsidRPr="002F0242" w:rsidRDefault="00851CC8" w:rsidP="00BF2A2E">
            <w:pPr>
              <w:spacing w:after="0" w:line="240" w:lineRule="auto"/>
              <w:ind w:left="-146"/>
              <w:jc w:val="center"/>
              <w:rPr>
                <w:rFonts w:ascii="Times New Roman" w:eastAsia="Times New Roman" w:hAnsi="Times New Roman" w:cs="Times New Roman"/>
                <w:color w:val="000000"/>
                <w:lang w:eastAsia="ru-RU"/>
              </w:rPr>
            </w:pP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3B93AD1B"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2B64B715" w14:textId="77777777" w:rsidR="00851CC8" w:rsidRPr="002F0242" w:rsidRDefault="00851CC8" w:rsidP="00BF2A2E">
            <w:pPr>
              <w:spacing w:after="0" w:line="240" w:lineRule="auto"/>
              <w:ind w:left="-101"/>
              <w:jc w:val="center"/>
              <w:rPr>
                <w:rFonts w:ascii="Times New Roman" w:eastAsia="Times New Roman" w:hAnsi="Times New Roman" w:cs="Times New Roman"/>
                <w:color w:val="000000"/>
                <w:lang w:eastAsia="ru-RU"/>
              </w:rPr>
            </w:pP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51D0650A"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42C10441"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01CD005E"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3093C5F4"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301DF723" w14:textId="77777777" w:rsidR="00851CC8" w:rsidRPr="002F0242" w:rsidRDefault="00851CC8" w:rsidP="00BF2A2E">
            <w:pPr>
              <w:spacing w:after="0" w:line="240" w:lineRule="auto"/>
              <w:ind w:left="-54"/>
              <w:jc w:val="center"/>
              <w:rPr>
                <w:rFonts w:ascii="Times New Roman" w:eastAsia="Times New Roman" w:hAnsi="Times New Roman" w:cs="Times New Roman"/>
                <w:color w:val="000000"/>
                <w:lang w:eastAsia="ru-RU"/>
              </w:rPr>
            </w:pPr>
          </w:p>
        </w:tc>
      </w:tr>
      <w:tr w:rsidR="00102D4F" w:rsidRPr="002F0242" w14:paraId="3F613A4F" w14:textId="77777777" w:rsidTr="00102D4F">
        <w:trPr>
          <w:trHeight w:val="301"/>
        </w:trPr>
        <w:tc>
          <w:tcPr>
            <w:tcW w:w="266" w:type="pct"/>
            <w:vMerge/>
            <w:tcBorders>
              <w:top w:val="nil"/>
              <w:left w:val="single" w:sz="4" w:space="0" w:color="auto"/>
              <w:bottom w:val="single" w:sz="4" w:space="0" w:color="auto"/>
              <w:right w:val="single" w:sz="4" w:space="0" w:color="auto"/>
            </w:tcBorders>
            <w:vAlign w:val="center"/>
            <w:hideMark/>
          </w:tcPr>
          <w:p w14:paraId="4F4C4A16" w14:textId="77777777" w:rsidR="00851CC8" w:rsidRPr="002F0242" w:rsidRDefault="00851CC8" w:rsidP="008B470D">
            <w:pPr>
              <w:spacing w:after="0" w:line="240" w:lineRule="auto"/>
              <w:jc w:val="center"/>
              <w:rPr>
                <w:rFonts w:ascii="Times New Roman" w:eastAsia="Times New Roman" w:hAnsi="Times New Roman" w:cs="Times New Roman"/>
                <w:color w:val="000000"/>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14:paraId="3CC30DAD" w14:textId="5967B7B5" w:rsidR="00851CC8" w:rsidRPr="002F0242" w:rsidRDefault="002F0242" w:rsidP="008B470D">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Барлығы</w:t>
            </w:r>
          </w:p>
        </w:tc>
        <w:tc>
          <w:tcPr>
            <w:tcW w:w="178" w:type="pct"/>
            <w:tcBorders>
              <w:top w:val="nil"/>
              <w:left w:val="nil"/>
              <w:bottom w:val="single" w:sz="4" w:space="0" w:color="auto"/>
              <w:right w:val="single" w:sz="4" w:space="0" w:color="auto"/>
            </w:tcBorders>
            <w:shd w:val="clear" w:color="auto" w:fill="auto"/>
            <w:noWrap/>
            <w:vAlign w:val="bottom"/>
            <w:hideMark/>
          </w:tcPr>
          <w:p w14:paraId="21F07DF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44</w:t>
            </w:r>
          </w:p>
        </w:tc>
        <w:tc>
          <w:tcPr>
            <w:tcW w:w="141" w:type="pct"/>
            <w:tcBorders>
              <w:top w:val="nil"/>
              <w:left w:val="nil"/>
              <w:bottom w:val="single" w:sz="4" w:space="0" w:color="auto"/>
              <w:right w:val="single" w:sz="4" w:space="0" w:color="auto"/>
            </w:tcBorders>
            <w:shd w:val="clear" w:color="auto" w:fill="auto"/>
            <w:noWrap/>
            <w:vAlign w:val="bottom"/>
            <w:hideMark/>
          </w:tcPr>
          <w:p w14:paraId="221D379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215" w:type="pct"/>
            <w:tcBorders>
              <w:top w:val="nil"/>
              <w:left w:val="nil"/>
              <w:bottom w:val="single" w:sz="4" w:space="0" w:color="auto"/>
              <w:right w:val="single" w:sz="4" w:space="0" w:color="auto"/>
            </w:tcBorders>
            <w:shd w:val="clear" w:color="auto" w:fill="auto"/>
            <w:noWrap/>
            <w:vAlign w:val="bottom"/>
            <w:hideMark/>
          </w:tcPr>
          <w:p w14:paraId="55EA3A93"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4,55</w:t>
            </w:r>
          </w:p>
        </w:tc>
        <w:tc>
          <w:tcPr>
            <w:tcW w:w="174" w:type="pct"/>
            <w:tcBorders>
              <w:top w:val="nil"/>
              <w:left w:val="nil"/>
              <w:bottom w:val="single" w:sz="4" w:space="0" w:color="auto"/>
              <w:right w:val="single" w:sz="4" w:space="0" w:color="auto"/>
            </w:tcBorders>
            <w:shd w:val="clear" w:color="auto" w:fill="auto"/>
            <w:noWrap/>
            <w:vAlign w:val="bottom"/>
            <w:hideMark/>
          </w:tcPr>
          <w:p w14:paraId="15D60560"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19" w:type="pct"/>
            <w:tcBorders>
              <w:top w:val="nil"/>
              <w:left w:val="nil"/>
              <w:bottom w:val="single" w:sz="4" w:space="0" w:color="auto"/>
              <w:right w:val="single" w:sz="4" w:space="0" w:color="auto"/>
            </w:tcBorders>
            <w:shd w:val="clear" w:color="auto" w:fill="auto"/>
            <w:noWrap/>
            <w:vAlign w:val="bottom"/>
            <w:hideMark/>
          </w:tcPr>
          <w:p w14:paraId="4E9903E6"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18,18</w:t>
            </w:r>
          </w:p>
        </w:tc>
        <w:tc>
          <w:tcPr>
            <w:tcW w:w="179" w:type="pct"/>
            <w:tcBorders>
              <w:top w:val="nil"/>
              <w:left w:val="nil"/>
              <w:bottom w:val="single" w:sz="4" w:space="0" w:color="auto"/>
              <w:right w:val="single" w:sz="4" w:space="0" w:color="auto"/>
            </w:tcBorders>
            <w:shd w:val="clear" w:color="auto" w:fill="auto"/>
            <w:noWrap/>
            <w:vAlign w:val="bottom"/>
            <w:hideMark/>
          </w:tcPr>
          <w:p w14:paraId="5F37681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34</w:t>
            </w:r>
          </w:p>
        </w:tc>
        <w:tc>
          <w:tcPr>
            <w:tcW w:w="226" w:type="pct"/>
            <w:tcBorders>
              <w:top w:val="nil"/>
              <w:left w:val="nil"/>
              <w:bottom w:val="single" w:sz="4" w:space="0" w:color="auto"/>
              <w:right w:val="single" w:sz="4" w:space="0" w:color="auto"/>
            </w:tcBorders>
            <w:shd w:val="clear" w:color="auto" w:fill="auto"/>
            <w:noWrap/>
            <w:vAlign w:val="bottom"/>
            <w:hideMark/>
          </w:tcPr>
          <w:p w14:paraId="6BA13CE1"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77,27</w:t>
            </w:r>
          </w:p>
        </w:tc>
        <w:tc>
          <w:tcPr>
            <w:tcW w:w="142" w:type="pct"/>
            <w:tcBorders>
              <w:top w:val="nil"/>
              <w:left w:val="nil"/>
              <w:bottom w:val="single" w:sz="4" w:space="0" w:color="auto"/>
              <w:right w:val="single" w:sz="4" w:space="0" w:color="auto"/>
            </w:tcBorders>
            <w:shd w:val="clear" w:color="auto" w:fill="auto"/>
            <w:noWrap/>
            <w:vAlign w:val="bottom"/>
            <w:hideMark/>
          </w:tcPr>
          <w:p w14:paraId="23A96D9D" w14:textId="77777777" w:rsidR="00851CC8" w:rsidRPr="002F0242" w:rsidRDefault="00851CC8" w:rsidP="008B470D">
            <w:pPr>
              <w:spacing w:after="0" w:line="240" w:lineRule="auto"/>
              <w:jc w:val="center"/>
              <w:rPr>
                <w:rFonts w:ascii="Times New Roman" w:hAnsi="Times New Roman" w:cs="Times New Roman"/>
                <w:color w:val="000000"/>
              </w:rPr>
            </w:pPr>
          </w:p>
        </w:tc>
        <w:tc>
          <w:tcPr>
            <w:tcW w:w="136" w:type="pct"/>
            <w:tcBorders>
              <w:top w:val="nil"/>
              <w:left w:val="nil"/>
              <w:bottom w:val="single" w:sz="4" w:space="0" w:color="auto"/>
              <w:right w:val="single" w:sz="4" w:space="0" w:color="auto"/>
            </w:tcBorders>
            <w:shd w:val="clear" w:color="auto" w:fill="auto"/>
            <w:noWrap/>
            <w:vAlign w:val="bottom"/>
            <w:hideMark/>
          </w:tcPr>
          <w:p w14:paraId="35DEECD6" w14:textId="77777777" w:rsidR="00851CC8" w:rsidRPr="002F0242" w:rsidRDefault="00851CC8" w:rsidP="008B470D">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4430AE8D" w14:textId="77777777" w:rsidR="00851CC8" w:rsidRPr="002F0242" w:rsidRDefault="00851CC8" w:rsidP="008B470D">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1AA524C7"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8" w:type="pct"/>
            <w:tcBorders>
              <w:top w:val="nil"/>
              <w:left w:val="nil"/>
              <w:bottom w:val="single" w:sz="4" w:space="0" w:color="auto"/>
              <w:right w:val="single" w:sz="4" w:space="0" w:color="auto"/>
            </w:tcBorders>
            <w:shd w:val="clear" w:color="auto" w:fill="auto"/>
            <w:noWrap/>
            <w:vAlign w:val="bottom"/>
            <w:hideMark/>
          </w:tcPr>
          <w:p w14:paraId="4C8099B1" w14:textId="77777777" w:rsidR="00851CC8" w:rsidRPr="002F0242" w:rsidRDefault="00851CC8" w:rsidP="00BF2A2E">
            <w:pPr>
              <w:spacing w:after="0" w:line="240" w:lineRule="auto"/>
              <w:ind w:left="-148"/>
              <w:jc w:val="center"/>
              <w:rPr>
                <w:rFonts w:ascii="Times New Roman" w:hAnsi="Times New Roman" w:cs="Times New Roman"/>
                <w:color w:val="000000"/>
              </w:rPr>
            </w:pPr>
            <w:r w:rsidRPr="002F0242">
              <w:rPr>
                <w:rFonts w:ascii="Times New Roman" w:hAnsi="Times New Roman" w:cs="Times New Roman"/>
                <w:color w:val="000000"/>
              </w:rPr>
              <w:t>22,73</w:t>
            </w:r>
          </w:p>
        </w:tc>
        <w:tc>
          <w:tcPr>
            <w:tcW w:w="201" w:type="pct"/>
            <w:tcBorders>
              <w:top w:val="nil"/>
              <w:left w:val="nil"/>
              <w:bottom w:val="single" w:sz="4" w:space="0" w:color="auto"/>
              <w:right w:val="single" w:sz="4" w:space="0" w:color="auto"/>
            </w:tcBorders>
            <w:shd w:val="clear" w:color="auto" w:fill="FFFFFF" w:themeFill="background1"/>
            <w:noWrap/>
            <w:vAlign w:val="bottom"/>
            <w:hideMark/>
          </w:tcPr>
          <w:p w14:paraId="7C950C5D"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277</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7D084FA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42E4D43F" w14:textId="77777777" w:rsidR="00851CC8" w:rsidRPr="002F0242" w:rsidRDefault="00851CC8" w:rsidP="00BF2A2E">
            <w:pPr>
              <w:spacing w:after="0" w:line="240" w:lineRule="auto"/>
              <w:ind w:left="-34"/>
              <w:jc w:val="center"/>
              <w:rPr>
                <w:rFonts w:ascii="Times New Roman" w:hAnsi="Times New Roman" w:cs="Times New Roman"/>
                <w:color w:val="000000"/>
              </w:rPr>
            </w:pPr>
            <w:r w:rsidRPr="002F0242">
              <w:rPr>
                <w:rFonts w:ascii="Times New Roman" w:hAnsi="Times New Roman" w:cs="Times New Roman"/>
                <w:color w:val="000000"/>
              </w:rPr>
              <w:t>4,33</w:t>
            </w:r>
          </w:p>
        </w:tc>
        <w:tc>
          <w:tcPr>
            <w:tcW w:w="181" w:type="pct"/>
            <w:tcBorders>
              <w:top w:val="nil"/>
              <w:left w:val="nil"/>
              <w:bottom w:val="single" w:sz="4" w:space="0" w:color="auto"/>
              <w:right w:val="single" w:sz="4" w:space="0" w:color="auto"/>
            </w:tcBorders>
            <w:shd w:val="clear" w:color="auto" w:fill="FFFFFF" w:themeFill="background1"/>
            <w:noWrap/>
            <w:vAlign w:val="bottom"/>
            <w:hideMark/>
          </w:tcPr>
          <w:p w14:paraId="5FAF443C"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50</w:t>
            </w:r>
          </w:p>
        </w:tc>
        <w:tc>
          <w:tcPr>
            <w:tcW w:w="186" w:type="pct"/>
            <w:tcBorders>
              <w:top w:val="nil"/>
              <w:left w:val="nil"/>
              <w:bottom w:val="single" w:sz="4" w:space="0" w:color="auto"/>
              <w:right w:val="single" w:sz="4" w:space="0" w:color="auto"/>
            </w:tcBorders>
            <w:shd w:val="clear" w:color="auto" w:fill="FFFFFF" w:themeFill="background1"/>
            <w:noWrap/>
            <w:vAlign w:val="bottom"/>
            <w:hideMark/>
          </w:tcPr>
          <w:p w14:paraId="61D99959" w14:textId="77777777" w:rsidR="00851CC8" w:rsidRPr="002F0242" w:rsidRDefault="00851CC8" w:rsidP="00BF2A2E">
            <w:pPr>
              <w:spacing w:after="0" w:line="240" w:lineRule="auto"/>
              <w:ind w:left="-146"/>
              <w:jc w:val="center"/>
              <w:rPr>
                <w:rFonts w:ascii="Times New Roman" w:hAnsi="Times New Roman" w:cs="Times New Roman"/>
                <w:color w:val="000000"/>
              </w:rPr>
            </w:pPr>
            <w:r w:rsidRPr="002F0242">
              <w:rPr>
                <w:rFonts w:ascii="Times New Roman" w:hAnsi="Times New Roman" w:cs="Times New Roman"/>
                <w:color w:val="000000"/>
              </w:rPr>
              <w:t>18,05</w:t>
            </w:r>
          </w:p>
        </w:tc>
        <w:tc>
          <w:tcPr>
            <w:tcW w:w="174" w:type="pct"/>
            <w:tcBorders>
              <w:top w:val="nil"/>
              <w:left w:val="nil"/>
              <w:bottom w:val="single" w:sz="4" w:space="0" w:color="auto"/>
              <w:right w:val="single" w:sz="4" w:space="0" w:color="auto"/>
            </w:tcBorders>
            <w:shd w:val="clear" w:color="auto" w:fill="FFFFFF" w:themeFill="background1"/>
            <w:noWrap/>
            <w:vAlign w:val="bottom"/>
            <w:hideMark/>
          </w:tcPr>
          <w:p w14:paraId="73DCC63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215</w:t>
            </w:r>
          </w:p>
        </w:tc>
        <w:tc>
          <w:tcPr>
            <w:tcW w:w="220" w:type="pct"/>
            <w:tcBorders>
              <w:top w:val="nil"/>
              <w:left w:val="nil"/>
              <w:bottom w:val="single" w:sz="4" w:space="0" w:color="auto"/>
              <w:right w:val="single" w:sz="4" w:space="0" w:color="auto"/>
            </w:tcBorders>
            <w:shd w:val="clear" w:color="auto" w:fill="FFFFFF" w:themeFill="background1"/>
            <w:noWrap/>
            <w:vAlign w:val="bottom"/>
            <w:hideMark/>
          </w:tcPr>
          <w:p w14:paraId="77AD38D8" w14:textId="77777777" w:rsidR="00851CC8" w:rsidRPr="002F0242" w:rsidRDefault="00851CC8" w:rsidP="00BF2A2E">
            <w:pPr>
              <w:spacing w:after="0" w:line="240" w:lineRule="auto"/>
              <w:ind w:left="-101"/>
              <w:jc w:val="center"/>
              <w:rPr>
                <w:rFonts w:ascii="Times New Roman" w:hAnsi="Times New Roman" w:cs="Times New Roman"/>
                <w:color w:val="000000"/>
              </w:rPr>
            </w:pPr>
            <w:r w:rsidRPr="002F0242">
              <w:rPr>
                <w:rFonts w:ascii="Times New Roman" w:hAnsi="Times New Roman" w:cs="Times New Roman"/>
                <w:color w:val="000000"/>
              </w:rPr>
              <w:t>77,62</w:t>
            </w:r>
          </w:p>
        </w:tc>
        <w:tc>
          <w:tcPr>
            <w:tcW w:w="133" w:type="pct"/>
            <w:tcBorders>
              <w:top w:val="nil"/>
              <w:left w:val="nil"/>
              <w:bottom w:val="single" w:sz="4" w:space="0" w:color="auto"/>
              <w:right w:val="single" w:sz="4" w:space="0" w:color="auto"/>
            </w:tcBorders>
            <w:shd w:val="clear" w:color="auto" w:fill="FFFFFF" w:themeFill="background1"/>
            <w:noWrap/>
            <w:vAlign w:val="bottom"/>
            <w:hideMark/>
          </w:tcPr>
          <w:p w14:paraId="4B6AA2E4"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88" w:type="pct"/>
            <w:tcBorders>
              <w:top w:val="nil"/>
              <w:left w:val="nil"/>
              <w:bottom w:val="single" w:sz="4" w:space="0" w:color="auto"/>
              <w:right w:val="single" w:sz="4" w:space="0" w:color="auto"/>
            </w:tcBorders>
            <w:shd w:val="clear" w:color="auto" w:fill="FFFFFF" w:themeFill="background1"/>
            <w:noWrap/>
            <w:vAlign w:val="bottom"/>
            <w:hideMark/>
          </w:tcPr>
          <w:p w14:paraId="54F7D85F" w14:textId="77777777" w:rsidR="00851CC8" w:rsidRPr="002F0242" w:rsidRDefault="00851CC8" w:rsidP="008B470D">
            <w:pPr>
              <w:spacing w:after="0" w:line="240" w:lineRule="auto"/>
              <w:jc w:val="center"/>
              <w:rPr>
                <w:rFonts w:ascii="Times New Roman" w:hAnsi="Times New Roman" w:cs="Times New Roman"/>
                <w:color w:val="000000"/>
              </w:rPr>
            </w:pP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4334A2A8"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7" w:type="pct"/>
            <w:tcBorders>
              <w:top w:val="nil"/>
              <w:left w:val="nil"/>
              <w:bottom w:val="single" w:sz="4" w:space="0" w:color="auto"/>
              <w:right w:val="single" w:sz="4" w:space="0" w:color="auto"/>
            </w:tcBorders>
            <w:shd w:val="clear" w:color="auto" w:fill="FFFFFF" w:themeFill="background1"/>
            <w:noWrap/>
            <w:vAlign w:val="bottom"/>
            <w:hideMark/>
          </w:tcPr>
          <w:p w14:paraId="5550E152" w14:textId="77777777" w:rsidR="00851CC8" w:rsidRPr="002F0242" w:rsidRDefault="00851CC8" w:rsidP="008B470D">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2" w:type="pct"/>
            <w:tcBorders>
              <w:top w:val="nil"/>
              <w:left w:val="nil"/>
              <w:bottom w:val="single" w:sz="4" w:space="0" w:color="auto"/>
              <w:right w:val="single" w:sz="4" w:space="0" w:color="auto"/>
            </w:tcBorders>
            <w:shd w:val="clear" w:color="auto" w:fill="FFFFFF" w:themeFill="background1"/>
            <w:noWrap/>
            <w:vAlign w:val="bottom"/>
            <w:hideMark/>
          </w:tcPr>
          <w:p w14:paraId="1AE0DBE9" w14:textId="77777777" w:rsidR="00851CC8" w:rsidRPr="002F0242" w:rsidRDefault="00851CC8" w:rsidP="00BF2A2E">
            <w:pPr>
              <w:spacing w:after="0" w:line="240" w:lineRule="auto"/>
              <w:ind w:left="-54"/>
              <w:jc w:val="center"/>
              <w:rPr>
                <w:rFonts w:ascii="Times New Roman" w:hAnsi="Times New Roman" w:cs="Times New Roman"/>
                <w:color w:val="000000"/>
              </w:rPr>
            </w:pPr>
            <w:r w:rsidRPr="002F0242">
              <w:rPr>
                <w:rFonts w:ascii="Times New Roman" w:hAnsi="Times New Roman" w:cs="Times New Roman"/>
                <w:color w:val="000000"/>
              </w:rPr>
              <w:t>22,38</w:t>
            </w:r>
          </w:p>
        </w:tc>
      </w:tr>
    </w:tbl>
    <w:p w14:paraId="1006B92D" w14:textId="77777777" w:rsidR="00851CC8" w:rsidRPr="002F0242" w:rsidRDefault="00851CC8" w:rsidP="00E430EE">
      <w:pPr>
        <w:tabs>
          <w:tab w:val="left" w:pos="7938"/>
        </w:tabs>
        <w:spacing w:after="0" w:line="240" w:lineRule="auto"/>
        <w:ind w:firstLine="567"/>
        <w:jc w:val="center"/>
        <w:rPr>
          <w:rFonts w:ascii="Times New Roman" w:hAnsi="Times New Roman" w:cs="Times New Roman"/>
          <w:sz w:val="24"/>
          <w:szCs w:val="24"/>
        </w:rPr>
      </w:pPr>
    </w:p>
    <w:p w14:paraId="6CFAA9F8" w14:textId="77777777" w:rsidR="00B41172" w:rsidRPr="004C775B" w:rsidRDefault="00B41172" w:rsidP="00E430EE">
      <w:pPr>
        <w:tabs>
          <w:tab w:val="left" w:pos="7938"/>
        </w:tabs>
        <w:spacing w:after="0" w:line="240" w:lineRule="auto"/>
        <w:ind w:firstLine="567"/>
        <w:jc w:val="center"/>
        <w:rPr>
          <w:rFonts w:ascii="Times New Roman" w:hAnsi="Times New Roman" w:cs="Times New Roman"/>
          <w:sz w:val="24"/>
          <w:szCs w:val="24"/>
          <w:highlight w:val="yellow"/>
        </w:rPr>
      </w:pPr>
    </w:p>
    <w:p w14:paraId="675778E4"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21C5AEF4"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37D57E3D"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1458BB76"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2B1C546B"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78DF4956" w14:textId="0CF2CA2D"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5942D552" w14:textId="73FE94BC" w:rsidR="0091035F" w:rsidRPr="004C775B" w:rsidRDefault="0091035F" w:rsidP="00E430EE">
      <w:pPr>
        <w:tabs>
          <w:tab w:val="left" w:pos="7938"/>
        </w:tabs>
        <w:spacing w:after="0" w:line="240" w:lineRule="auto"/>
        <w:ind w:firstLine="567"/>
        <w:jc w:val="center"/>
        <w:rPr>
          <w:rFonts w:ascii="Times New Roman" w:hAnsi="Times New Roman" w:cs="Times New Roman"/>
          <w:sz w:val="24"/>
          <w:szCs w:val="24"/>
          <w:highlight w:val="yellow"/>
        </w:rPr>
      </w:pPr>
    </w:p>
    <w:p w14:paraId="089CEA5C" w14:textId="06D77ADB" w:rsidR="0091035F" w:rsidRPr="004C775B" w:rsidRDefault="0091035F" w:rsidP="00E430EE">
      <w:pPr>
        <w:tabs>
          <w:tab w:val="left" w:pos="7938"/>
        </w:tabs>
        <w:spacing w:after="0" w:line="240" w:lineRule="auto"/>
        <w:ind w:firstLine="567"/>
        <w:jc w:val="center"/>
        <w:rPr>
          <w:rFonts w:ascii="Times New Roman" w:hAnsi="Times New Roman" w:cs="Times New Roman"/>
          <w:sz w:val="24"/>
          <w:szCs w:val="24"/>
          <w:highlight w:val="yellow"/>
        </w:rPr>
      </w:pPr>
    </w:p>
    <w:p w14:paraId="1390D637" w14:textId="77777777" w:rsidR="0091035F" w:rsidRPr="004C775B" w:rsidRDefault="0091035F" w:rsidP="00E430EE">
      <w:pPr>
        <w:tabs>
          <w:tab w:val="left" w:pos="7938"/>
        </w:tabs>
        <w:spacing w:after="0" w:line="240" w:lineRule="auto"/>
        <w:ind w:firstLine="567"/>
        <w:jc w:val="center"/>
        <w:rPr>
          <w:rFonts w:ascii="Times New Roman" w:hAnsi="Times New Roman" w:cs="Times New Roman"/>
          <w:sz w:val="24"/>
          <w:szCs w:val="24"/>
          <w:highlight w:val="yellow"/>
        </w:rPr>
      </w:pPr>
    </w:p>
    <w:p w14:paraId="290D587D"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tbl>
      <w:tblPr>
        <w:tblW w:w="6161" w:type="pct"/>
        <w:tblInd w:w="-2557" w:type="dxa"/>
        <w:tblLayout w:type="fixed"/>
        <w:tblLook w:val="04A0" w:firstRow="1" w:lastRow="0" w:firstColumn="1" w:lastColumn="0" w:noHBand="0" w:noVBand="1"/>
      </w:tblPr>
      <w:tblGrid>
        <w:gridCol w:w="854"/>
        <w:gridCol w:w="1249"/>
        <w:gridCol w:w="487"/>
        <w:gridCol w:w="378"/>
        <w:gridCol w:w="814"/>
        <w:gridCol w:w="429"/>
        <w:gridCol w:w="868"/>
        <w:gridCol w:w="583"/>
        <w:gridCol w:w="871"/>
        <w:gridCol w:w="433"/>
        <w:gridCol w:w="433"/>
        <w:gridCol w:w="433"/>
        <w:gridCol w:w="580"/>
        <w:gridCol w:w="731"/>
        <w:gridCol w:w="583"/>
        <w:gridCol w:w="433"/>
        <w:gridCol w:w="583"/>
        <w:gridCol w:w="580"/>
        <w:gridCol w:w="871"/>
        <w:gridCol w:w="580"/>
        <w:gridCol w:w="724"/>
        <w:gridCol w:w="433"/>
        <w:gridCol w:w="433"/>
        <w:gridCol w:w="433"/>
        <w:gridCol w:w="580"/>
        <w:gridCol w:w="644"/>
      </w:tblGrid>
      <w:tr w:rsidR="00B16BC0" w:rsidRPr="002F0242" w14:paraId="792C8AAB" w14:textId="77777777" w:rsidTr="00102D4F">
        <w:trPr>
          <w:trHeight w:val="255"/>
        </w:trPr>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0086AC9" w14:textId="01C04602" w:rsidR="00851CC8" w:rsidRPr="002F0242" w:rsidRDefault="00BC0B26" w:rsidP="00B16BC0">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Оқу жылы</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DF55D69" w14:textId="5C03B547" w:rsidR="00851CC8" w:rsidRPr="005A0B36" w:rsidRDefault="005A0B36" w:rsidP="00B16BC0">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 xml:space="preserve">Оқыту </w:t>
            </w:r>
            <w:r>
              <w:rPr>
                <w:rFonts w:ascii="Times New Roman" w:eastAsia="Times New Roman" w:hAnsi="Times New Roman" w:cs="Times New Roman"/>
                <w:b/>
                <w:bCs/>
                <w:color w:val="000000"/>
                <w:lang w:val="kk-KZ" w:eastAsia="ru-RU"/>
              </w:rPr>
              <w:t>тілі</w:t>
            </w:r>
          </w:p>
        </w:tc>
        <w:tc>
          <w:tcPr>
            <w:tcW w:w="2197" w:type="pct"/>
            <w:gridSpan w:val="12"/>
            <w:tcBorders>
              <w:top w:val="single" w:sz="4" w:space="0" w:color="auto"/>
              <w:left w:val="nil"/>
              <w:bottom w:val="single" w:sz="4" w:space="0" w:color="auto"/>
              <w:right w:val="single" w:sz="4" w:space="0" w:color="auto"/>
            </w:tcBorders>
            <w:shd w:val="clear" w:color="auto" w:fill="auto"/>
            <w:vAlign w:val="bottom"/>
            <w:hideMark/>
          </w:tcPr>
          <w:p w14:paraId="290D6E6C" w14:textId="36F0659A" w:rsidR="00851CC8" w:rsidRPr="002F0242" w:rsidRDefault="00BC0B2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10 сынып</w:t>
            </w:r>
          </w:p>
        </w:tc>
        <w:tc>
          <w:tcPr>
            <w:tcW w:w="2147" w:type="pct"/>
            <w:gridSpan w:val="12"/>
            <w:tcBorders>
              <w:top w:val="single" w:sz="4" w:space="0" w:color="auto"/>
              <w:left w:val="nil"/>
              <w:bottom w:val="single" w:sz="4" w:space="0" w:color="auto"/>
              <w:right w:val="single" w:sz="4" w:space="0" w:color="auto"/>
            </w:tcBorders>
            <w:shd w:val="clear" w:color="auto" w:fill="auto"/>
            <w:vAlign w:val="bottom"/>
            <w:hideMark/>
          </w:tcPr>
          <w:p w14:paraId="0351EE38" w14:textId="41D397EE" w:rsidR="00851CC8" w:rsidRPr="002F0242" w:rsidRDefault="00BC0B2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11 сынып</w:t>
            </w:r>
          </w:p>
        </w:tc>
      </w:tr>
      <w:tr w:rsidR="00102D4F" w:rsidRPr="002F0242" w14:paraId="18E96C77" w14:textId="77777777" w:rsidTr="00102D4F">
        <w:trPr>
          <w:trHeight w:val="2112"/>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3CD0C865"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30A4A86E" w14:textId="77777777" w:rsidR="00851CC8" w:rsidRPr="002F0242" w:rsidRDefault="00851CC8" w:rsidP="00B16BC0">
            <w:pPr>
              <w:spacing w:after="0" w:line="240" w:lineRule="auto"/>
              <w:jc w:val="center"/>
              <w:rPr>
                <w:rFonts w:ascii="Times New Roman" w:eastAsia="Times New Roman" w:hAnsi="Times New Roman" w:cs="Times New Roman"/>
                <w:b/>
                <w:bCs/>
                <w:color w:val="000000"/>
                <w:lang w:eastAsia="ru-RU"/>
              </w:rPr>
            </w:pPr>
          </w:p>
        </w:tc>
        <w:tc>
          <w:tcPr>
            <w:tcW w:w="152" w:type="pct"/>
            <w:tcBorders>
              <w:top w:val="nil"/>
              <w:left w:val="nil"/>
              <w:bottom w:val="single" w:sz="4" w:space="0" w:color="auto"/>
              <w:right w:val="single" w:sz="4" w:space="0" w:color="auto"/>
            </w:tcBorders>
            <w:shd w:val="clear" w:color="auto" w:fill="auto"/>
            <w:textDirection w:val="btLr"/>
            <w:vAlign w:val="bottom"/>
            <w:hideMark/>
          </w:tcPr>
          <w:p w14:paraId="37DE405B" w14:textId="66B9A890"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барлық оқушылар</w:t>
            </w:r>
          </w:p>
        </w:tc>
        <w:tc>
          <w:tcPr>
            <w:tcW w:w="118" w:type="pct"/>
            <w:tcBorders>
              <w:top w:val="nil"/>
              <w:left w:val="nil"/>
              <w:bottom w:val="single" w:sz="4" w:space="0" w:color="auto"/>
              <w:right w:val="single" w:sz="4" w:space="0" w:color="auto"/>
            </w:tcBorders>
            <w:shd w:val="clear" w:color="auto" w:fill="auto"/>
            <w:textDirection w:val="btLr"/>
            <w:vAlign w:val="bottom"/>
            <w:hideMark/>
          </w:tcPr>
          <w:p w14:paraId="6457A5F8" w14:textId="24989DA0"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54" w:type="pct"/>
            <w:tcBorders>
              <w:top w:val="nil"/>
              <w:left w:val="nil"/>
              <w:bottom w:val="single" w:sz="4" w:space="0" w:color="auto"/>
              <w:right w:val="single" w:sz="4" w:space="0" w:color="auto"/>
            </w:tcBorders>
            <w:shd w:val="clear" w:color="auto" w:fill="auto"/>
            <w:textDirection w:val="btLr"/>
            <w:vAlign w:val="bottom"/>
            <w:hideMark/>
          </w:tcPr>
          <w:p w14:paraId="1186FCCE"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29D18EC" w14:textId="76C6A240"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71" w:type="pct"/>
            <w:tcBorders>
              <w:top w:val="nil"/>
              <w:left w:val="nil"/>
              <w:bottom w:val="single" w:sz="4" w:space="0" w:color="auto"/>
              <w:right w:val="single" w:sz="4" w:space="0" w:color="auto"/>
            </w:tcBorders>
            <w:shd w:val="clear" w:color="auto" w:fill="auto"/>
            <w:textDirection w:val="btLr"/>
            <w:vAlign w:val="bottom"/>
            <w:hideMark/>
          </w:tcPr>
          <w:p w14:paraId="5FD1BE0B"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82" w:type="pct"/>
            <w:tcBorders>
              <w:top w:val="nil"/>
              <w:left w:val="nil"/>
              <w:bottom w:val="single" w:sz="4" w:space="0" w:color="auto"/>
              <w:right w:val="single" w:sz="4" w:space="0" w:color="auto"/>
            </w:tcBorders>
            <w:shd w:val="clear" w:color="auto" w:fill="auto"/>
            <w:textDirection w:val="btLr"/>
            <w:vAlign w:val="bottom"/>
            <w:hideMark/>
          </w:tcPr>
          <w:p w14:paraId="0C74A190" w14:textId="0E1EF100" w:rsidR="00851CC8" w:rsidRPr="005A0B36" w:rsidRDefault="005A0B36" w:rsidP="005A0B36">
            <w:pPr>
              <w:spacing w:after="0" w:line="240" w:lineRule="auto"/>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val="kk-KZ" w:eastAsia="ru-RU"/>
              </w:rPr>
              <w:t>қанағаттанарлық</w:t>
            </w:r>
          </w:p>
        </w:tc>
        <w:tc>
          <w:tcPr>
            <w:tcW w:w="272" w:type="pct"/>
            <w:tcBorders>
              <w:top w:val="nil"/>
              <w:left w:val="nil"/>
              <w:bottom w:val="single" w:sz="4" w:space="0" w:color="auto"/>
              <w:right w:val="single" w:sz="4" w:space="0" w:color="auto"/>
            </w:tcBorders>
            <w:shd w:val="clear" w:color="auto" w:fill="auto"/>
            <w:textDirection w:val="btLr"/>
            <w:vAlign w:val="bottom"/>
            <w:hideMark/>
          </w:tcPr>
          <w:p w14:paraId="7166DB90"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120223BE" w14:textId="0F46F155"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7721F062"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hideMark/>
          </w:tcPr>
          <w:p w14:paraId="6C0FE0ED" w14:textId="15669B3E"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81" w:type="pct"/>
            <w:tcBorders>
              <w:top w:val="nil"/>
              <w:left w:val="nil"/>
              <w:bottom w:val="single" w:sz="4" w:space="0" w:color="auto"/>
              <w:right w:val="single" w:sz="4" w:space="0" w:color="auto"/>
            </w:tcBorders>
            <w:shd w:val="clear" w:color="auto" w:fill="auto"/>
            <w:textDirection w:val="btLr"/>
            <w:vAlign w:val="bottom"/>
            <w:hideMark/>
          </w:tcPr>
          <w:p w14:paraId="3834D1B8" w14:textId="4EA8B87E"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үлгерім </w:t>
            </w:r>
            <w:r>
              <w:rPr>
                <w:rFonts w:ascii="Times New Roman" w:eastAsia="Times New Roman" w:hAnsi="Times New Roman" w:cs="Times New Roman"/>
                <w:b/>
                <w:bCs/>
                <w:i/>
                <w:iCs/>
                <w:color w:val="000000"/>
                <w:lang w:eastAsia="ru-RU"/>
              </w:rPr>
              <w:t xml:space="preserve">% </w:t>
            </w:r>
          </w:p>
        </w:tc>
        <w:tc>
          <w:tcPr>
            <w:tcW w:w="228" w:type="pct"/>
            <w:tcBorders>
              <w:top w:val="nil"/>
              <w:left w:val="nil"/>
              <w:bottom w:val="single" w:sz="4" w:space="0" w:color="auto"/>
              <w:right w:val="single" w:sz="4" w:space="0" w:color="auto"/>
            </w:tcBorders>
            <w:shd w:val="clear" w:color="auto" w:fill="auto"/>
            <w:textDirection w:val="btLr"/>
            <w:vAlign w:val="bottom"/>
            <w:hideMark/>
          </w:tcPr>
          <w:p w14:paraId="5D5E4FCA" w14:textId="484C2A45"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білім сапасының </w:t>
            </w:r>
            <w:r w:rsidR="00851CC8" w:rsidRPr="002F0242">
              <w:rPr>
                <w:rFonts w:ascii="Times New Roman" w:eastAsia="Times New Roman" w:hAnsi="Times New Roman" w:cs="Times New Roman"/>
                <w:b/>
                <w:bCs/>
                <w:i/>
                <w:iCs/>
                <w:color w:val="000000"/>
                <w:lang w:eastAsia="ru-RU"/>
              </w:rPr>
              <w:t>%</w:t>
            </w:r>
            <w:r>
              <w:rPr>
                <w:rFonts w:ascii="Times New Roman" w:eastAsia="Times New Roman" w:hAnsi="Times New Roman" w:cs="Times New Roman"/>
                <w:b/>
                <w:bCs/>
                <w:i/>
                <w:iCs/>
                <w:color w:val="000000"/>
                <w:lang w:eastAsia="ru-RU"/>
              </w:rPr>
              <w:t xml:space="preserve"> </w:t>
            </w:r>
          </w:p>
        </w:tc>
        <w:tc>
          <w:tcPr>
            <w:tcW w:w="182" w:type="pct"/>
            <w:tcBorders>
              <w:top w:val="nil"/>
              <w:left w:val="nil"/>
              <w:bottom w:val="single" w:sz="4" w:space="0" w:color="auto"/>
              <w:right w:val="single" w:sz="4" w:space="0" w:color="auto"/>
            </w:tcBorders>
            <w:shd w:val="clear" w:color="auto" w:fill="auto"/>
            <w:textDirection w:val="btLr"/>
            <w:vAlign w:val="bottom"/>
          </w:tcPr>
          <w:p w14:paraId="0627F152" w14:textId="36F8920F"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барлық оқушылар</w:t>
            </w:r>
          </w:p>
        </w:tc>
        <w:tc>
          <w:tcPr>
            <w:tcW w:w="135" w:type="pct"/>
            <w:tcBorders>
              <w:top w:val="nil"/>
              <w:left w:val="nil"/>
              <w:bottom w:val="single" w:sz="4" w:space="0" w:color="auto"/>
              <w:right w:val="single" w:sz="4" w:space="0" w:color="auto"/>
            </w:tcBorders>
            <w:shd w:val="clear" w:color="auto" w:fill="auto"/>
            <w:textDirection w:val="btLr"/>
            <w:vAlign w:val="bottom"/>
          </w:tcPr>
          <w:p w14:paraId="456190B5" w14:textId="4866DDBE"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182" w:type="pct"/>
            <w:tcBorders>
              <w:top w:val="nil"/>
              <w:left w:val="nil"/>
              <w:bottom w:val="single" w:sz="4" w:space="0" w:color="auto"/>
              <w:right w:val="single" w:sz="4" w:space="0" w:color="auto"/>
            </w:tcBorders>
            <w:shd w:val="clear" w:color="auto" w:fill="auto"/>
            <w:textDirection w:val="btLr"/>
            <w:vAlign w:val="bottom"/>
          </w:tcPr>
          <w:p w14:paraId="4AF95941"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81" w:type="pct"/>
            <w:tcBorders>
              <w:top w:val="nil"/>
              <w:left w:val="nil"/>
              <w:bottom w:val="single" w:sz="4" w:space="0" w:color="auto"/>
              <w:right w:val="single" w:sz="4" w:space="0" w:color="auto"/>
            </w:tcBorders>
            <w:shd w:val="clear" w:color="auto" w:fill="auto"/>
            <w:textDirection w:val="btLr"/>
            <w:vAlign w:val="bottom"/>
          </w:tcPr>
          <w:p w14:paraId="5AE1E2DC" w14:textId="4B121EE2"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72" w:type="pct"/>
            <w:tcBorders>
              <w:top w:val="nil"/>
              <w:left w:val="nil"/>
              <w:bottom w:val="single" w:sz="4" w:space="0" w:color="auto"/>
              <w:right w:val="single" w:sz="4" w:space="0" w:color="auto"/>
            </w:tcBorders>
            <w:shd w:val="clear" w:color="auto" w:fill="auto"/>
            <w:textDirection w:val="btLr"/>
            <w:vAlign w:val="bottom"/>
          </w:tcPr>
          <w:p w14:paraId="26C9005E"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81" w:type="pct"/>
            <w:tcBorders>
              <w:top w:val="nil"/>
              <w:left w:val="nil"/>
              <w:bottom w:val="single" w:sz="4" w:space="0" w:color="auto"/>
              <w:right w:val="single" w:sz="4" w:space="0" w:color="auto"/>
            </w:tcBorders>
            <w:shd w:val="clear" w:color="auto" w:fill="auto"/>
            <w:textDirection w:val="btLr"/>
            <w:vAlign w:val="bottom"/>
          </w:tcPr>
          <w:p w14:paraId="081FE5F3" w14:textId="1FB2A134"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қанағаттанарлық</w:t>
            </w:r>
          </w:p>
        </w:tc>
        <w:tc>
          <w:tcPr>
            <w:tcW w:w="226" w:type="pct"/>
            <w:tcBorders>
              <w:top w:val="nil"/>
              <w:left w:val="nil"/>
              <w:bottom w:val="single" w:sz="4" w:space="0" w:color="auto"/>
              <w:right w:val="single" w:sz="4" w:space="0" w:color="auto"/>
            </w:tcBorders>
            <w:shd w:val="clear" w:color="auto" w:fill="auto"/>
            <w:textDirection w:val="btLr"/>
            <w:vAlign w:val="bottom"/>
          </w:tcPr>
          <w:p w14:paraId="4AC55FE9" w14:textId="77777777" w:rsidR="00851CC8" w:rsidRPr="002F0242" w:rsidRDefault="00851CC8" w:rsidP="00F85806">
            <w:pPr>
              <w:spacing w:after="0" w:line="240" w:lineRule="auto"/>
              <w:ind w:left="-68"/>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tcPr>
          <w:p w14:paraId="10FD562C" w14:textId="645A5D66"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35" w:type="pct"/>
            <w:tcBorders>
              <w:top w:val="nil"/>
              <w:left w:val="nil"/>
              <w:bottom w:val="single" w:sz="4" w:space="0" w:color="auto"/>
              <w:right w:val="single" w:sz="4" w:space="0" w:color="auto"/>
            </w:tcBorders>
            <w:shd w:val="clear" w:color="auto" w:fill="auto"/>
            <w:textDirection w:val="btLr"/>
            <w:vAlign w:val="bottom"/>
          </w:tcPr>
          <w:p w14:paraId="61DF985E" w14:textId="77777777" w:rsidR="00851CC8" w:rsidRPr="002F0242" w:rsidRDefault="00851CC8" w:rsidP="00B16BC0">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5" w:type="pct"/>
            <w:tcBorders>
              <w:top w:val="nil"/>
              <w:left w:val="nil"/>
              <w:bottom w:val="single" w:sz="4" w:space="0" w:color="auto"/>
              <w:right w:val="single" w:sz="4" w:space="0" w:color="auto"/>
            </w:tcBorders>
            <w:shd w:val="clear" w:color="auto" w:fill="auto"/>
            <w:textDirection w:val="btLr"/>
            <w:vAlign w:val="bottom"/>
          </w:tcPr>
          <w:p w14:paraId="59E54BCD" w14:textId="07BEAE78"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81" w:type="pct"/>
            <w:tcBorders>
              <w:top w:val="nil"/>
              <w:left w:val="nil"/>
              <w:bottom w:val="single" w:sz="4" w:space="0" w:color="auto"/>
              <w:right w:val="single" w:sz="4" w:space="0" w:color="auto"/>
            </w:tcBorders>
            <w:shd w:val="clear" w:color="auto" w:fill="auto"/>
            <w:textDirection w:val="btLr"/>
            <w:vAlign w:val="bottom"/>
          </w:tcPr>
          <w:p w14:paraId="4C99E8C4" w14:textId="37A93901" w:rsidR="00851CC8" w:rsidRPr="002F0242" w:rsidRDefault="005A0B36" w:rsidP="00B16BC0">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үлгерім </w:t>
            </w:r>
            <w:r>
              <w:rPr>
                <w:rFonts w:ascii="Times New Roman" w:eastAsia="Times New Roman" w:hAnsi="Times New Roman" w:cs="Times New Roman"/>
                <w:b/>
                <w:bCs/>
                <w:i/>
                <w:iCs/>
                <w:color w:val="000000"/>
                <w:lang w:eastAsia="ru-RU"/>
              </w:rPr>
              <w:t xml:space="preserve">% </w:t>
            </w:r>
          </w:p>
        </w:tc>
        <w:tc>
          <w:tcPr>
            <w:tcW w:w="203" w:type="pct"/>
            <w:tcBorders>
              <w:top w:val="nil"/>
              <w:left w:val="nil"/>
              <w:bottom w:val="single" w:sz="4" w:space="0" w:color="auto"/>
              <w:right w:val="single" w:sz="4" w:space="0" w:color="auto"/>
            </w:tcBorders>
            <w:shd w:val="clear" w:color="auto" w:fill="auto"/>
            <w:textDirection w:val="btLr"/>
            <w:vAlign w:val="bottom"/>
          </w:tcPr>
          <w:p w14:paraId="47837341" w14:textId="0CFF84BC" w:rsidR="00851CC8" w:rsidRPr="002F0242" w:rsidRDefault="005A0B36" w:rsidP="0091035F">
            <w:pPr>
              <w:spacing w:after="0" w:line="240" w:lineRule="auto"/>
              <w:ind w:left="-104"/>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білім сапасының</w:t>
            </w:r>
            <w:r>
              <w:rPr>
                <w:rFonts w:ascii="Times New Roman" w:eastAsia="Times New Roman" w:hAnsi="Times New Roman" w:cs="Times New Roman"/>
                <w:b/>
                <w:bCs/>
                <w:i/>
                <w:iCs/>
                <w:color w:val="000000"/>
                <w:lang w:eastAsia="ru-RU"/>
              </w:rPr>
              <w:t xml:space="preserve">% </w:t>
            </w:r>
          </w:p>
        </w:tc>
      </w:tr>
      <w:tr w:rsidR="00102D4F" w:rsidRPr="002F0242" w14:paraId="5017DAA4" w14:textId="77777777" w:rsidTr="00102D4F">
        <w:trPr>
          <w:trHeight w:val="289"/>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14:paraId="4DF2E1A1"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2017-2018</w:t>
            </w:r>
          </w:p>
        </w:tc>
        <w:tc>
          <w:tcPr>
            <w:tcW w:w="390" w:type="pct"/>
            <w:tcBorders>
              <w:top w:val="nil"/>
              <w:left w:val="nil"/>
              <w:bottom w:val="single" w:sz="4" w:space="0" w:color="auto"/>
              <w:right w:val="single" w:sz="4" w:space="0" w:color="auto"/>
            </w:tcBorders>
            <w:shd w:val="clear" w:color="auto" w:fill="auto"/>
            <w:noWrap/>
            <w:vAlign w:val="bottom"/>
            <w:hideMark/>
          </w:tcPr>
          <w:p w14:paraId="79C6B381" w14:textId="7985B353"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2" w:type="pct"/>
            <w:tcBorders>
              <w:top w:val="nil"/>
              <w:left w:val="nil"/>
              <w:bottom w:val="single" w:sz="4" w:space="0" w:color="auto"/>
              <w:right w:val="single" w:sz="4" w:space="0" w:color="auto"/>
            </w:tcBorders>
            <w:shd w:val="clear" w:color="auto" w:fill="auto"/>
            <w:noWrap/>
            <w:vAlign w:val="bottom"/>
          </w:tcPr>
          <w:p w14:paraId="56E149C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118" w:type="pct"/>
            <w:tcBorders>
              <w:top w:val="nil"/>
              <w:left w:val="nil"/>
              <w:bottom w:val="single" w:sz="4" w:space="0" w:color="auto"/>
              <w:right w:val="single" w:sz="4" w:space="0" w:color="auto"/>
            </w:tcBorders>
            <w:shd w:val="clear" w:color="auto" w:fill="auto"/>
            <w:noWrap/>
            <w:vAlign w:val="bottom"/>
          </w:tcPr>
          <w:p w14:paraId="1BD8697B" w14:textId="77777777" w:rsidR="00851CC8" w:rsidRPr="002F0242" w:rsidRDefault="00851CC8" w:rsidP="00B16BC0">
            <w:pPr>
              <w:spacing w:after="0" w:line="240" w:lineRule="auto"/>
              <w:jc w:val="center"/>
              <w:rPr>
                <w:rFonts w:ascii="Times New Roman" w:hAnsi="Times New Roman" w:cs="Times New Roman"/>
                <w:color w:val="000000"/>
              </w:rPr>
            </w:pPr>
          </w:p>
        </w:tc>
        <w:tc>
          <w:tcPr>
            <w:tcW w:w="254" w:type="pct"/>
            <w:tcBorders>
              <w:top w:val="nil"/>
              <w:left w:val="nil"/>
              <w:bottom w:val="single" w:sz="4" w:space="0" w:color="auto"/>
              <w:right w:val="single" w:sz="4" w:space="0" w:color="auto"/>
            </w:tcBorders>
            <w:shd w:val="clear" w:color="auto" w:fill="auto"/>
            <w:noWrap/>
            <w:vAlign w:val="bottom"/>
          </w:tcPr>
          <w:p w14:paraId="585355C5"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tcPr>
          <w:p w14:paraId="100E485A"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71" w:type="pct"/>
            <w:tcBorders>
              <w:top w:val="nil"/>
              <w:left w:val="nil"/>
              <w:bottom w:val="single" w:sz="4" w:space="0" w:color="auto"/>
              <w:right w:val="single" w:sz="4" w:space="0" w:color="auto"/>
            </w:tcBorders>
            <w:shd w:val="clear" w:color="auto" w:fill="auto"/>
            <w:noWrap/>
            <w:vAlign w:val="bottom"/>
          </w:tcPr>
          <w:p w14:paraId="0EFA59BF"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47,06</w:t>
            </w:r>
          </w:p>
        </w:tc>
        <w:tc>
          <w:tcPr>
            <w:tcW w:w="182" w:type="pct"/>
            <w:tcBorders>
              <w:top w:val="nil"/>
              <w:left w:val="nil"/>
              <w:bottom w:val="single" w:sz="4" w:space="0" w:color="auto"/>
              <w:right w:val="single" w:sz="4" w:space="0" w:color="auto"/>
            </w:tcBorders>
            <w:shd w:val="clear" w:color="auto" w:fill="auto"/>
            <w:noWrap/>
            <w:vAlign w:val="bottom"/>
          </w:tcPr>
          <w:p w14:paraId="3551BEF1"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9</w:t>
            </w:r>
          </w:p>
        </w:tc>
        <w:tc>
          <w:tcPr>
            <w:tcW w:w="272" w:type="pct"/>
            <w:tcBorders>
              <w:top w:val="nil"/>
              <w:left w:val="nil"/>
              <w:bottom w:val="single" w:sz="4" w:space="0" w:color="auto"/>
              <w:right w:val="single" w:sz="4" w:space="0" w:color="auto"/>
            </w:tcBorders>
            <w:shd w:val="clear" w:color="auto" w:fill="auto"/>
            <w:noWrap/>
            <w:vAlign w:val="bottom"/>
          </w:tcPr>
          <w:p w14:paraId="1C16F321"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52,94</w:t>
            </w:r>
          </w:p>
        </w:tc>
        <w:tc>
          <w:tcPr>
            <w:tcW w:w="135" w:type="pct"/>
            <w:tcBorders>
              <w:top w:val="nil"/>
              <w:left w:val="nil"/>
              <w:bottom w:val="single" w:sz="4" w:space="0" w:color="auto"/>
              <w:right w:val="single" w:sz="4" w:space="0" w:color="auto"/>
            </w:tcBorders>
            <w:shd w:val="clear" w:color="auto" w:fill="auto"/>
            <w:noWrap/>
            <w:vAlign w:val="bottom"/>
          </w:tcPr>
          <w:p w14:paraId="3779E8B8"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5AE1A95E"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1E2B62C7"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017927CA"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tcPr>
          <w:p w14:paraId="1FF82C6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47,06</w:t>
            </w:r>
          </w:p>
        </w:tc>
        <w:tc>
          <w:tcPr>
            <w:tcW w:w="182" w:type="pct"/>
            <w:tcBorders>
              <w:top w:val="nil"/>
              <w:left w:val="nil"/>
              <w:bottom w:val="single" w:sz="4" w:space="0" w:color="auto"/>
              <w:right w:val="single" w:sz="4" w:space="0" w:color="auto"/>
            </w:tcBorders>
            <w:shd w:val="clear" w:color="auto" w:fill="auto"/>
            <w:noWrap/>
            <w:vAlign w:val="bottom"/>
          </w:tcPr>
          <w:p w14:paraId="0ECC31D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29</w:t>
            </w:r>
          </w:p>
        </w:tc>
        <w:tc>
          <w:tcPr>
            <w:tcW w:w="135" w:type="pct"/>
            <w:tcBorders>
              <w:top w:val="nil"/>
              <w:left w:val="nil"/>
              <w:bottom w:val="single" w:sz="4" w:space="0" w:color="auto"/>
              <w:right w:val="single" w:sz="4" w:space="0" w:color="auto"/>
            </w:tcBorders>
            <w:shd w:val="clear" w:color="auto" w:fill="auto"/>
            <w:noWrap/>
            <w:vAlign w:val="bottom"/>
          </w:tcPr>
          <w:p w14:paraId="4AA153A5"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182" w:type="pct"/>
            <w:tcBorders>
              <w:top w:val="nil"/>
              <w:left w:val="nil"/>
              <w:bottom w:val="single" w:sz="4" w:space="0" w:color="auto"/>
              <w:right w:val="single" w:sz="4" w:space="0" w:color="auto"/>
            </w:tcBorders>
            <w:shd w:val="clear" w:color="auto" w:fill="auto"/>
            <w:noWrap/>
            <w:vAlign w:val="bottom"/>
          </w:tcPr>
          <w:p w14:paraId="2A12C22A"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6,9</w:t>
            </w:r>
          </w:p>
        </w:tc>
        <w:tc>
          <w:tcPr>
            <w:tcW w:w="181" w:type="pct"/>
            <w:tcBorders>
              <w:top w:val="nil"/>
              <w:left w:val="nil"/>
              <w:bottom w:val="single" w:sz="4" w:space="0" w:color="auto"/>
              <w:right w:val="single" w:sz="4" w:space="0" w:color="auto"/>
            </w:tcBorders>
            <w:shd w:val="clear" w:color="auto" w:fill="auto"/>
            <w:noWrap/>
            <w:vAlign w:val="bottom"/>
          </w:tcPr>
          <w:p w14:paraId="2CAF7F8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w:t>
            </w:r>
          </w:p>
        </w:tc>
        <w:tc>
          <w:tcPr>
            <w:tcW w:w="272" w:type="pct"/>
            <w:tcBorders>
              <w:top w:val="nil"/>
              <w:left w:val="nil"/>
              <w:bottom w:val="single" w:sz="4" w:space="0" w:color="auto"/>
              <w:right w:val="single" w:sz="4" w:space="0" w:color="auto"/>
            </w:tcBorders>
            <w:shd w:val="clear" w:color="auto" w:fill="auto"/>
            <w:noWrap/>
            <w:vAlign w:val="bottom"/>
          </w:tcPr>
          <w:p w14:paraId="63BD2A3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24,14</w:t>
            </w:r>
          </w:p>
        </w:tc>
        <w:tc>
          <w:tcPr>
            <w:tcW w:w="181" w:type="pct"/>
            <w:tcBorders>
              <w:top w:val="nil"/>
              <w:left w:val="nil"/>
              <w:bottom w:val="single" w:sz="4" w:space="0" w:color="auto"/>
              <w:right w:val="single" w:sz="4" w:space="0" w:color="auto"/>
            </w:tcBorders>
            <w:shd w:val="clear" w:color="auto" w:fill="auto"/>
            <w:noWrap/>
            <w:vAlign w:val="bottom"/>
          </w:tcPr>
          <w:p w14:paraId="6B08C88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20</w:t>
            </w:r>
          </w:p>
        </w:tc>
        <w:tc>
          <w:tcPr>
            <w:tcW w:w="226" w:type="pct"/>
            <w:tcBorders>
              <w:top w:val="nil"/>
              <w:left w:val="nil"/>
              <w:bottom w:val="single" w:sz="4" w:space="0" w:color="auto"/>
              <w:right w:val="single" w:sz="4" w:space="0" w:color="auto"/>
            </w:tcBorders>
            <w:shd w:val="clear" w:color="auto" w:fill="auto"/>
            <w:noWrap/>
            <w:vAlign w:val="bottom"/>
          </w:tcPr>
          <w:p w14:paraId="4B01F9B9"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68,97</w:t>
            </w:r>
          </w:p>
        </w:tc>
        <w:tc>
          <w:tcPr>
            <w:tcW w:w="135" w:type="pct"/>
            <w:tcBorders>
              <w:top w:val="nil"/>
              <w:left w:val="nil"/>
              <w:bottom w:val="single" w:sz="4" w:space="0" w:color="auto"/>
              <w:right w:val="single" w:sz="4" w:space="0" w:color="auto"/>
            </w:tcBorders>
            <w:shd w:val="clear" w:color="auto" w:fill="auto"/>
            <w:noWrap/>
            <w:vAlign w:val="bottom"/>
          </w:tcPr>
          <w:p w14:paraId="25D612D6"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209D7369"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53614A8D"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5675E10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tcPr>
          <w:p w14:paraId="0346D9A2"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31,03</w:t>
            </w:r>
          </w:p>
        </w:tc>
      </w:tr>
      <w:tr w:rsidR="00102D4F" w:rsidRPr="002F0242" w14:paraId="19EF8EC3"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3E2BA7A9"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2BCBE652" w14:textId="43E26606"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2" w:type="pct"/>
            <w:tcBorders>
              <w:top w:val="nil"/>
              <w:left w:val="nil"/>
              <w:bottom w:val="single" w:sz="4" w:space="0" w:color="auto"/>
              <w:right w:val="single" w:sz="4" w:space="0" w:color="auto"/>
            </w:tcBorders>
            <w:shd w:val="clear" w:color="auto" w:fill="auto"/>
            <w:noWrap/>
            <w:vAlign w:val="bottom"/>
          </w:tcPr>
          <w:p w14:paraId="484FAF28" w14:textId="77777777" w:rsidR="00851CC8" w:rsidRPr="002F0242" w:rsidRDefault="00851CC8" w:rsidP="00B16BC0">
            <w:pPr>
              <w:spacing w:after="0" w:line="240" w:lineRule="auto"/>
              <w:jc w:val="center"/>
              <w:rPr>
                <w:rFonts w:ascii="Times New Roman" w:hAnsi="Times New Roman" w:cs="Times New Roman"/>
                <w:color w:val="000000"/>
              </w:rPr>
            </w:pPr>
          </w:p>
        </w:tc>
        <w:tc>
          <w:tcPr>
            <w:tcW w:w="118" w:type="pct"/>
            <w:tcBorders>
              <w:top w:val="nil"/>
              <w:left w:val="nil"/>
              <w:bottom w:val="single" w:sz="4" w:space="0" w:color="auto"/>
              <w:right w:val="single" w:sz="4" w:space="0" w:color="auto"/>
            </w:tcBorders>
            <w:shd w:val="clear" w:color="auto" w:fill="auto"/>
            <w:noWrap/>
            <w:vAlign w:val="bottom"/>
          </w:tcPr>
          <w:p w14:paraId="33FF636E" w14:textId="77777777" w:rsidR="00851CC8" w:rsidRPr="002F0242" w:rsidRDefault="00851CC8" w:rsidP="00B16BC0">
            <w:pPr>
              <w:spacing w:after="0" w:line="240" w:lineRule="auto"/>
              <w:jc w:val="center"/>
              <w:rPr>
                <w:rFonts w:ascii="Times New Roman" w:hAnsi="Times New Roman" w:cs="Times New Roman"/>
                <w:color w:val="000000"/>
              </w:rPr>
            </w:pPr>
          </w:p>
        </w:tc>
        <w:tc>
          <w:tcPr>
            <w:tcW w:w="254" w:type="pct"/>
            <w:tcBorders>
              <w:top w:val="nil"/>
              <w:left w:val="nil"/>
              <w:bottom w:val="single" w:sz="4" w:space="0" w:color="auto"/>
              <w:right w:val="single" w:sz="4" w:space="0" w:color="auto"/>
            </w:tcBorders>
            <w:shd w:val="clear" w:color="auto" w:fill="auto"/>
            <w:noWrap/>
            <w:vAlign w:val="bottom"/>
          </w:tcPr>
          <w:p w14:paraId="67963AE4"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tcPr>
          <w:p w14:paraId="095E250F" w14:textId="77777777" w:rsidR="00851CC8" w:rsidRPr="002F0242" w:rsidRDefault="00851CC8" w:rsidP="00B16BC0">
            <w:pPr>
              <w:spacing w:after="0" w:line="240" w:lineRule="auto"/>
              <w:jc w:val="center"/>
              <w:rPr>
                <w:rFonts w:ascii="Times New Roman" w:hAnsi="Times New Roman" w:cs="Times New Roman"/>
                <w:color w:val="000000"/>
              </w:rPr>
            </w:pPr>
          </w:p>
        </w:tc>
        <w:tc>
          <w:tcPr>
            <w:tcW w:w="271" w:type="pct"/>
            <w:tcBorders>
              <w:top w:val="nil"/>
              <w:left w:val="nil"/>
              <w:bottom w:val="single" w:sz="4" w:space="0" w:color="auto"/>
              <w:right w:val="single" w:sz="4" w:space="0" w:color="auto"/>
            </w:tcBorders>
            <w:shd w:val="clear" w:color="auto" w:fill="auto"/>
            <w:noWrap/>
            <w:vAlign w:val="bottom"/>
          </w:tcPr>
          <w:p w14:paraId="7BC056F6"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1CD50325"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tcPr>
          <w:p w14:paraId="32E66BF2"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4CC80405"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304F1D3E"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66219CCD"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3289570A" w14:textId="77777777" w:rsidR="00851CC8" w:rsidRPr="002F0242" w:rsidRDefault="00851CC8" w:rsidP="00B16BC0">
            <w:pPr>
              <w:spacing w:after="0" w:line="240" w:lineRule="auto"/>
              <w:jc w:val="center"/>
              <w:rPr>
                <w:rFonts w:ascii="Times New Roman" w:hAnsi="Times New Roman" w:cs="Times New Roman"/>
                <w:color w:val="000000"/>
              </w:rPr>
            </w:pPr>
          </w:p>
        </w:tc>
        <w:tc>
          <w:tcPr>
            <w:tcW w:w="228" w:type="pct"/>
            <w:tcBorders>
              <w:top w:val="nil"/>
              <w:left w:val="nil"/>
              <w:bottom w:val="single" w:sz="4" w:space="0" w:color="auto"/>
              <w:right w:val="single" w:sz="4" w:space="0" w:color="auto"/>
            </w:tcBorders>
            <w:shd w:val="clear" w:color="auto" w:fill="auto"/>
            <w:noWrap/>
            <w:vAlign w:val="bottom"/>
          </w:tcPr>
          <w:p w14:paraId="59DCEA0E"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0B0C099C"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67D95613"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tcPr>
          <w:p w14:paraId="17C7FDC8"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6E5FA431"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tcPr>
          <w:p w14:paraId="662AD107"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13A1E2AC" w14:textId="77777777" w:rsidR="00851CC8" w:rsidRPr="002F0242" w:rsidRDefault="00851CC8" w:rsidP="00B16BC0">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tcPr>
          <w:p w14:paraId="44818DE4" w14:textId="77777777" w:rsidR="00851CC8" w:rsidRPr="002F0242" w:rsidRDefault="00851CC8" w:rsidP="00F85806">
            <w:pPr>
              <w:spacing w:after="0" w:line="240" w:lineRule="auto"/>
              <w:ind w:left="-68"/>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392D4084"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1810D5E2"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58E9EEFB"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tcPr>
          <w:p w14:paraId="2181EFA6" w14:textId="77777777" w:rsidR="00851CC8" w:rsidRPr="002F0242" w:rsidRDefault="00851CC8" w:rsidP="00B16BC0">
            <w:pPr>
              <w:spacing w:after="0" w:line="240" w:lineRule="auto"/>
              <w:jc w:val="center"/>
              <w:rPr>
                <w:rFonts w:ascii="Times New Roman" w:hAnsi="Times New Roman" w:cs="Times New Roman"/>
                <w:color w:val="000000"/>
              </w:rPr>
            </w:pPr>
          </w:p>
        </w:tc>
        <w:tc>
          <w:tcPr>
            <w:tcW w:w="203" w:type="pct"/>
            <w:tcBorders>
              <w:top w:val="nil"/>
              <w:left w:val="nil"/>
              <w:bottom w:val="single" w:sz="4" w:space="0" w:color="auto"/>
              <w:right w:val="single" w:sz="4" w:space="0" w:color="auto"/>
            </w:tcBorders>
            <w:shd w:val="clear" w:color="auto" w:fill="auto"/>
            <w:noWrap/>
            <w:vAlign w:val="bottom"/>
          </w:tcPr>
          <w:p w14:paraId="10D36C54" w14:textId="77777777" w:rsidR="00851CC8" w:rsidRPr="002F0242" w:rsidRDefault="00851CC8" w:rsidP="0091035F">
            <w:pPr>
              <w:spacing w:after="0" w:line="240" w:lineRule="auto"/>
              <w:ind w:left="-104"/>
              <w:jc w:val="center"/>
              <w:rPr>
                <w:rFonts w:ascii="Times New Roman" w:hAnsi="Times New Roman" w:cs="Times New Roman"/>
                <w:color w:val="000000"/>
              </w:rPr>
            </w:pPr>
          </w:p>
        </w:tc>
      </w:tr>
      <w:tr w:rsidR="00102D4F" w:rsidRPr="002F0242" w14:paraId="6A73A144"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164483D1"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5D81AC82" w14:textId="039CBE83"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2" w:type="pct"/>
            <w:tcBorders>
              <w:top w:val="nil"/>
              <w:left w:val="nil"/>
              <w:bottom w:val="single" w:sz="4" w:space="0" w:color="auto"/>
              <w:right w:val="single" w:sz="4" w:space="0" w:color="auto"/>
            </w:tcBorders>
            <w:shd w:val="clear" w:color="auto" w:fill="auto"/>
            <w:noWrap/>
            <w:vAlign w:val="bottom"/>
          </w:tcPr>
          <w:p w14:paraId="52C3F149"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118" w:type="pct"/>
            <w:tcBorders>
              <w:top w:val="nil"/>
              <w:left w:val="nil"/>
              <w:bottom w:val="single" w:sz="4" w:space="0" w:color="auto"/>
              <w:right w:val="single" w:sz="4" w:space="0" w:color="auto"/>
            </w:tcBorders>
            <w:shd w:val="clear" w:color="auto" w:fill="auto"/>
            <w:noWrap/>
            <w:vAlign w:val="bottom"/>
          </w:tcPr>
          <w:p w14:paraId="420C533D"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54" w:type="pct"/>
            <w:tcBorders>
              <w:top w:val="nil"/>
              <w:left w:val="nil"/>
              <w:bottom w:val="single" w:sz="4" w:space="0" w:color="auto"/>
              <w:right w:val="single" w:sz="4" w:space="0" w:color="auto"/>
            </w:tcBorders>
            <w:shd w:val="clear" w:color="auto" w:fill="auto"/>
            <w:noWrap/>
            <w:vAlign w:val="bottom"/>
          </w:tcPr>
          <w:p w14:paraId="6DE21D34"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tcPr>
          <w:p w14:paraId="1687502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71" w:type="pct"/>
            <w:tcBorders>
              <w:top w:val="nil"/>
              <w:left w:val="nil"/>
              <w:bottom w:val="single" w:sz="4" w:space="0" w:color="auto"/>
              <w:right w:val="single" w:sz="4" w:space="0" w:color="auto"/>
            </w:tcBorders>
            <w:shd w:val="clear" w:color="auto" w:fill="auto"/>
            <w:noWrap/>
            <w:vAlign w:val="bottom"/>
          </w:tcPr>
          <w:p w14:paraId="60199565"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47,06</w:t>
            </w:r>
          </w:p>
        </w:tc>
        <w:tc>
          <w:tcPr>
            <w:tcW w:w="182" w:type="pct"/>
            <w:tcBorders>
              <w:top w:val="nil"/>
              <w:left w:val="nil"/>
              <w:bottom w:val="single" w:sz="4" w:space="0" w:color="auto"/>
              <w:right w:val="single" w:sz="4" w:space="0" w:color="auto"/>
            </w:tcBorders>
            <w:shd w:val="clear" w:color="auto" w:fill="auto"/>
            <w:noWrap/>
            <w:vAlign w:val="bottom"/>
          </w:tcPr>
          <w:p w14:paraId="50851F41"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9</w:t>
            </w:r>
          </w:p>
        </w:tc>
        <w:tc>
          <w:tcPr>
            <w:tcW w:w="272" w:type="pct"/>
            <w:tcBorders>
              <w:top w:val="nil"/>
              <w:left w:val="nil"/>
              <w:bottom w:val="single" w:sz="4" w:space="0" w:color="auto"/>
              <w:right w:val="single" w:sz="4" w:space="0" w:color="auto"/>
            </w:tcBorders>
            <w:shd w:val="clear" w:color="auto" w:fill="auto"/>
            <w:noWrap/>
            <w:vAlign w:val="bottom"/>
          </w:tcPr>
          <w:p w14:paraId="1E0CD91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52,94</w:t>
            </w:r>
          </w:p>
        </w:tc>
        <w:tc>
          <w:tcPr>
            <w:tcW w:w="135" w:type="pct"/>
            <w:tcBorders>
              <w:top w:val="nil"/>
              <w:left w:val="nil"/>
              <w:bottom w:val="single" w:sz="4" w:space="0" w:color="auto"/>
              <w:right w:val="single" w:sz="4" w:space="0" w:color="auto"/>
            </w:tcBorders>
            <w:shd w:val="clear" w:color="auto" w:fill="auto"/>
            <w:noWrap/>
            <w:vAlign w:val="bottom"/>
          </w:tcPr>
          <w:p w14:paraId="6DF1A82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tcPr>
          <w:p w14:paraId="6ACC43EB"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39567C4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tcPr>
          <w:p w14:paraId="45EB0EB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tcPr>
          <w:p w14:paraId="659FF7D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47,06</w:t>
            </w:r>
          </w:p>
        </w:tc>
        <w:tc>
          <w:tcPr>
            <w:tcW w:w="182" w:type="pct"/>
            <w:tcBorders>
              <w:top w:val="nil"/>
              <w:left w:val="nil"/>
              <w:bottom w:val="single" w:sz="4" w:space="0" w:color="auto"/>
              <w:right w:val="single" w:sz="4" w:space="0" w:color="auto"/>
            </w:tcBorders>
            <w:shd w:val="clear" w:color="auto" w:fill="auto"/>
            <w:noWrap/>
            <w:vAlign w:val="bottom"/>
          </w:tcPr>
          <w:p w14:paraId="44F3D4E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29</w:t>
            </w:r>
          </w:p>
        </w:tc>
        <w:tc>
          <w:tcPr>
            <w:tcW w:w="135" w:type="pct"/>
            <w:tcBorders>
              <w:top w:val="nil"/>
              <w:left w:val="nil"/>
              <w:bottom w:val="single" w:sz="4" w:space="0" w:color="auto"/>
              <w:right w:val="single" w:sz="4" w:space="0" w:color="auto"/>
            </w:tcBorders>
            <w:shd w:val="clear" w:color="auto" w:fill="auto"/>
            <w:noWrap/>
            <w:vAlign w:val="bottom"/>
          </w:tcPr>
          <w:p w14:paraId="593AE3E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182" w:type="pct"/>
            <w:tcBorders>
              <w:top w:val="nil"/>
              <w:left w:val="nil"/>
              <w:bottom w:val="single" w:sz="4" w:space="0" w:color="auto"/>
              <w:right w:val="single" w:sz="4" w:space="0" w:color="auto"/>
            </w:tcBorders>
            <w:shd w:val="clear" w:color="auto" w:fill="auto"/>
            <w:noWrap/>
            <w:vAlign w:val="bottom"/>
          </w:tcPr>
          <w:p w14:paraId="4344F94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6,9</w:t>
            </w:r>
          </w:p>
        </w:tc>
        <w:tc>
          <w:tcPr>
            <w:tcW w:w="181" w:type="pct"/>
            <w:tcBorders>
              <w:top w:val="nil"/>
              <w:left w:val="nil"/>
              <w:bottom w:val="single" w:sz="4" w:space="0" w:color="auto"/>
              <w:right w:val="single" w:sz="4" w:space="0" w:color="auto"/>
            </w:tcBorders>
            <w:shd w:val="clear" w:color="auto" w:fill="auto"/>
            <w:noWrap/>
            <w:vAlign w:val="bottom"/>
          </w:tcPr>
          <w:p w14:paraId="481C81D2"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w:t>
            </w:r>
          </w:p>
        </w:tc>
        <w:tc>
          <w:tcPr>
            <w:tcW w:w="272" w:type="pct"/>
            <w:tcBorders>
              <w:top w:val="nil"/>
              <w:left w:val="nil"/>
              <w:bottom w:val="single" w:sz="4" w:space="0" w:color="auto"/>
              <w:right w:val="single" w:sz="4" w:space="0" w:color="auto"/>
            </w:tcBorders>
            <w:shd w:val="clear" w:color="auto" w:fill="auto"/>
            <w:noWrap/>
            <w:vAlign w:val="bottom"/>
          </w:tcPr>
          <w:p w14:paraId="08AD2B6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24,14</w:t>
            </w:r>
          </w:p>
        </w:tc>
        <w:tc>
          <w:tcPr>
            <w:tcW w:w="181" w:type="pct"/>
            <w:tcBorders>
              <w:top w:val="nil"/>
              <w:left w:val="nil"/>
              <w:bottom w:val="single" w:sz="4" w:space="0" w:color="auto"/>
              <w:right w:val="single" w:sz="4" w:space="0" w:color="auto"/>
            </w:tcBorders>
            <w:shd w:val="clear" w:color="auto" w:fill="auto"/>
            <w:noWrap/>
            <w:vAlign w:val="bottom"/>
          </w:tcPr>
          <w:p w14:paraId="76661D2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20</w:t>
            </w:r>
          </w:p>
        </w:tc>
        <w:tc>
          <w:tcPr>
            <w:tcW w:w="226" w:type="pct"/>
            <w:tcBorders>
              <w:top w:val="nil"/>
              <w:left w:val="nil"/>
              <w:bottom w:val="single" w:sz="4" w:space="0" w:color="auto"/>
              <w:right w:val="single" w:sz="4" w:space="0" w:color="auto"/>
            </w:tcBorders>
            <w:shd w:val="clear" w:color="auto" w:fill="auto"/>
            <w:noWrap/>
            <w:vAlign w:val="bottom"/>
          </w:tcPr>
          <w:p w14:paraId="46783C40"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68,97</w:t>
            </w:r>
          </w:p>
        </w:tc>
        <w:tc>
          <w:tcPr>
            <w:tcW w:w="135" w:type="pct"/>
            <w:tcBorders>
              <w:top w:val="nil"/>
              <w:left w:val="nil"/>
              <w:bottom w:val="single" w:sz="4" w:space="0" w:color="auto"/>
              <w:right w:val="single" w:sz="4" w:space="0" w:color="auto"/>
            </w:tcBorders>
            <w:shd w:val="clear" w:color="auto" w:fill="auto"/>
            <w:noWrap/>
            <w:vAlign w:val="bottom"/>
          </w:tcPr>
          <w:p w14:paraId="0DAC452F"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tcPr>
          <w:p w14:paraId="24E6DF10"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tcPr>
          <w:p w14:paraId="48082B2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tcPr>
          <w:p w14:paraId="7C6B3AF2"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tcPr>
          <w:p w14:paraId="38C14B54"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31,03</w:t>
            </w:r>
          </w:p>
        </w:tc>
      </w:tr>
      <w:tr w:rsidR="00102D4F" w:rsidRPr="002F0242" w14:paraId="41459F8E" w14:textId="77777777" w:rsidTr="00102D4F">
        <w:trPr>
          <w:trHeight w:val="289"/>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14:paraId="70FEA00B"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2018-2019</w:t>
            </w:r>
          </w:p>
        </w:tc>
        <w:tc>
          <w:tcPr>
            <w:tcW w:w="390" w:type="pct"/>
            <w:tcBorders>
              <w:top w:val="nil"/>
              <w:left w:val="nil"/>
              <w:bottom w:val="single" w:sz="4" w:space="0" w:color="auto"/>
              <w:right w:val="single" w:sz="4" w:space="0" w:color="auto"/>
            </w:tcBorders>
            <w:shd w:val="clear" w:color="auto" w:fill="auto"/>
            <w:noWrap/>
            <w:vAlign w:val="bottom"/>
            <w:hideMark/>
          </w:tcPr>
          <w:p w14:paraId="734EA6E0" w14:textId="1364659C"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2" w:type="pct"/>
            <w:tcBorders>
              <w:top w:val="nil"/>
              <w:left w:val="nil"/>
              <w:bottom w:val="single" w:sz="4" w:space="0" w:color="auto"/>
              <w:right w:val="single" w:sz="4" w:space="0" w:color="auto"/>
            </w:tcBorders>
            <w:shd w:val="clear" w:color="auto" w:fill="auto"/>
            <w:noWrap/>
            <w:vAlign w:val="bottom"/>
            <w:hideMark/>
          </w:tcPr>
          <w:p w14:paraId="2B64DA55"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118" w:type="pct"/>
            <w:tcBorders>
              <w:top w:val="nil"/>
              <w:left w:val="nil"/>
              <w:bottom w:val="single" w:sz="4" w:space="0" w:color="auto"/>
              <w:right w:val="single" w:sz="4" w:space="0" w:color="auto"/>
            </w:tcBorders>
            <w:shd w:val="clear" w:color="auto" w:fill="auto"/>
            <w:noWrap/>
            <w:vAlign w:val="bottom"/>
            <w:hideMark/>
          </w:tcPr>
          <w:p w14:paraId="5718CB90" w14:textId="77777777" w:rsidR="00851CC8" w:rsidRPr="002F0242" w:rsidRDefault="00851CC8" w:rsidP="00B16BC0">
            <w:pPr>
              <w:spacing w:after="0" w:line="240" w:lineRule="auto"/>
              <w:jc w:val="center"/>
              <w:rPr>
                <w:rFonts w:ascii="Times New Roman" w:hAnsi="Times New Roman" w:cs="Times New Roman"/>
                <w:color w:val="000000"/>
              </w:rPr>
            </w:pPr>
          </w:p>
        </w:tc>
        <w:tc>
          <w:tcPr>
            <w:tcW w:w="254" w:type="pct"/>
            <w:tcBorders>
              <w:top w:val="nil"/>
              <w:left w:val="nil"/>
              <w:bottom w:val="single" w:sz="4" w:space="0" w:color="auto"/>
              <w:right w:val="single" w:sz="4" w:space="0" w:color="auto"/>
            </w:tcBorders>
            <w:shd w:val="clear" w:color="auto" w:fill="auto"/>
            <w:noWrap/>
            <w:vAlign w:val="bottom"/>
            <w:hideMark/>
          </w:tcPr>
          <w:p w14:paraId="6D464799"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hideMark/>
          </w:tcPr>
          <w:p w14:paraId="3C35B53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w:t>
            </w:r>
          </w:p>
        </w:tc>
        <w:tc>
          <w:tcPr>
            <w:tcW w:w="271" w:type="pct"/>
            <w:tcBorders>
              <w:top w:val="nil"/>
              <w:left w:val="nil"/>
              <w:bottom w:val="single" w:sz="4" w:space="0" w:color="auto"/>
              <w:right w:val="single" w:sz="4" w:space="0" w:color="auto"/>
            </w:tcBorders>
            <w:shd w:val="clear" w:color="auto" w:fill="auto"/>
            <w:noWrap/>
            <w:vAlign w:val="bottom"/>
            <w:hideMark/>
          </w:tcPr>
          <w:p w14:paraId="7374CEF9"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37,5</w:t>
            </w:r>
          </w:p>
        </w:tc>
        <w:tc>
          <w:tcPr>
            <w:tcW w:w="182" w:type="pct"/>
            <w:tcBorders>
              <w:top w:val="nil"/>
              <w:left w:val="nil"/>
              <w:bottom w:val="single" w:sz="4" w:space="0" w:color="auto"/>
              <w:right w:val="single" w:sz="4" w:space="0" w:color="auto"/>
            </w:tcBorders>
            <w:shd w:val="clear" w:color="auto" w:fill="auto"/>
            <w:noWrap/>
            <w:vAlign w:val="bottom"/>
            <w:hideMark/>
          </w:tcPr>
          <w:p w14:paraId="63350CCF"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72" w:type="pct"/>
            <w:tcBorders>
              <w:top w:val="nil"/>
              <w:left w:val="nil"/>
              <w:bottom w:val="single" w:sz="4" w:space="0" w:color="auto"/>
              <w:right w:val="single" w:sz="4" w:space="0" w:color="auto"/>
            </w:tcBorders>
            <w:shd w:val="clear" w:color="auto" w:fill="auto"/>
            <w:noWrap/>
            <w:vAlign w:val="bottom"/>
            <w:hideMark/>
          </w:tcPr>
          <w:p w14:paraId="05393FD6"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62,5</w:t>
            </w:r>
          </w:p>
        </w:tc>
        <w:tc>
          <w:tcPr>
            <w:tcW w:w="135" w:type="pct"/>
            <w:tcBorders>
              <w:top w:val="nil"/>
              <w:left w:val="nil"/>
              <w:bottom w:val="single" w:sz="4" w:space="0" w:color="auto"/>
              <w:right w:val="single" w:sz="4" w:space="0" w:color="auto"/>
            </w:tcBorders>
            <w:shd w:val="clear" w:color="auto" w:fill="auto"/>
            <w:noWrap/>
            <w:vAlign w:val="bottom"/>
            <w:hideMark/>
          </w:tcPr>
          <w:p w14:paraId="0052B808"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06AC2BB"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1ABD3FC7"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69446DD9"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hideMark/>
          </w:tcPr>
          <w:p w14:paraId="01371DB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37,5</w:t>
            </w:r>
          </w:p>
        </w:tc>
        <w:tc>
          <w:tcPr>
            <w:tcW w:w="182" w:type="pct"/>
            <w:tcBorders>
              <w:top w:val="nil"/>
              <w:left w:val="nil"/>
              <w:bottom w:val="single" w:sz="4" w:space="0" w:color="auto"/>
              <w:right w:val="single" w:sz="4" w:space="0" w:color="auto"/>
            </w:tcBorders>
            <w:shd w:val="clear" w:color="auto" w:fill="auto"/>
            <w:noWrap/>
            <w:vAlign w:val="bottom"/>
            <w:hideMark/>
          </w:tcPr>
          <w:p w14:paraId="3A7B219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135" w:type="pct"/>
            <w:tcBorders>
              <w:top w:val="nil"/>
              <w:left w:val="nil"/>
              <w:bottom w:val="single" w:sz="4" w:space="0" w:color="auto"/>
              <w:right w:val="single" w:sz="4" w:space="0" w:color="auto"/>
            </w:tcBorders>
            <w:shd w:val="clear" w:color="auto" w:fill="auto"/>
            <w:noWrap/>
            <w:vAlign w:val="bottom"/>
            <w:hideMark/>
          </w:tcPr>
          <w:p w14:paraId="20C35A5F"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016EB147"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0E939E3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72" w:type="pct"/>
            <w:tcBorders>
              <w:top w:val="nil"/>
              <w:left w:val="nil"/>
              <w:bottom w:val="single" w:sz="4" w:space="0" w:color="auto"/>
              <w:right w:val="single" w:sz="4" w:space="0" w:color="auto"/>
            </w:tcBorders>
            <w:shd w:val="clear" w:color="auto" w:fill="auto"/>
            <w:noWrap/>
            <w:vAlign w:val="bottom"/>
            <w:hideMark/>
          </w:tcPr>
          <w:p w14:paraId="5028E73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58,82</w:t>
            </w:r>
          </w:p>
        </w:tc>
        <w:tc>
          <w:tcPr>
            <w:tcW w:w="181" w:type="pct"/>
            <w:tcBorders>
              <w:top w:val="nil"/>
              <w:left w:val="nil"/>
              <w:bottom w:val="single" w:sz="4" w:space="0" w:color="auto"/>
              <w:right w:val="single" w:sz="4" w:space="0" w:color="auto"/>
            </w:tcBorders>
            <w:shd w:val="clear" w:color="auto" w:fill="auto"/>
            <w:noWrap/>
            <w:vAlign w:val="bottom"/>
            <w:hideMark/>
          </w:tcPr>
          <w:p w14:paraId="4C3B026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w:t>
            </w:r>
          </w:p>
        </w:tc>
        <w:tc>
          <w:tcPr>
            <w:tcW w:w="226" w:type="pct"/>
            <w:tcBorders>
              <w:top w:val="nil"/>
              <w:left w:val="nil"/>
              <w:bottom w:val="single" w:sz="4" w:space="0" w:color="auto"/>
              <w:right w:val="single" w:sz="4" w:space="0" w:color="auto"/>
            </w:tcBorders>
            <w:shd w:val="clear" w:color="auto" w:fill="auto"/>
            <w:noWrap/>
            <w:vAlign w:val="bottom"/>
            <w:hideMark/>
          </w:tcPr>
          <w:p w14:paraId="0ED834A3"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41,18</w:t>
            </w:r>
          </w:p>
        </w:tc>
        <w:tc>
          <w:tcPr>
            <w:tcW w:w="135" w:type="pct"/>
            <w:tcBorders>
              <w:top w:val="nil"/>
              <w:left w:val="nil"/>
              <w:bottom w:val="single" w:sz="4" w:space="0" w:color="auto"/>
              <w:right w:val="single" w:sz="4" w:space="0" w:color="auto"/>
            </w:tcBorders>
            <w:shd w:val="clear" w:color="auto" w:fill="auto"/>
            <w:noWrap/>
            <w:vAlign w:val="bottom"/>
            <w:hideMark/>
          </w:tcPr>
          <w:p w14:paraId="1768176D"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F576BA5"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7C95184"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7148EDBF"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hideMark/>
          </w:tcPr>
          <w:p w14:paraId="15D5AC74"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58,82</w:t>
            </w:r>
          </w:p>
        </w:tc>
      </w:tr>
      <w:tr w:rsidR="00102D4F" w:rsidRPr="002F0242" w14:paraId="00735AA2"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2706D404"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4C007797" w14:textId="6091B4B1"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2" w:type="pct"/>
            <w:tcBorders>
              <w:top w:val="nil"/>
              <w:left w:val="nil"/>
              <w:bottom w:val="single" w:sz="4" w:space="0" w:color="auto"/>
              <w:right w:val="single" w:sz="4" w:space="0" w:color="auto"/>
            </w:tcBorders>
            <w:shd w:val="clear" w:color="auto" w:fill="auto"/>
            <w:noWrap/>
            <w:vAlign w:val="bottom"/>
            <w:hideMark/>
          </w:tcPr>
          <w:p w14:paraId="48F8C967" w14:textId="77777777" w:rsidR="00851CC8" w:rsidRPr="002F0242" w:rsidRDefault="00851CC8" w:rsidP="00B16BC0">
            <w:pPr>
              <w:spacing w:after="0" w:line="240" w:lineRule="auto"/>
              <w:jc w:val="center"/>
              <w:rPr>
                <w:rFonts w:ascii="Times New Roman" w:hAnsi="Times New Roman" w:cs="Times New Roman"/>
                <w:color w:val="000000"/>
              </w:rPr>
            </w:pPr>
          </w:p>
        </w:tc>
        <w:tc>
          <w:tcPr>
            <w:tcW w:w="118" w:type="pct"/>
            <w:tcBorders>
              <w:top w:val="nil"/>
              <w:left w:val="nil"/>
              <w:bottom w:val="single" w:sz="4" w:space="0" w:color="auto"/>
              <w:right w:val="single" w:sz="4" w:space="0" w:color="auto"/>
            </w:tcBorders>
            <w:shd w:val="clear" w:color="auto" w:fill="auto"/>
            <w:noWrap/>
            <w:vAlign w:val="bottom"/>
            <w:hideMark/>
          </w:tcPr>
          <w:p w14:paraId="0B533D54" w14:textId="77777777" w:rsidR="00851CC8" w:rsidRPr="002F0242" w:rsidRDefault="00851CC8" w:rsidP="00B16BC0">
            <w:pPr>
              <w:spacing w:after="0" w:line="240" w:lineRule="auto"/>
              <w:jc w:val="center"/>
              <w:rPr>
                <w:rFonts w:ascii="Times New Roman" w:hAnsi="Times New Roman" w:cs="Times New Roman"/>
                <w:color w:val="000000"/>
              </w:rPr>
            </w:pPr>
          </w:p>
        </w:tc>
        <w:tc>
          <w:tcPr>
            <w:tcW w:w="254" w:type="pct"/>
            <w:tcBorders>
              <w:top w:val="nil"/>
              <w:left w:val="nil"/>
              <w:bottom w:val="single" w:sz="4" w:space="0" w:color="auto"/>
              <w:right w:val="single" w:sz="4" w:space="0" w:color="auto"/>
            </w:tcBorders>
            <w:shd w:val="clear" w:color="auto" w:fill="auto"/>
            <w:noWrap/>
            <w:vAlign w:val="bottom"/>
            <w:hideMark/>
          </w:tcPr>
          <w:p w14:paraId="136468E1"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hideMark/>
          </w:tcPr>
          <w:p w14:paraId="0E183D68" w14:textId="77777777" w:rsidR="00851CC8" w:rsidRPr="002F0242" w:rsidRDefault="00851CC8" w:rsidP="00B16BC0">
            <w:pPr>
              <w:spacing w:after="0" w:line="240" w:lineRule="auto"/>
              <w:jc w:val="center"/>
              <w:rPr>
                <w:rFonts w:ascii="Times New Roman" w:hAnsi="Times New Roman" w:cs="Times New Roman"/>
                <w:color w:val="000000"/>
              </w:rPr>
            </w:pPr>
          </w:p>
        </w:tc>
        <w:tc>
          <w:tcPr>
            <w:tcW w:w="271" w:type="pct"/>
            <w:tcBorders>
              <w:top w:val="nil"/>
              <w:left w:val="nil"/>
              <w:bottom w:val="single" w:sz="4" w:space="0" w:color="auto"/>
              <w:right w:val="single" w:sz="4" w:space="0" w:color="auto"/>
            </w:tcBorders>
            <w:shd w:val="clear" w:color="auto" w:fill="auto"/>
            <w:noWrap/>
            <w:vAlign w:val="bottom"/>
            <w:hideMark/>
          </w:tcPr>
          <w:p w14:paraId="52F88510"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23159F31"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hideMark/>
          </w:tcPr>
          <w:p w14:paraId="0F88CF41"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E83A9C9"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6C154E32"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865CDA0"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448E3789" w14:textId="77777777" w:rsidR="00851CC8" w:rsidRPr="002F0242" w:rsidRDefault="00851CC8" w:rsidP="00B16BC0">
            <w:pPr>
              <w:spacing w:after="0" w:line="240" w:lineRule="auto"/>
              <w:jc w:val="center"/>
              <w:rPr>
                <w:rFonts w:ascii="Times New Roman" w:hAnsi="Times New Roman" w:cs="Times New Roman"/>
                <w:color w:val="000000"/>
              </w:rPr>
            </w:pPr>
          </w:p>
        </w:tc>
        <w:tc>
          <w:tcPr>
            <w:tcW w:w="228" w:type="pct"/>
            <w:tcBorders>
              <w:top w:val="nil"/>
              <w:left w:val="nil"/>
              <w:bottom w:val="single" w:sz="4" w:space="0" w:color="auto"/>
              <w:right w:val="single" w:sz="4" w:space="0" w:color="auto"/>
            </w:tcBorders>
            <w:shd w:val="clear" w:color="auto" w:fill="auto"/>
            <w:noWrap/>
            <w:vAlign w:val="bottom"/>
            <w:hideMark/>
          </w:tcPr>
          <w:p w14:paraId="1EF55664"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45000914"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D691A6F"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3427E9D2"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7A41DA6D"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hideMark/>
          </w:tcPr>
          <w:p w14:paraId="4B659031"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125986BD" w14:textId="77777777" w:rsidR="00851CC8" w:rsidRPr="002F0242" w:rsidRDefault="00851CC8" w:rsidP="00B16BC0">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hideMark/>
          </w:tcPr>
          <w:p w14:paraId="0F92B976" w14:textId="77777777" w:rsidR="00851CC8" w:rsidRPr="002F0242" w:rsidRDefault="00851CC8" w:rsidP="00F85806">
            <w:pPr>
              <w:spacing w:after="0" w:line="240" w:lineRule="auto"/>
              <w:ind w:left="-68"/>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AE18B35"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9A63198"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47C956AE"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120F2F79" w14:textId="77777777" w:rsidR="00851CC8" w:rsidRPr="002F0242" w:rsidRDefault="00851CC8" w:rsidP="00B16BC0">
            <w:pPr>
              <w:spacing w:after="0" w:line="240" w:lineRule="auto"/>
              <w:jc w:val="center"/>
              <w:rPr>
                <w:rFonts w:ascii="Times New Roman" w:hAnsi="Times New Roman" w:cs="Times New Roman"/>
                <w:color w:val="000000"/>
              </w:rPr>
            </w:pPr>
          </w:p>
        </w:tc>
        <w:tc>
          <w:tcPr>
            <w:tcW w:w="203" w:type="pct"/>
            <w:tcBorders>
              <w:top w:val="nil"/>
              <w:left w:val="nil"/>
              <w:bottom w:val="single" w:sz="4" w:space="0" w:color="auto"/>
              <w:right w:val="single" w:sz="4" w:space="0" w:color="auto"/>
            </w:tcBorders>
            <w:shd w:val="clear" w:color="auto" w:fill="auto"/>
            <w:noWrap/>
            <w:vAlign w:val="bottom"/>
            <w:hideMark/>
          </w:tcPr>
          <w:p w14:paraId="6B9CFBC3" w14:textId="77777777" w:rsidR="00851CC8" w:rsidRPr="002F0242" w:rsidRDefault="00851CC8" w:rsidP="0091035F">
            <w:pPr>
              <w:spacing w:after="0" w:line="240" w:lineRule="auto"/>
              <w:ind w:left="-104"/>
              <w:jc w:val="center"/>
              <w:rPr>
                <w:rFonts w:ascii="Times New Roman" w:hAnsi="Times New Roman" w:cs="Times New Roman"/>
                <w:color w:val="000000"/>
              </w:rPr>
            </w:pPr>
          </w:p>
        </w:tc>
      </w:tr>
      <w:tr w:rsidR="00102D4F" w:rsidRPr="002F0242" w14:paraId="1DEE9BC4"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6468B6D1"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203A5216" w14:textId="055F9769"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2" w:type="pct"/>
            <w:tcBorders>
              <w:top w:val="nil"/>
              <w:left w:val="nil"/>
              <w:bottom w:val="single" w:sz="4" w:space="0" w:color="auto"/>
              <w:right w:val="single" w:sz="4" w:space="0" w:color="auto"/>
            </w:tcBorders>
            <w:shd w:val="clear" w:color="auto" w:fill="auto"/>
            <w:noWrap/>
            <w:vAlign w:val="bottom"/>
            <w:hideMark/>
          </w:tcPr>
          <w:p w14:paraId="786BD2F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118" w:type="pct"/>
            <w:tcBorders>
              <w:top w:val="nil"/>
              <w:left w:val="nil"/>
              <w:bottom w:val="single" w:sz="4" w:space="0" w:color="auto"/>
              <w:right w:val="single" w:sz="4" w:space="0" w:color="auto"/>
            </w:tcBorders>
            <w:shd w:val="clear" w:color="auto" w:fill="auto"/>
            <w:noWrap/>
            <w:vAlign w:val="bottom"/>
            <w:hideMark/>
          </w:tcPr>
          <w:p w14:paraId="5B89E1D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54" w:type="pct"/>
            <w:tcBorders>
              <w:top w:val="nil"/>
              <w:left w:val="nil"/>
              <w:bottom w:val="single" w:sz="4" w:space="0" w:color="auto"/>
              <w:right w:val="single" w:sz="4" w:space="0" w:color="auto"/>
            </w:tcBorders>
            <w:shd w:val="clear" w:color="auto" w:fill="auto"/>
            <w:noWrap/>
            <w:vAlign w:val="bottom"/>
            <w:hideMark/>
          </w:tcPr>
          <w:p w14:paraId="53A9DC48"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hideMark/>
          </w:tcPr>
          <w:p w14:paraId="36749491"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w:t>
            </w:r>
          </w:p>
        </w:tc>
        <w:tc>
          <w:tcPr>
            <w:tcW w:w="271" w:type="pct"/>
            <w:tcBorders>
              <w:top w:val="nil"/>
              <w:left w:val="nil"/>
              <w:bottom w:val="single" w:sz="4" w:space="0" w:color="auto"/>
              <w:right w:val="single" w:sz="4" w:space="0" w:color="auto"/>
            </w:tcBorders>
            <w:shd w:val="clear" w:color="auto" w:fill="auto"/>
            <w:noWrap/>
            <w:vAlign w:val="bottom"/>
            <w:hideMark/>
          </w:tcPr>
          <w:p w14:paraId="3174536C"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37,5</w:t>
            </w:r>
          </w:p>
        </w:tc>
        <w:tc>
          <w:tcPr>
            <w:tcW w:w="182" w:type="pct"/>
            <w:tcBorders>
              <w:top w:val="nil"/>
              <w:left w:val="nil"/>
              <w:bottom w:val="single" w:sz="4" w:space="0" w:color="auto"/>
              <w:right w:val="single" w:sz="4" w:space="0" w:color="auto"/>
            </w:tcBorders>
            <w:shd w:val="clear" w:color="auto" w:fill="auto"/>
            <w:noWrap/>
            <w:vAlign w:val="bottom"/>
            <w:hideMark/>
          </w:tcPr>
          <w:p w14:paraId="56B11A6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72" w:type="pct"/>
            <w:tcBorders>
              <w:top w:val="nil"/>
              <w:left w:val="nil"/>
              <w:bottom w:val="single" w:sz="4" w:space="0" w:color="auto"/>
              <w:right w:val="single" w:sz="4" w:space="0" w:color="auto"/>
            </w:tcBorders>
            <w:shd w:val="clear" w:color="auto" w:fill="auto"/>
            <w:noWrap/>
            <w:vAlign w:val="bottom"/>
            <w:hideMark/>
          </w:tcPr>
          <w:p w14:paraId="634F5FF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62,5</w:t>
            </w:r>
          </w:p>
        </w:tc>
        <w:tc>
          <w:tcPr>
            <w:tcW w:w="135" w:type="pct"/>
            <w:tcBorders>
              <w:top w:val="nil"/>
              <w:left w:val="nil"/>
              <w:bottom w:val="single" w:sz="4" w:space="0" w:color="auto"/>
              <w:right w:val="single" w:sz="4" w:space="0" w:color="auto"/>
            </w:tcBorders>
            <w:shd w:val="clear" w:color="auto" w:fill="auto"/>
            <w:noWrap/>
            <w:vAlign w:val="bottom"/>
            <w:hideMark/>
          </w:tcPr>
          <w:p w14:paraId="7720C86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hideMark/>
          </w:tcPr>
          <w:p w14:paraId="3FB4795F"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9A111A6"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hideMark/>
          </w:tcPr>
          <w:p w14:paraId="032EC282"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hideMark/>
          </w:tcPr>
          <w:p w14:paraId="33E8A75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37,5</w:t>
            </w:r>
          </w:p>
        </w:tc>
        <w:tc>
          <w:tcPr>
            <w:tcW w:w="182" w:type="pct"/>
            <w:tcBorders>
              <w:top w:val="nil"/>
              <w:left w:val="nil"/>
              <w:bottom w:val="single" w:sz="4" w:space="0" w:color="auto"/>
              <w:right w:val="single" w:sz="4" w:space="0" w:color="auto"/>
            </w:tcBorders>
            <w:shd w:val="clear" w:color="auto" w:fill="auto"/>
            <w:noWrap/>
            <w:vAlign w:val="bottom"/>
            <w:hideMark/>
          </w:tcPr>
          <w:p w14:paraId="7F69156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135" w:type="pct"/>
            <w:tcBorders>
              <w:top w:val="nil"/>
              <w:left w:val="nil"/>
              <w:bottom w:val="single" w:sz="4" w:space="0" w:color="auto"/>
              <w:right w:val="single" w:sz="4" w:space="0" w:color="auto"/>
            </w:tcBorders>
            <w:shd w:val="clear" w:color="auto" w:fill="auto"/>
            <w:noWrap/>
            <w:vAlign w:val="bottom"/>
            <w:hideMark/>
          </w:tcPr>
          <w:p w14:paraId="7D668B2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2" w:type="pct"/>
            <w:tcBorders>
              <w:top w:val="nil"/>
              <w:left w:val="nil"/>
              <w:bottom w:val="single" w:sz="4" w:space="0" w:color="auto"/>
              <w:right w:val="single" w:sz="4" w:space="0" w:color="auto"/>
            </w:tcBorders>
            <w:shd w:val="clear" w:color="auto" w:fill="auto"/>
            <w:noWrap/>
            <w:vAlign w:val="bottom"/>
            <w:hideMark/>
          </w:tcPr>
          <w:p w14:paraId="61F5FBE9"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34CE0D4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w:t>
            </w:r>
          </w:p>
        </w:tc>
        <w:tc>
          <w:tcPr>
            <w:tcW w:w="272" w:type="pct"/>
            <w:tcBorders>
              <w:top w:val="nil"/>
              <w:left w:val="nil"/>
              <w:bottom w:val="single" w:sz="4" w:space="0" w:color="auto"/>
              <w:right w:val="single" w:sz="4" w:space="0" w:color="auto"/>
            </w:tcBorders>
            <w:shd w:val="clear" w:color="auto" w:fill="auto"/>
            <w:noWrap/>
            <w:vAlign w:val="bottom"/>
            <w:hideMark/>
          </w:tcPr>
          <w:p w14:paraId="5FDF813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58,82</w:t>
            </w:r>
          </w:p>
        </w:tc>
        <w:tc>
          <w:tcPr>
            <w:tcW w:w="181" w:type="pct"/>
            <w:tcBorders>
              <w:top w:val="nil"/>
              <w:left w:val="nil"/>
              <w:bottom w:val="single" w:sz="4" w:space="0" w:color="auto"/>
              <w:right w:val="single" w:sz="4" w:space="0" w:color="auto"/>
            </w:tcBorders>
            <w:shd w:val="clear" w:color="auto" w:fill="auto"/>
            <w:noWrap/>
            <w:vAlign w:val="bottom"/>
            <w:hideMark/>
          </w:tcPr>
          <w:p w14:paraId="1C6D8FA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w:t>
            </w:r>
          </w:p>
        </w:tc>
        <w:tc>
          <w:tcPr>
            <w:tcW w:w="226" w:type="pct"/>
            <w:tcBorders>
              <w:top w:val="nil"/>
              <w:left w:val="nil"/>
              <w:bottom w:val="single" w:sz="4" w:space="0" w:color="auto"/>
              <w:right w:val="single" w:sz="4" w:space="0" w:color="auto"/>
            </w:tcBorders>
            <w:shd w:val="clear" w:color="auto" w:fill="auto"/>
            <w:noWrap/>
            <w:vAlign w:val="bottom"/>
            <w:hideMark/>
          </w:tcPr>
          <w:p w14:paraId="322BA2C6"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41,18</w:t>
            </w:r>
          </w:p>
        </w:tc>
        <w:tc>
          <w:tcPr>
            <w:tcW w:w="135" w:type="pct"/>
            <w:tcBorders>
              <w:top w:val="nil"/>
              <w:left w:val="nil"/>
              <w:bottom w:val="single" w:sz="4" w:space="0" w:color="auto"/>
              <w:right w:val="single" w:sz="4" w:space="0" w:color="auto"/>
            </w:tcBorders>
            <w:shd w:val="clear" w:color="auto" w:fill="auto"/>
            <w:noWrap/>
            <w:vAlign w:val="bottom"/>
            <w:hideMark/>
          </w:tcPr>
          <w:p w14:paraId="4F1061D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hideMark/>
          </w:tcPr>
          <w:p w14:paraId="4287569E"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5D12C47D"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hideMark/>
          </w:tcPr>
          <w:p w14:paraId="3408C82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hideMark/>
          </w:tcPr>
          <w:p w14:paraId="4FF24FDC"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58,82</w:t>
            </w:r>
          </w:p>
        </w:tc>
      </w:tr>
      <w:tr w:rsidR="00102D4F" w:rsidRPr="002F0242" w14:paraId="2A50FA2C" w14:textId="77777777" w:rsidTr="00102D4F">
        <w:trPr>
          <w:trHeight w:val="289"/>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14:paraId="65DA76CF"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2019-2020</w:t>
            </w:r>
          </w:p>
        </w:tc>
        <w:tc>
          <w:tcPr>
            <w:tcW w:w="390" w:type="pct"/>
            <w:tcBorders>
              <w:top w:val="nil"/>
              <w:left w:val="nil"/>
              <w:bottom w:val="single" w:sz="4" w:space="0" w:color="auto"/>
              <w:right w:val="single" w:sz="4" w:space="0" w:color="auto"/>
            </w:tcBorders>
            <w:shd w:val="clear" w:color="auto" w:fill="auto"/>
            <w:noWrap/>
            <w:vAlign w:val="bottom"/>
            <w:hideMark/>
          </w:tcPr>
          <w:p w14:paraId="090CBD6B" w14:textId="227290CE"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2" w:type="pct"/>
            <w:tcBorders>
              <w:top w:val="nil"/>
              <w:left w:val="nil"/>
              <w:bottom w:val="single" w:sz="4" w:space="0" w:color="auto"/>
              <w:right w:val="single" w:sz="4" w:space="0" w:color="auto"/>
            </w:tcBorders>
            <w:shd w:val="clear" w:color="auto" w:fill="auto"/>
            <w:noWrap/>
            <w:vAlign w:val="bottom"/>
            <w:hideMark/>
          </w:tcPr>
          <w:p w14:paraId="48CB59A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w:t>
            </w:r>
          </w:p>
        </w:tc>
        <w:tc>
          <w:tcPr>
            <w:tcW w:w="118" w:type="pct"/>
            <w:tcBorders>
              <w:top w:val="nil"/>
              <w:left w:val="nil"/>
              <w:bottom w:val="single" w:sz="4" w:space="0" w:color="auto"/>
              <w:right w:val="single" w:sz="4" w:space="0" w:color="auto"/>
            </w:tcBorders>
            <w:shd w:val="clear" w:color="auto" w:fill="auto"/>
            <w:noWrap/>
            <w:vAlign w:val="bottom"/>
            <w:hideMark/>
          </w:tcPr>
          <w:p w14:paraId="3C3B6D2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54" w:type="pct"/>
            <w:tcBorders>
              <w:top w:val="nil"/>
              <w:left w:val="nil"/>
              <w:bottom w:val="single" w:sz="4" w:space="0" w:color="auto"/>
              <w:right w:val="single" w:sz="4" w:space="0" w:color="auto"/>
            </w:tcBorders>
            <w:shd w:val="clear" w:color="auto" w:fill="auto"/>
            <w:noWrap/>
            <w:vAlign w:val="bottom"/>
            <w:hideMark/>
          </w:tcPr>
          <w:p w14:paraId="4ED84DCF"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16,67</w:t>
            </w:r>
          </w:p>
        </w:tc>
        <w:tc>
          <w:tcPr>
            <w:tcW w:w="134" w:type="pct"/>
            <w:tcBorders>
              <w:top w:val="nil"/>
              <w:left w:val="nil"/>
              <w:bottom w:val="single" w:sz="4" w:space="0" w:color="auto"/>
              <w:right w:val="single" w:sz="4" w:space="0" w:color="auto"/>
            </w:tcBorders>
            <w:shd w:val="clear" w:color="auto" w:fill="auto"/>
            <w:noWrap/>
            <w:vAlign w:val="bottom"/>
            <w:hideMark/>
          </w:tcPr>
          <w:p w14:paraId="5B2DDEB5"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w:t>
            </w:r>
          </w:p>
        </w:tc>
        <w:tc>
          <w:tcPr>
            <w:tcW w:w="271" w:type="pct"/>
            <w:tcBorders>
              <w:top w:val="nil"/>
              <w:left w:val="nil"/>
              <w:bottom w:val="single" w:sz="4" w:space="0" w:color="auto"/>
              <w:right w:val="single" w:sz="4" w:space="0" w:color="auto"/>
            </w:tcBorders>
            <w:shd w:val="clear" w:color="auto" w:fill="auto"/>
            <w:noWrap/>
            <w:vAlign w:val="bottom"/>
            <w:hideMark/>
          </w:tcPr>
          <w:p w14:paraId="09C59DCC"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22,22</w:t>
            </w:r>
          </w:p>
        </w:tc>
        <w:tc>
          <w:tcPr>
            <w:tcW w:w="182" w:type="pct"/>
            <w:tcBorders>
              <w:top w:val="nil"/>
              <w:left w:val="nil"/>
              <w:bottom w:val="single" w:sz="4" w:space="0" w:color="auto"/>
              <w:right w:val="single" w:sz="4" w:space="0" w:color="auto"/>
            </w:tcBorders>
            <w:shd w:val="clear" w:color="auto" w:fill="auto"/>
            <w:noWrap/>
            <w:vAlign w:val="bottom"/>
            <w:hideMark/>
          </w:tcPr>
          <w:p w14:paraId="7D435EF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11</w:t>
            </w:r>
          </w:p>
        </w:tc>
        <w:tc>
          <w:tcPr>
            <w:tcW w:w="272" w:type="pct"/>
            <w:tcBorders>
              <w:top w:val="nil"/>
              <w:left w:val="nil"/>
              <w:bottom w:val="single" w:sz="4" w:space="0" w:color="auto"/>
              <w:right w:val="single" w:sz="4" w:space="0" w:color="auto"/>
            </w:tcBorders>
            <w:shd w:val="clear" w:color="auto" w:fill="auto"/>
            <w:noWrap/>
            <w:vAlign w:val="bottom"/>
            <w:hideMark/>
          </w:tcPr>
          <w:p w14:paraId="1CA025D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61,11</w:t>
            </w:r>
          </w:p>
        </w:tc>
        <w:tc>
          <w:tcPr>
            <w:tcW w:w="135" w:type="pct"/>
            <w:tcBorders>
              <w:top w:val="nil"/>
              <w:left w:val="nil"/>
              <w:bottom w:val="single" w:sz="4" w:space="0" w:color="auto"/>
              <w:right w:val="single" w:sz="4" w:space="0" w:color="auto"/>
            </w:tcBorders>
            <w:shd w:val="clear" w:color="auto" w:fill="auto"/>
            <w:noWrap/>
            <w:vAlign w:val="bottom"/>
            <w:hideMark/>
          </w:tcPr>
          <w:p w14:paraId="46D894C7"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7DD070CE"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408478DC"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351D6AA9"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hideMark/>
          </w:tcPr>
          <w:p w14:paraId="4491ADF6"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38,89</w:t>
            </w:r>
          </w:p>
        </w:tc>
        <w:tc>
          <w:tcPr>
            <w:tcW w:w="182" w:type="pct"/>
            <w:tcBorders>
              <w:top w:val="nil"/>
              <w:left w:val="nil"/>
              <w:bottom w:val="single" w:sz="4" w:space="0" w:color="auto"/>
              <w:right w:val="single" w:sz="4" w:space="0" w:color="auto"/>
            </w:tcBorders>
            <w:shd w:val="clear" w:color="auto" w:fill="auto"/>
            <w:noWrap/>
            <w:vAlign w:val="bottom"/>
            <w:hideMark/>
          </w:tcPr>
          <w:p w14:paraId="23CB84A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135" w:type="pct"/>
            <w:tcBorders>
              <w:top w:val="nil"/>
              <w:left w:val="nil"/>
              <w:bottom w:val="single" w:sz="4" w:space="0" w:color="auto"/>
              <w:right w:val="single" w:sz="4" w:space="0" w:color="auto"/>
            </w:tcBorders>
            <w:shd w:val="clear" w:color="auto" w:fill="auto"/>
            <w:noWrap/>
            <w:vAlign w:val="bottom"/>
            <w:hideMark/>
          </w:tcPr>
          <w:p w14:paraId="51AD66D7"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044F3454"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6D97356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w:t>
            </w:r>
          </w:p>
        </w:tc>
        <w:tc>
          <w:tcPr>
            <w:tcW w:w="272" w:type="pct"/>
            <w:tcBorders>
              <w:top w:val="nil"/>
              <w:left w:val="nil"/>
              <w:bottom w:val="single" w:sz="4" w:space="0" w:color="auto"/>
              <w:right w:val="single" w:sz="4" w:space="0" w:color="auto"/>
            </w:tcBorders>
            <w:shd w:val="clear" w:color="auto" w:fill="auto"/>
            <w:noWrap/>
            <w:vAlign w:val="bottom"/>
            <w:hideMark/>
          </w:tcPr>
          <w:p w14:paraId="5CE8CE2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25</w:t>
            </w:r>
          </w:p>
        </w:tc>
        <w:tc>
          <w:tcPr>
            <w:tcW w:w="181" w:type="pct"/>
            <w:tcBorders>
              <w:top w:val="nil"/>
              <w:left w:val="nil"/>
              <w:bottom w:val="single" w:sz="4" w:space="0" w:color="auto"/>
              <w:right w:val="single" w:sz="4" w:space="0" w:color="auto"/>
            </w:tcBorders>
            <w:shd w:val="clear" w:color="auto" w:fill="auto"/>
            <w:noWrap/>
            <w:vAlign w:val="bottom"/>
            <w:hideMark/>
          </w:tcPr>
          <w:p w14:paraId="6A39228D"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12</w:t>
            </w:r>
          </w:p>
        </w:tc>
        <w:tc>
          <w:tcPr>
            <w:tcW w:w="226" w:type="pct"/>
            <w:tcBorders>
              <w:top w:val="nil"/>
              <w:left w:val="nil"/>
              <w:bottom w:val="single" w:sz="4" w:space="0" w:color="auto"/>
              <w:right w:val="single" w:sz="4" w:space="0" w:color="auto"/>
            </w:tcBorders>
            <w:shd w:val="clear" w:color="auto" w:fill="auto"/>
            <w:noWrap/>
            <w:vAlign w:val="bottom"/>
            <w:hideMark/>
          </w:tcPr>
          <w:p w14:paraId="2CEF7582"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75</w:t>
            </w:r>
          </w:p>
        </w:tc>
        <w:tc>
          <w:tcPr>
            <w:tcW w:w="135" w:type="pct"/>
            <w:tcBorders>
              <w:top w:val="nil"/>
              <w:left w:val="nil"/>
              <w:bottom w:val="single" w:sz="4" w:space="0" w:color="auto"/>
              <w:right w:val="single" w:sz="4" w:space="0" w:color="auto"/>
            </w:tcBorders>
            <w:shd w:val="clear" w:color="auto" w:fill="auto"/>
            <w:noWrap/>
            <w:vAlign w:val="bottom"/>
            <w:hideMark/>
          </w:tcPr>
          <w:p w14:paraId="797BC07C"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1B944119"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1920CDD"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7B043746"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hideMark/>
          </w:tcPr>
          <w:p w14:paraId="6BC97316"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25</w:t>
            </w:r>
          </w:p>
        </w:tc>
      </w:tr>
      <w:tr w:rsidR="00102D4F" w:rsidRPr="002F0242" w14:paraId="4044B0D0"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7F9A221A"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571B4185" w14:textId="02F2BC32"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2" w:type="pct"/>
            <w:tcBorders>
              <w:top w:val="nil"/>
              <w:left w:val="nil"/>
              <w:bottom w:val="single" w:sz="4" w:space="0" w:color="auto"/>
              <w:right w:val="single" w:sz="4" w:space="0" w:color="auto"/>
            </w:tcBorders>
            <w:shd w:val="clear" w:color="auto" w:fill="auto"/>
            <w:noWrap/>
            <w:vAlign w:val="bottom"/>
            <w:hideMark/>
          </w:tcPr>
          <w:p w14:paraId="4BAD71BE" w14:textId="77777777" w:rsidR="00851CC8" w:rsidRPr="002F0242" w:rsidRDefault="00851CC8" w:rsidP="00B16BC0">
            <w:pPr>
              <w:spacing w:after="0" w:line="240" w:lineRule="auto"/>
              <w:jc w:val="center"/>
              <w:rPr>
                <w:rFonts w:ascii="Times New Roman" w:hAnsi="Times New Roman" w:cs="Times New Roman"/>
                <w:color w:val="000000"/>
              </w:rPr>
            </w:pPr>
          </w:p>
        </w:tc>
        <w:tc>
          <w:tcPr>
            <w:tcW w:w="118" w:type="pct"/>
            <w:tcBorders>
              <w:top w:val="nil"/>
              <w:left w:val="nil"/>
              <w:bottom w:val="single" w:sz="4" w:space="0" w:color="auto"/>
              <w:right w:val="single" w:sz="4" w:space="0" w:color="auto"/>
            </w:tcBorders>
            <w:shd w:val="clear" w:color="auto" w:fill="auto"/>
            <w:noWrap/>
            <w:vAlign w:val="bottom"/>
            <w:hideMark/>
          </w:tcPr>
          <w:p w14:paraId="57F16B7A" w14:textId="77777777" w:rsidR="00851CC8" w:rsidRPr="002F0242" w:rsidRDefault="00851CC8" w:rsidP="00B16BC0">
            <w:pPr>
              <w:spacing w:after="0" w:line="240" w:lineRule="auto"/>
              <w:jc w:val="center"/>
              <w:rPr>
                <w:rFonts w:ascii="Times New Roman" w:hAnsi="Times New Roman" w:cs="Times New Roman"/>
                <w:color w:val="000000"/>
              </w:rPr>
            </w:pPr>
          </w:p>
        </w:tc>
        <w:tc>
          <w:tcPr>
            <w:tcW w:w="254" w:type="pct"/>
            <w:tcBorders>
              <w:top w:val="nil"/>
              <w:left w:val="nil"/>
              <w:bottom w:val="single" w:sz="4" w:space="0" w:color="auto"/>
              <w:right w:val="single" w:sz="4" w:space="0" w:color="auto"/>
            </w:tcBorders>
            <w:shd w:val="clear" w:color="auto" w:fill="auto"/>
            <w:noWrap/>
            <w:vAlign w:val="bottom"/>
            <w:hideMark/>
          </w:tcPr>
          <w:p w14:paraId="63B4FEE9" w14:textId="77777777" w:rsidR="00851CC8" w:rsidRPr="002F0242" w:rsidRDefault="00851CC8" w:rsidP="00B16BC0">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bottom"/>
            <w:hideMark/>
          </w:tcPr>
          <w:p w14:paraId="31A41773" w14:textId="77777777" w:rsidR="00851CC8" w:rsidRPr="002F0242" w:rsidRDefault="00851CC8" w:rsidP="00B16BC0">
            <w:pPr>
              <w:spacing w:after="0" w:line="240" w:lineRule="auto"/>
              <w:jc w:val="center"/>
              <w:rPr>
                <w:rFonts w:ascii="Times New Roman" w:hAnsi="Times New Roman" w:cs="Times New Roman"/>
                <w:color w:val="000000"/>
              </w:rPr>
            </w:pPr>
          </w:p>
        </w:tc>
        <w:tc>
          <w:tcPr>
            <w:tcW w:w="271" w:type="pct"/>
            <w:tcBorders>
              <w:top w:val="nil"/>
              <w:left w:val="nil"/>
              <w:bottom w:val="single" w:sz="4" w:space="0" w:color="auto"/>
              <w:right w:val="single" w:sz="4" w:space="0" w:color="auto"/>
            </w:tcBorders>
            <w:shd w:val="clear" w:color="auto" w:fill="auto"/>
            <w:noWrap/>
            <w:vAlign w:val="bottom"/>
            <w:hideMark/>
          </w:tcPr>
          <w:p w14:paraId="7F245258"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2F77E352"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hideMark/>
          </w:tcPr>
          <w:p w14:paraId="25588341"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4FB00C82"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FDCC466"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4367497B"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6C7AD803" w14:textId="77777777" w:rsidR="00851CC8" w:rsidRPr="002F0242" w:rsidRDefault="00851CC8" w:rsidP="00B16BC0">
            <w:pPr>
              <w:spacing w:after="0" w:line="240" w:lineRule="auto"/>
              <w:jc w:val="center"/>
              <w:rPr>
                <w:rFonts w:ascii="Times New Roman" w:hAnsi="Times New Roman" w:cs="Times New Roman"/>
                <w:color w:val="000000"/>
              </w:rPr>
            </w:pPr>
          </w:p>
        </w:tc>
        <w:tc>
          <w:tcPr>
            <w:tcW w:w="228" w:type="pct"/>
            <w:tcBorders>
              <w:top w:val="nil"/>
              <w:left w:val="nil"/>
              <w:bottom w:val="single" w:sz="4" w:space="0" w:color="auto"/>
              <w:right w:val="single" w:sz="4" w:space="0" w:color="auto"/>
            </w:tcBorders>
            <w:shd w:val="clear" w:color="auto" w:fill="auto"/>
            <w:noWrap/>
            <w:vAlign w:val="bottom"/>
            <w:hideMark/>
          </w:tcPr>
          <w:p w14:paraId="3FBDCD3F"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6F77C1ED"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60578B58" w14:textId="77777777" w:rsidR="00851CC8" w:rsidRPr="002F0242" w:rsidRDefault="00851CC8" w:rsidP="00B16BC0">
            <w:pPr>
              <w:spacing w:after="0" w:line="240" w:lineRule="auto"/>
              <w:jc w:val="center"/>
              <w:rPr>
                <w:rFonts w:ascii="Times New Roman" w:hAnsi="Times New Roman" w:cs="Times New Roman"/>
                <w:color w:val="000000"/>
              </w:rPr>
            </w:pPr>
          </w:p>
        </w:tc>
        <w:tc>
          <w:tcPr>
            <w:tcW w:w="182" w:type="pct"/>
            <w:tcBorders>
              <w:top w:val="nil"/>
              <w:left w:val="nil"/>
              <w:bottom w:val="single" w:sz="4" w:space="0" w:color="auto"/>
              <w:right w:val="single" w:sz="4" w:space="0" w:color="auto"/>
            </w:tcBorders>
            <w:shd w:val="clear" w:color="auto" w:fill="auto"/>
            <w:noWrap/>
            <w:vAlign w:val="bottom"/>
            <w:hideMark/>
          </w:tcPr>
          <w:p w14:paraId="19899EB1"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4F99991B" w14:textId="77777777" w:rsidR="00851CC8" w:rsidRPr="002F0242" w:rsidRDefault="00851CC8" w:rsidP="00B16BC0">
            <w:pPr>
              <w:spacing w:after="0" w:line="240" w:lineRule="auto"/>
              <w:jc w:val="center"/>
              <w:rPr>
                <w:rFonts w:ascii="Times New Roman" w:hAnsi="Times New Roman" w:cs="Times New Roman"/>
                <w:color w:val="000000"/>
              </w:rPr>
            </w:pPr>
          </w:p>
        </w:tc>
        <w:tc>
          <w:tcPr>
            <w:tcW w:w="272" w:type="pct"/>
            <w:tcBorders>
              <w:top w:val="nil"/>
              <w:left w:val="nil"/>
              <w:bottom w:val="single" w:sz="4" w:space="0" w:color="auto"/>
              <w:right w:val="single" w:sz="4" w:space="0" w:color="auto"/>
            </w:tcBorders>
            <w:shd w:val="clear" w:color="auto" w:fill="auto"/>
            <w:noWrap/>
            <w:vAlign w:val="bottom"/>
            <w:hideMark/>
          </w:tcPr>
          <w:p w14:paraId="52939279"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02671ADB" w14:textId="77777777" w:rsidR="00851CC8" w:rsidRPr="002F0242" w:rsidRDefault="00851CC8" w:rsidP="00B16BC0">
            <w:pPr>
              <w:spacing w:after="0" w:line="240" w:lineRule="auto"/>
              <w:jc w:val="center"/>
              <w:rPr>
                <w:rFonts w:ascii="Times New Roman" w:hAnsi="Times New Roman" w:cs="Times New Roman"/>
                <w:color w:val="000000"/>
              </w:rPr>
            </w:pPr>
          </w:p>
        </w:tc>
        <w:tc>
          <w:tcPr>
            <w:tcW w:w="226" w:type="pct"/>
            <w:tcBorders>
              <w:top w:val="nil"/>
              <w:left w:val="nil"/>
              <w:bottom w:val="single" w:sz="4" w:space="0" w:color="auto"/>
              <w:right w:val="single" w:sz="4" w:space="0" w:color="auto"/>
            </w:tcBorders>
            <w:shd w:val="clear" w:color="auto" w:fill="auto"/>
            <w:noWrap/>
            <w:vAlign w:val="bottom"/>
            <w:hideMark/>
          </w:tcPr>
          <w:p w14:paraId="487DF071" w14:textId="77777777" w:rsidR="00851CC8" w:rsidRPr="002F0242" w:rsidRDefault="00851CC8" w:rsidP="00F85806">
            <w:pPr>
              <w:spacing w:after="0" w:line="240" w:lineRule="auto"/>
              <w:ind w:left="-68"/>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227DF154"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549FD890"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1343FD3C"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32569002" w14:textId="77777777" w:rsidR="00851CC8" w:rsidRPr="002F0242" w:rsidRDefault="00851CC8" w:rsidP="00B16BC0">
            <w:pPr>
              <w:spacing w:after="0" w:line="240" w:lineRule="auto"/>
              <w:jc w:val="center"/>
              <w:rPr>
                <w:rFonts w:ascii="Times New Roman" w:hAnsi="Times New Roman" w:cs="Times New Roman"/>
                <w:color w:val="000000"/>
              </w:rPr>
            </w:pPr>
          </w:p>
        </w:tc>
        <w:tc>
          <w:tcPr>
            <w:tcW w:w="203" w:type="pct"/>
            <w:tcBorders>
              <w:top w:val="nil"/>
              <w:left w:val="nil"/>
              <w:bottom w:val="single" w:sz="4" w:space="0" w:color="auto"/>
              <w:right w:val="single" w:sz="4" w:space="0" w:color="auto"/>
            </w:tcBorders>
            <w:shd w:val="clear" w:color="auto" w:fill="auto"/>
            <w:noWrap/>
            <w:vAlign w:val="bottom"/>
            <w:hideMark/>
          </w:tcPr>
          <w:p w14:paraId="3DDF72D2" w14:textId="77777777" w:rsidR="00851CC8" w:rsidRPr="002F0242" w:rsidRDefault="00851CC8" w:rsidP="0091035F">
            <w:pPr>
              <w:spacing w:after="0" w:line="240" w:lineRule="auto"/>
              <w:ind w:left="-104"/>
              <w:jc w:val="center"/>
              <w:rPr>
                <w:rFonts w:ascii="Times New Roman" w:hAnsi="Times New Roman" w:cs="Times New Roman"/>
                <w:color w:val="000000"/>
              </w:rPr>
            </w:pPr>
          </w:p>
        </w:tc>
      </w:tr>
      <w:tr w:rsidR="00102D4F" w:rsidRPr="002F0242" w14:paraId="46130AA6" w14:textId="77777777" w:rsidTr="00102D4F">
        <w:trPr>
          <w:trHeight w:val="289"/>
        </w:trPr>
        <w:tc>
          <w:tcPr>
            <w:tcW w:w="267" w:type="pct"/>
            <w:vMerge/>
            <w:tcBorders>
              <w:top w:val="nil"/>
              <w:left w:val="single" w:sz="4" w:space="0" w:color="auto"/>
              <w:bottom w:val="single" w:sz="4" w:space="0" w:color="auto"/>
              <w:right w:val="single" w:sz="4" w:space="0" w:color="auto"/>
            </w:tcBorders>
            <w:vAlign w:val="center"/>
            <w:hideMark/>
          </w:tcPr>
          <w:p w14:paraId="26400331" w14:textId="77777777" w:rsidR="00851CC8" w:rsidRPr="002F0242" w:rsidRDefault="00851CC8" w:rsidP="00B16BC0">
            <w:pPr>
              <w:spacing w:after="0" w:line="240" w:lineRule="auto"/>
              <w:jc w:val="center"/>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14:paraId="00C72A4C" w14:textId="37A78AD6" w:rsidR="00851CC8" w:rsidRPr="002F0242" w:rsidRDefault="005A0B36" w:rsidP="00B16BC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2" w:type="pct"/>
            <w:tcBorders>
              <w:top w:val="nil"/>
              <w:left w:val="nil"/>
              <w:bottom w:val="single" w:sz="4" w:space="0" w:color="auto"/>
              <w:right w:val="single" w:sz="4" w:space="0" w:color="auto"/>
            </w:tcBorders>
            <w:shd w:val="clear" w:color="auto" w:fill="auto"/>
            <w:noWrap/>
            <w:vAlign w:val="bottom"/>
            <w:hideMark/>
          </w:tcPr>
          <w:p w14:paraId="73AE61A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w:t>
            </w:r>
          </w:p>
        </w:tc>
        <w:tc>
          <w:tcPr>
            <w:tcW w:w="118" w:type="pct"/>
            <w:tcBorders>
              <w:top w:val="nil"/>
              <w:left w:val="nil"/>
              <w:bottom w:val="single" w:sz="4" w:space="0" w:color="auto"/>
              <w:right w:val="single" w:sz="4" w:space="0" w:color="auto"/>
            </w:tcBorders>
            <w:shd w:val="clear" w:color="auto" w:fill="auto"/>
            <w:noWrap/>
            <w:vAlign w:val="bottom"/>
            <w:hideMark/>
          </w:tcPr>
          <w:p w14:paraId="03E423ED"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54" w:type="pct"/>
            <w:tcBorders>
              <w:top w:val="nil"/>
              <w:left w:val="nil"/>
              <w:bottom w:val="single" w:sz="4" w:space="0" w:color="auto"/>
              <w:right w:val="single" w:sz="4" w:space="0" w:color="auto"/>
            </w:tcBorders>
            <w:shd w:val="clear" w:color="auto" w:fill="auto"/>
            <w:noWrap/>
            <w:vAlign w:val="bottom"/>
            <w:hideMark/>
          </w:tcPr>
          <w:p w14:paraId="6242F038"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16,67</w:t>
            </w:r>
          </w:p>
        </w:tc>
        <w:tc>
          <w:tcPr>
            <w:tcW w:w="134" w:type="pct"/>
            <w:tcBorders>
              <w:top w:val="nil"/>
              <w:left w:val="nil"/>
              <w:bottom w:val="single" w:sz="4" w:space="0" w:color="auto"/>
              <w:right w:val="single" w:sz="4" w:space="0" w:color="auto"/>
            </w:tcBorders>
            <w:shd w:val="clear" w:color="auto" w:fill="auto"/>
            <w:noWrap/>
            <w:vAlign w:val="bottom"/>
            <w:hideMark/>
          </w:tcPr>
          <w:p w14:paraId="3D068C3B"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w:t>
            </w:r>
          </w:p>
        </w:tc>
        <w:tc>
          <w:tcPr>
            <w:tcW w:w="271" w:type="pct"/>
            <w:tcBorders>
              <w:top w:val="nil"/>
              <w:left w:val="nil"/>
              <w:bottom w:val="single" w:sz="4" w:space="0" w:color="auto"/>
              <w:right w:val="single" w:sz="4" w:space="0" w:color="auto"/>
            </w:tcBorders>
            <w:shd w:val="clear" w:color="auto" w:fill="auto"/>
            <w:noWrap/>
            <w:vAlign w:val="bottom"/>
            <w:hideMark/>
          </w:tcPr>
          <w:p w14:paraId="3F3E7EE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22,22</w:t>
            </w:r>
          </w:p>
        </w:tc>
        <w:tc>
          <w:tcPr>
            <w:tcW w:w="182" w:type="pct"/>
            <w:tcBorders>
              <w:top w:val="nil"/>
              <w:left w:val="nil"/>
              <w:bottom w:val="single" w:sz="4" w:space="0" w:color="auto"/>
              <w:right w:val="single" w:sz="4" w:space="0" w:color="auto"/>
            </w:tcBorders>
            <w:shd w:val="clear" w:color="auto" w:fill="auto"/>
            <w:noWrap/>
            <w:vAlign w:val="bottom"/>
            <w:hideMark/>
          </w:tcPr>
          <w:p w14:paraId="5B96A0E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11</w:t>
            </w:r>
          </w:p>
        </w:tc>
        <w:tc>
          <w:tcPr>
            <w:tcW w:w="272" w:type="pct"/>
            <w:tcBorders>
              <w:top w:val="nil"/>
              <w:left w:val="nil"/>
              <w:bottom w:val="single" w:sz="4" w:space="0" w:color="auto"/>
              <w:right w:val="single" w:sz="4" w:space="0" w:color="auto"/>
            </w:tcBorders>
            <w:shd w:val="clear" w:color="auto" w:fill="auto"/>
            <w:noWrap/>
            <w:vAlign w:val="bottom"/>
            <w:hideMark/>
          </w:tcPr>
          <w:p w14:paraId="3CA8BBD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61,11</w:t>
            </w:r>
          </w:p>
        </w:tc>
        <w:tc>
          <w:tcPr>
            <w:tcW w:w="135" w:type="pct"/>
            <w:tcBorders>
              <w:top w:val="nil"/>
              <w:left w:val="nil"/>
              <w:bottom w:val="single" w:sz="4" w:space="0" w:color="auto"/>
              <w:right w:val="single" w:sz="4" w:space="0" w:color="auto"/>
            </w:tcBorders>
            <w:shd w:val="clear" w:color="auto" w:fill="auto"/>
            <w:noWrap/>
            <w:vAlign w:val="bottom"/>
            <w:hideMark/>
          </w:tcPr>
          <w:p w14:paraId="303A870A"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hideMark/>
          </w:tcPr>
          <w:p w14:paraId="505B4800"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58E5F8C6"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hideMark/>
          </w:tcPr>
          <w:p w14:paraId="0985966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28" w:type="pct"/>
            <w:tcBorders>
              <w:top w:val="nil"/>
              <w:left w:val="nil"/>
              <w:bottom w:val="single" w:sz="4" w:space="0" w:color="auto"/>
              <w:right w:val="single" w:sz="4" w:space="0" w:color="auto"/>
            </w:tcBorders>
            <w:shd w:val="clear" w:color="auto" w:fill="auto"/>
            <w:noWrap/>
            <w:vAlign w:val="bottom"/>
            <w:hideMark/>
          </w:tcPr>
          <w:p w14:paraId="64E8ACE9"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38,89</w:t>
            </w:r>
          </w:p>
        </w:tc>
        <w:tc>
          <w:tcPr>
            <w:tcW w:w="182" w:type="pct"/>
            <w:tcBorders>
              <w:top w:val="nil"/>
              <w:left w:val="nil"/>
              <w:bottom w:val="single" w:sz="4" w:space="0" w:color="auto"/>
              <w:right w:val="single" w:sz="4" w:space="0" w:color="auto"/>
            </w:tcBorders>
            <w:shd w:val="clear" w:color="auto" w:fill="auto"/>
            <w:noWrap/>
            <w:vAlign w:val="bottom"/>
            <w:hideMark/>
          </w:tcPr>
          <w:p w14:paraId="4D3E5444"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135" w:type="pct"/>
            <w:tcBorders>
              <w:top w:val="nil"/>
              <w:left w:val="nil"/>
              <w:bottom w:val="single" w:sz="4" w:space="0" w:color="auto"/>
              <w:right w:val="single" w:sz="4" w:space="0" w:color="auto"/>
            </w:tcBorders>
            <w:shd w:val="clear" w:color="auto" w:fill="auto"/>
            <w:noWrap/>
            <w:vAlign w:val="bottom"/>
            <w:hideMark/>
          </w:tcPr>
          <w:p w14:paraId="6B338493"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2" w:type="pct"/>
            <w:tcBorders>
              <w:top w:val="nil"/>
              <w:left w:val="nil"/>
              <w:bottom w:val="single" w:sz="4" w:space="0" w:color="auto"/>
              <w:right w:val="single" w:sz="4" w:space="0" w:color="auto"/>
            </w:tcBorders>
            <w:shd w:val="clear" w:color="auto" w:fill="auto"/>
            <w:noWrap/>
            <w:vAlign w:val="bottom"/>
            <w:hideMark/>
          </w:tcPr>
          <w:p w14:paraId="3271ED5F" w14:textId="77777777" w:rsidR="00851CC8" w:rsidRPr="002F0242" w:rsidRDefault="00851CC8" w:rsidP="00B16BC0">
            <w:pPr>
              <w:spacing w:after="0" w:line="240" w:lineRule="auto"/>
              <w:jc w:val="center"/>
              <w:rPr>
                <w:rFonts w:ascii="Times New Roman" w:hAnsi="Times New Roman" w:cs="Times New Roman"/>
                <w:color w:val="000000"/>
              </w:rPr>
            </w:pPr>
          </w:p>
        </w:tc>
        <w:tc>
          <w:tcPr>
            <w:tcW w:w="181" w:type="pct"/>
            <w:tcBorders>
              <w:top w:val="nil"/>
              <w:left w:val="nil"/>
              <w:bottom w:val="single" w:sz="4" w:space="0" w:color="auto"/>
              <w:right w:val="single" w:sz="4" w:space="0" w:color="auto"/>
            </w:tcBorders>
            <w:shd w:val="clear" w:color="auto" w:fill="auto"/>
            <w:noWrap/>
            <w:vAlign w:val="bottom"/>
            <w:hideMark/>
          </w:tcPr>
          <w:p w14:paraId="57AC13A0"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w:t>
            </w:r>
          </w:p>
        </w:tc>
        <w:tc>
          <w:tcPr>
            <w:tcW w:w="272" w:type="pct"/>
            <w:tcBorders>
              <w:top w:val="nil"/>
              <w:left w:val="nil"/>
              <w:bottom w:val="single" w:sz="4" w:space="0" w:color="auto"/>
              <w:right w:val="single" w:sz="4" w:space="0" w:color="auto"/>
            </w:tcBorders>
            <w:shd w:val="clear" w:color="auto" w:fill="auto"/>
            <w:noWrap/>
            <w:vAlign w:val="bottom"/>
            <w:hideMark/>
          </w:tcPr>
          <w:p w14:paraId="7F79D13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25</w:t>
            </w:r>
          </w:p>
        </w:tc>
        <w:tc>
          <w:tcPr>
            <w:tcW w:w="181" w:type="pct"/>
            <w:tcBorders>
              <w:top w:val="nil"/>
              <w:left w:val="nil"/>
              <w:bottom w:val="single" w:sz="4" w:space="0" w:color="auto"/>
              <w:right w:val="single" w:sz="4" w:space="0" w:color="auto"/>
            </w:tcBorders>
            <w:shd w:val="clear" w:color="auto" w:fill="auto"/>
            <w:noWrap/>
            <w:vAlign w:val="bottom"/>
            <w:hideMark/>
          </w:tcPr>
          <w:p w14:paraId="7F5C20FD"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12</w:t>
            </w:r>
          </w:p>
        </w:tc>
        <w:tc>
          <w:tcPr>
            <w:tcW w:w="226" w:type="pct"/>
            <w:tcBorders>
              <w:top w:val="nil"/>
              <w:left w:val="nil"/>
              <w:bottom w:val="single" w:sz="4" w:space="0" w:color="auto"/>
              <w:right w:val="single" w:sz="4" w:space="0" w:color="auto"/>
            </w:tcBorders>
            <w:shd w:val="clear" w:color="auto" w:fill="auto"/>
            <w:noWrap/>
            <w:vAlign w:val="bottom"/>
            <w:hideMark/>
          </w:tcPr>
          <w:p w14:paraId="0C6A8D6A" w14:textId="77777777" w:rsidR="00851CC8" w:rsidRPr="002F0242" w:rsidRDefault="00851CC8" w:rsidP="00F85806">
            <w:pPr>
              <w:spacing w:after="0" w:line="240" w:lineRule="auto"/>
              <w:ind w:left="-68"/>
              <w:jc w:val="center"/>
              <w:rPr>
                <w:rFonts w:ascii="Times New Roman" w:hAnsi="Times New Roman" w:cs="Times New Roman"/>
                <w:color w:val="000000"/>
              </w:rPr>
            </w:pPr>
            <w:r w:rsidRPr="002F0242">
              <w:rPr>
                <w:rFonts w:ascii="Times New Roman" w:hAnsi="Times New Roman" w:cs="Times New Roman"/>
                <w:color w:val="000000"/>
              </w:rPr>
              <w:t>75</w:t>
            </w:r>
          </w:p>
        </w:tc>
        <w:tc>
          <w:tcPr>
            <w:tcW w:w="135" w:type="pct"/>
            <w:tcBorders>
              <w:top w:val="nil"/>
              <w:left w:val="nil"/>
              <w:bottom w:val="single" w:sz="4" w:space="0" w:color="auto"/>
              <w:right w:val="single" w:sz="4" w:space="0" w:color="auto"/>
            </w:tcBorders>
            <w:shd w:val="clear" w:color="auto" w:fill="auto"/>
            <w:noWrap/>
            <w:vAlign w:val="bottom"/>
            <w:hideMark/>
          </w:tcPr>
          <w:p w14:paraId="6EBFC697"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35" w:type="pct"/>
            <w:tcBorders>
              <w:top w:val="nil"/>
              <w:left w:val="nil"/>
              <w:bottom w:val="single" w:sz="4" w:space="0" w:color="auto"/>
              <w:right w:val="single" w:sz="4" w:space="0" w:color="auto"/>
            </w:tcBorders>
            <w:shd w:val="clear" w:color="auto" w:fill="auto"/>
            <w:noWrap/>
            <w:vAlign w:val="bottom"/>
            <w:hideMark/>
          </w:tcPr>
          <w:p w14:paraId="4E3279B4" w14:textId="77777777" w:rsidR="00851CC8" w:rsidRPr="002F0242" w:rsidRDefault="00851CC8" w:rsidP="00B16BC0">
            <w:pPr>
              <w:spacing w:after="0" w:line="240" w:lineRule="auto"/>
              <w:jc w:val="center"/>
              <w:rPr>
                <w:rFonts w:ascii="Times New Roman" w:hAnsi="Times New Roman" w:cs="Times New Roman"/>
                <w:color w:val="000000"/>
              </w:rPr>
            </w:pPr>
          </w:p>
        </w:tc>
        <w:tc>
          <w:tcPr>
            <w:tcW w:w="135" w:type="pct"/>
            <w:tcBorders>
              <w:top w:val="nil"/>
              <w:left w:val="nil"/>
              <w:bottom w:val="single" w:sz="4" w:space="0" w:color="auto"/>
              <w:right w:val="single" w:sz="4" w:space="0" w:color="auto"/>
            </w:tcBorders>
            <w:shd w:val="clear" w:color="auto" w:fill="auto"/>
            <w:noWrap/>
            <w:vAlign w:val="bottom"/>
            <w:hideMark/>
          </w:tcPr>
          <w:p w14:paraId="0173C922"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81" w:type="pct"/>
            <w:tcBorders>
              <w:top w:val="nil"/>
              <w:left w:val="nil"/>
              <w:bottom w:val="single" w:sz="4" w:space="0" w:color="auto"/>
              <w:right w:val="single" w:sz="4" w:space="0" w:color="auto"/>
            </w:tcBorders>
            <w:shd w:val="clear" w:color="auto" w:fill="auto"/>
            <w:noWrap/>
            <w:vAlign w:val="bottom"/>
            <w:hideMark/>
          </w:tcPr>
          <w:p w14:paraId="51F7CF8E" w14:textId="77777777" w:rsidR="00851CC8" w:rsidRPr="002F0242" w:rsidRDefault="00851CC8" w:rsidP="00B16BC0">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auto"/>
            <w:noWrap/>
            <w:vAlign w:val="bottom"/>
            <w:hideMark/>
          </w:tcPr>
          <w:p w14:paraId="2AE248E4" w14:textId="77777777" w:rsidR="00851CC8" w:rsidRPr="002F0242" w:rsidRDefault="00851CC8" w:rsidP="0091035F">
            <w:pPr>
              <w:spacing w:after="0" w:line="240" w:lineRule="auto"/>
              <w:ind w:left="-104"/>
              <w:jc w:val="center"/>
              <w:rPr>
                <w:rFonts w:ascii="Times New Roman" w:hAnsi="Times New Roman" w:cs="Times New Roman"/>
                <w:color w:val="000000"/>
              </w:rPr>
            </w:pPr>
            <w:r w:rsidRPr="002F0242">
              <w:rPr>
                <w:rFonts w:ascii="Times New Roman" w:hAnsi="Times New Roman" w:cs="Times New Roman"/>
                <w:color w:val="000000"/>
              </w:rPr>
              <w:t>25</w:t>
            </w:r>
          </w:p>
        </w:tc>
      </w:tr>
    </w:tbl>
    <w:p w14:paraId="638C6881" w14:textId="77777777" w:rsidR="00851CC8" w:rsidRPr="002F0242" w:rsidRDefault="00851CC8" w:rsidP="00E430EE">
      <w:pPr>
        <w:tabs>
          <w:tab w:val="left" w:pos="7938"/>
        </w:tabs>
        <w:spacing w:after="0" w:line="240" w:lineRule="auto"/>
        <w:ind w:firstLine="567"/>
        <w:jc w:val="center"/>
        <w:rPr>
          <w:rFonts w:ascii="Times New Roman" w:hAnsi="Times New Roman" w:cs="Times New Roman"/>
          <w:sz w:val="24"/>
          <w:szCs w:val="24"/>
        </w:rPr>
      </w:pPr>
    </w:p>
    <w:p w14:paraId="1C9213C7"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2B0D76E3"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3E96A1C8"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33C93BCA"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4A078ED2"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1EFEF159"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357D9BC1"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2ECD0C56"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0B5F1530"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59BC9306"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32613D0C" w14:textId="77777777" w:rsidR="007D1F63" w:rsidRPr="004C775B" w:rsidRDefault="007D1F63" w:rsidP="00E430EE">
      <w:pPr>
        <w:tabs>
          <w:tab w:val="left" w:pos="7938"/>
        </w:tabs>
        <w:spacing w:after="0" w:line="240" w:lineRule="auto"/>
        <w:ind w:firstLine="567"/>
        <w:jc w:val="center"/>
        <w:rPr>
          <w:rFonts w:ascii="Times New Roman" w:hAnsi="Times New Roman" w:cs="Times New Roman"/>
          <w:sz w:val="24"/>
          <w:szCs w:val="24"/>
          <w:highlight w:val="yellow"/>
        </w:rPr>
      </w:pPr>
    </w:p>
    <w:p w14:paraId="576FD677" w14:textId="607812EB"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797AAD57" w14:textId="77777777" w:rsidR="00185245" w:rsidRPr="004C775B" w:rsidRDefault="00185245" w:rsidP="00E430EE">
      <w:pPr>
        <w:tabs>
          <w:tab w:val="left" w:pos="7938"/>
        </w:tabs>
        <w:spacing w:after="0" w:line="240" w:lineRule="auto"/>
        <w:ind w:firstLine="567"/>
        <w:jc w:val="center"/>
        <w:rPr>
          <w:rFonts w:ascii="Times New Roman" w:hAnsi="Times New Roman" w:cs="Times New Roman"/>
          <w:sz w:val="24"/>
          <w:szCs w:val="24"/>
          <w:highlight w:val="yellow"/>
        </w:rPr>
      </w:pPr>
    </w:p>
    <w:p w14:paraId="78837CA7"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p w14:paraId="6752024F" w14:textId="77777777" w:rsidR="00EC71DF" w:rsidRPr="004C775B" w:rsidRDefault="00EC71DF" w:rsidP="00E430EE">
      <w:pPr>
        <w:tabs>
          <w:tab w:val="left" w:pos="7938"/>
        </w:tabs>
        <w:spacing w:after="0" w:line="240" w:lineRule="auto"/>
        <w:ind w:firstLine="567"/>
        <w:jc w:val="center"/>
        <w:rPr>
          <w:rFonts w:ascii="Times New Roman" w:hAnsi="Times New Roman" w:cs="Times New Roman"/>
          <w:sz w:val="24"/>
          <w:szCs w:val="24"/>
          <w:highlight w:val="yellow"/>
        </w:rPr>
      </w:pPr>
    </w:p>
    <w:tbl>
      <w:tblPr>
        <w:tblW w:w="6232" w:type="pct"/>
        <w:tblInd w:w="-2727" w:type="dxa"/>
        <w:tblLayout w:type="fixed"/>
        <w:tblLook w:val="04A0" w:firstRow="1" w:lastRow="0" w:firstColumn="1" w:lastColumn="0" w:noHBand="0" w:noVBand="1"/>
      </w:tblPr>
      <w:tblGrid>
        <w:gridCol w:w="711"/>
        <w:gridCol w:w="1277"/>
        <w:gridCol w:w="489"/>
        <w:gridCol w:w="376"/>
        <w:gridCol w:w="726"/>
        <w:gridCol w:w="476"/>
        <w:gridCol w:w="794"/>
        <w:gridCol w:w="476"/>
        <w:gridCol w:w="794"/>
        <w:gridCol w:w="577"/>
        <w:gridCol w:w="580"/>
        <w:gridCol w:w="434"/>
        <w:gridCol w:w="726"/>
        <w:gridCol w:w="875"/>
        <w:gridCol w:w="580"/>
        <w:gridCol w:w="580"/>
        <w:gridCol w:w="726"/>
        <w:gridCol w:w="580"/>
        <w:gridCol w:w="726"/>
        <w:gridCol w:w="580"/>
        <w:gridCol w:w="732"/>
        <w:gridCol w:w="428"/>
        <w:gridCol w:w="292"/>
        <w:gridCol w:w="434"/>
        <w:gridCol w:w="580"/>
        <w:gridCol w:w="655"/>
      </w:tblGrid>
      <w:tr w:rsidR="00D15A07" w:rsidRPr="004C775B" w14:paraId="49BF1DDE" w14:textId="77777777" w:rsidTr="00063187">
        <w:trPr>
          <w:trHeight w:val="255"/>
        </w:trPr>
        <w:tc>
          <w:tcPr>
            <w:tcW w:w="219"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02F836A" w14:textId="5F94A9F7" w:rsidR="00851CC8" w:rsidRPr="002F0242" w:rsidRDefault="00DE3F84" w:rsidP="00D15A07">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Оқу жылы </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D156DE" w14:textId="4B3D36A7" w:rsidR="00851CC8" w:rsidRPr="002F0242" w:rsidRDefault="00DE3F84" w:rsidP="00D15A0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Оқыту тілі</w:t>
            </w:r>
          </w:p>
        </w:tc>
        <w:tc>
          <w:tcPr>
            <w:tcW w:w="2260" w:type="pct"/>
            <w:gridSpan w:val="12"/>
            <w:tcBorders>
              <w:top w:val="single" w:sz="4" w:space="0" w:color="auto"/>
              <w:left w:val="nil"/>
              <w:bottom w:val="single" w:sz="4" w:space="0" w:color="auto"/>
              <w:right w:val="single" w:sz="4" w:space="0" w:color="auto"/>
            </w:tcBorders>
            <w:shd w:val="clear" w:color="auto" w:fill="FFFFFF" w:themeFill="background1"/>
            <w:vAlign w:val="bottom"/>
            <w:hideMark/>
          </w:tcPr>
          <w:p w14:paraId="7EFE68EC" w14:textId="0C2E0B05"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10-11 сынып</w:t>
            </w:r>
          </w:p>
        </w:tc>
        <w:tc>
          <w:tcPr>
            <w:tcW w:w="2127" w:type="pct"/>
            <w:gridSpan w:val="12"/>
            <w:tcBorders>
              <w:top w:val="single" w:sz="4" w:space="0" w:color="auto"/>
              <w:left w:val="nil"/>
              <w:bottom w:val="single" w:sz="4" w:space="0" w:color="auto"/>
              <w:right w:val="single" w:sz="4" w:space="0" w:color="auto"/>
            </w:tcBorders>
            <w:shd w:val="clear" w:color="auto" w:fill="FFFFFF" w:themeFill="background1"/>
            <w:vAlign w:val="bottom"/>
            <w:hideMark/>
          </w:tcPr>
          <w:p w14:paraId="010C239E" w14:textId="2FE84937"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қорытынды</w:t>
            </w:r>
          </w:p>
        </w:tc>
      </w:tr>
      <w:tr w:rsidR="00063187" w:rsidRPr="004C775B" w14:paraId="509A956A" w14:textId="77777777" w:rsidTr="00063187">
        <w:trPr>
          <w:trHeight w:val="2112"/>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43E9B3B4"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779FCE76" w14:textId="77777777" w:rsidR="00851CC8" w:rsidRPr="002F0242" w:rsidRDefault="00851CC8" w:rsidP="00D15A07">
            <w:pPr>
              <w:spacing w:after="0" w:line="240" w:lineRule="auto"/>
              <w:jc w:val="center"/>
              <w:rPr>
                <w:rFonts w:ascii="Times New Roman" w:eastAsia="Times New Roman" w:hAnsi="Times New Roman" w:cs="Times New Roman"/>
                <w:b/>
                <w:bCs/>
                <w:color w:val="000000"/>
                <w:lang w:eastAsia="ru-RU"/>
              </w:rPr>
            </w:pPr>
          </w:p>
        </w:tc>
        <w:tc>
          <w:tcPr>
            <w:tcW w:w="151" w:type="pct"/>
            <w:tcBorders>
              <w:top w:val="nil"/>
              <w:left w:val="nil"/>
              <w:bottom w:val="single" w:sz="4" w:space="0" w:color="auto"/>
              <w:right w:val="single" w:sz="4" w:space="0" w:color="auto"/>
            </w:tcBorders>
            <w:shd w:val="clear" w:color="auto" w:fill="FFFFFF" w:themeFill="background1"/>
            <w:textDirection w:val="btLr"/>
            <w:vAlign w:val="bottom"/>
            <w:hideMark/>
          </w:tcPr>
          <w:p w14:paraId="48C08F69"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всего обучающихся</w:t>
            </w:r>
          </w:p>
        </w:tc>
        <w:tc>
          <w:tcPr>
            <w:tcW w:w="116" w:type="pct"/>
            <w:tcBorders>
              <w:top w:val="nil"/>
              <w:left w:val="nil"/>
              <w:bottom w:val="single" w:sz="4" w:space="0" w:color="auto"/>
              <w:right w:val="single" w:sz="4" w:space="0" w:color="auto"/>
            </w:tcBorders>
            <w:shd w:val="clear" w:color="auto" w:fill="FFFFFF" w:themeFill="background1"/>
            <w:textDirection w:val="btLr"/>
            <w:vAlign w:val="bottom"/>
            <w:hideMark/>
          </w:tcPr>
          <w:p w14:paraId="1E4A8371" w14:textId="49FD1D40"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24" w:type="pct"/>
            <w:tcBorders>
              <w:top w:val="nil"/>
              <w:left w:val="nil"/>
              <w:bottom w:val="single" w:sz="4" w:space="0" w:color="auto"/>
              <w:right w:val="single" w:sz="4" w:space="0" w:color="auto"/>
            </w:tcBorders>
            <w:shd w:val="clear" w:color="auto" w:fill="FFFFFF" w:themeFill="background1"/>
            <w:textDirection w:val="btLr"/>
            <w:vAlign w:val="bottom"/>
            <w:hideMark/>
          </w:tcPr>
          <w:p w14:paraId="2BA146CA"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47" w:type="pct"/>
            <w:tcBorders>
              <w:top w:val="nil"/>
              <w:left w:val="nil"/>
              <w:bottom w:val="single" w:sz="4" w:space="0" w:color="auto"/>
              <w:right w:val="single" w:sz="4" w:space="0" w:color="auto"/>
            </w:tcBorders>
            <w:shd w:val="clear" w:color="auto" w:fill="FFFFFF" w:themeFill="background1"/>
            <w:textDirection w:val="btLr"/>
            <w:vAlign w:val="bottom"/>
            <w:hideMark/>
          </w:tcPr>
          <w:p w14:paraId="65258AD2" w14:textId="61194AE7"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45" w:type="pct"/>
            <w:tcBorders>
              <w:top w:val="nil"/>
              <w:left w:val="nil"/>
              <w:bottom w:val="single" w:sz="4" w:space="0" w:color="auto"/>
              <w:right w:val="single" w:sz="4" w:space="0" w:color="auto"/>
            </w:tcBorders>
            <w:shd w:val="clear" w:color="auto" w:fill="FFFFFF" w:themeFill="background1"/>
            <w:textDirection w:val="btLr"/>
            <w:vAlign w:val="bottom"/>
            <w:hideMark/>
          </w:tcPr>
          <w:p w14:paraId="6C4B9984"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47" w:type="pct"/>
            <w:tcBorders>
              <w:top w:val="nil"/>
              <w:left w:val="nil"/>
              <w:bottom w:val="single" w:sz="4" w:space="0" w:color="auto"/>
              <w:right w:val="single" w:sz="4" w:space="0" w:color="auto"/>
            </w:tcBorders>
            <w:shd w:val="clear" w:color="auto" w:fill="FFFFFF" w:themeFill="background1"/>
            <w:textDirection w:val="btLr"/>
            <w:vAlign w:val="bottom"/>
            <w:hideMark/>
          </w:tcPr>
          <w:p w14:paraId="2B4D4721" w14:textId="29DF077D"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қанағаттанарлық</w:t>
            </w:r>
          </w:p>
        </w:tc>
        <w:tc>
          <w:tcPr>
            <w:tcW w:w="245" w:type="pct"/>
            <w:tcBorders>
              <w:top w:val="nil"/>
              <w:left w:val="nil"/>
              <w:bottom w:val="single" w:sz="4" w:space="0" w:color="auto"/>
              <w:right w:val="single" w:sz="4" w:space="0" w:color="auto"/>
            </w:tcBorders>
            <w:shd w:val="clear" w:color="auto" w:fill="FFFFFF" w:themeFill="background1"/>
            <w:textDirection w:val="btLr"/>
            <w:vAlign w:val="bottom"/>
            <w:hideMark/>
          </w:tcPr>
          <w:p w14:paraId="4EAE7F4D"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8" w:type="pct"/>
            <w:tcBorders>
              <w:top w:val="nil"/>
              <w:left w:val="nil"/>
              <w:bottom w:val="single" w:sz="4" w:space="0" w:color="auto"/>
              <w:right w:val="single" w:sz="4" w:space="0" w:color="auto"/>
            </w:tcBorders>
            <w:shd w:val="clear" w:color="auto" w:fill="FFFFFF" w:themeFill="background1"/>
            <w:textDirection w:val="btLr"/>
            <w:vAlign w:val="bottom"/>
            <w:hideMark/>
          </w:tcPr>
          <w:p w14:paraId="17567D4C" w14:textId="6573DA40"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hideMark/>
          </w:tcPr>
          <w:p w14:paraId="6C119BA8"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4" w:type="pct"/>
            <w:tcBorders>
              <w:top w:val="nil"/>
              <w:left w:val="nil"/>
              <w:bottom w:val="single" w:sz="4" w:space="0" w:color="auto"/>
              <w:right w:val="single" w:sz="4" w:space="0" w:color="auto"/>
            </w:tcBorders>
            <w:shd w:val="clear" w:color="auto" w:fill="FFFFFF" w:themeFill="background1"/>
            <w:textDirection w:val="btLr"/>
            <w:vAlign w:val="bottom"/>
            <w:hideMark/>
          </w:tcPr>
          <w:p w14:paraId="7A8D6E12" w14:textId="1F18E1AF"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224" w:type="pct"/>
            <w:tcBorders>
              <w:top w:val="nil"/>
              <w:left w:val="nil"/>
              <w:bottom w:val="single" w:sz="4" w:space="0" w:color="auto"/>
              <w:right w:val="single" w:sz="4" w:space="0" w:color="auto"/>
            </w:tcBorders>
            <w:shd w:val="clear" w:color="auto" w:fill="FFFFFF" w:themeFill="background1"/>
            <w:textDirection w:val="btLr"/>
            <w:vAlign w:val="bottom"/>
            <w:hideMark/>
          </w:tcPr>
          <w:p w14:paraId="1EC49410" w14:textId="5B0499CC"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үлгерім </w:t>
            </w:r>
            <w:r>
              <w:rPr>
                <w:rFonts w:ascii="Times New Roman" w:eastAsia="Times New Roman" w:hAnsi="Times New Roman" w:cs="Times New Roman"/>
                <w:b/>
                <w:bCs/>
                <w:i/>
                <w:iCs/>
                <w:color w:val="000000"/>
                <w:lang w:eastAsia="ru-RU"/>
              </w:rPr>
              <w:t xml:space="preserve">% </w:t>
            </w:r>
          </w:p>
        </w:tc>
        <w:tc>
          <w:tcPr>
            <w:tcW w:w="270" w:type="pct"/>
            <w:tcBorders>
              <w:top w:val="nil"/>
              <w:left w:val="nil"/>
              <w:bottom w:val="single" w:sz="4" w:space="0" w:color="auto"/>
              <w:right w:val="single" w:sz="4" w:space="0" w:color="auto"/>
            </w:tcBorders>
            <w:shd w:val="clear" w:color="auto" w:fill="FFFFFF" w:themeFill="background1"/>
            <w:textDirection w:val="btLr"/>
            <w:vAlign w:val="bottom"/>
            <w:hideMark/>
          </w:tcPr>
          <w:p w14:paraId="7670F676" w14:textId="09FA0C39" w:rsidR="00851CC8" w:rsidRPr="002F0242" w:rsidRDefault="00DE3F84"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 білім сапасы </w:t>
            </w:r>
            <w:r>
              <w:rPr>
                <w:rFonts w:ascii="Times New Roman" w:eastAsia="Times New Roman" w:hAnsi="Times New Roman" w:cs="Times New Roman"/>
                <w:b/>
                <w:bCs/>
                <w:i/>
                <w:iCs/>
                <w:color w:val="000000"/>
                <w:lang w:eastAsia="ru-RU"/>
              </w:rPr>
              <w:t xml:space="preserve">% </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tcPr>
          <w:p w14:paraId="66AC0619" w14:textId="65B4A12E"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барлық оқушылар</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tcPr>
          <w:p w14:paraId="7072E963" w14:textId="35313663"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үздіктер</w:t>
            </w:r>
          </w:p>
        </w:tc>
        <w:tc>
          <w:tcPr>
            <w:tcW w:w="224" w:type="pct"/>
            <w:tcBorders>
              <w:top w:val="nil"/>
              <w:left w:val="nil"/>
              <w:bottom w:val="single" w:sz="4" w:space="0" w:color="auto"/>
              <w:right w:val="single" w:sz="4" w:space="0" w:color="auto"/>
            </w:tcBorders>
            <w:shd w:val="clear" w:color="auto" w:fill="FFFFFF" w:themeFill="background1"/>
            <w:textDirection w:val="btLr"/>
            <w:vAlign w:val="bottom"/>
          </w:tcPr>
          <w:p w14:paraId="037061EC" w14:textId="77777777" w:rsidR="00851CC8" w:rsidRPr="002F0242" w:rsidRDefault="00851CC8" w:rsidP="00063187">
            <w:pPr>
              <w:spacing w:after="0" w:line="240" w:lineRule="auto"/>
              <w:ind w:left="-109"/>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tcPr>
          <w:p w14:paraId="09693E07" w14:textId="6F6B6F66"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екпінділер</w:t>
            </w:r>
          </w:p>
        </w:tc>
        <w:tc>
          <w:tcPr>
            <w:tcW w:w="224" w:type="pct"/>
            <w:tcBorders>
              <w:top w:val="nil"/>
              <w:left w:val="nil"/>
              <w:bottom w:val="single" w:sz="4" w:space="0" w:color="auto"/>
              <w:right w:val="single" w:sz="4" w:space="0" w:color="auto"/>
            </w:tcBorders>
            <w:shd w:val="clear" w:color="auto" w:fill="FFFFFF" w:themeFill="background1"/>
            <w:textDirection w:val="btLr"/>
            <w:vAlign w:val="bottom"/>
          </w:tcPr>
          <w:p w14:paraId="257D5B3A" w14:textId="77777777" w:rsidR="00851CC8" w:rsidRPr="002F0242" w:rsidRDefault="00851CC8" w:rsidP="00063187">
            <w:pPr>
              <w:spacing w:after="0" w:line="240" w:lineRule="auto"/>
              <w:ind w:left="-103"/>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tcPr>
          <w:p w14:paraId="55217AE3" w14:textId="4169E537" w:rsidR="00851CC8" w:rsidRPr="006E0470" w:rsidRDefault="006E0470" w:rsidP="00D15A07">
            <w:pPr>
              <w:spacing w:after="0" w:line="240" w:lineRule="auto"/>
              <w:jc w:val="center"/>
              <w:rPr>
                <w:rFonts w:ascii="Times New Roman" w:eastAsia="Times New Roman" w:hAnsi="Times New Roman" w:cs="Times New Roman"/>
                <w:b/>
                <w:bCs/>
                <w:i/>
                <w:iCs/>
                <w:color w:val="000000"/>
                <w:lang w:val="kk-KZ" w:eastAsia="ru-RU"/>
              </w:rPr>
            </w:pPr>
            <w:r>
              <w:rPr>
                <w:rFonts w:ascii="Times New Roman" w:eastAsia="Times New Roman" w:hAnsi="Times New Roman" w:cs="Times New Roman"/>
                <w:b/>
                <w:bCs/>
                <w:i/>
                <w:iCs/>
                <w:color w:val="000000"/>
                <w:lang w:eastAsia="ru-RU"/>
              </w:rPr>
              <w:t>қанағаттанарлық</w:t>
            </w:r>
          </w:p>
        </w:tc>
        <w:tc>
          <w:tcPr>
            <w:tcW w:w="226" w:type="pct"/>
            <w:tcBorders>
              <w:top w:val="nil"/>
              <w:left w:val="nil"/>
              <w:bottom w:val="single" w:sz="4" w:space="0" w:color="auto"/>
              <w:right w:val="single" w:sz="4" w:space="0" w:color="auto"/>
            </w:tcBorders>
            <w:shd w:val="clear" w:color="auto" w:fill="FFFFFF" w:themeFill="background1"/>
            <w:textDirection w:val="btLr"/>
            <w:vAlign w:val="bottom"/>
          </w:tcPr>
          <w:p w14:paraId="007446DD" w14:textId="77777777" w:rsidR="00851CC8" w:rsidRPr="002F0242" w:rsidRDefault="00851CC8" w:rsidP="00063187">
            <w:pPr>
              <w:spacing w:after="0" w:line="240" w:lineRule="auto"/>
              <w:ind w:left="-138" w:firstLine="17"/>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2" w:type="pct"/>
            <w:tcBorders>
              <w:top w:val="nil"/>
              <w:left w:val="nil"/>
              <w:bottom w:val="single" w:sz="4" w:space="0" w:color="auto"/>
              <w:right w:val="single" w:sz="4" w:space="0" w:color="auto"/>
            </w:tcBorders>
            <w:shd w:val="clear" w:color="auto" w:fill="FFFFFF" w:themeFill="background1"/>
            <w:textDirection w:val="btLr"/>
            <w:vAlign w:val="bottom"/>
          </w:tcPr>
          <w:p w14:paraId="07CF2B16" w14:textId="75C0B120"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үлгермеушілер</w:t>
            </w:r>
          </w:p>
        </w:tc>
        <w:tc>
          <w:tcPr>
            <w:tcW w:w="90" w:type="pct"/>
            <w:tcBorders>
              <w:top w:val="nil"/>
              <w:left w:val="nil"/>
              <w:bottom w:val="single" w:sz="4" w:space="0" w:color="auto"/>
              <w:right w:val="single" w:sz="4" w:space="0" w:color="auto"/>
            </w:tcBorders>
            <w:shd w:val="clear" w:color="auto" w:fill="FFFFFF" w:themeFill="background1"/>
            <w:textDirection w:val="btLr"/>
            <w:vAlign w:val="bottom"/>
          </w:tcPr>
          <w:p w14:paraId="31B49135" w14:textId="77777777" w:rsidR="00851CC8" w:rsidRPr="002F0242" w:rsidRDefault="00851CC8" w:rsidP="00D15A07">
            <w:pPr>
              <w:spacing w:after="0" w:line="240" w:lineRule="auto"/>
              <w:jc w:val="center"/>
              <w:rPr>
                <w:rFonts w:ascii="Times New Roman" w:eastAsia="Times New Roman" w:hAnsi="Times New Roman" w:cs="Times New Roman"/>
                <w:b/>
                <w:bCs/>
                <w:i/>
                <w:iCs/>
                <w:color w:val="000000"/>
                <w:lang w:eastAsia="ru-RU"/>
              </w:rPr>
            </w:pPr>
            <w:r w:rsidRPr="002F0242">
              <w:rPr>
                <w:rFonts w:ascii="Times New Roman" w:eastAsia="Times New Roman" w:hAnsi="Times New Roman" w:cs="Times New Roman"/>
                <w:b/>
                <w:bCs/>
                <w:i/>
                <w:iCs/>
                <w:color w:val="000000"/>
                <w:lang w:eastAsia="ru-RU"/>
              </w:rPr>
              <w:t>%</w:t>
            </w:r>
          </w:p>
        </w:tc>
        <w:tc>
          <w:tcPr>
            <w:tcW w:w="134" w:type="pct"/>
            <w:tcBorders>
              <w:top w:val="nil"/>
              <w:left w:val="nil"/>
              <w:bottom w:val="single" w:sz="4" w:space="0" w:color="auto"/>
              <w:right w:val="single" w:sz="4" w:space="0" w:color="auto"/>
            </w:tcBorders>
            <w:shd w:val="clear" w:color="auto" w:fill="FFFFFF" w:themeFill="background1"/>
            <w:textDirection w:val="btLr"/>
            <w:vAlign w:val="bottom"/>
          </w:tcPr>
          <w:p w14:paraId="773375A8" w14:textId="5A0836D5"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аттесталмағандар</w:t>
            </w:r>
          </w:p>
        </w:tc>
        <w:tc>
          <w:tcPr>
            <w:tcW w:w="179" w:type="pct"/>
            <w:tcBorders>
              <w:top w:val="nil"/>
              <w:left w:val="nil"/>
              <w:bottom w:val="single" w:sz="4" w:space="0" w:color="auto"/>
              <w:right w:val="single" w:sz="4" w:space="0" w:color="auto"/>
            </w:tcBorders>
            <w:shd w:val="clear" w:color="auto" w:fill="FFFFFF" w:themeFill="background1"/>
            <w:textDirection w:val="btLr"/>
            <w:vAlign w:val="bottom"/>
          </w:tcPr>
          <w:p w14:paraId="0C359699" w14:textId="476F496B" w:rsidR="00851CC8" w:rsidRPr="002F0242" w:rsidRDefault="006E0470" w:rsidP="00D15A07">
            <w:pPr>
              <w:spacing w:after="0" w:line="240"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үлгерім </w:t>
            </w:r>
            <w:r>
              <w:rPr>
                <w:rFonts w:ascii="Times New Roman" w:eastAsia="Times New Roman" w:hAnsi="Times New Roman" w:cs="Times New Roman"/>
                <w:b/>
                <w:bCs/>
                <w:i/>
                <w:iCs/>
                <w:color w:val="000000"/>
                <w:lang w:eastAsia="ru-RU"/>
              </w:rPr>
              <w:t xml:space="preserve">% </w:t>
            </w:r>
          </w:p>
        </w:tc>
        <w:tc>
          <w:tcPr>
            <w:tcW w:w="203" w:type="pct"/>
            <w:tcBorders>
              <w:top w:val="nil"/>
              <w:left w:val="nil"/>
              <w:bottom w:val="single" w:sz="4" w:space="0" w:color="auto"/>
              <w:right w:val="single" w:sz="4" w:space="0" w:color="auto"/>
            </w:tcBorders>
            <w:shd w:val="clear" w:color="auto" w:fill="FFFFFF" w:themeFill="background1"/>
            <w:textDirection w:val="btLr"/>
            <w:vAlign w:val="bottom"/>
          </w:tcPr>
          <w:p w14:paraId="7EDF1E4E" w14:textId="0BD68FE3" w:rsidR="00851CC8" w:rsidRPr="002F0242" w:rsidRDefault="006E0470" w:rsidP="00063187">
            <w:pPr>
              <w:spacing w:after="0" w:line="240" w:lineRule="auto"/>
              <w:ind w:left="-63"/>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val="kk-KZ" w:eastAsia="ru-RU"/>
              </w:rPr>
              <w:t xml:space="preserve">білім саапсының </w:t>
            </w:r>
            <w:r w:rsidR="00851CC8" w:rsidRPr="002F0242">
              <w:rPr>
                <w:rFonts w:ascii="Times New Roman" w:eastAsia="Times New Roman" w:hAnsi="Times New Roman" w:cs="Times New Roman"/>
                <w:b/>
                <w:bCs/>
                <w:i/>
                <w:iCs/>
                <w:color w:val="000000"/>
                <w:lang w:eastAsia="ru-RU"/>
              </w:rPr>
              <w:t>%</w:t>
            </w:r>
            <w:r>
              <w:rPr>
                <w:rFonts w:ascii="Times New Roman" w:eastAsia="Times New Roman" w:hAnsi="Times New Roman" w:cs="Times New Roman"/>
                <w:b/>
                <w:bCs/>
                <w:i/>
                <w:iCs/>
                <w:color w:val="000000"/>
                <w:lang w:eastAsia="ru-RU"/>
              </w:rPr>
              <w:t xml:space="preserve"> </w:t>
            </w:r>
          </w:p>
        </w:tc>
      </w:tr>
      <w:tr w:rsidR="00063187" w:rsidRPr="004C775B" w14:paraId="1AC55AE2" w14:textId="77777777" w:rsidTr="00063187">
        <w:trPr>
          <w:trHeight w:val="289"/>
        </w:trPr>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14:paraId="5562DFBE"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2017-2018</w:t>
            </w:r>
          </w:p>
        </w:tc>
        <w:tc>
          <w:tcPr>
            <w:tcW w:w="394" w:type="pct"/>
            <w:tcBorders>
              <w:top w:val="nil"/>
              <w:left w:val="nil"/>
              <w:bottom w:val="single" w:sz="4" w:space="0" w:color="auto"/>
              <w:right w:val="single" w:sz="4" w:space="0" w:color="auto"/>
            </w:tcBorders>
            <w:shd w:val="clear" w:color="auto" w:fill="auto"/>
            <w:noWrap/>
            <w:vAlign w:val="bottom"/>
            <w:hideMark/>
          </w:tcPr>
          <w:p w14:paraId="4D2E6CDD" w14:textId="509B975B"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1" w:type="pct"/>
            <w:tcBorders>
              <w:top w:val="nil"/>
              <w:left w:val="nil"/>
              <w:bottom w:val="single" w:sz="4" w:space="0" w:color="auto"/>
              <w:right w:val="single" w:sz="4" w:space="0" w:color="auto"/>
            </w:tcBorders>
            <w:shd w:val="clear" w:color="auto" w:fill="FFFFFF" w:themeFill="background1"/>
            <w:noWrap/>
            <w:vAlign w:val="bottom"/>
          </w:tcPr>
          <w:p w14:paraId="0913494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46</w:t>
            </w:r>
          </w:p>
        </w:tc>
        <w:tc>
          <w:tcPr>
            <w:tcW w:w="116" w:type="pct"/>
            <w:tcBorders>
              <w:top w:val="nil"/>
              <w:left w:val="nil"/>
              <w:bottom w:val="single" w:sz="4" w:space="0" w:color="auto"/>
              <w:right w:val="single" w:sz="4" w:space="0" w:color="auto"/>
            </w:tcBorders>
            <w:shd w:val="clear" w:color="auto" w:fill="FFFFFF" w:themeFill="background1"/>
            <w:noWrap/>
            <w:vAlign w:val="bottom"/>
          </w:tcPr>
          <w:p w14:paraId="43EE1CD4"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20D4BF2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4,35</w:t>
            </w:r>
          </w:p>
        </w:tc>
        <w:tc>
          <w:tcPr>
            <w:tcW w:w="147" w:type="pct"/>
            <w:tcBorders>
              <w:top w:val="nil"/>
              <w:left w:val="nil"/>
              <w:bottom w:val="single" w:sz="4" w:space="0" w:color="auto"/>
              <w:right w:val="single" w:sz="4" w:space="0" w:color="auto"/>
            </w:tcBorders>
            <w:shd w:val="clear" w:color="auto" w:fill="FFFFFF" w:themeFill="background1"/>
            <w:noWrap/>
            <w:vAlign w:val="bottom"/>
          </w:tcPr>
          <w:p w14:paraId="1CB6996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15</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2427FAE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32,61</w:t>
            </w:r>
          </w:p>
        </w:tc>
        <w:tc>
          <w:tcPr>
            <w:tcW w:w="147" w:type="pct"/>
            <w:tcBorders>
              <w:top w:val="nil"/>
              <w:left w:val="nil"/>
              <w:bottom w:val="single" w:sz="4" w:space="0" w:color="auto"/>
              <w:right w:val="single" w:sz="4" w:space="0" w:color="auto"/>
            </w:tcBorders>
            <w:shd w:val="clear" w:color="auto" w:fill="FFFFFF" w:themeFill="background1"/>
            <w:noWrap/>
            <w:vAlign w:val="bottom"/>
          </w:tcPr>
          <w:p w14:paraId="2CD06A3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29</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5288CAE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63,04</w:t>
            </w:r>
          </w:p>
        </w:tc>
        <w:tc>
          <w:tcPr>
            <w:tcW w:w="178" w:type="pct"/>
            <w:tcBorders>
              <w:top w:val="nil"/>
              <w:left w:val="nil"/>
              <w:bottom w:val="single" w:sz="4" w:space="0" w:color="auto"/>
              <w:right w:val="single" w:sz="4" w:space="0" w:color="auto"/>
            </w:tcBorders>
            <w:shd w:val="clear" w:color="auto" w:fill="FFFFFF" w:themeFill="background1"/>
            <w:noWrap/>
            <w:vAlign w:val="bottom"/>
          </w:tcPr>
          <w:p w14:paraId="64DDD05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2C8EAF8A"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78F1065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518E17B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tcPr>
          <w:p w14:paraId="532FCF8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36,96</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6C39029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549</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6224926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59</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30113A88"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10,75</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FFF4754"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186</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1F6025C7"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33,88</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469608F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304</w:t>
            </w:r>
          </w:p>
        </w:tc>
        <w:tc>
          <w:tcPr>
            <w:tcW w:w="226" w:type="pct"/>
            <w:tcBorders>
              <w:top w:val="nil"/>
              <w:left w:val="nil"/>
              <w:bottom w:val="single" w:sz="4" w:space="0" w:color="auto"/>
              <w:right w:val="single" w:sz="4" w:space="0" w:color="auto"/>
            </w:tcBorders>
            <w:shd w:val="clear" w:color="auto" w:fill="FFFFFF" w:themeFill="background1"/>
            <w:noWrap/>
            <w:vAlign w:val="bottom"/>
          </w:tcPr>
          <w:p w14:paraId="04E335D1"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55,37</w:t>
            </w:r>
          </w:p>
        </w:tc>
        <w:tc>
          <w:tcPr>
            <w:tcW w:w="132" w:type="pct"/>
            <w:tcBorders>
              <w:top w:val="nil"/>
              <w:left w:val="nil"/>
              <w:bottom w:val="single" w:sz="4" w:space="0" w:color="auto"/>
              <w:right w:val="single" w:sz="4" w:space="0" w:color="auto"/>
            </w:tcBorders>
            <w:shd w:val="clear" w:color="auto" w:fill="FFFFFF" w:themeFill="background1"/>
            <w:noWrap/>
            <w:vAlign w:val="bottom"/>
          </w:tcPr>
          <w:p w14:paraId="1B9441F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tcPr>
          <w:p w14:paraId="21B416B9"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14D8773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4F6197A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tcPr>
          <w:p w14:paraId="6E039704"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44,63</w:t>
            </w:r>
          </w:p>
        </w:tc>
      </w:tr>
      <w:tr w:rsidR="00063187" w:rsidRPr="004C775B" w14:paraId="4C8EB605"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203C4F45"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44B9C243" w14:textId="36C082DD"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1" w:type="pct"/>
            <w:tcBorders>
              <w:top w:val="nil"/>
              <w:left w:val="nil"/>
              <w:bottom w:val="single" w:sz="4" w:space="0" w:color="auto"/>
              <w:right w:val="single" w:sz="4" w:space="0" w:color="auto"/>
            </w:tcBorders>
            <w:shd w:val="clear" w:color="auto" w:fill="FFFFFF" w:themeFill="background1"/>
            <w:noWrap/>
            <w:vAlign w:val="bottom"/>
          </w:tcPr>
          <w:p w14:paraId="255E670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16" w:type="pct"/>
            <w:tcBorders>
              <w:top w:val="nil"/>
              <w:left w:val="nil"/>
              <w:bottom w:val="single" w:sz="4" w:space="0" w:color="auto"/>
              <w:right w:val="single" w:sz="4" w:space="0" w:color="auto"/>
            </w:tcBorders>
            <w:shd w:val="clear" w:color="auto" w:fill="FFFFFF" w:themeFill="background1"/>
            <w:noWrap/>
            <w:vAlign w:val="bottom"/>
          </w:tcPr>
          <w:p w14:paraId="31A30D2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573B4417"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tcPr>
          <w:p w14:paraId="17AFFA6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5526F9CB"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tcPr>
          <w:p w14:paraId="5349C48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50062CF7" w14:textId="77777777" w:rsidR="00851CC8" w:rsidRPr="002F0242" w:rsidRDefault="00851CC8" w:rsidP="00D15A07">
            <w:pPr>
              <w:spacing w:after="0" w:line="240" w:lineRule="auto"/>
              <w:jc w:val="center"/>
              <w:rPr>
                <w:rFonts w:ascii="Times New Roman" w:hAnsi="Times New Roman" w:cs="Times New Roman"/>
                <w:color w:val="000000"/>
              </w:rPr>
            </w:pPr>
          </w:p>
        </w:tc>
        <w:tc>
          <w:tcPr>
            <w:tcW w:w="178" w:type="pct"/>
            <w:tcBorders>
              <w:top w:val="nil"/>
              <w:left w:val="nil"/>
              <w:bottom w:val="single" w:sz="4" w:space="0" w:color="auto"/>
              <w:right w:val="single" w:sz="4" w:space="0" w:color="auto"/>
            </w:tcBorders>
            <w:shd w:val="clear" w:color="auto" w:fill="FFFFFF" w:themeFill="background1"/>
            <w:noWrap/>
            <w:vAlign w:val="bottom"/>
          </w:tcPr>
          <w:p w14:paraId="17F7CE1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8AABB80"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68E7E13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22B89C6E" w14:textId="77777777" w:rsidR="00851CC8" w:rsidRPr="002F0242" w:rsidRDefault="00851CC8" w:rsidP="00D15A07">
            <w:pPr>
              <w:spacing w:after="0" w:line="240" w:lineRule="auto"/>
              <w:jc w:val="center"/>
              <w:rPr>
                <w:rFonts w:ascii="Times New Roman" w:hAnsi="Times New Roman" w:cs="Times New Roman"/>
                <w:color w:val="000000"/>
              </w:rPr>
            </w:pPr>
          </w:p>
        </w:tc>
        <w:tc>
          <w:tcPr>
            <w:tcW w:w="270" w:type="pct"/>
            <w:tcBorders>
              <w:top w:val="nil"/>
              <w:left w:val="nil"/>
              <w:bottom w:val="single" w:sz="4" w:space="0" w:color="auto"/>
              <w:right w:val="single" w:sz="4" w:space="0" w:color="auto"/>
            </w:tcBorders>
            <w:shd w:val="clear" w:color="auto" w:fill="FFFFFF" w:themeFill="background1"/>
            <w:noWrap/>
            <w:vAlign w:val="bottom"/>
          </w:tcPr>
          <w:p w14:paraId="1F55F570" w14:textId="77777777" w:rsidR="00851CC8" w:rsidRPr="002F0242" w:rsidRDefault="00851CC8" w:rsidP="00D15A07">
            <w:pPr>
              <w:spacing w:after="0" w:line="240" w:lineRule="auto"/>
              <w:jc w:val="center"/>
              <w:rPr>
                <w:rFonts w:ascii="Times New Roman" w:hAnsi="Times New Roman" w:cs="Times New Roman"/>
                <w:color w:val="000000"/>
              </w:rPr>
            </w:pPr>
          </w:p>
        </w:tc>
        <w:tc>
          <w:tcPr>
            <w:tcW w:w="179" w:type="pct"/>
            <w:tcBorders>
              <w:top w:val="nil"/>
              <w:left w:val="nil"/>
              <w:bottom w:val="single" w:sz="4" w:space="0" w:color="auto"/>
              <w:right w:val="single" w:sz="4" w:space="0" w:color="auto"/>
            </w:tcBorders>
            <w:shd w:val="clear" w:color="auto" w:fill="FFFFFF" w:themeFill="background1"/>
            <w:noWrap/>
            <w:vAlign w:val="bottom"/>
          </w:tcPr>
          <w:p w14:paraId="3FB59C7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35410FD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1C0ABB26"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30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62BA722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25BB0C3B"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40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3D0EBC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w:t>
            </w:r>
          </w:p>
        </w:tc>
        <w:tc>
          <w:tcPr>
            <w:tcW w:w="226" w:type="pct"/>
            <w:tcBorders>
              <w:top w:val="nil"/>
              <w:left w:val="nil"/>
              <w:bottom w:val="single" w:sz="4" w:space="0" w:color="auto"/>
              <w:right w:val="single" w:sz="4" w:space="0" w:color="auto"/>
            </w:tcBorders>
            <w:shd w:val="clear" w:color="auto" w:fill="FFFFFF" w:themeFill="background1"/>
            <w:noWrap/>
            <w:vAlign w:val="bottom"/>
          </w:tcPr>
          <w:p w14:paraId="50F221E9"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30</w:t>
            </w:r>
          </w:p>
        </w:tc>
        <w:tc>
          <w:tcPr>
            <w:tcW w:w="132" w:type="pct"/>
            <w:tcBorders>
              <w:top w:val="nil"/>
              <w:left w:val="nil"/>
              <w:bottom w:val="single" w:sz="4" w:space="0" w:color="auto"/>
              <w:right w:val="single" w:sz="4" w:space="0" w:color="auto"/>
            </w:tcBorders>
            <w:shd w:val="clear" w:color="auto" w:fill="FFFFFF" w:themeFill="background1"/>
            <w:noWrap/>
            <w:vAlign w:val="bottom"/>
          </w:tcPr>
          <w:p w14:paraId="740BC1B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tcPr>
          <w:p w14:paraId="02132356"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333F40F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CACB38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tcPr>
          <w:p w14:paraId="286F2FEF"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70</w:t>
            </w:r>
          </w:p>
        </w:tc>
      </w:tr>
      <w:tr w:rsidR="00063187" w:rsidRPr="004C775B" w14:paraId="5DC5C9EF"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19E9C1A0"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37B5C881" w14:textId="64877767"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1" w:type="pct"/>
            <w:tcBorders>
              <w:top w:val="nil"/>
              <w:left w:val="nil"/>
              <w:bottom w:val="single" w:sz="4" w:space="0" w:color="auto"/>
              <w:right w:val="single" w:sz="4" w:space="0" w:color="auto"/>
            </w:tcBorders>
            <w:shd w:val="clear" w:color="auto" w:fill="FFFFFF" w:themeFill="background1"/>
            <w:noWrap/>
            <w:vAlign w:val="bottom"/>
          </w:tcPr>
          <w:p w14:paraId="53D9CB3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46</w:t>
            </w:r>
          </w:p>
        </w:tc>
        <w:tc>
          <w:tcPr>
            <w:tcW w:w="116" w:type="pct"/>
            <w:tcBorders>
              <w:top w:val="nil"/>
              <w:left w:val="nil"/>
              <w:bottom w:val="single" w:sz="4" w:space="0" w:color="auto"/>
              <w:right w:val="single" w:sz="4" w:space="0" w:color="auto"/>
            </w:tcBorders>
            <w:shd w:val="clear" w:color="auto" w:fill="FFFFFF" w:themeFill="background1"/>
            <w:noWrap/>
            <w:vAlign w:val="bottom"/>
          </w:tcPr>
          <w:p w14:paraId="6556BCD9"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4B97BAE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4,35</w:t>
            </w:r>
          </w:p>
        </w:tc>
        <w:tc>
          <w:tcPr>
            <w:tcW w:w="147" w:type="pct"/>
            <w:tcBorders>
              <w:top w:val="nil"/>
              <w:left w:val="nil"/>
              <w:bottom w:val="single" w:sz="4" w:space="0" w:color="auto"/>
              <w:right w:val="single" w:sz="4" w:space="0" w:color="auto"/>
            </w:tcBorders>
            <w:shd w:val="clear" w:color="auto" w:fill="FFFFFF" w:themeFill="background1"/>
            <w:noWrap/>
            <w:vAlign w:val="bottom"/>
          </w:tcPr>
          <w:p w14:paraId="16EB1E1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15</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54EE4C3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32,61</w:t>
            </w:r>
          </w:p>
        </w:tc>
        <w:tc>
          <w:tcPr>
            <w:tcW w:w="147" w:type="pct"/>
            <w:tcBorders>
              <w:top w:val="nil"/>
              <w:left w:val="nil"/>
              <w:bottom w:val="single" w:sz="4" w:space="0" w:color="auto"/>
              <w:right w:val="single" w:sz="4" w:space="0" w:color="auto"/>
            </w:tcBorders>
            <w:shd w:val="clear" w:color="auto" w:fill="FFFFFF" w:themeFill="background1"/>
            <w:noWrap/>
            <w:vAlign w:val="bottom"/>
          </w:tcPr>
          <w:p w14:paraId="54EDECF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29</w:t>
            </w:r>
          </w:p>
        </w:tc>
        <w:tc>
          <w:tcPr>
            <w:tcW w:w="245" w:type="pct"/>
            <w:tcBorders>
              <w:top w:val="nil"/>
              <w:left w:val="nil"/>
              <w:bottom w:val="single" w:sz="4" w:space="0" w:color="auto"/>
              <w:right w:val="single" w:sz="4" w:space="0" w:color="auto"/>
            </w:tcBorders>
            <w:shd w:val="clear" w:color="auto" w:fill="FFFFFF" w:themeFill="background1"/>
            <w:noWrap/>
            <w:vAlign w:val="bottom"/>
          </w:tcPr>
          <w:p w14:paraId="46A8683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63,04</w:t>
            </w:r>
          </w:p>
        </w:tc>
        <w:tc>
          <w:tcPr>
            <w:tcW w:w="178" w:type="pct"/>
            <w:tcBorders>
              <w:top w:val="nil"/>
              <w:left w:val="nil"/>
              <w:bottom w:val="single" w:sz="4" w:space="0" w:color="auto"/>
              <w:right w:val="single" w:sz="4" w:space="0" w:color="auto"/>
            </w:tcBorders>
            <w:shd w:val="clear" w:color="auto" w:fill="FFFFFF" w:themeFill="background1"/>
            <w:noWrap/>
            <w:vAlign w:val="bottom"/>
          </w:tcPr>
          <w:p w14:paraId="45B1FCF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5841548F"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5D55D5D4"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40F904B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tcPr>
          <w:p w14:paraId="2C371DD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36,96</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598001B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569</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ECEB00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65</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7A44FC79"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11,42</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4396A3A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194</w:t>
            </w:r>
          </w:p>
        </w:tc>
        <w:tc>
          <w:tcPr>
            <w:tcW w:w="224" w:type="pct"/>
            <w:tcBorders>
              <w:top w:val="nil"/>
              <w:left w:val="nil"/>
              <w:bottom w:val="single" w:sz="4" w:space="0" w:color="auto"/>
              <w:right w:val="single" w:sz="4" w:space="0" w:color="auto"/>
            </w:tcBorders>
            <w:shd w:val="clear" w:color="auto" w:fill="FFFFFF" w:themeFill="background1"/>
            <w:noWrap/>
            <w:vAlign w:val="bottom"/>
          </w:tcPr>
          <w:p w14:paraId="0511BEC0"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34,09</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14CF873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310</w:t>
            </w:r>
          </w:p>
        </w:tc>
        <w:tc>
          <w:tcPr>
            <w:tcW w:w="226" w:type="pct"/>
            <w:tcBorders>
              <w:top w:val="nil"/>
              <w:left w:val="nil"/>
              <w:bottom w:val="single" w:sz="4" w:space="0" w:color="auto"/>
              <w:right w:val="single" w:sz="4" w:space="0" w:color="auto"/>
            </w:tcBorders>
            <w:shd w:val="clear" w:color="auto" w:fill="FFFFFF" w:themeFill="background1"/>
            <w:noWrap/>
            <w:vAlign w:val="bottom"/>
          </w:tcPr>
          <w:p w14:paraId="788437E7"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54,48</w:t>
            </w:r>
          </w:p>
        </w:tc>
        <w:tc>
          <w:tcPr>
            <w:tcW w:w="132" w:type="pct"/>
            <w:tcBorders>
              <w:top w:val="nil"/>
              <w:left w:val="nil"/>
              <w:bottom w:val="single" w:sz="4" w:space="0" w:color="auto"/>
              <w:right w:val="single" w:sz="4" w:space="0" w:color="auto"/>
            </w:tcBorders>
            <w:shd w:val="clear" w:color="auto" w:fill="FFFFFF" w:themeFill="background1"/>
            <w:noWrap/>
            <w:vAlign w:val="bottom"/>
          </w:tcPr>
          <w:p w14:paraId="036185B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tcPr>
          <w:p w14:paraId="4F538D6E"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tcPr>
          <w:p w14:paraId="5365878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tcPr>
          <w:p w14:paraId="790D4CB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tcPr>
          <w:p w14:paraId="0E43E571"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45,52</w:t>
            </w:r>
          </w:p>
        </w:tc>
      </w:tr>
      <w:tr w:rsidR="00063187" w:rsidRPr="004C775B" w14:paraId="7F78DABD" w14:textId="77777777" w:rsidTr="00063187">
        <w:trPr>
          <w:trHeight w:val="289"/>
        </w:trPr>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14:paraId="07E0C446"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2018-2019</w:t>
            </w:r>
          </w:p>
        </w:tc>
        <w:tc>
          <w:tcPr>
            <w:tcW w:w="394" w:type="pct"/>
            <w:tcBorders>
              <w:top w:val="nil"/>
              <w:left w:val="nil"/>
              <w:bottom w:val="single" w:sz="4" w:space="0" w:color="auto"/>
              <w:right w:val="single" w:sz="4" w:space="0" w:color="auto"/>
            </w:tcBorders>
            <w:shd w:val="clear" w:color="auto" w:fill="auto"/>
            <w:noWrap/>
            <w:vAlign w:val="bottom"/>
            <w:hideMark/>
          </w:tcPr>
          <w:p w14:paraId="54D65ADD" w14:textId="66DFAACB"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3E68BB4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33</w:t>
            </w: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52E5A1A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4E7878F6"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7EC54CA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721ABA5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48,48</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066ACE3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4A7588D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51,52</w:t>
            </w: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1A0E914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3BE8BC25"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6A869F5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499CE7B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23730A8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48,48</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F68118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589</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2675F14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59</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15B67E06"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10,02</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150D735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194</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400F7FB1"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32,94</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2DA2790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336</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4D09BF35"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57,05</w:t>
            </w: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09F940E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3A3B9FEE"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1C73484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DA884F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1501C1EA"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42,95</w:t>
            </w:r>
          </w:p>
        </w:tc>
      </w:tr>
      <w:tr w:rsidR="00063187" w:rsidRPr="004C775B" w14:paraId="198D8AF5"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5A6C6F5B"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0CF8E914" w14:textId="26B5A370"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441250C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0DB191B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0303F38"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05F63F7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52ED2593"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6EC74979"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6E5A9553" w14:textId="77777777" w:rsidR="00851CC8" w:rsidRPr="002F0242" w:rsidRDefault="00851CC8" w:rsidP="00D15A07">
            <w:pPr>
              <w:spacing w:after="0" w:line="240" w:lineRule="auto"/>
              <w:jc w:val="center"/>
              <w:rPr>
                <w:rFonts w:ascii="Times New Roman" w:hAnsi="Times New Roman" w:cs="Times New Roman"/>
                <w:color w:val="000000"/>
              </w:rPr>
            </w:pP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241F806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78E7F08"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60AC40E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4B42C671" w14:textId="77777777" w:rsidR="00851CC8" w:rsidRPr="002F0242" w:rsidRDefault="00851CC8" w:rsidP="00D15A07">
            <w:pPr>
              <w:spacing w:after="0" w:line="240" w:lineRule="auto"/>
              <w:jc w:val="center"/>
              <w:rPr>
                <w:rFonts w:ascii="Times New Roman" w:hAnsi="Times New Roman" w:cs="Times New Roman"/>
                <w:color w:val="000000"/>
              </w:rPr>
            </w:pP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5BC3C5CD" w14:textId="77777777" w:rsidR="00851CC8" w:rsidRPr="002F0242" w:rsidRDefault="00851CC8" w:rsidP="00D15A07">
            <w:pPr>
              <w:spacing w:after="0" w:line="240" w:lineRule="auto"/>
              <w:jc w:val="center"/>
              <w:rPr>
                <w:rFonts w:ascii="Times New Roman" w:hAnsi="Times New Roman" w:cs="Times New Roman"/>
                <w:color w:val="000000"/>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08820C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44</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15DCA2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14</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06204669"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31,82</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1F39D0C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14</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080ADDA0"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31,82</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23E4E52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1F3781C1"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36,36</w:t>
            </w: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2F797D44"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62C75D5D"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15559374"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F06746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05AB594D"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63,64</w:t>
            </w:r>
          </w:p>
        </w:tc>
      </w:tr>
      <w:tr w:rsidR="00063187" w:rsidRPr="004C775B" w14:paraId="3FE1D0A9"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6618A461"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5A671319" w14:textId="7041E2A2"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3F549B9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33</w:t>
            </w: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2BE102B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230DAD3" w14:textId="77777777" w:rsidR="00851CC8" w:rsidRPr="002F0242" w:rsidRDefault="00851CC8" w:rsidP="00D15A07">
            <w:pPr>
              <w:spacing w:after="0" w:line="240" w:lineRule="auto"/>
              <w:jc w:val="center"/>
              <w:rPr>
                <w:rFonts w:ascii="Times New Roman" w:hAnsi="Times New Roman" w:cs="Times New Roman"/>
                <w:color w:val="000000"/>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5747B607"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16</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751F219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48,48</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465902D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17</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5FCEA92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51,52</w:t>
            </w: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163D1099"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3FB26A9D"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3AB0E93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2FF0D20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44B7377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48,48</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43D74B3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633</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356D29F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73</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37EEB56E"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11,53</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5BB2FD4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208</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CAA543E"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32,86</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2D6EC01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352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0CCD0077"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55,61</w:t>
            </w: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2F97863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63057DB1"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64B3DD9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348F87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016FFA4B"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44,39</w:t>
            </w:r>
          </w:p>
        </w:tc>
      </w:tr>
      <w:tr w:rsidR="00063187" w:rsidRPr="004C775B" w14:paraId="34CFF18A" w14:textId="77777777" w:rsidTr="00063187">
        <w:trPr>
          <w:trHeight w:val="289"/>
        </w:trPr>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14:paraId="550EACD3"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r w:rsidRPr="002F0242">
              <w:rPr>
                <w:rFonts w:ascii="Times New Roman" w:eastAsia="Times New Roman" w:hAnsi="Times New Roman" w:cs="Times New Roman"/>
                <w:color w:val="000000"/>
                <w:lang w:eastAsia="ru-RU"/>
              </w:rPr>
              <w:t>2019-2020</w:t>
            </w:r>
          </w:p>
        </w:tc>
        <w:tc>
          <w:tcPr>
            <w:tcW w:w="394" w:type="pct"/>
            <w:tcBorders>
              <w:top w:val="nil"/>
              <w:left w:val="nil"/>
              <w:bottom w:val="single" w:sz="4" w:space="0" w:color="auto"/>
              <w:right w:val="single" w:sz="4" w:space="0" w:color="auto"/>
            </w:tcBorders>
            <w:shd w:val="clear" w:color="auto" w:fill="auto"/>
            <w:noWrap/>
            <w:vAlign w:val="bottom"/>
            <w:hideMark/>
          </w:tcPr>
          <w:p w14:paraId="2F090042" w14:textId="6539AD85"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Орысша</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075BA32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34</w:t>
            </w: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618E7AA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3203A1E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8,82</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5066B07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0E8DDDF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23,53</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738920CC"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23</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6EBC2AA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67,65</w:t>
            </w: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43BDC60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261CCC8"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5CFA0C3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FB47C76"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4A17C82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32,35</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D677CBB"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597</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5628DA9D"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79</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8579A37"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13,23</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53C4205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186</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261AC809"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31,16</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C78CDD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332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717DC9BB"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55,61</w:t>
            </w: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01B10B4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000ACF35"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39BBD602"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760DEC9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0F39BB37"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44,39</w:t>
            </w:r>
          </w:p>
        </w:tc>
      </w:tr>
      <w:tr w:rsidR="00063187" w:rsidRPr="004C775B" w14:paraId="2BB5869F"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28721CB1"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3CC378CF" w14:textId="7AD4B1D7"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Қазақша</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31FE741E"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09B9715A"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2A3E43FE"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31C326E4"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26B7B479"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70934FE9"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5E6D8232"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2A28AF60"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75DCCF56"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330B11CD"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4AB6AD2E"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5D1E9108"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78AEB925"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201A717"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47417DC" w14:textId="77777777" w:rsidR="00851CC8" w:rsidRPr="002F0242" w:rsidRDefault="00851CC8" w:rsidP="00063187">
            <w:pPr>
              <w:spacing w:after="0" w:line="240" w:lineRule="auto"/>
              <w:ind w:left="-109"/>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24C45274"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1A9BE59D" w14:textId="77777777" w:rsidR="00851CC8" w:rsidRPr="002F0242" w:rsidRDefault="00851CC8" w:rsidP="00063187">
            <w:pPr>
              <w:spacing w:after="0" w:line="240" w:lineRule="auto"/>
              <w:ind w:left="-103"/>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9C477B9"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3131DD2F" w14:textId="77777777" w:rsidR="00851CC8" w:rsidRPr="002F0242" w:rsidRDefault="00851CC8" w:rsidP="00063187">
            <w:pPr>
              <w:spacing w:after="0" w:line="240" w:lineRule="auto"/>
              <w:ind w:left="-138" w:firstLine="17"/>
              <w:jc w:val="center"/>
              <w:rPr>
                <w:rFonts w:ascii="Times New Roman" w:eastAsia="Times New Roman" w:hAnsi="Times New Roman" w:cs="Times New Roman"/>
                <w:color w:val="000000"/>
                <w:lang w:eastAsia="ru-RU"/>
              </w:rPr>
            </w:pP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60FF19E8"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3591BE36"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333AEACB"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764E4B07"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34A15137" w14:textId="77777777" w:rsidR="00851CC8" w:rsidRPr="002F0242" w:rsidRDefault="00851CC8" w:rsidP="00063187">
            <w:pPr>
              <w:spacing w:after="0" w:line="240" w:lineRule="auto"/>
              <w:ind w:left="-63"/>
              <w:jc w:val="center"/>
              <w:rPr>
                <w:rFonts w:ascii="Times New Roman" w:eastAsia="Times New Roman" w:hAnsi="Times New Roman" w:cs="Times New Roman"/>
                <w:color w:val="000000"/>
                <w:lang w:eastAsia="ru-RU"/>
              </w:rPr>
            </w:pPr>
          </w:p>
        </w:tc>
      </w:tr>
      <w:tr w:rsidR="00063187" w:rsidRPr="00063187" w14:paraId="42B69DED" w14:textId="77777777" w:rsidTr="00063187">
        <w:trPr>
          <w:trHeight w:val="289"/>
        </w:trPr>
        <w:tc>
          <w:tcPr>
            <w:tcW w:w="219" w:type="pct"/>
            <w:vMerge/>
            <w:tcBorders>
              <w:top w:val="nil"/>
              <w:left w:val="single" w:sz="4" w:space="0" w:color="auto"/>
              <w:bottom w:val="single" w:sz="4" w:space="0" w:color="auto"/>
              <w:right w:val="single" w:sz="4" w:space="0" w:color="auto"/>
            </w:tcBorders>
            <w:vAlign w:val="center"/>
            <w:hideMark/>
          </w:tcPr>
          <w:p w14:paraId="6DFA3ADB" w14:textId="77777777" w:rsidR="00851CC8" w:rsidRPr="002F0242" w:rsidRDefault="00851CC8" w:rsidP="00D15A07">
            <w:pPr>
              <w:spacing w:after="0" w:line="240" w:lineRule="auto"/>
              <w:jc w:val="center"/>
              <w:rPr>
                <w:rFonts w:ascii="Times New Roman" w:eastAsia="Times New Roman" w:hAnsi="Times New Roman" w:cs="Times New Roman"/>
                <w:color w:val="000000"/>
                <w:lang w:eastAsia="ru-RU"/>
              </w:rPr>
            </w:pPr>
          </w:p>
        </w:tc>
        <w:tc>
          <w:tcPr>
            <w:tcW w:w="394" w:type="pct"/>
            <w:tcBorders>
              <w:top w:val="nil"/>
              <w:left w:val="nil"/>
              <w:bottom w:val="single" w:sz="4" w:space="0" w:color="auto"/>
              <w:right w:val="single" w:sz="4" w:space="0" w:color="auto"/>
            </w:tcBorders>
            <w:shd w:val="clear" w:color="auto" w:fill="auto"/>
            <w:noWrap/>
            <w:vAlign w:val="bottom"/>
            <w:hideMark/>
          </w:tcPr>
          <w:p w14:paraId="33B0CD22" w14:textId="35B04E66" w:rsidR="00851CC8" w:rsidRPr="002F0242" w:rsidRDefault="006E0470" w:rsidP="00D15A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Барлығы</w:t>
            </w:r>
          </w:p>
        </w:tc>
        <w:tc>
          <w:tcPr>
            <w:tcW w:w="151" w:type="pct"/>
            <w:tcBorders>
              <w:top w:val="nil"/>
              <w:left w:val="nil"/>
              <w:bottom w:val="single" w:sz="4" w:space="0" w:color="auto"/>
              <w:right w:val="single" w:sz="4" w:space="0" w:color="auto"/>
            </w:tcBorders>
            <w:shd w:val="clear" w:color="auto" w:fill="FFFFFF" w:themeFill="background1"/>
            <w:noWrap/>
            <w:vAlign w:val="bottom"/>
            <w:hideMark/>
          </w:tcPr>
          <w:p w14:paraId="20BA68A5"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34</w:t>
            </w:r>
          </w:p>
        </w:tc>
        <w:tc>
          <w:tcPr>
            <w:tcW w:w="116" w:type="pct"/>
            <w:tcBorders>
              <w:top w:val="nil"/>
              <w:left w:val="nil"/>
              <w:bottom w:val="single" w:sz="4" w:space="0" w:color="auto"/>
              <w:right w:val="single" w:sz="4" w:space="0" w:color="auto"/>
            </w:tcBorders>
            <w:shd w:val="clear" w:color="auto" w:fill="FFFFFF" w:themeFill="background1"/>
            <w:noWrap/>
            <w:vAlign w:val="bottom"/>
            <w:hideMark/>
          </w:tcPr>
          <w:p w14:paraId="2A4D4CD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28AD31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8,82</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52CFF4A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8</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0EE9EE4F"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23,53</w:t>
            </w:r>
          </w:p>
        </w:tc>
        <w:tc>
          <w:tcPr>
            <w:tcW w:w="147" w:type="pct"/>
            <w:tcBorders>
              <w:top w:val="nil"/>
              <w:left w:val="nil"/>
              <w:bottom w:val="single" w:sz="4" w:space="0" w:color="auto"/>
              <w:right w:val="single" w:sz="4" w:space="0" w:color="auto"/>
            </w:tcBorders>
            <w:shd w:val="clear" w:color="auto" w:fill="FFFFFF" w:themeFill="background1"/>
            <w:noWrap/>
            <w:vAlign w:val="bottom"/>
            <w:hideMark/>
          </w:tcPr>
          <w:p w14:paraId="3F680A4A"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23</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14:paraId="155F9E9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67,65</w:t>
            </w:r>
          </w:p>
        </w:tc>
        <w:tc>
          <w:tcPr>
            <w:tcW w:w="178" w:type="pct"/>
            <w:tcBorders>
              <w:top w:val="nil"/>
              <w:left w:val="nil"/>
              <w:bottom w:val="single" w:sz="4" w:space="0" w:color="auto"/>
              <w:right w:val="single" w:sz="4" w:space="0" w:color="auto"/>
            </w:tcBorders>
            <w:shd w:val="clear" w:color="auto" w:fill="FFFFFF" w:themeFill="background1"/>
            <w:noWrap/>
            <w:vAlign w:val="bottom"/>
            <w:hideMark/>
          </w:tcPr>
          <w:p w14:paraId="1052C073"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51ADAFDA"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0F40214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2A487309"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70" w:type="pct"/>
            <w:tcBorders>
              <w:top w:val="nil"/>
              <w:left w:val="nil"/>
              <w:bottom w:val="single" w:sz="4" w:space="0" w:color="auto"/>
              <w:right w:val="single" w:sz="4" w:space="0" w:color="auto"/>
            </w:tcBorders>
            <w:shd w:val="clear" w:color="auto" w:fill="FFFFFF" w:themeFill="background1"/>
            <w:noWrap/>
            <w:vAlign w:val="bottom"/>
            <w:hideMark/>
          </w:tcPr>
          <w:p w14:paraId="3871F17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32,35</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64A44B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597</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6A3B076E"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79</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7598F6D3" w14:textId="77777777" w:rsidR="00851CC8" w:rsidRPr="002F0242" w:rsidRDefault="00851CC8" w:rsidP="00063187">
            <w:pPr>
              <w:spacing w:after="0" w:line="240" w:lineRule="auto"/>
              <w:ind w:left="-109"/>
              <w:jc w:val="center"/>
              <w:rPr>
                <w:rFonts w:ascii="Times New Roman" w:hAnsi="Times New Roman" w:cs="Times New Roman"/>
                <w:color w:val="000000"/>
              </w:rPr>
            </w:pPr>
            <w:r w:rsidRPr="002F0242">
              <w:rPr>
                <w:rFonts w:ascii="Times New Roman" w:hAnsi="Times New Roman" w:cs="Times New Roman"/>
                <w:color w:val="000000"/>
              </w:rPr>
              <w:t>13,23</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08420420"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186</w:t>
            </w:r>
          </w:p>
        </w:tc>
        <w:tc>
          <w:tcPr>
            <w:tcW w:w="224" w:type="pct"/>
            <w:tcBorders>
              <w:top w:val="nil"/>
              <w:left w:val="nil"/>
              <w:bottom w:val="single" w:sz="4" w:space="0" w:color="auto"/>
              <w:right w:val="single" w:sz="4" w:space="0" w:color="auto"/>
            </w:tcBorders>
            <w:shd w:val="clear" w:color="auto" w:fill="FFFFFF" w:themeFill="background1"/>
            <w:noWrap/>
            <w:vAlign w:val="bottom"/>
            <w:hideMark/>
          </w:tcPr>
          <w:p w14:paraId="67A502AF" w14:textId="77777777" w:rsidR="00851CC8" w:rsidRPr="002F0242" w:rsidRDefault="00851CC8" w:rsidP="00063187">
            <w:pPr>
              <w:spacing w:after="0" w:line="240" w:lineRule="auto"/>
              <w:ind w:left="-103"/>
              <w:jc w:val="center"/>
              <w:rPr>
                <w:rFonts w:ascii="Times New Roman" w:hAnsi="Times New Roman" w:cs="Times New Roman"/>
                <w:color w:val="000000"/>
              </w:rPr>
            </w:pPr>
            <w:r w:rsidRPr="002F0242">
              <w:rPr>
                <w:rFonts w:ascii="Times New Roman" w:hAnsi="Times New Roman" w:cs="Times New Roman"/>
                <w:color w:val="000000"/>
              </w:rPr>
              <w:t>31,16</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4064E33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332</w:t>
            </w:r>
          </w:p>
        </w:tc>
        <w:tc>
          <w:tcPr>
            <w:tcW w:w="226" w:type="pct"/>
            <w:tcBorders>
              <w:top w:val="nil"/>
              <w:left w:val="nil"/>
              <w:bottom w:val="single" w:sz="4" w:space="0" w:color="auto"/>
              <w:right w:val="single" w:sz="4" w:space="0" w:color="auto"/>
            </w:tcBorders>
            <w:shd w:val="clear" w:color="auto" w:fill="FFFFFF" w:themeFill="background1"/>
            <w:noWrap/>
            <w:vAlign w:val="bottom"/>
            <w:hideMark/>
          </w:tcPr>
          <w:p w14:paraId="796DA78B" w14:textId="77777777" w:rsidR="00851CC8" w:rsidRPr="002F0242" w:rsidRDefault="00851CC8" w:rsidP="00063187">
            <w:pPr>
              <w:spacing w:after="0" w:line="240" w:lineRule="auto"/>
              <w:ind w:left="-138" w:firstLine="17"/>
              <w:jc w:val="center"/>
              <w:rPr>
                <w:rFonts w:ascii="Times New Roman" w:hAnsi="Times New Roman" w:cs="Times New Roman"/>
                <w:color w:val="000000"/>
              </w:rPr>
            </w:pPr>
            <w:r w:rsidRPr="002F0242">
              <w:rPr>
                <w:rFonts w:ascii="Times New Roman" w:hAnsi="Times New Roman" w:cs="Times New Roman"/>
                <w:color w:val="000000"/>
              </w:rPr>
              <w:t>55,61</w:t>
            </w:r>
          </w:p>
        </w:tc>
        <w:tc>
          <w:tcPr>
            <w:tcW w:w="132" w:type="pct"/>
            <w:tcBorders>
              <w:top w:val="nil"/>
              <w:left w:val="nil"/>
              <w:bottom w:val="single" w:sz="4" w:space="0" w:color="auto"/>
              <w:right w:val="single" w:sz="4" w:space="0" w:color="auto"/>
            </w:tcBorders>
            <w:shd w:val="clear" w:color="auto" w:fill="FFFFFF" w:themeFill="background1"/>
            <w:noWrap/>
            <w:vAlign w:val="bottom"/>
            <w:hideMark/>
          </w:tcPr>
          <w:p w14:paraId="7EC1754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90" w:type="pct"/>
            <w:tcBorders>
              <w:top w:val="nil"/>
              <w:left w:val="nil"/>
              <w:bottom w:val="single" w:sz="4" w:space="0" w:color="auto"/>
              <w:right w:val="single" w:sz="4" w:space="0" w:color="auto"/>
            </w:tcBorders>
            <w:shd w:val="clear" w:color="auto" w:fill="FFFFFF" w:themeFill="background1"/>
            <w:noWrap/>
            <w:vAlign w:val="bottom"/>
            <w:hideMark/>
          </w:tcPr>
          <w:p w14:paraId="5EBD39AD" w14:textId="77777777" w:rsidR="00851CC8" w:rsidRPr="002F0242" w:rsidRDefault="00851CC8" w:rsidP="00D15A07">
            <w:pPr>
              <w:spacing w:after="0" w:line="240" w:lineRule="auto"/>
              <w:jc w:val="center"/>
              <w:rPr>
                <w:rFonts w:ascii="Times New Roman" w:hAnsi="Times New Roman" w:cs="Times New Roman"/>
                <w:color w:val="000000"/>
              </w:rPr>
            </w:pPr>
          </w:p>
        </w:tc>
        <w:tc>
          <w:tcPr>
            <w:tcW w:w="134" w:type="pct"/>
            <w:tcBorders>
              <w:top w:val="nil"/>
              <w:left w:val="nil"/>
              <w:bottom w:val="single" w:sz="4" w:space="0" w:color="auto"/>
              <w:right w:val="single" w:sz="4" w:space="0" w:color="auto"/>
            </w:tcBorders>
            <w:shd w:val="clear" w:color="auto" w:fill="FFFFFF" w:themeFill="background1"/>
            <w:noWrap/>
            <w:vAlign w:val="bottom"/>
            <w:hideMark/>
          </w:tcPr>
          <w:p w14:paraId="1C5A78B1"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0</w:t>
            </w:r>
          </w:p>
        </w:tc>
        <w:tc>
          <w:tcPr>
            <w:tcW w:w="179" w:type="pct"/>
            <w:tcBorders>
              <w:top w:val="nil"/>
              <w:left w:val="nil"/>
              <w:bottom w:val="single" w:sz="4" w:space="0" w:color="auto"/>
              <w:right w:val="single" w:sz="4" w:space="0" w:color="auto"/>
            </w:tcBorders>
            <w:shd w:val="clear" w:color="auto" w:fill="FFFFFF" w:themeFill="background1"/>
            <w:noWrap/>
            <w:vAlign w:val="bottom"/>
            <w:hideMark/>
          </w:tcPr>
          <w:p w14:paraId="55D4E5C8" w14:textId="77777777" w:rsidR="00851CC8" w:rsidRPr="002F0242" w:rsidRDefault="00851CC8" w:rsidP="00D15A07">
            <w:pPr>
              <w:spacing w:after="0" w:line="240" w:lineRule="auto"/>
              <w:jc w:val="center"/>
              <w:rPr>
                <w:rFonts w:ascii="Times New Roman" w:hAnsi="Times New Roman" w:cs="Times New Roman"/>
                <w:color w:val="000000"/>
              </w:rPr>
            </w:pPr>
            <w:r w:rsidRPr="002F0242">
              <w:rPr>
                <w:rFonts w:ascii="Times New Roman" w:hAnsi="Times New Roman" w:cs="Times New Roman"/>
                <w:color w:val="000000"/>
              </w:rPr>
              <w:t>100</w:t>
            </w:r>
          </w:p>
        </w:tc>
        <w:tc>
          <w:tcPr>
            <w:tcW w:w="203" w:type="pct"/>
            <w:tcBorders>
              <w:top w:val="nil"/>
              <w:left w:val="nil"/>
              <w:bottom w:val="single" w:sz="4" w:space="0" w:color="auto"/>
              <w:right w:val="single" w:sz="4" w:space="0" w:color="auto"/>
            </w:tcBorders>
            <w:shd w:val="clear" w:color="auto" w:fill="FFFFFF" w:themeFill="background1"/>
            <w:noWrap/>
            <w:vAlign w:val="bottom"/>
            <w:hideMark/>
          </w:tcPr>
          <w:p w14:paraId="63800E6F" w14:textId="77777777" w:rsidR="00851CC8" w:rsidRPr="002F0242" w:rsidRDefault="00851CC8" w:rsidP="00063187">
            <w:pPr>
              <w:spacing w:after="0" w:line="240" w:lineRule="auto"/>
              <w:ind w:left="-63"/>
              <w:jc w:val="center"/>
              <w:rPr>
                <w:rFonts w:ascii="Times New Roman" w:hAnsi="Times New Roman" w:cs="Times New Roman"/>
                <w:color w:val="000000"/>
              </w:rPr>
            </w:pPr>
            <w:r w:rsidRPr="002F0242">
              <w:rPr>
                <w:rFonts w:ascii="Times New Roman" w:hAnsi="Times New Roman" w:cs="Times New Roman"/>
                <w:color w:val="000000"/>
              </w:rPr>
              <w:t>44,39</w:t>
            </w:r>
          </w:p>
        </w:tc>
      </w:tr>
    </w:tbl>
    <w:p w14:paraId="101266CB" w14:textId="23669490" w:rsidR="00CF1B63" w:rsidRDefault="00B41172" w:rsidP="00A45BE6">
      <w:pPr>
        <w:spacing w:after="0" w:line="240" w:lineRule="auto"/>
        <w:ind w:firstLine="567"/>
        <w:jc w:val="center"/>
        <w:rPr>
          <w:rFonts w:ascii="Times New Roman" w:hAnsi="Times New Roman" w:cs="Times New Roman"/>
          <w:sz w:val="28"/>
          <w:szCs w:val="28"/>
        </w:rPr>
      </w:pPr>
      <w:r w:rsidRPr="00894026">
        <w:rPr>
          <w:rFonts w:ascii="Times New Roman" w:hAnsi="Times New Roman" w:cs="Times New Roman"/>
          <w:noProof/>
          <w:sz w:val="28"/>
          <w:szCs w:val="28"/>
          <w:lang w:eastAsia="ru-RU"/>
        </w:rPr>
        <w:lastRenderedPageBreak/>
        <w:drawing>
          <wp:inline distT="0" distB="0" distL="0" distR="0" wp14:anchorId="52EA5D73" wp14:editId="09C4E3AC">
            <wp:extent cx="7734300" cy="3125449"/>
            <wp:effectExtent l="0" t="0" r="0" b="184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5E17C7" w14:textId="77777777" w:rsidR="00A45BE6" w:rsidRPr="00A45BE6" w:rsidRDefault="00A45BE6" w:rsidP="00A45BE6">
      <w:pPr>
        <w:spacing w:after="0" w:line="240" w:lineRule="auto"/>
        <w:jc w:val="center"/>
        <w:rPr>
          <w:rFonts w:ascii="Times New Roman" w:hAnsi="Times New Roman" w:cs="Times New Roman"/>
          <w:sz w:val="28"/>
          <w:szCs w:val="28"/>
        </w:rPr>
      </w:pPr>
    </w:p>
    <w:p w14:paraId="2D9929C4" w14:textId="192ECCB5" w:rsidR="00A45BE6" w:rsidRPr="00A45BE6" w:rsidRDefault="00A45BE6" w:rsidP="00525F4C">
      <w:pPr>
        <w:spacing w:after="0" w:line="240" w:lineRule="auto"/>
        <w:ind w:left="-1843" w:firstLine="567"/>
        <w:jc w:val="both"/>
        <w:rPr>
          <w:rFonts w:ascii="Times New Roman" w:hAnsi="Times New Roman" w:cs="Times New Roman"/>
          <w:color w:val="000000" w:themeColor="text1"/>
          <w:sz w:val="28"/>
          <w:szCs w:val="28"/>
          <w:lang w:val="kk-KZ"/>
        </w:rPr>
      </w:pPr>
      <w:r w:rsidRPr="00A45BE6">
        <w:rPr>
          <w:rFonts w:ascii="Times New Roman" w:hAnsi="Times New Roman" w:cs="Times New Roman"/>
          <w:color w:val="000000" w:themeColor="text1"/>
          <w:sz w:val="28"/>
          <w:szCs w:val="28"/>
          <w:lang w:val="kk-KZ"/>
        </w:rPr>
        <w:t>2-4 сыныптарда тәжірибелі мұғалімдер мен жас м</w:t>
      </w:r>
      <w:r w:rsidR="00525F4C">
        <w:rPr>
          <w:rFonts w:ascii="Times New Roman" w:hAnsi="Times New Roman" w:cs="Times New Roman"/>
          <w:color w:val="000000" w:themeColor="text1"/>
          <w:sz w:val="28"/>
          <w:szCs w:val="28"/>
          <w:lang w:val="kk-KZ"/>
        </w:rPr>
        <w:t>амандармен сауатты тәлімгерлік ж</w:t>
      </w:r>
      <w:r w:rsidRPr="00A45BE6">
        <w:rPr>
          <w:rFonts w:ascii="Times New Roman" w:hAnsi="Times New Roman" w:cs="Times New Roman"/>
          <w:color w:val="000000" w:themeColor="text1"/>
          <w:sz w:val="28"/>
          <w:szCs w:val="28"/>
          <w:lang w:val="kk-KZ"/>
        </w:rPr>
        <w:t>ұмыс есебінен білім сапасының біртіндеп артуы байқалады. Білім сапасын арттыру жұмыстарының нәтижесінде 2018-2019 оқу жылында бұл көрсеткіш 2,3% - ға, 2019-20 жылы 6,5% - ға жақсарды. Шешу жолдары: көрсеткіштерді сақтау және жаңадан келген педагогтарды сауатты бейімдеу мақсатында білім сапасын арттыру және тәлімгерлік қызмет бойынша жұмысты жалғастыру қажет.</w:t>
      </w:r>
    </w:p>
    <w:p w14:paraId="76F925DC" w14:textId="67E40550" w:rsidR="00633ADD" w:rsidRPr="00A45BE6" w:rsidRDefault="002C32DF" w:rsidP="00A45BE6">
      <w:pPr>
        <w:spacing w:after="0" w:line="240" w:lineRule="auto"/>
        <w:ind w:left="-1843" w:firstLine="567"/>
        <w:rPr>
          <w:rFonts w:ascii="Times New Roman" w:hAnsi="Times New Roman" w:cs="Times New Roman"/>
          <w:color w:val="000000" w:themeColor="text1"/>
          <w:sz w:val="28"/>
          <w:szCs w:val="28"/>
        </w:rPr>
      </w:pPr>
      <w:r w:rsidRPr="00894026">
        <w:rPr>
          <w:rFonts w:ascii="Times New Roman" w:hAnsi="Times New Roman" w:cs="Times New Roman"/>
          <w:noProof/>
          <w:sz w:val="28"/>
          <w:szCs w:val="28"/>
          <w:lang w:eastAsia="ru-RU"/>
        </w:rPr>
        <w:lastRenderedPageBreak/>
        <w:drawing>
          <wp:inline distT="0" distB="0" distL="0" distR="0" wp14:anchorId="72434964" wp14:editId="21BD1B7F">
            <wp:extent cx="7414260" cy="3200400"/>
            <wp:effectExtent l="0" t="0" r="1524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2E63E1" w14:textId="77777777" w:rsidR="009C1045" w:rsidRPr="00894026" w:rsidRDefault="009C1045" w:rsidP="00E430EE">
      <w:pPr>
        <w:spacing w:after="0" w:line="240" w:lineRule="auto"/>
        <w:ind w:firstLine="567"/>
        <w:jc w:val="center"/>
        <w:rPr>
          <w:rFonts w:ascii="Times New Roman" w:hAnsi="Times New Roman" w:cs="Times New Roman"/>
          <w:sz w:val="24"/>
          <w:szCs w:val="24"/>
        </w:rPr>
      </w:pPr>
    </w:p>
    <w:p w14:paraId="077D7F66" w14:textId="4A0A4326" w:rsidR="00A45BE6" w:rsidRPr="00A45BE6" w:rsidRDefault="00A45BE6" w:rsidP="006E0470">
      <w:pPr>
        <w:spacing w:after="0" w:line="240" w:lineRule="auto"/>
        <w:ind w:left="-1701" w:firstLine="994"/>
        <w:jc w:val="both"/>
        <w:rPr>
          <w:rFonts w:ascii="Times New Roman" w:hAnsi="Times New Roman" w:cs="Times New Roman"/>
          <w:color w:val="000000" w:themeColor="text1"/>
          <w:sz w:val="28"/>
          <w:szCs w:val="28"/>
        </w:rPr>
      </w:pPr>
      <w:r w:rsidRPr="00A45BE6">
        <w:rPr>
          <w:rFonts w:ascii="Times New Roman" w:hAnsi="Times New Roman" w:cs="Times New Roman"/>
          <w:color w:val="000000" w:themeColor="text1"/>
          <w:sz w:val="28"/>
          <w:szCs w:val="28"/>
        </w:rPr>
        <w:t>Жаңартылған білім беру мазмұнына көшу кезінде білім сапасы 2017-</w:t>
      </w:r>
      <w:r w:rsidR="00BB21E5">
        <w:rPr>
          <w:rFonts w:ascii="Times New Roman" w:hAnsi="Times New Roman" w:cs="Times New Roman"/>
          <w:color w:val="000000" w:themeColor="text1"/>
          <w:sz w:val="28"/>
          <w:szCs w:val="28"/>
          <w:lang w:val="kk-KZ"/>
        </w:rPr>
        <w:t>20</w:t>
      </w:r>
      <w:r w:rsidRPr="00A45BE6">
        <w:rPr>
          <w:rFonts w:ascii="Times New Roman" w:hAnsi="Times New Roman" w:cs="Times New Roman"/>
          <w:color w:val="000000" w:themeColor="text1"/>
          <w:sz w:val="28"/>
          <w:szCs w:val="28"/>
        </w:rPr>
        <w:t xml:space="preserve">18 оқу жылымен салыстырғанда төмендеді. </w:t>
      </w:r>
      <w:r>
        <w:rPr>
          <w:rFonts w:ascii="Times New Roman" w:hAnsi="Times New Roman" w:cs="Times New Roman"/>
          <w:color w:val="000000" w:themeColor="text1"/>
          <w:sz w:val="28"/>
          <w:szCs w:val="28"/>
          <w:lang w:val="kk-KZ"/>
        </w:rPr>
        <w:t xml:space="preserve">  </w:t>
      </w:r>
      <w:r w:rsidRPr="00A45BE6">
        <w:rPr>
          <w:rFonts w:ascii="Times New Roman" w:hAnsi="Times New Roman" w:cs="Times New Roman"/>
          <w:color w:val="000000" w:themeColor="text1"/>
          <w:sz w:val="28"/>
          <w:szCs w:val="28"/>
        </w:rPr>
        <w:t>5-9 сыныптарда тәжірибелі мұғалімдердің орнына жас мамандар келді, білім сапасы орта буында төмендеді.</w:t>
      </w:r>
    </w:p>
    <w:p w14:paraId="2C219EE5" w14:textId="3A38FAE8" w:rsidR="00A45BE6" w:rsidRDefault="00A45BE6" w:rsidP="006E0470">
      <w:pPr>
        <w:spacing w:after="0" w:line="240" w:lineRule="auto"/>
        <w:ind w:left="-1701" w:firstLine="993"/>
        <w:jc w:val="both"/>
        <w:rPr>
          <w:rFonts w:ascii="Times New Roman" w:hAnsi="Times New Roman" w:cs="Times New Roman"/>
          <w:color w:val="000000" w:themeColor="text1"/>
          <w:sz w:val="28"/>
          <w:szCs w:val="28"/>
        </w:rPr>
      </w:pPr>
      <w:r w:rsidRPr="00A45BE6">
        <w:rPr>
          <w:rFonts w:ascii="Times New Roman" w:hAnsi="Times New Roman" w:cs="Times New Roman"/>
          <w:color w:val="000000" w:themeColor="text1"/>
          <w:sz w:val="28"/>
          <w:szCs w:val="28"/>
        </w:rPr>
        <w:t>Шешу ж</w:t>
      </w:r>
      <w:r w:rsidR="00BB21E5">
        <w:rPr>
          <w:rFonts w:ascii="Times New Roman" w:hAnsi="Times New Roman" w:cs="Times New Roman"/>
          <w:color w:val="000000" w:themeColor="text1"/>
          <w:sz w:val="28"/>
          <w:szCs w:val="28"/>
        </w:rPr>
        <w:t>олдары: 5-9 сыныптардағы жағдайды</w:t>
      </w:r>
      <w:r w:rsidRPr="00A45BE6">
        <w:rPr>
          <w:rFonts w:ascii="Times New Roman" w:hAnsi="Times New Roman" w:cs="Times New Roman"/>
          <w:color w:val="000000" w:themeColor="text1"/>
          <w:sz w:val="28"/>
          <w:szCs w:val="28"/>
        </w:rPr>
        <w:t xml:space="preserve"> жақсарту үшін жас мамандармен тәлімг</w:t>
      </w:r>
      <w:r>
        <w:rPr>
          <w:rFonts w:ascii="Times New Roman" w:hAnsi="Times New Roman" w:cs="Times New Roman"/>
          <w:color w:val="000000" w:themeColor="text1"/>
          <w:sz w:val="28"/>
          <w:szCs w:val="28"/>
        </w:rPr>
        <w:t>ерлікті жолға қою және танымдық</w:t>
      </w:r>
      <w:r>
        <w:rPr>
          <w:rFonts w:ascii="Times New Roman" w:hAnsi="Times New Roman" w:cs="Times New Roman"/>
          <w:color w:val="000000" w:themeColor="text1"/>
          <w:sz w:val="28"/>
          <w:szCs w:val="28"/>
          <w:lang w:val="kk-KZ"/>
        </w:rPr>
        <w:t xml:space="preserve">   </w:t>
      </w:r>
      <w:r w:rsidRPr="00A45BE6">
        <w:rPr>
          <w:rFonts w:ascii="Times New Roman" w:hAnsi="Times New Roman" w:cs="Times New Roman"/>
          <w:color w:val="000000" w:themeColor="text1"/>
          <w:sz w:val="28"/>
          <w:szCs w:val="28"/>
        </w:rPr>
        <w:t>іс-әрекетке қызығуш</w:t>
      </w:r>
      <w:r w:rsidR="00BB21E5">
        <w:rPr>
          <w:rFonts w:ascii="Times New Roman" w:hAnsi="Times New Roman" w:cs="Times New Roman"/>
          <w:color w:val="000000" w:themeColor="text1"/>
          <w:sz w:val="28"/>
          <w:szCs w:val="28"/>
        </w:rPr>
        <w:t>ылықты арттыру үшін оқушыларды ж</w:t>
      </w:r>
      <w:r w:rsidRPr="00A45BE6">
        <w:rPr>
          <w:rFonts w:ascii="Times New Roman" w:hAnsi="Times New Roman" w:cs="Times New Roman"/>
          <w:color w:val="000000" w:themeColor="text1"/>
          <w:sz w:val="28"/>
          <w:szCs w:val="28"/>
        </w:rPr>
        <w:t>обалық іс-әрекетке тарту қажет.</w:t>
      </w:r>
    </w:p>
    <w:p w14:paraId="5B1F0477" w14:textId="20D980D9" w:rsidR="002C32DF" w:rsidRPr="00894026" w:rsidRDefault="00DA0965" w:rsidP="00A45BE6">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noProof/>
          <w:sz w:val="28"/>
          <w:szCs w:val="28"/>
          <w:lang w:eastAsia="ru-RU"/>
        </w:rPr>
        <w:lastRenderedPageBreak/>
        <w:drawing>
          <wp:inline distT="0" distB="0" distL="0" distR="0" wp14:anchorId="766D1026" wp14:editId="7CA725B5">
            <wp:extent cx="7410450" cy="4039849"/>
            <wp:effectExtent l="0" t="0" r="0" b="18415"/>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166B7E" w14:textId="6ADA1DD7" w:rsidR="00243AED" w:rsidRDefault="00243AED" w:rsidP="006E0470">
      <w:pPr>
        <w:spacing w:after="0" w:line="240" w:lineRule="auto"/>
        <w:ind w:left="-1560" w:firstLine="852"/>
        <w:jc w:val="both"/>
        <w:rPr>
          <w:rFonts w:ascii="Times New Roman" w:hAnsi="Times New Roman" w:cs="Times New Roman"/>
          <w:sz w:val="28"/>
          <w:szCs w:val="24"/>
        </w:rPr>
      </w:pPr>
      <w:r w:rsidRPr="00243AED">
        <w:rPr>
          <w:rFonts w:ascii="Times New Roman" w:hAnsi="Times New Roman" w:cs="Times New Roman"/>
          <w:sz w:val="28"/>
          <w:szCs w:val="24"/>
        </w:rPr>
        <w:t xml:space="preserve">10-11 сыныптар бөлінісінде көрсеткіштің тұрақсыздығы байқалады, бұл математика, физика, биология сияқты бейінді </w:t>
      </w:r>
      <w:r w:rsidR="00525F4C">
        <w:rPr>
          <w:rFonts w:ascii="Times New Roman" w:hAnsi="Times New Roman" w:cs="Times New Roman"/>
          <w:sz w:val="28"/>
          <w:szCs w:val="24"/>
        </w:rPr>
        <w:t>пәндер бойынша тұрақты пән мұғалімдерінің</w:t>
      </w:r>
      <w:r w:rsidRPr="00243AED">
        <w:rPr>
          <w:rFonts w:ascii="Times New Roman" w:hAnsi="Times New Roman" w:cs="Times New Roman"/>
          <w:sz w:val="28"/>
          <w:szCs w:val="24"/>
        </w:rPr>
        <w:t xml:space="preserve"> болмауымен түсіндіріледі. Мұны сонымен қатар профильдік дайындықтың төмен өнімділігімен түсіндіруге болады.</w:t>
      </w:r>
    </w:p>
    <w:p w14:paraId="71687E21" w14:textId="1A9C3C70" w:rsidR="00243AED" w:rsidRDefault="006E0470" w:rsidP="00243AED">
      <w:pPr>
        <w:spacing w:after="0" w:line="240" w:lineRule="auto"/>
        <w:ind w:hanging="1560"/>
        <w:jc w:val="both"/>
        <w:rPr>
          <w:rFonts w:ascii="Times New Roman" w:hAnsi="Times New Roman" w:cs="Times New Roman"/>
          <w:sz w:val="28"/>
          <w:szCs w:val="24"/>
        </w:rPr>
      </w:pPr>
      <w:r>
        <w:rPr>
          <w:rFonts w:ascii="Times New Roman" w:hAnsi="Times New Roman" w:cs="Times New Roman"/>
          <w:sz w:val="28"/>
          <w:szCs w:val="24"/>
          <w:lang w:val="kk-KZ"/>
        </w:rPr>
        <w:t xml:space="preserve">      </w:t>
      </w:r>
      <w:r w:rsidR="00243AED" w:rsidRPr="00243AED">
        <w:rPr>
          <w:rFonts w:ascii="Times New Roman" w:hAnsi="Times New Roman" w:cs="Times New Roman"/>
          <w:sz w:val="28"/>
          <w:szCs w:val="24"/>
        </w:rPr>
        <w:t>Шешу жолдары: кадрлық жұмысты сауатты ұйымдастыру және 10-11 сынып оқушыла</w:t>
      </w:r>
      <w:r w:rsidR="00243AED">
        <w:rPr>
          <w:rFonts w:ascii="Times New Roman" w:hAnsi="Times New Roman" w:cs="Times New Roman"/>
          <w:sz w:val="28"/>
          <w:szCs w:val="24"/>
        </w:rPr>
        <w:t>рын бейіндеу жөніндегі қызметті</w:t>
      </w:r>
    </w:p>
    <w:p w14:paraId="174BE1A6" w14:textId="50BBA7C8" w:rsidR="002C32DF" w:rsidRPr="00243AED" w:rsidRDefault="00243AED" w:rsidP="00243AED">
      <w:pPr>
        <w:spacing w:after="0" w:line="240" w:lineRule="auto"/>
        <w:ind w:hanging="1560"/>
        <w:jc w:val="both"/>
        <w:rPr>
          <w:rFonts w:ascii="Times New Roman" w:hAnsi="Times New Roman" w:cs="Times New Roman"/>
          <w:sz w:val="28"/>
          <w:szCs w:val="24"/>
        </w:rPr>
      </w:pPr>
      <w:r w:rsidRPr="00243AED">
        <w:rPr>
          <w:rFonts w:ascii="Times New Roman" w:hAnsi="Times New Roman" w:cs="Times New Roman"/>
          <w:sz w:val="28"/>
          <w:szCs w:val="24"/>
        </w:rPr>
        <w:t>жолға қою қажет.</w:t>
      </w:r>
    </w:p>
    <w:p w14:paraId="551C48B0" w14:textId="77777777" w:rsidR="002C32DF" w:rsidRPr="00894026" w:rsidRDefault="00C8310B" w:rsidP="00E430EE">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noProof/>
          <w:sz w:val="28"/>
          <w:szCs w:val="28"/>
          <w:lang w:eastAsia="ru-RU"/>
        </w:rPr>
        <w:lastRenderedPageBreak/>
        <w:drawing>
          <wp:inline distT="0" distB="0" distL="0" distR="0" wp14:anchorId="28AF6D4C" wp14:editId="56DA7CE9">
            <wp:extent cx="7410450" cy="3897442"/>
            <wp:effectExtent l="0" t="0" r="0" b="825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1D684C" w14:textId="77777777" w:rsidR="002C32DF" w:rsidRPr="00894026" w:rsidRDefault="002C32DF" w:rsidP="00E430EE">
      <w:pPr>
        <w:spacing w:after="0" w:line="240" w:lineRule="auto"/>
        <w:ind w:firstLine="567"/>
        <w:jc w:val="center"/>
        <w:rPr>
          <w:rFonts w:ascii="Times New Roman" w:hAnsi="Times New Roman" w:cs="Times New Roman"/>
          <w:sz w:val="24"/>
          <w:szCs w:val="24"/>
        </w:rPr>
      </w:pPr>
    </w:p>
    <w:p w14:paraId="3836F5B7"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2F7D399C"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7217DE20"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18B16445"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68605B3E"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539951DB"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3BE633D2" w14:textId="5C6DA95D" w:rsidR="00C8310B" w:rsidRPr="00894026" w:rsidRDefault="00C8310B" w:rsidP="00E430EE">
      <w:pPr>
        <w:spacing w:after="0" w:line="240" w:lineRule="auto"/>
        <w:ind w:firstLine="567"/>
        <w:jc w:val="center"/>
        <w:rPr>
          <w:rFonts w:ascii="Times New Roman" w:hAnsi="Times New Roman" w:cs="Times New Roman"/>
          <w:sz w:val="24"/>
          <w:szCs w:val="24"/>
        </w:rPr>
      </w:pPr>
    </w:p>
    <w:p w14:paraId="76073969" w14:textId="0E326F2D" w:rsidR="00097F43" w:rsidRPr="00894026" w:rsidRDefault="00097F43" w:rsidP="00E430EE">
      <w:pPr>
        <w:spacing w:after="0" w:line="240" w:lineRule="auto"/>
        <w:ind w:firstLine="567"/>
        <w:jc w:val="center"/>
        <w:rPr>
          <w:rFonts w:ascii="Times New Roman" w:hAnsi="Times New Roman" w:cs="Times New Roman"/>
          <w:sz w:val="24"/>
          <w:szCs w:val="24"/>
        </w:rPr>
      </w:pPr>
    </w:p>
    <w:p w14:paraId="3FDFD8E8" w14:textId="099101AB" w:rsidR="00097F43" w:rsidRPr="00894026" w:rsidRDefault="00097F43" w:rsidP="00E430EE">
      <w:pPr>
        <w:spacing w:after="0" w:line="240" w:lineRule="auto"/>
        <w:ind w:firstLine="567"/>
        <w:jc w:val="center"/>
        <w:rPr>
          <w:rFonts w:ascii="Times New Roman" w:hAnsi="Times New Roman" w:cs="Times New Roman"/>
          <w:sz w:val="24"/>
          <w:szCs w:val="24"/>
        </w:rPr>
      </w:pPr>
    </w:p>
    <w:p w14:paraId="1AF9B83E" w14:textId="77777777" w:rsidR="00097F43" w:rsidRDefault="00097F43" w:rsidP="00E430EE">
      <w:pPr>
        <w:spacing w:after="0" w:line="240" w:lineRule="auto"/>
        <w:ind w:firstLine="567"/>
        <w:jc w:val="center"/>
        <w:rPr>
          <w:rFonts w:ascii="Times New Roman" w:hAnsi="Times New Roman" w:cs="Times New Roman"/>
          <w:sz w:val="24"/>
          <w:szCs w:val="24"/>
        </w:rPr>
      </w:pPr>
    </w:p>
    <w:p w14:paraId="1B3479A6" w14:textId="77777777" w:rsidR="00243AED" w:rsidRPr="00894026" w:rsidRDefault="00243AED" w:rsidP="00E430EE">
      <w:pPr>
        <w:spacing w:after="0" w:line="240" w:lineRule="auto"/>
        <w:ind w:firstLine="567"/>
        <w:jc w:val="center"/>
        <w:rPr>
          <w:rFonts w:ascii="Times New Roman" w:hAnsi="Times New Roman" w:cs="Times New Roman"/>
          <w:sz w:val="24"/>
          <w:szCs w:val="24"/>
        </w:rPr>
      </w:pPr>
    </w:p>
    <w:p w14:paraId="095EE366" w14:textId="77777777" w:rsidR="00C8310B" w:rsidRPr="00894026" w:rsidRDefault="00C8310B" w:rsidP="00E430EE">
      <w:pPr>
        <w:spacing w:after="0" w:line="240" w:lineRule="auto"/>
        <w:ind w:firstLine="567"/>
        <w:jc w:val="center"/>
        <w:rPr>
          <w:rFonts w:ascii="Times New Roman" w:hAnsi="Times New Roman" w:cs="Times New Roman"/>
          <w:sz w:val="24"/>
          <w:szCs w:val="24"/>
        </w:rPr>
      </w:pPr>
    </w:p>
    <w:p w14:paraId="184666F2" w14:textId="3F2947FC" w:rsidR="005F6F33" w:rsidRPr="00243AED" w:rsidRDefault="005F6F33" w:rsidP="00893FD5">
      <w:pPr>
        <w:spacing w:after="0" w:line="240" w:lineRule="auto"/>
        <w:ind w:firstLine="567"/>
        <w:jc w:val="right"/>
        <w:rPr>
          <w:rFonts w:ascii="Times New Roman" w:hAnsi="Times New Roman" w:cs="Times New Roman"/>
          <w:b/>
          <w:sz w:val="24"/>
          <w:szCs w:val="24"/>
          <w:lang w:val="kk-KZ"/>
        </w:rPr>
      </w:pPr>
      <w:r w:rsidRPr="00894026">
        <w:rPr>
          <w:rFonts w:ascii="Times New Roman" w:hAnsi="Times New Roman" w:cs="Times New Roman"/>
          <w:b/>
          <w:sz w:val="24"/>
          <w:szCs w:val="24"/>
        </w:rPr>
        <w:lastRenderedPageBreak/>
        <w:t xml:space="preserve"> № 14</w:t>
      </w:r>
      <w:r w:rsidR="00243AED">
        <w:rPr>
          <w:rFonts w:ascii="Times New Roman" w:hAnsi="Times New Roman" w:cs="Times New Roman"/>
          <w:b/>
          <w:sz w:val="24"/>
          <w:szCs w:val="24"/>
          <w:lang w:val="kk-KZ"/>
        </w:rPr>
        <w:t xml:space="preserve"> кесте</w:t>
      </w:r>
    </w:p>
    <w:p w14:paraId="15CEDD68" w14:textId="77777777" w:rsidR="00243AED" w:rsidRPr="00243AED" w:rsidRDefault="00243AED" w:rsidP="00243AED">
      <w:pPr>
        <w:spacing w:after="0" w:line="240" w:lineRule="auto"/>
        <w:ind w:firstLine="567"/>
        <w:jc w:val="center"/>
        <w:rPr>
          <w:rFonts w:ascii="Times New Roman" w:eastAsia="Times New Roman" w:hAnsi="Times New Roman" w:cs="Times New Roman"/>
          <w:b/>
          <w:bCs/>
          <w:sz w:val="24"/>
          <w:szCs w:val="24"/>
          <w:lang w:eastAsia="ru-RU"/>
        </w:rPr>
      </w:pPr>
      <w:r w:rsidRPr="00243AED">
        <w:rPr>
          <w:rFonts w:ascii="Times New Roman" w:eastAsia="Times New Roman" w:hAnsi="Times New Roman" w:cs="Times New Roman"/>
          <w:b/>
          <w:bCs/>
          <w:sz w:val="24"/>
          <w:szCs w:val="24"/>
          <w:lang w:eastAsia="ru-RU"/>
        </w:rPr>
        <w:t>Пәндер бойынша білім сапасы (сатылар бойынша)</w:t>
      </w:r>
    </w:p>
    <w:p w14:paraId="64B32D06" w14:textId="3C1093C2" w:rsidR="00982A8C" w:rsidRPr="00894026" w:rsidRDefault="00243AED" w:rsidP="00243AED">
      <w:pPr>
        <w:spacing w:after="0" w:line="240" w:lineRule="auto"/>
        <w:ind w:firstLine="567"/>
        <w:jc w:val="center"/>
        <w:rPr>
          <w:rFonts w:ascii="Times New Roman" w:eastAsia="Times New Roman" w:hAnsi="Times New Roman" w:cs="Times New Roman"/>
          <w:b/>
          <w:bCs/>
          <w:sz w:val="24"/>
          <w:szCs w:val="24"/>
        </w:rPr>
      </w:pPr>
      <w:r w:rsidRPr="00243AED">
        <w:rPr>
          <w:rFonts w:ascii="Times New Roman" w:eastAsia="Times New Roman" w:hAnsi="Times New Roman" w:cs="Times New Roman"/>
          <w:b/>
          <w:bCs/>
          <w:sz w:val="24"/>
          <w:szCs w:val="24"/>
          <w:lang w:eastAsia="ru-RU"/>
        </w:rPr>
        <w:t>2-4 сыныптар</w:t>
      </w:r>
    </w:p>
    <w:tbl>
      <w:tblPr>
        <w:tblStyle w:val="-12"/>
        <w:tblpPr w:leftFromText="180" w:rightFromText="180" w:vertAnchor="text" w:horzAnchor="page" w:tblpX="1258" w:tblpY="22"/>
        <w:tblOverlap w:val="never"/>
        <w:tblW w:w="15212" w:type="dxa"/>
        <w:tblLook w:val="04A0" w:firstRow="1" w:lastRow="0" w:firstColumn="1" w:lastColumn="0" w:noHBand="0" w:noVBand="1"/>
      </w:tblPr>
      <w:tblGrid>
        <w:gridCol w:w="675"/>
        <w:gridCol w:w="5077"/>
        <w:gridCol w:w="776"/>
        <w:gridCol w:w="851"/>
        <w:gridCol w:w="776"/>
        <w:gridCol w:w="776"/>
        <w:gridCol w:w="776"/>
        <w:gridCol w:w="776"/>
        <w:gridCol w:w="776"/>
        <w:gridCol w:w="776"/>
        <w:gridCol w:w="776"/>
        <w:gridCol w:w="821"/>
        <w:gridCol w:w="28"/>
        <w:gridCol w:w="776"/>
        <w:gridCol w:w="776"/>
      </w:tblGrid>
      <w:tr w:rsidR="00087BBB" w:rsidRPr="00894026" w14:paraId="689CB693" w14:textId="77777777" w:rsidTr="006F4C96">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vMerge w:val="restart"/>
            <w:noWrap/>
            <w:hideMark/>
          </w:tcPr>
          <w:p w14:paraId="48D31B31" w14:textId="77777777" w:rsidR="00087BBB" w:rsidRPr="00894026" w:rsidRDefault="00087BBB" w:rsidP="006F4C96">
            <w:pPr>
              <w:spacing w:after="0" w:line="240" w:lineRule="auto"/>
              <w:jc w:val="center"/>
              <w:rPr>
                <w:rFonts w:ascii="Times New Roman" w:eastAsia="Times New Roman" w:hAnsi="Times New Roman" w:cs="Times New Roman"/>
                <w:color w:val="000000"/>
                <w:sz w:val="24"/>
                <w:szCs w:val="24"/>
              </w:rPr>
            </w:pPr>
            <w:r w:rsidRPr="00894026">
              <w:rPr>
                <w:rFonts w:ascii="Times New Roman" w:eastAsia="Times New Roman" w:hAnsi="Times New Roman" w:cs="Times New Roman"/>
                <w:color w:val="000000"/>
                <w:sz w:val="24"/>
                <w:szCs w:val="24"/>
              </w:rPr>
              <w:t>№</w:t>
            </w:r>
          </w:p>
        </w:tc>
        <w:tc>
          <w:tcPr>
            <w:tcW w:w="5077" w:type="dxa"/>
            <w:vMerge w:val="restart"/>
            <w:noWrap/>
            <w:hideMark/>
          </w:tcPr>
          <w:p w14:paraId="65C702BC" w14:textId="67094635" w:rsidR="00087BBB" w:rsidRPr="00894026" w:rsidRDefault="00243AED" w:rsidP="006F4C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Пәндер</w:t>
            </w:r>
          </w:p>
        </w:tc>
        <w:tc>
          <w:tcPr>
            <w:tcW w:w="9460" w:type="dxa"/>
            <w:gridSpan w:val="13"/>
          </w:tcPr>
          <w:p w14:paraId="1EC0E1A2" w14:textId="71DEC347" w:rsidR="00087BBB" w:rsidRPr="00894026" w:rsidRDefault="00243AED" w:rsidP="006F4C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Сыныптар </w:t>
            </w:r>
          </w:p>
        </w:tc>
      </w:tr>
      <w:tr w:rsidR="00087BBB" w:rsidRPr="00894026" w14:paraId="7AC16210" w14:textId="77777777" w:rsidTr="00D633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vMerge/>
            <w:noWrap/>
          </w:tcPr>
          <w:p w14:paraId="5F15247B" w14:textId="77777777" w:rsidR="00087BBB" w:rsidRPr="00894026" w:rsidRDefault="00087BBB" w:rsidP="006F4C96">
            <w:pPr>
              <w:spacing w:after="0" w:line="240" w:lineRule="auto"/>
              <w:jc w:val="center"/>
              <w:rPr>
                <w:rFonts w:ascii="Times New Roman" w:eastAsia="Times New Roman" w:hAnsi="Times New Roman" w:cs="Times New Roman"/>
                <w:color w:val="000000"/>
                <w:sz w:val="24"/>
                <w:szCs w:val="24"/>
              </w:rPr>
            </w:pPr>
          </w:p>
        </w:tc>
        <w:tc>
          <w:tcPr>
            <w:tcW w:w="5077" w:type="dxa"/>
            <w:vMerge/>
            <w:noWrap/>
          </w:tcPr>
          <w:p w14:paraId="49255EEC"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403" w:type="dxa"/>
            <w:gridSpan w:val="3"/>
            <w:tcBorders>
              <w:right w:val="single" w:sz="4" w:space="0" w:color="auto"/>
            </w:tcBorders>
            <w:shd w:val="clear" w:color="auto" w:fill="auto"/>
          </w:tcPr>
          <w:p w14:paraId="39B74E37" w14:textId="77777777" w:rsidR="00087BBB" w:rsidRPr="004B4162"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w:t>
            </w:r>
          </w:p>
        </w:tc>
        <w:tc>
          <w:tcPr>
            <w:tcW w:w="2328" w:type="dxa"/>
            <w:gridSpan w:val="3"/>
            <w:tcBorders>
              <w:left w:val="single" w:sz="4" w:space="0" w:color="auto"/>
            </w:tcBorders>
            <w:shd w:val="clear" w:color="auto" w:fill="auto"/>
          </w:tcPr>
          <w:p w14:paraId="48405C96" w14:textId="77777777" w:rsidR="00087BBB" w:rsidRPr="004B4162"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3</w:t>
            </w:r>
          </w:p>
        </w:tc>
        <w:tc>
          <w:tcPr>
            <w:tcW w:w="2328" w:type="dxa"/>
            <w:gridSpan w:val="3"/>
            <w:tcBorders>
              <w:right w:val="single" w:sz="4" w:space="0" w:color="auto"/>
            </w:tcBorders>
            <w:shd w:val="clear" w:color="auto" w:fill="auto"/>
          </w:tcPr>
          <w:p w14:paraId="682CC0B4" w14:textId="77777777" w:rsidR="00087BBB" w:rsidRPr="004B4162"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4</w:t>
            </w:r>
          </w:p>
        </w:tc>
        <w:tc>
          <w:tcPr>
            <w:tcW w:w="2401" w:type="dxa"/>
            <w:gridSpan w:val="4"/>
            <w:tcBorders>
              <w:left w:val="single" w:sz="4" w:space="0" w:color="auto"/>
            </w:tcBorders>
            <w:shd w:val="clear" w:color="auto" w:fill="auto"/>
          </w:tcPr>
          <w:p w14:paraId="17E9ADE8" w14:textId="15E5E820" w:rsidR="00087BBB" w:rsidRPr="00243AED" w:rsidRDefault="00243AED"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rPr>
              <w:t xml:space="preserve">Барлығы </w:t>
            </w:r>
          </w:p>
        </w:tc>
      </w:tr>
      <w:tr w:rsidR="00087BBB" w:rsidRPr="00894026" w14:paraId="0D264D2A" w14:textId="77777777" w:rsidTr="00D633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vMerge/>
            <w:noWrap/>
          </w:tcPr>
          <w:p w14:paraId="67DBF646" w14:textId="77777777" w:rsidR="00087BBB" w:rsidRPr="00894026" w:rsidRDefault="00087BBB" w:rsidP="006F4C96">
            <w:pPr>
              <w:spacing w:after="0" w:line="240" w:lineRule="auto"/>
              <w:jc w:val="center"/>
              <w:rPr>
                <w:rFonts w:ascii="Times New Roman" w:eastAsia="Times New Roman" w:hAnsi="Times New Roman" w:cs="Times New Roman"/>
                <w:color w:val="000000"/>
                <w:sz w:val="24"/>
                <w:szCs w:val="24"/>
              </w:rPr>
            </w:pPr>
          </w:p>
        </w:tc>
        <w:tc>
          <w:tcPr>
            <w:tcW w:w="5077" w:type="dxa"/>
            <w:vMerge/>
            <w:noWrap/>
          </w:tcPr>
          <w:p w14:paraId="7C83BC02"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776" w:type="dxa"/>
            <w:shd w:val="clear" w:color="auto" w:fill="auto"/>
          </w:tcPr>
          <w:p w14:paraId="64D09E19"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2017-2018</w:t>
            </w:r>
          </w:p>
        </w:tc>
        <w:tc>
          <w:tcPr>
            <w:tcW w:w="851" w:type="dxa"/>
            <w:shd w:val="clear" w:color="auto" w:fill="auto"/>
            <w:noWrap/>
          </w:tcPr>
          <w:p w14:paraId="324E0B36"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2018-2019</w:t>
            </w:r>
          </w:p>
        </w:tc>
        <w:tc>
          <w:tcPr>
            <w:tcW w:w="776" w:type="dxa"/>
            <w:shd w:val="clear" w:color="auto" w:fill="auto"/>
          </w:tcPr>
          <w:p w14:paraId="7710E032"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2019-2020</w:t>
            </w:r>
          </w:p>
        </w:tc>
        <w:tc>
          <w:tcPr>
            <w:tcW w:w="776" w:type="dxa"/>
            <w:shd w:val="clear" w:color="auto" w:fill="auto"/>
          </w:tcPr>
          <w:p w14:paraId="5D75C63D"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2017-2018</w:t>
            </w:r>
          </w:p>
        </w:tc>
        <w:tc>
          <w:tcPr>
            <w:tcW w:w="776" w:type="dxa"/>
            <w:shd w:val="clear" w:color="auto" w:fill="auto"/>
          </w:tcPr>
          <w:p w14:paraId="0A42F78B"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2018-2019</w:t>
            </w:r>
          </w:p>
        </w:tc>
        <w:tc>
          <w:tcPr>
            <w:tcW w:w="776" w:type="dxa"/>
            <w:shd w:val="clear" w:color="auto" w:fill="auto"/>
          </w:tcPr>
          <w:p w14:paraId="461F39C1"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2019-2020</w:t>
            </w:r>
          </w:p>
        </w:tc>
        <w:tc>
          <w:tcPr>
            <w:tcW w:w="776" w:type="dxa"/>
            <w:shd w:val="clear" w:color="auto" w:fill="auto"/>
          </w:tcPr>
          <w:p w14:paraId="36F78C09"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2017-2018</w:t>
            </w:r>
          </w:p>
        </w:tc>
        <w:tc>
          <w:tcPr>
            <w:tcW w:w="776" w:type="dxa"/>
            <w:shd w:val="clear" w:color="auto" w:fill="auto"/>
          </w:tcPr>
          <w:p w14:paraId="51C416D3"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2018-2019</w:t>
            </w:r>
          </w:p>
        </w:tc>
        <w:tc>
          <w:tcPr>
            <w:tcW w:w="776" w:type="dxa"/>
            <w:shd w:val="clear" w:color="auto" w:fill="auto"/>
            <w:noWrap/>
          </w:tcPr>
          <w:p w14:paraId="6AAC8985"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2019-2020</w:t>
            </w:r>
          </w:p>
        </w:tc>
        <w:tc>
          <w:tcPr>
            <w:tcW w:w="849" w:type="dxa"/>
            <w:gridSpan w:val="2"/>
            <w:shd w:val="clear" w:color="auto" w:fill="auto"/>
            <w:noWrap/>
          </w:tcPr>
          <w:p w14:paraId="7824B098"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2017-2018</w:t>
            </w:r>
          </w:p>
        </w:tc>
        <w:tc>
          <w:tcPr>
            <w:tcW w:w="776" w:type="dxa"/>
            <w:shd w:val="clear" w:color="auto" w:fill="auto"/>
          </w:tcPr>
          <w:p w14:paraId="3297AC08"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2018-2019</w:t>
            </w:r>
          </w:p>
        </w:tc>
        <w:tc>
          <w:tcPr>
            <w:tcW w:w="776" w:type="dxa"/>
            <w:shd w:val="clear" w:color="auto" w:fill="auto"/>
          </w:tcPr>
          <w:p w14:paraId="7FAF8FA3" w14:textId="77777777" w:rsidR="00087BBB" w:rsidRPr="004B4162"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4B4162">
              <w:rPr>
                <w:rFonts w:ascii="Times New Roman" w:eastAsia="Times New Roman" w:hAnsi="Times New Roman" w:cs="Times New Roman"/>
                <w:b/>
                <w:bCs/>
                <w:color w:val="000000"/>
                <w:sz w:val="24"/>
                <w:szCs w:val="24"/>
              </w:rPr>
              <w:t>2019-2020</w:t>
            </w:r>
          </w:p>
        </w:tc>
      </w:tr>
      <w:tr w:rsidR="00087BBB" w:rsidRPr="00894026" w14:paraId="3B6D8504" w14:textId="77777777" w:rsidTr="00D6331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tcPr>
          <w:p w14:paraId="116AFBEF"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1</w:t>
            </w:r>
          </w:p>
        </w:tc>
        <w:tc>
          <w:tcPr>
            <w:tcW w:w="5077" w:type="dxa"/>
            <w:shd w:val="clear" w:color="auto" w:fill="auto"/>
            <w:noWrap/>
          </w:tcPr>
          <w:p w14:paraId="504FB1BA" w14:textId="5188F16A" w:rsidR="00087BBB" w:rsidRPr="00243AED" w:rsidRDefault="00243AED"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Орыс тілі </w:t>
            </w:r>
          </w:p>
        </w:tc>
        <w:tc>
          <w:tcPr>
            <w:tcW w:w="776" w:type="dxa"/>
            <w:shd w:val="clear" w:color="auto" w:fill="auto"/>
          </w:tcPr>
          <w:p w14:paraId="1C62055D"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67,06</w:t>
            </w:r>
          </w:p>
        </w:tc>
        <w:tc>
          <w:tcPr>
            <w:tcW w:w="851" w:type="dxa"/>
            <w:shd w:val="clear" w:color="auto" w:fill="auto"/>
            <w:noWrap/>
          </w:tcPr>
          <w:p w14:paraId="77747DA0"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65,71</w:t>
            </w:r>
          </w:p>
        </w:tc>
        <w:tc>
          <w:tcPr>
            <w:tcW w:w="776" w:type="dxa"/>
            <w:shd w:val="clear" w:color="auto" w:fill="auto"/>
          </w:tcPr>
          <w:p w14:paraId="4B044FD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85,9</w:t>
            </w:r>
          </w:p>
        </w:tc>
        <w:tc>
          <w:tcPr>
            <w:tcW w:w="776" w:type="dxa"/>
            <w:shd w:val="clear" w:color="auto" w:fill="auto"/>
          </w:tcPr>
          <w:p w14:paraId="7F7800E2"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67,19</w:t>
            </w:r>
          </w:p>
        </w:tc>
        <w:tc>
          <w:tcPr>
            <w:tcW w:w="776" w:type="dxa"/>
            <w:shd w:val="clear" w:color="auto" w:fill="auto"/>
          </w:tcPr>
          <w:p w14:paraId="39C6E220"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59,55</w:t>
            </w:r>
          </w:p>
        </w:tc>
        <w:tc>
          <w:tcPr>
            <w:tcW w:w="776" w:type="dxa"/>
            <w:shd w:val="clear" w:color="auto" w:fill="auto"/>
          </w:tcPr>
          <w:p w14:paraId="1DDDC190"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78,67</w:t>
            </w:r>
          </w:p>
        </w:tc>
        <w:tc>
          <w:tcPr>
            <w:tcW w:w="776" w:type="dxa"/>
            <w:shd w:val="clear" w:color="auto" w:fill="auto"/>
          </w:tcPr>
          <w:p w14:paraId="5F57864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53,23</w:t>
            </w:r>
          </w:p>
        </w:tc>
        <w:tc>
          <w:tcPr>
            <w:tcW w:w="776" w:type="dxa"/>
            <w:shd w:val="clear" w:color="auto" w:fill="auto"/>
          </w:tcPr>
          <w:p w14:paraId="3BC7513F"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64,06</w:t>
            </w:r>
          </w:p>
        </w:tc>
        <w:tc>
          <w:tcPr>
            <w:tcW w:w="776" w:type="dxa"/>
            <w:shd w:val="clear" w:color="auto" w:fill="auto"/>
            <w:noWrap/>
          </w:tcPr>
          <w:p w14:paraId="6884B69A"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69,05</w:t>
            </w:r>
          </w:p>
        </w:tc>
        <w:tc>
          <w:tcPr>
            <w:tcW w:w="821" w:type="dxa"/>
            <w:shd w:val="clear" w:color="auto" w:fill="auto"/>
            <w:noWrap/>
          </w:tcPr>
          <w:p w14:paraId="465E0E2F"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63,03</w:t>
            </w:r>
          </w:p>
        </w:tc>
        <w:tc>
          <w:tcPr>
            <w:tcW w:w="804" w:type="dxa"/>
            <w:gridSpan w:val="2"/>
            <w:shd w:val="clear" w:color="auto" w:fill="auto"/>
          </w:tcPr>
          <w:p w14:paraId="2152EB8E"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62,78</w:t>
            </w:r>
          </w:p>
        </w:tc>
        <w:tc>
          <w:tcPr>
            <w:tcW w:w="776" w:type="dxa"/>
            <w:shd w:val="clear" w:color="auto" w:fill="auto"/>
          </w:tcPr>
          <w:p w14:paraId="05236F32"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77,64</w:t>
            </w:r>
          </w:p>
        </w:tc>
      </w:tr>
      <w:tr w:rsidR="00087BBB" w:rsidRPr="00894026" w14:paraId="2D3F9384" w14:textId="77777777" w:rsidTr="00D633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hideMark/>
          </w:tcPr>
          <w:p w14:paraId="7394B89A"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2</w:t>
            </w:r>
          </w:p>
        </w:tc>
        <w:tc>
          <w:tcPr>
            <w:tcW w:w="5077" w:type="dxa"/>
            <w:shd w:val="clear" w:color="auto" w:fill="auto"/>
            <w:noWrap/>
            <w:hideMark/>
          </w:tcPr>
          <w:p w14:paraId="2B7AD718" w14:textId="685E40E6" w:rsidR="00087BBB" w:rsidRPr="00894026" w:rsidRDefault="00243AED"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Әдебиеттік оқу</w:t>
            </w:r>
          </w:p>
        </w:tc>
        <w:tc>
          <w:tcPr>
            <w:tcW w:w="776" w:type="dxa"/>
            <w:shd w:val="clear" w:color="auto" w:fill="auto"/>
          </w:tcPr>
          <w:p w14:paraId="229A83F8"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75,29</w:t>
            </w:r>
          </w:p>
        </w:tc>
        <w:tc>
          <w:tcPr>
            <w:tcW w:w="851" w:type="dxa"/>
            <w:shd w:val="clear" w:color="auto" w:fill="auto"/>
            <w:noWrap/>
          </w:tcPr>
          <w:p w14:paraId="1CC5892D"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74,29</w:t>
            </w:r>
          </w:p>
        </w:tc>
        <w:tc>
          <w:tcPr>
            <w:tcW w:w="776" w:type="dxa"/>
            <w:shd w:val="clear" w:color="auto" w:fill="auto"/>
          </w:tcPr>
          <w:p w14:paraId="612C5325" w14:textId="77777777" w:rsidR="00087BBB" w:rsidRPr="00894026" w:rsidRDefault="00D57AE3" w:rsidP="00D57AE3">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96,15</w:t>
            </w:r>
          </w:p>
        </w:tc>
        <w:tc>
          <w:tcPr>
            <w:tcW w:w="776" w:type="dxa"/>
            <w:shd w:val="clear" w:color="auto" w:fill="auto"/>
          </w:tcPr>
          <w:p w14:paraId="7C7E9D70"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85,94</w:t>
            </w:r>
          </w:p>
        </w:tc>
        <w:tc>
          <w:tcPr>
            <w:tcW w:w="776" w:type="dxa"/>
            <w:shd w:val="clear" w:color="auto" w:fill="auto"/>
          </w:tcPr>
          <w:p w14:paraId="206ABA37"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83,15</w:t>
            </w:r>
          </w:p>
        </w:tc>
        <w:tc>
          <w:tcPr>
            <w:tcW w:w="776" w:type="dxa"/>
            <w:shd w:val="clear" w:color="auto" w:fill="auto"/>
          </w:tcPr>
          <w:p w14:paraId="39769271"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90,67</w:t>
            </w:r>
          </w:p>
        </w:tc>
        <w:tc>
          <w:tcPr>
            <w:tcW w:w="776" w:type="dxa"/>
            <w:shd w:val="clear" w:color="auto" w:fill="auto"/>
          </w:tcPr>
          <w:p w14:paraId="14DCD750"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70,97</w:t>
            </w:r>
          </w:p>
        </w:tc>
        <w:tc>
          <w:tcPr>
            <w:tcW w:w="776" w:type="dxa"/>
            <w:shd w:val="clear" w:color="auto" w:fill="auto"/>
          </w:tcPr>
          <w:p w14:paraId="773CDEDE"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87,5</w:t>
            </w:r>
          </w:p>
        </w:tc>
        <w:tc>
          <w:tcPr>
            <w:tcW w:w="776" w:type="dxa"/>
            <w:shd w:val="clear" w:color="auto" w:fill="auto"/>
            <w:noWrap/>
          </w:tcPr>
          <w:p w14:paraId="753EDD70"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80,95</w:t>
            </w:r>
          </w:p>
        </w:tc>
        <w:tc>
          <w:tcPr>
            <w:tcW w:w="849" w:type="dxa"/>
            <w:gridSpan w:val="2"/>
            <w:shd w:val="clear" w:color="auto" w:fill="auto"/>
            <w:noWrap/>
          </w:tcPr>
          <w:p w14:paraId="07C1F60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77,25</w:t>
            </w:r>
          </w:p>
        </w:tc>
        <w:tc>
          <w:tcPr>
            <w:tcW w:w="776" w:type="dxa"/>
            <w:shd w:val="clear" w:color="auto" w:fill="auto"/>
          </w:tcPr>
          <w:p w14:paraId="3707D9AF"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81,61</w:t>
            </w:r>
          </w:p>
        </w:tc>
        <w:tc>
          <w:tcPr>
            <w:tcW w:w="776" w:type="dxa"/>
            <w:shd w:val="clear" w:color="auto" w:fill="auto"/>
          </w:tcPr>
          <w:p w14:paraId="4336ED6F"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89,03</w:t>
            </w:r>
          </w:p>
        </w:tc>
      </w:tr>
      <w:tr w:rsidR="00087BBB" w:rsidRPr="00894026" w14:paraId="26025CC0" w14:textId="77777777" w:rsidTr="00D633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hideMark/>
          </w:tcPr>
          <w:p w14:paraId="7B0B00C6"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3</w:t>
            </w:r>
          </w:p>
        </w:tc>
        <w:tc>
          <w:tcPr>
            <w:tcW w:w="5077" w:type="dxa"/>
            <w:shd w:val="clear" w:color="auto" w:fill="auto"/>
            <w:noWrap/>
            <w:hideMark/>
          </w:tcPr>
          <w:p w14:paraId="70299341" w14:textId="431EA853" w:rsidR="00087BBB" w:rsidRPr="00243AED" w:rsidRDefault="00243AED"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776" w:type="dxa"/>
            <w:shd w:val="clear" w:color="auto" w:fill="auto"/>
          </w:tcPr>
          <w:p w14:paraId="0603110A"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65,88</w:t>
            </w:r>
          </w:p>
        </w:tc>
        <w:tc>
          <w:tcPr>
            <w:tcW w:w="851" w:type="dxa"/>
            <w:shd w:val="clear" w:color="auto" w:fill="auto"/>
            <w:noWrap/>
          </w:tcPr>
          <w:p w14:paraId="3EB159D1"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64,29</w:t>
            </w:r>
          </w:p>
        </w:tc>
        <w:tc>
          <w:tcPr>
            <w:tcW w:w="776" w:type="dxa"/>
            <w:shd w:val="clear" w:color="auto" w:fill="auto"/>
          </w:tcPr>
          <w:p w14:paraId="34CF6EB5"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85,9</w:t>
            </w:r>
          </w:p>
        </w:tc>
        <w:tc>
          <w:tcPr>
            <w:tcW w:w="776" w:type="dxa"/>
            <w:shd w:val="clear" w:color="auto" w:fill="auto"/>
          </w:tcPr>
          <w:p w14:paraId="14D6F00C"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54,69</w:t>
            </w:r>
          </w:p>
        </w:tc>
        <w:tc>
          <w:tcPr>
            <w:tcW w:w="776" w:type="dxa"/>
            <w:shd w:val="clear" w:color="auto" w:fill="auto"/>
          </w:tcPr>
          <w:p w14:paraId="14C3AB1E"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56,18</w:t>
            </w:r>
          </w:p>
        </w:tc>
        <w:tc>
          <w:tcPr>
            <w:tcW w:w="776" w:type="dxa"/>
            <w:shd w:val="clear" w:color="auto" w:fill="auto"/>
          </w:tcPr>
          <w:p w14:paraId="31885E90"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81,33</w:t>
            </w:r>
          </w:p>
        </w:tc>
        <w:tc>
          <w:tcPr>
            <w:tcW w:w="776" w:type="dxa"/>
            <w:shd w:val="clear" w:color="auto" w:fill="auto"/>
          </w:tcPr>
          <w:p w14:paraId="57A08AC9"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54,84</w:t>
            </w:r>
          </w:p>
        </w:tc>
        <w:tc>
          <w:tcPr>
            <w:tcW w:w="776" w:type="dxa"/>
            <w:shd w:val="clear" w:color="auto" w:fill="auto"/>
          </w:tcPr>
          <w:p w14:paraId="44F91E01"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56,25</w:t>
            </w:r>
          </w:p>
        </w:tc>
        <w:tc>
          <w:tcPr>
            <w:tcW w:w="776" w:type="dxa"/>
            <w:shd w:val="clear" w:color="auto" w:fill="auto"/>
            <w:noWrap/>
          </w:tcPr>
          <w:p w14:paraId="2400F62A"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55,95</w:t>
            </w:r>
          </w:p>
        </w:tc>
        <w:tc>
          <w:tcPr>
            <w:tcW w:w="821" w:type="dxa"/>
            <w:shd w:val="clear" w:color="auto" w:fill="auto"/>
            <w:noWrap/>
          </w:tcPr>
          <w:p w14:paraId="53F06F04"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62,75</w:t>
            </w:r>
          </w:p>
        </w:tc>
        <w:tc>
          <w:tcPr>
            <w:tcW w:w="804" w:type="dxa"/>
            <w:gridSpan w:val="2"/>
            <w:shd w:val="clear" w:color="auto" w:fill="auto"/>
          </w:tcPr>
          <w:p w14:paraId="49DFCA6A"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69,13</w:t>
            </w:r>
          </w:p>
        </w:tc>
        <w:tc>
          <w:tcPr>
            <w:tcW w:w="776" w:type="dxa"/>
            <w:shd w:val="clear" w:color="auto" w:fill="auto"/>
          </w:tcPr>
          <w:p w14:paraId="296515CF"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79,02</w:t>
            </w:r>
          </w:p>
        </w:tc>
      </w:tr>
      <w:tr w:rsidR="00087BBB" w:rsidRPr="00894026" w14:paraId="14DA2F7D" w14:textId="77777777" w:rsidTr="00D633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hideMark/>
          </w:tcPr>
          <w:p w14:paraId="43ACEE38"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4</w:t>
            </w:r>
          </w:p>
        </w:tc>
        <w:tc>
          <w:tcPr>
            <w:tcW w:w="5077" w:type="dxa"/>
            <w:shd w:val="clear" w:color="auto" w:fill="auto"/>
            <w:noWrap/>
            <w:hideMark/>
          </w:tcPr>
          <w:p w14:paraId="5C3BA439" w14:textId="74EF230F" w:rsidR="00087BBB" w:rsidRPr="00894026" w:rsidRDefault="00243AED"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Ағылшын тілі</w:t>
            </w:r>
          </w:p>
        </w:tc>
        <w:tc>
          <w:tcPr>
            <w:tcW w:w="776" w:type="dxa"/>
            <w:shd w:val="clear" w:color="auto" w:fill="auto"/>
          </w:tcPr>
          <w:p w14:paraId="7717FC4A"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72,94</w:t>
            </w:r>
          </w:p>
        </w:tc>
        <w:tc>
          <w:tcPr>
            <w:tcW w:w="851" w:type="dxa"/>
            <w:shd w:val="clear" w:color="auto" w:fill="auto"/>
            <w:noWrap/>
          </w:tcPr>
          <w:p w14:paraId="6E369E10"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72,86</w:t>
            </w:r>
          </w:p>
        </w:tc>
        <w:tc>
          <w:tcPr>
            <w:tcW w:w="776" w:type="dxa"/>
            <w:shd w:val="clear" w:color="auto" w:fill="auto"/>
          </w:tcPr>
          <w:p w14:paraId="405ABD54"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91,03</w:t>
            </w:r>
          </w:p>
        </w:tc>
        <w:tc>
          <w:tcPr>
            <w:tcW w:w="776" w:type="dxa"/>
            <w:shd w:val="clear" w:color="auto" w:fill="auto"/>
          </w:tcPr>
          <w:p w14:paraId="741E208B"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60,94</w:t>
            </w:r>
          </w:p>
        </w:tc>
        <w:tc>
          <w:tcPr>
            <w:tcW w:w="776" w:type="dxa"/>
            <w:shd w:val="clear" w:color="auto" w:fill="auto"/>
          </w:tcPr>
          <w:p w14:paraId="42D37D51"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65,17</w:t>
            </w:r>
          </w:p>
        </w:tc>
        <w:tc>
          <w:tcPr>
            <w:tcW w:w="776" w:type="dxa"/>
            <w:shd w:val="clear" w:color="auto" w:fill="auto"/>
          </w:tcPr>
          <w:p w14:paraId="467B59FA"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93,33</w:t>
            </w:r>
          </w:p>
        </w:tc>
        <w:tc>
          <w:tcPr>
            <w:tcW w:w="776" w:type="dxa"/>
            <w:shd w:val="clear" w:color="auto" w:fill="auto"/>
          </w:tcPr>
          <w:p w14:paraId="0537A597"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62.9</w:t>
            </w:r>
          </w:p>
        </w:tc>
        <w:tc>
          <w:tcPr>
            <w:tcW w:w="776" w:type="dxa"/>
            <w:shd w:val="clear" w:color="auto" w:fill="auto"/>
          </w:tcPr>
          <w:p w14:paraId="42D83632"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65,63</w:t>
            </w:r>
          </w:p>
        </w:tc>
        <w:tc>
          <w:tcPr>
            <w:tcW w:w="776" w:type="dxa"/>
            <w:shd w:val="clear" w:color="auto" w:fill="auto"/>
            <w:noWrap/>
          </w:tcPr>
          <w:p w14:paraId="7BA3F9AC"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71,43</w:t>
            </w:r>
          </w:p>
        </w:tc>
        <w:tc>
          <w:tcPr>
            <w:tcW w:w="849" w:type="dxa"/>
            <w:gridSpan w:val="2"/>
            <w:shd w:val="clear" w:color="auto" w:fill="auto"/>
            <w:noWrap/>
          </w:tcPr>
          <w:p w14:paraId="5CAE2FB2"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71,48</w:t>
            </w:r>
          </w:p>
        </w:tc>
        <w:tc>
          <w:tcPr>
            <w:tcW w:w="776" w:type="dxa"/>
            <w:shd w:val="clear" w:color="auto" w:fill="auto"/>
          </w:tcPr>
          <w:p w14:paraId="2168B561"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75,17</w:t>
            </w:r>
          </w:p>
        </w:tc>
        <w:tc>
          <w:tcPr>
            <w:tcW w:w="776" w:type="dxa"/>
            <w:shd w:val="clear" w:color="auto" w:fill="auto"/>
          </w:tcPr>
          <w:p w14:paraId="49030B6D"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88,2</w:t>
            </w:r>
          </w:p>
        </w:tc>
      </w:tr>
      <w:tr w:rsidR="00087BBB" w:rsidRPr="00894026" w14:paraId="7DD90B85" w14:textId="77777777" w:rsidTr="00D633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hideMark/>
          </w:tcPr>
          <w:p w14:paraId="115C8E8D"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w:t>
            </w:r>
          </w:p>
        </w:tc>
        <w:tc>
          <w:tcPr>
            <w:tcW w:w="5077" w:type="dxa"/>
            <w:shd w:val="clear" w:color="auto" w:fill="auto"/>
            <w:noWrap/>
            <w:hideMark/>
          </w:tcPr>
          <w:p w14:paraId="26D57D48" w14:textId="77777777" w:rsidR="00087BBB" w:rsidRPr="00894026" w:rsidRDefault="00087BBB"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Математика</w:t>
            </w:r>
          </w:p>
        </w:tc>
        <w:tc>
          <w:tcPr>
            <w:tcW w:w="776" w:type="dxa"/>
            <w:shd w:val="clear" w:color="auto" w:fill="auto"/>
          </w:tcPr>
          <w:p w14:paraId="673406A0"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68,24</w:t>
            </w:r>
          </w:p>
        </w:tc>
        <w:tc>
          <w:tcPr>
            <w:tcW w:w="851" w:type="dxa"/>
            <w:shd w:val="clear" w:color="auto" w:fill="auto"/>
            <w:noWrap/>
          </w:tcPr>
          <w:p w14:paraId="51EF0F4D"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60</w:t>
            </w:r>
          </w:p>
        </w:tc>
        <w:tc>
          <w:tcPr>
            <w:tcW w:w="776" w:type="dxa"/>
            <w:shd w:val="clear" w:color="auto" w:fill="auto"/>
          </w:tcPr>
          <w:p w14:paraId="5B2ADB62"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89,74</w:t>
            </w:r>
          </w:p>
        </w:tc>
        <w:tc>
          <w:tcPr>
            <w:tcW w:w="776" w:type="dxa"/>
            <w:shd w:val="clear" w:color="auto" w:fill="auto"/>
          </w:tcPr>
          <w:p w14:paraId="162F1359"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64,04</w:t>
            </w:r>
          </w:p>
        </w:tc>
        <w:tc>
          <w:tcPr>
            <w:tcW w:w="776" w:type="dxa"/>
            <w:shd w:val="clear" w:color="auto" w:fill="auto"/>
          </w:tcPr>
          <w:p w14:paraId="27060185"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61,8</w:t>
            </w:r>
          </w:p>
        </w:tc>
        <w:tc>
          <w:tcPr>
            <w:tcW w:w="776" w:type="dxa"/>
            <w:shd w:val="clear" w:color="auto" w:fill="auto"/>
          </w:tcPr>
          <w:p w14:paraId="2C750A0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86,67</w:t>
            </w:r>
          </w:p>
        </w:tc>
        <w:tc>
          <w:tcPr>
            <w:tcW w:w="776" w:type="dxa"/>
            <w:shd w:val="clear" w:color="auto" w:fill="auto"/>
          </w:tcPr>
          <w:p w14:paraId="210EB005"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54,84</w:t>
            </w:r>
          </w:p>
        </w:tc>
        <w:tc>
          <w:tcPr>
            <w:tcW w:w="776" w:type="dxa"/>
            <w:shd w:val="clear" w:color="auto" w:fill="auto"/>
          </w:tcPr>
          <w:p w14:paraId="4B8384DC"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60,94</w:t>
            </w:r>
          </w:p>
        </w:tc>
        <w:tc>
          <w:tcPr>
            <w:tcW w:w="776" w:type="dxa"/>
            <w:shd w:val="clear" w:color="auto" w:fill="auto"/>
            <w:noWrap/>
          </w:tcPr>
          <w:p w14:paraId="0F8CCBFC"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78,57</w:t>
            </w:r>
          </w:p>
        </w:tc>
        <w:tc>
          <w:tcPr>
            <w:tcW w:w="821" w:type="dxa"/>
            <w:shd w:val="clear" w:color="auto" w:fill="auto"/>
            <w:noWrap/>
          </w:tcPr>
          <w:p w14:paraId="277A30C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71,13</w:t>
            </w:r>
          </w:p>
        </w:tc>
        <w:tc>
          <w:tcPr>
            <w:tcW w:w="804" w:type="dxa"/>
            <w:gridSpan w:val="2"/>
            <w:shd w:val="clear" w:color="auto" w:fill="auto"/>
          </w:tcPr>
          <w:p w14:paraId="15AE1EE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69,46</w:t>
            </w:r>
          </w:p>
        </w:tc>
        <w:tc>
          <w:tcPr>
            <w:tcW w:w="776" w:type="dxa"/>
            <w:shd w:val="clear" w:color="auto" w:fill="auto"/>
          </w:tcPr>
          <w:p w14:paraId="53E4713D"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87,21</w:t>
            </w:r>
          </w:p>
        </w:tc>
      </w:tr>
      <w:tr w:rsidR="00087BBB" w:rsidRPr="00894026" w14:paraId="1B3A87B5" w14:textId="77777777" w:rsidTr="00D633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hideMark/>
          </w:tcPr>
          <w:p w14:paraId="0A9BEFC5"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w:t>
            </w:r>
          </w:p>
        </w:tc>
        <w:tc>
          <w:tcPr>
            <w:tcW w:w="5077" w:type="dxa"/>
            <w:shd w:val="clear" w:color="auto" w:fill="auto"/>
            <w:noWrap/>
          </w:tcPr>
          <w:p w14:paraId="1B4A1530" w14:textId="3A2C69BB" w:rsidR="00087BBB" w:rsidRPr="00894026" w:rsidRDefault="00243AED"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Ақпараттық</w:t>
            </w:r>
            <w:r>
              <w:rPr>
                <w:rFonts w:ascii="Times New Roman" w:eastAsia="Times New Roman" w:hAnsi="Times New Roman" w:cs="Times New Roman"/>
                <w:color w:val="000000"/>
                <w:sz w:val="24"/>
                <w:szCs w:val="24"/>
                <w:lang w:val="kk-KZ"/>
              </w:rPr>
              <w:t xml:space="preserve"> </w:t>
            </w:r>
            <w:r w:rsidR="00087BBB" w:rsidRPr="008940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коммуникациялық технология </w:t>
            </w:r>
          </w:p>
        </w:tc>
        <w:tc>
          <w:tcPr>
            <w:tcW w:w="776" w:type="dxa"/>
            <w:shd w:val="clear" w:color="auto" w:fill="auto"/>
          </w:tcPr>
          <w:p w14:paraId="041B83E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51" w:type="dxa"/>
            <w:shd w:val="clear" w:color="auto" w:fill="auto"/>
            <w:noWrap/>
          </w:tcPr>
          <w:p w14:paraId="2E9F972C"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3B77488E"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6A2733B2"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7CF711C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2D71B82A"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7EB2F800"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32E1028D"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noWrap/>
          </w:tcPr>
          <w:p w14:paraId="7D2B9A16"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49" w:type="dxa"/>
            <w:gridSpan w:val="2"/>
            <w:shd w:val="clear" w:color="auto" w:fill="auto"/>
            <w:noWrap/>
          </w:tcPr>
          <w:p w14:paraId="0CC3270C"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35BD9DF3"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46613BA8"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r>
      <w:tr w:rsidR="00087BBB" w:rsidRPr="00894026" w14:paraId="7B1D5115" w14:textId="77777777" w:rsidTr="00D633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shd w:val="clear" w:color="auto" w:fill="auto"/>
            <w:noWrap/>
          </w:tcPr>
          <w:p w14:paraId="2F74DEE8"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p>
        </w:tc>
        <w:tc>
          <w:tcPr>
            <w:tcW w:w="5077" w:type="dxa"/>
            <w:shd w:val="clear" w:color="auto" w:fill="auto"/>
            <w:noWrap/>
          </w:tcPr>
          <w:p w14:paraId="31982DF1" w14:textId="65DC1207" w:rsidR="00087BBB" w:rsidRPr="00894026" w:rsidRDefault="00243AED"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Жаратылыстану </w:t>
            </w:r>
          </w:p>
        </w:tc>
        <w:tc>
          <w:tcPr>
            <w:tcW w:w="776" w:type="dxa"/>
            <w:shd w:val="clear" w:color="auto" w:fill="auto"/>
          </w:tcPr>
          <w:p w14:paraId="36275137"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89,41</w:t>
            </w:r>
          </w:p>
        </w:tc>
        <w:tc>
          <w:tcPr>
            <w:tcW w:w="851" w:type="dxa"/>
            <w:shd w:val="clear" w:color="auto" w:fill="auto"/>
            <w:noWrap/>
          </w:tcPr>
          <w:p w14:paraId="1D637C94"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82,86</w:t>
            </w:r>
          </w:p>
        </w:tc>
        <w:tc>
          <w:tcPr>
            <w:tcW w:w="776" w:type="dxa"/>
            <w:shd w:val="clear" w:color="auto" w:fill="auto"/>
          </w:tcPr>
          <w:p w14:paraId="0CAF0C31"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78,21</w:t>
            </w:r>
          </w:p>
        </w:tc>
        <w:tc>
          <w:tcPr>
            <w:tcW w:w="776" w:type="dxa"/>
            <w:shd w:val="clear" w:color="auto" w:fill="auto"/>
          </w:tcPr>
          <w:p w14:paraId="32735FC9"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60,94</w:t>
            </w:r>
          </w:p>
        </w:tc>
        <w:tc>
          <w:tcPr>
            <w:tcW w:w="776" w:type="dxa"/>
            <w:shd w:val="clear" w:color="auto" w:fill="auto"/>
          </w:tcPr>
          <w:p w14:paraId="0F2E6D67"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85,39</w:t>
            </w:r>
          </w:p>
        </w:tc>
        <w:tc>
          <w:tcPr>
            <w:tcW w:w="776" w:type="dxa"/>
            <w:shd w:val="clear" w:color="auto" w:fill="auto"/>
          </w:tcPr>
          <w:p w14:paraId="0327B18F"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93,33</w:t>
            </w:r>
          </w:p>
        </w:tc>
        <w:tc>
          <w:tcPr>
            <w:tcW w:w="776" w:type="dxa"/>
            <w:shd w:val="clear" w:color="auto" w:fill="auto"/>
          </w:tcPr>
          <w:p w14:paraId="24D363B6"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tcPr>
          <w:p w14:paraId="5CA50FC4"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76" w:type="dxa"/>
            <w:shd w:val="clear" w:color="auto" w:fill="auto"/>
            <w:noWrap/>
          </w:tcPr>
          <w:p w14:paraId="435AAA18"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80,95</w:t>
            </w:r>
          </w:p>
        </w:tc>
        <w:tc>
          <w:tcPr>
            <w:tcW w:w="821" w:type="dxa"/>
            <w:shd w:val="clear" w:color="auto" w:fill="auto"/>
            <w:noWrap/>
          </w:tcPr>
          <w:p w14:paraId="083C3709"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94,3</w:t>
            </w:r>
          </w:p>
        </w:tc>
        <w:tc>
          <w:tcPr>
            <w:tcW w:w="804" w:type="dxa"/>
            <w:gridSpan w:val="2"/>
            <w:shd w:val="clear" w:color="auto" w:fill="auto"/>
          </w:tcPr>
          <w:p w14:paraId="0917FF5B"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88,89</w:t>
            </w:r>
          </w:p>
        </w:tc>
        <w:tc>
          <w:tcPr>
            <w:tcW w:w="776" w:type="dxa"/>
            <w:shd w:val="clear" w:color="auto" w:fill="auto"/>
          </w:tcPr>
          <w:p w14:paraId="78AC0A8A" w14:textId="77777777" w:rsidR="00087BBB" w:rsidRPr="00894026" w:rsidRDefault="00087BBB" w:rsidP="006F4C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87,21</w:t>
            </w:r>
          </w:p>
        </w:tc>
      </w:tr>
      <w:tr w:rsidR="00087BBB" w:rsidRPr="00894026" w14:paraId="299AB032" w14:textId="77777777" w:rsidTr="00D633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75" w:type="dxa"/>
            <w:noWrap/>
            <w:hideMark/>
          </w:tcPr>
          <w:p w14:paraId="2EBC83B2" w14:textId="77777777" w:rsidR="00087BBB" w:rsidRPr="00894026" w:rsidRDefault="00087BBB" w:rsidP="006F4C96">
            <w:pPr>
              <w:spacing w:after="0" w:line="240" w:lineRule="auto"/>
              <w:jc w:val="center"/>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w:t>
            </w:r>
          </w:p>
        </w:tc>
        <w:tc>
          <w:tcPr>
            <w:tcW w:w="5077" w:type="dxa"/>
            <w:noWrap/>
            <w:hideMark/>
          </w:tcPr>
          <w:p w14:paraId="11152141" w14:textId="1ECB0E49" w:rsidR="00087BBB" w:rsidRPr="00243AED" w:rsidRDefault="00243AED"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Дүниетану</w:t>
            </w:r>
          </w:p>
        </w:tc>
        <w:tc>
          <w:tcPr>
            <w:tcW w:w="776" w:type="dxa"/>
            <w:shd w:val="clear" w:color="auto" w:fill="auto"/>
          </w:tcPr>
          <w:p w14:paraId="72A96911"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87,06</w:t>
            </w:r>
          </w:p>
        </w:tc>
        <w:tc>
          <w:tcPr>
            <w:tcW w:w="851" w:type="dxa"/>
            <w:shd w:val="clear" w:color="auto" w:fill="auto"/>
            <w:noWrap/>
          </w:tcPr>
          <w:p w14:paraId="6830A2B1"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82,86</w:t>
            </w:r>
          </w:p>
        </w:tc>
        <w:tc>
          <w:tcPr>
            <w:tcW w:w="776" w:type="dxa"/>
            <w:shd w:val="clear" w:color="auto" w:fill="auto"/>
          </w:tcPr>
          <w:p w14:paraId="2CDE4156"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80,77</w:t>
            </w:r>
          </w:p>
        </w:tc>
        <w:tc>
          <w:tcPr>
            <w:tcW w:w="776" w:type="dxa"/>
            <w:shd w:val="clear" w:color="auto" w:fill="auto"/>
          </w:tcPr>
          <w:p w14:paraId="657D3C5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81,25</w:t>
            </w:r>
          </w:p>
        </w:tc>
        <w:tc>
          <w:tcPr>
            <w:tcW w:w="776" w:type="dxa"/>
            <w:shd w:val="clear" w:color="auto" w:fill="auto"/>
          </w:tcPr>
          <w:p w14:paraId="10807CA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77,53</w:t>
            </w:r>
          </w:p>
        </w:tc>
        <w:tc>
          <w:tcPr>
            <w:tcW w:w="776" w:type="dxa"/>
            <w:shd w:val="clear" w:color="auto" w:fill="auto"/>
          </w:tcPr>
          <w:p w14:paraId="2C3A91C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78,67</w:t>
            </w:r>
          </w:p>
        </w:tc>
        <w:tc>
          <w:tcPr>
            <w:tcW w:w="776" w:type="dxa"/>
            <w:shd w:val="clear" w:color="auto" w:fill="auto"/>
          </w:tcPr>
          <w:p w14:paraId="5DF70583"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72,58</w:t>
            </w:r>
          </w:p>
        </w:tc>
        <w:tc>
          <w:tcPr>
            <w:tcW w:w="776" w:type="dxa"/>
            <w:shd w:val="clear" w:color="auto" w:fill="auto"/>
          </w:tcPr>
          <w:p w14:paraId="689B4F59"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76,69</w:t>
            </w:r>
          </w:p>
        </w:tc>
        <w:tc>
          <w:tcPr>
            <w:tcW w:w="776" w:type="dxa"/>
            <w:shd w:val="clear" w:color="auto" w:fill="auto"/>
            <w:noWrap/>
          </w:tcPr>
          <w:p w14:paraId="29400497"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61,9</w:t>
            </w:r>
          </w:p>
        </w:tc>
        <w:tc>
          <w:tcPr>
            <w:tcW w:w="849" w:type="dxa"/>
            <w:gridSpan w:val="2"/>
            <w:shd w:val="clear" w:color="auto" w:fill="auto"/>
            <w:noWrap/>
          </w:tcPr>
          <w:p w14:paraId="17FCE6FB"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85,16</w:t>
            </w:r>
          </w:p>
        </w:tc>
        <w:tc>
          <w:tcPr>
            <w:tcW w:w="776" w:type="dxa"/>
            <w:shd w:val="clear" w:color="auto" w:fill="auto"/>
          </w:tcPr>
          <w:p w14:paraId="5C35E1A8"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83,89</w:t>
            </w:r>
          </w:p>
        </w:tc>
        <w:tc>
          <w:tcPr>
            <w:tcW w:w="776" w:type="dxa"/>
            <w:shd w:val="clear" w:color="auto" w:fill="auto"/>
          </w:tcPr>
          <w:p w14:paraId="1A1EC5E5" w14:textId="77777777" w:rsidR="00087BBB" w:rsidRPr="00894026" w:rsidRDefault="00087BBB" w:rsidP="006F4C9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894026">
              <w:rPr>
                <w:rFonts w:ascii="Times New Roman" w:eastAsia="Times New Roman" w:hAnsi="Times New Roman" w:cs="Times New Roman"/>
                <w:sz w:val="24"/>
                <w:szCs w:val="24"/>
              </w:rPr>
              <w:t>79,02</w:t>
            </w:r>
          </w:p>
        </w:tc>
      </w:tr>
    </w:tbl>
    <w:p w14:paraId="2E662503" w14:textId="77777777" w:rsidR="00982A8C" w:rsidRPr="00894026" w:rsidRDefault="00982A8C" w:rsidP="00E430EE">
      <w:pPr>
        <w:spacing w:after="0" w:line="240" w:lineRule="auto"/>
        <w:ind w:firstLine="567"/>
        <w:jc w:val="center"/>
        <w:rPr>
          <w:rFonts w:ascii="Times New Roman" w:eastAsia="Times New Roman" w:hAnsi="Times New Roman" w:cs="Times New Roman"/>
          <w:b/>
          <w:bCs/>
          <w:sz w:val="24"/>
          <w:szCs w:val="24"/>
        </w:rPr>
      </w:pPr>
    </w:p>
    <w:p w14:paraId="1FA6BC6F" w14:textId="77777777" w:rsidR="00C8310B" w:rsidRPr="00894026" w:rsidRDefault="00C8310B" w:rsidP="00E430EE">
      <w:pPr>
        <w:spacing w:after="0" w:line="240" w:lineRule="auto"/>
        <w:ind w:firstLine="567"/>
        <w:jc w:val="center"/>
        <w:rPr>
          <w:rFonts w:ascii="Times New Roman" w:hAnsi="Times New Roman" w:cs="Times New Roman"/>
          <w:sz w:val="24"/>
          <w:szCs w:val="24"/>
        </w:rPr>
      </w:pPr>
      <w:r w:rsidRPr="00894026">
        <w:rPr>
          <w:rFonts w:ascii="Times New Roman" w:hAnsi="Times New Roman" w:cs="Times New Roman"/>
          <w:noProof/>
          <w:sz w:val="28"/>
          <w:szCs w:val="28"/>
          <w:lang w:eastAsia="ru-RU"/>
        </w:rPr>
        <w:drawing>
          <wp:inline distT="0" distB="0" distL="0" distR="0" wp14:anchorId="54386B0F" wp14:editId="12858A82">
            <wp:extent cx="7715250" cy="23050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5CE628" w14:textId="77777777" w:rsidR="0049341A" w:rsidRPr="0049341A" w:rsidRDefault="0049341A" w:rsidP="0049341A">
      <w:pPr>
        <w:spacing w:after="0" w:line="240" w:lineRule="auto"/>
        <w:ind w:left="-1985" w:firstLine="567"/>
        <w:jc w:val="both"/>
        <w:rPr>
          <w:rFonts w:ascii="Times New Roman" w:eastAsia="Times New Roman" w:hAnsi="Times New Roman" w:cs="Times New Roman"/>
          <w:color w:val="000000"/>
          <w:sz w:val="28"/>
          <w:szCs w:val="28"/>
        </w:rPr>
      </w:pPr>
      <w:r w:rsidRPr="0049341A">
        <w:rPr>
          <w:rFonts w:ascii="Times New Roman" w:eastAsia="Times New Roman" w:hAnsi="Times New Roman" w:cs="Times New Roman"/>
          <w:color w:val="000000"/>
          <w:sz w:val="28"/>
          <w:szCs w:val="28"/>
        </w:rPr>
        <w:lastRenderedPageBreak/>
        <w:t>Оқушылардың пәндер бойынша білім сапасының бұл көрсеткіштері, тұтастай алғанда, тұрақтылыққа бейім. Кестеден бастауыш сынып мұғалімдері жақсы нәтижеге жету үшін бар күш-жігерін, білімі мен шыдамдылығын қолдана отырып, жоғары сапалы білімге қол жеткізеді.</w:t>
      </w:r>
    </w:p>
    <w:p w14:paraId="1FF67728" w14:textId="7A5BCF1B" w:rsidR="0049341A" w:rsidRPr="0049341A" w:rsidRDefault="0049341A" w:rsidP="0049341A">
      <w:pPr>
        <w:spacing w:after="0" w:line="240" w:lineRule="auto"/>
        <w:ind w:left="-1985" w:firstLine="567"/>
        <w:jc w:val="both"/>
        <w:rPr>
          <w:rFonts w:ascii="Times New Roman" w:eastAsia="Times New Roman" w:hAnsi="Times New Roman" w:cs="Times New Roman"/>
          <w:color w:val="000000"/>
          <w:sz w:val="28"/>
          <w:szCs w:val="28"/>
        </w:rPr>
      </w:pPr>
      <w:r w:rsidRPr="0049341A">
        <w:rPr>
          <w:rFonts w:ascii="Times New Roman" w:eastAsia="Times New Roman" w:hAnsi="Times New Roman" w:cs="Times New Roman"/>
          <w:color w:val="000000"/>
          <w:sz w:val="28"/>
          <w:szCs w:val="28"/>
        </w:rPr>
        <w:t>Білімнің жоғары сапасы мен тұрақты</w:t>
      </w:r>
      <w:r w:rsidR="00DF071D">
        <w:rPr>
          <w:rFonts w:ascii="Times New Roman" w:eastAsia="Times New Roman" w:hAnsi="Times New Roman" w:cs="Times New Roman"/>
          <w:color w:val="000000"/>
          <w:sz w:val="28"/>
          <w:szCs w:val="28"/>
        </w:rPr>
        <w:t xml:space="preserve">лығы жаратылыстану мен дүниетанудан </w:t>
      </w:r>
      <w:r w:rsidRPr="0049341A">
        <w:rPr>
          <w:rFonts w:ascii="Times New Roman" w:eastAsia="Times New Roman" w:hAnsi="Times New Roman" w:cs="Times New Roman"/>
          <w:color w:val="000000"/>
          <w:sz w:val="28"/>
          <w:szCs w:val="28"/>
        </w:rPr>
        <w:t>басқа барлық пәндерден байқалады.</w:t>
      </w:r>
    </w:p>
    <w:p w14:paraId="115F97D9" w14:textId="024DB66B" w:rsidR="0049341A" w:rsidRDefault="0049341A" w:rsidP="0049341A">
      <w:pPr>
        <w:spacing w:after="0" w:line="240" w:lineRule="auto"/>
        <w:ind w:left="-1985" w:firstLine="567"/>
        <w:jc w:val="both"/>
        <w:rPr>
          <w:rFonts w:ascii="Times New Roman" w:eastAsia="Times New Roman" w:hAnsi="Times New Roman" w:cs="Times New Roman"/>
          <w:color w:val="000000"/>
          <w:sz w:val="28"/>
          <w:szCs w:val="28"/>
        </w:rPr>
      </w:pPr>
      <w:r w:rsidRPr="0049341A">
        <w:rPr>
          <w:rFonts w:ascii="Times New Roman" w:eastAsia="Times New Roman" w:hAnsi="Times New Roman" w:cs="Times New Roman"/>
          <w:color w:val="000000"/>
          <w:sz w:val="28"/>
          <w:szCs w:val="28"/>
        </w:rPr>
        <w:t>2-4 сыныптардағы пәндер бойынша білім сапасы орыс тілі, әдеби оқу, қазақ және ағылшын тілдері, математика пәндері бойынша 10% - ға 15% - ға а</w:t>
      </w:r>
      <w:r w:rsidR="00312F85">
        <w:rPr>
          <w:rFonts w:ascii="Times New Roman" w:eastAsia="Times New Roman" w:hAnsi="Times New Roman" w:cs="Times New Roman"/>
          <w:color w:val="000000"/>
          <w:sz w:val="28"/>
          <w:szCs w:val="28"/>
        </w:rPr>
        <w:t>ртты. Жаратылыстану және дүние</w:t>
      </w:r>
      <w:r w:rsidRPr="0049341A">
        <w:rPr>
          <w:rFonts w:ascii="Times New Roman" w:eastAsia="Times New Roman" w:hAnsi="Times New Roman" w:cs="Times New Roman"/>
          <w:color w:val="000000"/>
          <w:sz w:val="28"/>
          <w:szCs w:val="28"/>
        </w:rPr>
        <w:t>тану бойынша 6-7% - ға төмендеді.</w:t>
      </w:r>
    </w:p>
    <w:p w14:paraId="6FE363F3" w14:textId="027152CE" w:rsidR="0049341A" w:rsidRPr="0049341A" w:rsidRDefault="0049341A" w:rsidP="0049341A">
      <w:pPr>
        <w:spacing w:after="0" w:line="240" w:lineRule="auto"/>
        <w:ind w:left="-1560"/>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Қорытынды: бұл көрсеткіш оқудағы жеке көзқарастың төмендег</w:t>
      </w:r>
      <w:r w:rsidR="00D60DB5">
        <w:rPr>
          <w:rStyle w:val="c2"/>
          <w:rFonts w:ascii="Times New Roman" w:eastAsia="Times New Roman" w:hAnsi="Times New Roman" w:cs="Times New Roman"/>
          <w:color w:val="000000"/>
          <w:sz w:val="28"/>
          <w:szCs w:val="28"/>
          <w:shd w:val="clear" w:color="auto" w:fill="FFFFFF"/>
        </w:rPr>
        <w:t>енін көрсетеді, жақсы оқушылар саны азайды. Бастауыш сынып</w:t>
      </w:r>
      <w:r w:rsidRPr="0049341A">
        <w:rPr>
          <w:rStyle w:val="c2"/>
          <w:rFonts w:ascii="Times New Roman" w:eastAsia="Times New Roman" w:hAnsi="Times New Roman" w:cs="Times New Roman"/>
          <w:color w:val="000000"/>
          <w:sz w:val="28"/>
          <w:szCs w:val="28"/>
          <w:shd w:val="clear" w:color="auto" w:fill="FFFFFF"/>
        </w:rPr>
        <w:t xml:space="preserve"> мұғалімдерін ауыстыру маңызды рөл атқарады.</w:t>
      </w:r>
    </w:p>
    <w:p w14:paraId="194D2D1C" w14:textId="77777777" w:rsidR="0049341A" w:rsidRDefault="0049341A" w:rsidP="0049341A">
      <w:pPr>
        <w:spacing w:after="0" w:line="240" w:lineRule="auto"/>
        <w:ind w:hanging="1276"/>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Шешу жолдары:</w:t>
      </w:r>
    </w:p>
    <w:p w14:paraId="287C5A53" w14:textId="1F4B9354" w:rsidR="0049341A" w:rsidRPr="00B531D3" w:rsidRDefault="0049341A" w:rsidP="0049341A">
      <w:pPr>
        <w:spacing w:after="0" w:line="240" w:lineRule="auto"/>
        <w:ind w:left="-1985" w:firstLine="425"/>
        <w:jc w:val="both"/>
        <w:rPr>
          <w:rStyle w:val="c2"/>
          <w:rFonts w:ascii="Times New Roman" w:eastAsia="Times New Roman" w:hAnsi="Times New Roman" w:cs="Times New Roman"/>
          <w:color w:val="000000"/>
          <w:sz w:val="28"/>
          <w:szCs w:val="28"/>
          <w:shd w:val="clear" w:color="auto" w:fill="FFFFFF"/>
          <w:lang w:val="kk-KZ"/>
        </w:rPr>
      </w:pPr>
      <w:r w:rsidRPr="0049341A">
        <w:rPr>
          <w:rStyle w:val="c2"/>
          <w:rFonts w:ascii="Times New Roman" w:eastAsia="Times New Roman" w:hAnsi="Times New Roman" w:cs="Times New Roman"/>
          <w:color w:val="000000"/>
          <w:sz w:val="28"/>
          <w:szCs w:val="28"/>
          <w:shd w:val="clear" w:color="auto" w:fill="FFFFFF"/>
        </w:rPr>
        <w:t xml:space="preserve">1. Жаратылыстану және дүниетану пәндері бойынша зерттеу және бақылау жүргізу, </w:t>
      </w:r>
      <w:r w:rsidR="00465606" w:rsidRPr="00B531D3">
        <w:rPr>
          <w:rStyle w:val="c2"/>
          <w:rFonts w:ascii="Times New Roman" w:eastAsia="Times New Roman" w:hAnsi="Times New Roman" w:cs="Times New Roman"/>
          <w:color w:val="000000"/>
          <w:sz w:val="28"/>
          <w:szCs w:val="28"/>
          <w:shd w:val="clear" w:color="auto" w:fill="FFFFFF"/>
        </w:rPr>
        <w:t>оқытуда</w:t>
      </w:r>
      <w:r w:rsidR="00B531D3" w:rsidRPr="00B531D3">
        <w:rPr>
          <w:rStyle w:val="c2"/>
          <w:rFonts w:ascii="Times New Roman" w:eastAsia="Times New Roman" w:hAnsi="Times New Roman" w:cs="Times New Roman"/>
          <w:color w:val="000000"/>
          <w:sz w:val="28"/>
          <w:szCs w:val="28"/>
          <w:shd w:val="clear" w:color="auto" w:fill="FFFFFF"/>
          <w:lang w:val="kk-KZ"/>
        </w:rPr>
        <w:t>ғы</w:t>
      </w:r>
      <w:r w:rsidR="00465606" w:rsidRPr="00B531D3">
        <w:rPr>
          <w:rStyle w:val="c2"/>
          <w:rFonts w:ascii="Times New Roman" w:eastAsia="Times New Roman" w:hAnsi="Times New Roman" w:cs="Times New Roman"/>
          <w:color w:val="000000"/>
          <w:sz w:val="28"/>
          <w:szCs w:val="28"/>
          <w:shd w:val="clear" w:color="auto" w:fill="FFFFFF"/>
        </w:rPr>
        <w:t xml:space="preserve"> </w:t>
      </w:r>
      <w:r w:rsidR="00B531D3">
        <w:rPr>
          <w:rStyle w:val="c2"/>
          <w:rFonts w:ascii="Times New Roman" w:eastAsia="Times New Roman" w:hAnsi="Times New Roman" w:cs="Times New Roman"/>
          <w:color w:val="000000"/>
          <w:sz w:val="28"/>
          <w:szCs w:val="28"/>
          <w:shd w:val="clear" w:color="auto" w:fill="FFFFFF"/>
          <w:lang w:val="kk-KZ"/>
        </w:rPr>
        <w:t>кездесетін қиындықтарды анықтау қажет.</w:t>
      </w:r>
    </w:p>
    <w:p w14:paraId="49236156" w14:textId="45A1E19E" w:rsidR="0049341A" w:rsidRPr="0049341A" w:rsidRDefault="0049341A" w:rsidP="0049341A">
      <w:pPr>
        <w:spacing w:after="0" w:line="240" w:lineRule="auto"/>
        <w:ind w:hanging="1276"/>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2. Оқуға деген ынтасы жоғары және үлгерімі төмен балалармен жұмыс;</w:t>
      </w:r>
    </w:p>
    <w:p w14:paraId="6D5A0624" w14:textId="77777777" w:rsidR="0049341A" w:rsidRPr="0049341A" w:rsidRDefault="0049341A" w:rsidP="0049341A">
      <w:pPr>
        <w:spacing w:after="0" w:line="240" w:lineRule="auto"/>
        <w:ind w:hanging="1276"/>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3. Бастауыш сынып оқушыларын психологиялық-педагогикалық сүйемелдеу;</w:t>
      </w:r>
    </w:p>
    <w:p w14:paraId="31AA947B" w14:textId="77777777" w:rsidR="0049341A" w:rsidRPr="0049341A" w:rsidRDefault="0049341A" w:rsidP="0049341A">
      <w:pPr>
        <w:spacing w:after="0" w:line="240" w:lineRule="auto"/>
        <w:ind w:hanging="1134"/>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4. Жазғы мектеп пен бейіндік лагерлердің жұмысын ұйымдастыру;</w:t>
      </w:r>
    </w:p>
    <w:p w14:paraId="780F00D5" w14:textId="4A08A68A" w:rsidR="0049341A" w:rsidRPr="00CB506E" w:rsidRDefault="00B66EB9" w:rsidP="0049341A">
      <w:pPr>
        <w:spacing w:after="0" w:line="240" w:lineRule="auto"/>
        <w:ind w:left="-1843" w:firstLine="709"/>
        <w:jc w:val="both"/>
        <w:rPr>
          <w:rStyle w:val="c2"/>
          <w:rFonts w:ascii="Times New Roman" w:eastAsia="Times New Roman" w:hAnsi="Times New Roman" w:cs="Times New Roman"/>
          <w:b/>
          <w:sz w:val="28"/>
          <w:szCs w:val="28"/>
          <w:shd w:val="clear" w:color="auto" w:fill="FFFFFF"/>
        </w:rPr>
      </w:pPr>
      <w:r>
        <w:rPr>
          <w:rStyle w:val="c2"/>
          <w:rFonts w:ascii="Times New Roman" w:eastAsia="Times New Roman" w:hAnsi="Times New Roman" w:cs="Times New Roman"/>
          <w:color w:val="000000"/>
          <w:sz w:val="28"/>
          <w:szCs w:val="28"/>
          <w:shd w:val="clear" w:color="auto" w:fill="FFFFFF"/>
        </w:rPr>
        <w:t>5</w:t>
      </w:r>
      <w:r w:rsidRPr="00AC3DC2">
        <w:rPr>
          <w:rStyle w:val="c2"/>
          <w:rFonts w:ascii="Times New Roman" w:eastAsia="Times New Roman" w:hAnsi="Times New Roman" w:cs="Times New Roman"/>
          <w:sz w:val="28"/>
          <w:szCs w:val="28"/>
          <w:shd w:val="clear" w:color="auto" w:fill="FFFFFF"/>
        </w:rPr>
        <w:t>. Зейін, «Бі</w:t>
      </w:r>
      <w:r w:rsidR="006739B6" w:rsidRPr="00AC3DC2">
        <w:rPr>
          <w:rStyle w:val="c2"/>
          <w:rFonts w:ascii="Times New Roman" w:eastAsia="Times New Roman" w:hAnsi="Times New Roman" w:cs="Times New Roman"/>
          <w:sz w:val="28"/>
          <w:szCs w:val="28"/>
          <w:shd w:val="clear" w:color="auto" w:fill="FFFFFF"/>
        </w:rPr>
        <w:t>рге оқимыз», «Отбасымызбен бірге оқимыз», «Мамандықтар әлемінде</w:t>
      </w:r>
      <w:r w:rsidRPr="00AC3DC2">
        <w:rPr>
          <w:rStyle w:val="c2"/>
          <w:rFonts w:ascii="Times New Roman" w:eastAsia="Times New Roman" w:hAnsi="Times New Roman" w:cs="Times New Roman"/>
          <w:sz w:val="28"/>
          <w:szCs w:val="28"/>
          <w:shd w:val="clear" w:color="auto" w:fill="FFFFFF"/>
        </w:rPr>
        <w:t>», «</w:t>
      </w:r>
      <w:r w:rsidR="0049341A" w:rsidRPr="00AC3DC2">
        <w:rPr>
          <w:rStyle w:val="c2"/>
          <w:rFonts w:ascii="Times New Roman" w:eastAsia="Times New Roman" w:hAnsi="Times New Roman" w:cs="Times New Roman"/>
          <w:sz w:val="28"/>
          <w:szCs w:val="28"/>
          <w:shd w:val="clear" w:color="auto" w:fill="FFFFFF"/>
        </w:rPr>
        <w:t>Эколог</w:t>
      </w:r>
      <w:r w:rsidR="006739B6" w:rsidRPr="00AC3DC2">
        <w:rPr>
          <w:rStyle w:val="c2"/>
          <w:rFonts w:ascii="Times New Roman" w:eastAsia="Times New Roman" w:hAnsi="Times New Roman" w:cs="Times New Roman"/>
          <w:sz w:val="28"/>
          <w:szCs w:val="28"/>
          <w:shd w:val="clear" w:color="auto" w:fill="FFFFFF"/>
        </w:rPr>
        <w:t>ия және мен», «Менің кіші Отаным</w:t>
      </w:r>
      <w:r w:rsidRPr="00AC3DC2">
        <w:rPr>
          <w:rStyle w:val="c2"/>
          <w:rFonts w:ascii="Times New Roman" w:eastAsia="Times New Roman" w:hAnsi="Times New Roman" w:cs="Times New Roman"/>
          <w:sz w:val="28"/>
          <w:szCs w:val="28"/>
          <w:shd w:val="clear" w:color="auto" w:fill="FFFFFF"/>
        </w:rPr>
        <w:t>»</w:t>
      </w:r>
      <w:r w:rsidR="0049341A" w:rsidRPr="00AC3DC2">
        <w:rPr>
          <w:rStyle w:val="c2"/>
          <w:rFonts w:ascii="Times New Roman" w:eastAsia="Times New Roman" w:hAnsi="Times New Roman" w:cs="Times New Roman"/>
          <w:sz w:val="28"/>
          <w:szCs w:val="28"/>
          <w:shd w:val="clear" w:color="auto" w:fill="FFFFFF"/>
        </w:rPr>
        <w:t xml:space="preserve"> (</w:t>
      </w:r>
      <w:r w:rsidR="006739B6" w:rsidRPr="00AC3DC2">
        <w:rPr>
          <w:rStyle w:val="c2"/>
          <w:rFonts w:ascii="Times New Roman" w:eastAsia="Times New Roman" w:hAnsi="Times New Roman" w:cs="Times New Roman"/>
          <w:sz w:val="28"/>
          <w:szCs w:val="28"/>
          <w:shd w:val="clear" w:color="auto" w:fill="FFFFFF"/>
        </w:rPr>
        <w:t>көше, басқа нысандар атауының тарихы), «Табысты ұрпақ»</w:t>
      </w:r>
      <w:r w:rsidR="0049341A" w:rsidRPr="00AC3DC2">
        <w:rPr>
          <w:rStyle w:val="c2"/>
          <w:rFonts w:ascii="Times New Roman" w:eastAsia="Times New Roman" w:hAnsi="Times New Roman" w:cs="Times New Roman"/>
          <w:sz w:val="28"/>
          <w:szCs w:val="28"/>
          <w:shd w:val="clear" w:color="auto" w:fill="FFFFFF"/>
        </w:rPr>
        <w:t xml:space="preserve"> </w:t>
      </w:r>
      <w:r w:rsidR="00AC3DC2">
        <w:rPr>
          <w:rStyle w:val="c2"/>
          <w:rFonts w:ascii="Times New Roman" w:eastAsia="Times New Roman" w:hAnsi="Times New Roman" w:cs="Times New Roman"/>
          <w:b/>
          <w:color w:val="FF0000"/>
          <w:sz w:val="28"/>
          <w:szCs w:val="28"/>
          <w:shd w:val="clear" w:color="auto" w:fill="FFFFFF"/>
        </w:rPr>
        <w:t>(</w:t>
      </w:r>
      <w:r w:rsidR="00AC3DC2" w:rsidRPr="00CB506E">
        <w:rPr>
          <w:rStyle w:val="c2"/>
          <w:rFonts w:ascii="Times New Roman" w:eastAsia="Times New Roman" w:hAnsi="Times New Roman" w:cs="Times New Roman"/>
          <w:b/>
          <w:sz w:val="28"/>
          <w:szCs w:val="28"/>
          <w:shd w:val="clear" w:color="auto" w:fill="FFFFFF"/>
        </w:rPr>
        <w:t xml:space="preserve">қаланың </w:t>
      </w:r>
      <w:r w:rsidR="00AC3DC2" w:rsidRPr="00CB506E">
        <w:rPr>
          <w:rStyle w:val="c2"/>
          <w:rFonts w:ascii="Times New Roman" w:eastAsia="Times New Roman" w:hAnsi="Times New Roman" w:cs="Times New Roman"/>
          <w:b/>
          <w:sz w:val="28"/>
          <w:szCs w:val="28"/>
          <w:shd w:val="clear" w:color="auto" w:fill="FFFFFF"/>
          <w:lang w:val="kk-KZ"/>
        </w:rPr>
        <w:t>арнайы</w:t>
      </w:r>
      <w:r w:rsidR="002B47E0" w:rsidRPr="00CB506E">
        <w:rPr>
          <w:rStyle w:val="c2"/>
          <w:rFonts w:ascii="Times New Roman" w:eastAsia="Times New Roman" w:hAnsi="Times New Roman" w:cs="Times New Roman"/>
          <w:b/>
          <w:sz w:val="28"/>
          <w:szCs w:val="28"/>
          <w:shd w:val="clear" w:color="auto" w:fill="FFFFFF"/>
          <w:lang w:val="kk-KZ"/>
        </w:rPr>
        <w:t xml:space="preserve"> орта оқу орындары және </w:t>
      </w:r>
      <w:r w:rsidR="00AC3DC2" w:rsidRPr="00CB506E">
        <w:rPr>
          <w:rStyle w:val="c2"/>
          <w:rFonts w:ascii="Times New Roman" w:eastAsia="Times New Roman" w:hAnsi="Times New Roman" w:cs="Times New Roman"/>
          <w:b/>
          <w:sz w:val="28"/>
          <w:szCs w:val="28"/>
          <w:shd w:val="clear" w:color="auto" w:fill="FFFFFF"/>
          <w:lang w:val="kk-KZ"/>
        </w:rPr>
        <w:t>жоғары оқу орындарымен</w:t>
      </w:r>
      <w:r w:rsidR="002B47E0" w:rsidRPr="00CB506E">
        <w:rPr>
          <w:rStyle w:val="c2"/>
          <w:rFonts w:ascii="Times New Roman" w:eastAsia="Times New Roman" w:hAnsi="Times New Roman" w:cs="Times New Roman"/>
          <w:b/>
          <w:sz w:val="28"/>
          <w:szCs w:val="28"/>
          <w:shd w:val="clear" w:color="auto" w:fill="FFFFFF"/>
          <w:lang w:val="kk-KZ"/>
        </w:rPr>
        <w:t xml:space="preserve"> ынтымақтастық</w:t>
      </w:r>
      <w:r w:rsidR="0049341A" w:rsidRPr="00CB506E">
        <w:rPr>
          <w:rStyle w:val="c2"/>
          <w:rFonts w:ascii="Times New Roman" w:eastAsia="Times New Roman" w:hAnsi="Times New Roman" w:cs="Times New Roman"/>
          <w:b/>
          <w:sz w:val="28"/>
          <w:szCs w:val="28"/>
          <w:shd w:val="clear" w:color="auto" w:fill="FFFFFF"/>
        </w:rPr>
        <w:t>)</w:t>
      </w:r>
    </w:p>
    <w:p w14:paraId="729FD686" w14:textId="77777777" w:rsidR="0049341A" w:rsidRPr="0049341A" w:rsidRDefault="0049341A" w:rsidP="0049341A">
      <w:pPr>
        <w:spacing w:after="0" w:line="240" w:lineRule="auto"/>
        <w:ind w:hanging="1276"/>
        <w:jc w:val="both"/>
        <w:rPr>
          <w:rStyle w:val="c2"/>
          <w:rFonts w:ascii="Times New Roman" w:eastAsia="Times New Roman" w:hAnsi="Times New Roman" w:cs="Times New Roman"/>
          <w:color w:val="000000"/>
          <w:sz w:val="28"/>
          <w:szCs w:val="28"/>
          <w:shd w:val="clear" w:color="auto" w:fill="FFFFFF"/>
        </w:rPr>
      </w:pPr>
      <w:r w:rsidRPr="0049341A">
        <w:rPr>
          <w:rStyle w:val="c2"/>
          <w:rFonts w:ascii="Times New Roman" w:eastAsia="Times New Roman" w:hAnsi="Times New Roman" w:cs="Times New Roman"/>
          <w:color w:val="000000"/>
          <w:sz w:val="28"/>
          <w:szCs w:val="28"/>
          <w:shd w:val="clear" w:color="auto" w:fill="FFFFFF"/>
        </w:rPr>
        <w:t>6. Бастауыш сынып оқушылары арасында дүниетану және жаратылыстану бойынша мектепішілік олимпиада өткізу;</w:t>
      </w:r>
    </w:p>
    <w:p w14:paraId="1F00B18B" w14:textId="1BB51704" w:rsidR="00FC119D" w:rsidRPr="00894026" w:rsidRDefault="0049341A" w:rsidP="0049341A">
      <w:pPr>
        <w:spacing w:after="0" w:line="240" w:lineRule="auto"/>
        <w:ind w:hanging="1276"/>
        <w:jc w:val="both"/>
        <w:rPr>
          <w:rFonts w:ascii="Times New Roman" w:hAnsi="Times New Roman" w:cs="Times New Roman"/>
          <w:b/>
          <w:sz w:val="24"/>
          <w:szCs w:val="24"/>
        </w:rPr>
      </w:pPr>
      <w:r w:rsidRPr="0049341A">
        <w:rPr>
          <w:rStyle w:val="c2"/>
          <w:rFonts w:ascii="Times New Roman" w:eastAsia="Times New Roman" w:hAnsi="Times New Roman" w:cs="Times New Roman"/>
          <w:color w:val="000000"/>
          <w:sz w:val="28"/>
          <w:szCs w:val="28"/>
          <w:shd w:val="clear" w:color="auto" w:fill="FFFFFF"/>
        </w:rPr>
        <w:t>7. Жыл сайын сәуір айында дәстүрлі</w:t>
      </w:r>
      <w:r w:rsidR="00B66EB9">
        <w:rPr>
          <w:rStyle w:val="c2"/>
          <w:rFonts w:ascii="Times New Roman" w:eastAsia="Times New Roman" w:hAnsi="Times New Roman" w:cs="Times New Roman"/>
          <w:color w:val="000000"/>
          <w:sz w:val="28"/>
          <w:szCs w:val="28"/>
          <w:shd w:val="clear" w:color="auto" w:fill="FFFFFF"/>
        </w:rPr>
        <w:t xml:space="preserve"> «Ғылым күнін»</w:t>
      </w:r>
      <w:r w:rsidRPr="0049341A">
        <w:rPr>
          <w:rStyle w:val="c2"/>
          <w:rFonts w:ascii="Times New Roman" w:eastAsia="Times New Roman" w:hAnsi="Times New Roman" w:cs="Times New Roman"/>
          <w:color w:val="000000"/>
          <w:sz w:val="28"/>
          <w:szCs w:val="28"/>
          <w:shd w:val="clear" w:color="auto" w:fill="FFFFFF"/>
        </w:rPr>
        <w:t xml:space="preserve"> ұйымдастыру және өткізу.</w:t>
      </w:r>
    </w:p>
    <w:p w14:paraId="78A7F317" w14:textId="77777777" w:rsidR="00FC119D" w:rsidRPr="00894026" w:rsidRDefault="00FC119D" w:rsidP="0049341A">
      <w:pPr>
        <w:spacing w:after="0" w:line="240" w:lineRule="auto"/>
        <w:ind w:firstLine="567"/>
        <w:jc w:val="both"/>
        <w:rPr>
          <w:rFonts w:ascii="Times New Roman" w:hAnsi="Times New Roman" w:cs="Times New Roman"/>
          <w:b/>
          <w:sz w:val="24"/>
          <w:szCs w:val="24"/>
        </w:rPr>
      </w:pPr>
    </w:p>
    <w:p w14:paraId="5E25B223" w14:textId="77777777" w:rsidR="00FC119D" w:rsidRPr="00894026" w:rsidRDefault="00FC119D" w:rsidP="00E430EE">
      <w:pPr>
        <w:spacing w:after="0" w:line="240" w:lineRule="auto"/>
        <w:ind w:firstLine="567"/>
        <w:jc w:val="center"/>
        <w:rPr>
          <w:rFonts w:ascii="Times New Roman" w:hAnsi="Times New Roman" w:cs="Times New Roman"/>
          <w:b/>
          <w:sz w:val="24"/>
          <w:szCs w:val="24"/>
        </w:rPr>
      </w:pPr>
    </w:p>
    <w:p w14:paraId="672FE16C" w14:textId="77777777" w:rsidR="00FC119D" w:rsidRPr="00894026" w:rsidRDefault="00FC119D" w:rsidP="00E430EE">
      <w:pPr>
        <w:spacing w:after="0" w:line="240" w:lineRule="auto"/>
        <w:ind w:firstLine="567"/>
        <w:jc w:val="center"/>
        <w:rPr>
          <w:rFonts w:ascii="Times New Roman" w:hAnsi="Times New Roman" w:cs="Times New Roman"/>
          <w:b/>
          <w:sz w:val="24"/>
          <w:szCs w:val="24"/>
        </w:rPr>
      </w:pPr>
    </w:p>
    <w:p w14:paraId="32E7DDFA" w14:textId="77777777" w:rsidR="00FC119D" w:rsidRPr="00894026" w:rsidRDefault="00FC119D" w:rsidP="00E430EE">
      <w:pPr>
        <w:spacing w:after="0" w:line="240" w:lineRule="auto"/>
        <w:ind w:firstLine="567"/>
        <w:jc w:val="center"/>
        <w:rPr>
          <w:rFonts w:ascii="Times New Roman" w:hAnsi="Times New Roman" w:cs="Times New Roman"/>
          <w:b/>
          <w:sz w:val="24"/>
          <w:szCs w:val="24"/>
        </w:rPr>
      </w:pPr>
    </w:p>
    <w:p w14:paraId="043B8F53" w14:textId="77777777" w:rsidR="00FC119D" w:rsidRDefault="00FC119D" w:rsidP="00E430EE">
      <w:pPr>
        <w:spacing w:after="0" w:line="240" w:lineRule="auto"/>
        <w:ind w:firstLine="567"/>
        <w:jc w:val="center"/>
        <w:rPr>
          <w:rFonts w:ascii="Times New Roman" w:hAnsi="Times New Roman" w:cs="Times New Roman"/>
          <w:b/>
          <w:sz w:val="24"/>
          <w:szCs w:val="24"/>
        </w:rPr>
      </w:pPr>
    </w:p>
    <w:p w14:paraId="27183856" w14:textId="77777777" w:rsidR="0049341A" w:rsidRDefault="0049341A" w:rsidP="00E430EE">
      <w:pPr>
        <w:spacing w:after="0" w:line="240" w:lineRule="auto"/>
        <w:ind w:firstLine="567"/>
        <w:jc w:val="center"/>
        <w:rPr>
          <w:rFonts w:ascii="Times New Roman" w:hAnsi="Times New Roman" w:cs="Times New Roman"/>
          <w:b/>
          <w:sz w:val="24"/>
          <w:szCs w:val="24"/>
        </w:rPr>
      </w:pPr>
    </w:p>
    <w:p w14:paraId="673607BE" w14:textId="77777777" w:rsidR="0049341A" w:rsidRPr="00894026" w:rsidRDefault="0049341A" w:rsidP="00E430EE">
      <w:pPr>
        <w:spacing w:after="0" w:line="240" w:lineRule="auto"/>
        <w:ind w:firstLine="567"/>
        <w:jc w:val="center"/>
        <w:rPr>
          <w:rFonts w:ascii="Times New Roman" w:hAnsi="Times New Roman" w:cs="Times New Roman"/>
          <w:b/>
          <w:sz w:val="24"/>
          <w:szCs w:val="24"/>
        </w:rPr>
      </w:pPr>
    </w:p>
    <w:p w14:paraId="7BF60BE9" w14:textId="77777777" w:rsidR="00FC119D" w:rsidRPr="00894026" w:rsidRDefault="00FC119D" w:rsidP="00E430EE">
      <w:pPr>
        <w:spacing w:after="0" w:line="240" w:lineRule="auto"/>
        <w:ind w:firstLine="567"/>
        <w:jc w:val="center"/>
        <w:rPr>
          <w:rFonts w:ascii="Times New Roman" w:hAnsi="Times New Roman" w:cs="Times New Roman"/>
          <w:b/>
          <w:sz w:val="24"/>
          <w:szCs w:val="24"/>
        </w:rPr>
      </w:pPr>
    </w:p>
    <w:p w14:paraId="2933E2A8" w14:textId="230DB897" w:rsidR="00FC119D" w:rsidRPr="00894026" w:rsidRDefault="00FC119D" w:rsidP="00E430EE">
      <w:pPr>
        <w:spacing w:after="0" w:line="240" w:lineRule="auto"/>
        <w:ind w:firstLine="567"/>
        <w:jc w:val="center"/>
        <w:rPr>
          <w:rFonts w:ascii="Times New Roman" w:hAnsi="Times New Roman" w:cs="Times New Roman"/>
          <w:b/>
          <w:sz w:val="24"/>
          <w:szCs w:val="24"/>
        </w:rPr>
      </w:pPr>
    </w:p>
    <w:p w14:paraId="606F3DDD" w14:textId="77777777" w:rsidR="00832C94" w:rsidRDefault="00832C94" w:rsidP="00E430EE">
      <w:pPr>
        <w:spacing w:after="0" w:line="240" w:lineRule="auto"/>
        <w:ind w:firstLine="567"/>
        <w:jc w:val="center"/>
        <w:rPr>
          <w:rFonts w:ascii="Times New Roman" w:hAnsi="Times New Roman" w:cs="Times New Roman"/>
          <w:b/>
          <w:sz w:val="24"/>
          <w:szCs w:val="24"/>
        </w:rPr>
      </w:pPr>
    </w:p>
    <w:p w14:paraId="45A4870A" w14:textId="77777777" w:rsidR="000269CB" w:rsidRPr="00894026" w:rsidRDefault="000269CB" w:rsidP="00E430EE">
      <w:pPr>
        <w:spacing w:after="0" w:line="240" w:lineRule="auto"/>
        <w:ind w:firstLine="567"/>
        <w:jc w:val="center"/>
        <w:rPr>
          <w:rFonts w:ascii="Times New Roman" w:hAnsi="Times New Roman" w:cs="Times New Roman"/>
          <w:b/>
          <w:sz w:val="24"/>
          <w:szCs w:val="24"/>
        </w:rPr>
      </w:pPr>
    </w:p>
    <w:p w14:paraId="468B07FE" w14:textId="77777777" w:rsidR="00394B24" w:rsidRPr="00894026" w:rsidRDefault="00394B24" w:rsidP="00E430EE">
      <w:pPr>
        <w:spacing w:after="0" w:line="240" w:lineRule="auto"/>
        <w:ind w:firstLine="567"/>
        <w:jc w:val="center"/>
        <w:rPr>
          <w:rFonts w:ascii="Times New Roman" w:hAnsi="Times New Roman" w:cs="Times New Roman"/>
          <w:b/>
          <w:sz w:val="24"/>
          <w:szCs w:val="24"/>
        </w:rPr>
      </w:pPr>
    </w:p>
    <w:p w14:paraId="5EBE879E" w14:textId="77777777" w:rsidR="00394B24" w:rsidRPr="00894026" w:rsidRDefault="00394B24" w:rsidP="00E430EE">
      <w:pPr>
        <w:spacing w:after="0" w:line="240" w:lineRule="auto"/>
        <w:ind w:firstLine="567"/>
        <w:jc w:val="center"/>
        <w:rPr>
          <w:rFonts w:ascii="Times New Roman" w:hAnsi="Times New Roman" w:cs="Times New Roman"/>
          <w:b/>
          <w:sz w:val="24"/>
          <w:szCs w:val="24"/>
        </w:rPr>
      </w:pPr>
    </w:p>
    <w:tbl>
      <w:tblPr>
        <w:tblStyle w:val="-12"/>
        <w:tblpPr w:leftFromText="180" w:rightFromText="180" w:vertAnchor="text" w:horzAnchor="page" w:tblpX="710" w:tblpY="336"/>
        <w:tblOverlap w:val="never"/>
        <w:tblW w:w="6065" w:type="pct"/>
        <w:tblLayout w:type="fixed"/>
        <w:tblLook w:val="04A0" w:firstRow="1" w:lastRow="0" w:firstColumn="1" w:lastColumn="0" w:noHBand="0" w:noVBand="1"/>
      </w:tblPr>
      <w:tblGrid>
        <w:gridCol w:w="448"/>
        <w:gridCol w:w="2080"/>
        <w:gridCol w:w="722"/>
        <w:gridCol w:w="709"/>
        <w:gridCol w:w="725"/>
        <w:gridCol w:w="709"/>
        <w:gridCol w:w="709"/>
        <w:gridCol w:w="725"/>
        <w:gridCol w:w="709"/>
        <w:gridCol w:w="782"/>
        <w:gridCol w:w="791"/>
        <w:gridCol w:w="709"/>
        <w:gridCol w:w="706"/>
        <w:gridCol w:w="725"/>
        <w:gridCol w:w="709"/>
        <w:gridCol w:w="706"/>
        <w:gridCol w:w="715"/>
        <w:gridCol w:w="709"/>
        <w:gridCol w:w="851"/>
        <w:gridCol w:w="819"/>
      </w:tblGrid>
      <w:tr w:rsidR="00590DDA" w:rsidRPr="00894026" w14:paraId="1AA72FAC" w14:textId="77777777" w:rsidTr="0049341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vMerge w:val="restart"/>
            <w:shd w:val="clear" w:color="auto" w:fill="auto"/>
            <w:noWrap/>
            <w:hideMark/>
          </w:tcPr>
          <w:p w14:paraId="482E6346" w14:textId="77777777" w:rsidR="00590DDA" w:rsidRPr="00894026" w:rsidRDefault="00590DDA" w:rsidP="0049341A">
            <w:pPr>
              <w:spacing w:after="0" w:line="240" w:lineRule="auto"/>
              <w:jc w:val="center"/>
              <w:rPr>
                <w:rFonts w:ascii="Times New Roman" w:eastAsia="Times New Roman" w:hAnsi="Times New Roman" w:cs="Times New Roman"/>
                <w:color w:val="000000"/>
                <w:szCs w:val="24"/>
              </w:rPr>
            </w:pPr>
            <w:r w:rsidRPr="00894026">
              <w:rPr>
                <w:rFonts w:ascii="Times New Roman" w:eastAsia="Times New Roman" w:hAnsi="Times New Roman" w:cs="Times New Roman"/>
                <w:color w:val="000000"/>
                <w:szCs w:val="24"/>
              </w:rPr>
              <w:lastRenderedPageBreak/>
              <w:t>№</w:t>
            </w:r>
          </w:p>
        </w:tc>
        <w:tc>
          <w:tcPr>
            <w:tcW w:w="660" w:type="pct"/>
            <w:vMerge w:val="restart"/>
            <w:shd w:val="clear" w:color="auto" w:fill="auto"/>
            <w:noWrap/>
            <w:hideMark/>
          </w:tcPr>
          <w:p w14:paraId="36A35EFB" w14:textId="14E5B485" w:rsidR="00590DDA" w:rsidRPr="00894026" w:rsidRDefault="0049341A" w:rsidP="004934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Пәндер</w:t>
            </w:r>
          </w:p>
        </w:tc>
        <w:tc>
          <w:tcPr>
            <w:tcW w:w="4198" w:type="pct"/>
            <w:gridSpan w:val="18"/>
            <w:shd w:val="clear" w:color="auto" w:fill="auto"/>
          </w:tcPr>
          <w:p w14:paraId="347F81E6" w14:textId="7E01083E" w:rsidR="00590DDA" w:rsidRPr="00894026" w:rsidRDefault="00FB6D82" w:rsidP="004934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Сыныптар</w:t>
            </w:r>
          </w:p>
        </w:tc>
      </w:tr>
      <w:tr w:rsidR="00590DDA" w:rsidRPr="00894026" w14:paraId="1DFB8814"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vMerge/>
            <w:shd w:val="clear" w:color="auto" w:fill="auto"/>
            <w:noWrap/>
          </w:tcPr>
          <w:p w14:paraId="1ADC882B" w14:textId="77777777" w:rsidR="00590DDA" w:rsidRPr="00894026" w:rsidRDefault="00590DDA" w:rsidP="0049341A">
            <w:pPr>
              <w:spacing w:after="0" w:line="240" w:lineRule="auto"/>
              <w:jc w:val="center"/>
              <w:rPr>
                <w:rFonts w:ascii="Times New Roman" w:eastAsia="Times New Roman" w:hAnsi="Times New Roman" w:cs="Times New Roman"/>
                <w:color w:val="000000"/>
                <w:szCs w:val="24"/>
              </w:rPr>
            </w:pPr>
          </w:p>
        </w:tc>
        <w:tc>
          <w:tcPr>
            <w:tcW w:w="660" w:type="pct"/>
            <w:vMerge/>
            <w:shd w:val="clear" w:color="auto" w:fill="auto"/>
            <w:noWrap/>
          </w:tcPr>
          <w:p w14:paraId="1960935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p>
        </w:tc>
        <w:tc>
          <w:tcPr>
            <w:tcW w:w="684" w:type="pct"/>
            <w:gridSpan w:val="3"/>
            <w:tcBorders>
              <w:right w:val="single" w:sz="4" w:space="0" w:color="auto"/>
            </w:tcBorders>
            <w:shd w:val="clear" w:color="auto" w:fill="auto"/>
          </w:tcPr>
          <w:p w14:paraId="29005F06"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5</w:t>
            </w:r>
          </w:p>
        </w:tc>
        <w:tc>
          <w:tcPr>
            <w:tcW w:w="680" w:type="pct"/>
            <w:gridSpan w:val="3"/>
            <w:tcBorders>
              <w:left w:val="single" w:sz="4" w:space="0" w:color="auto"/>
            </w:tcBorders>
            <w:shd w:val="clear" w:color="auto" w:fill="auto"/>
          </w:tcPr>
          <w:p w14:paraId="0E4A1F6E"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6</w:t>
            </w:r>
          </w:p>
        </w:tc>
        <w:tc>
          <w:tcPr>
            <w:tcW w:w="724" w:type="pct"/>
            <w:gridSpan w:val="3"/>
            <w:tcBorders>
              <w:right w:val="single" w:sz="4" w:space="0" w:color="auto"/>
            </w:tcBorders>
            <w:shd w:val="clear" w:color="auto" w:fill="auto"/>
          </w:tcPr>
          <w:p w14:paraId="4CA485EB"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7</w:t>
            </w:r>
          </w:p>
        </w:tc>
        <w:tc>
          <w:tcPr>
            <w:tcW w:w="679" w:type="pct"/>
            <w:gridSpan w:val="3"/>
            <w:tcBorders>
              <w:right w:val="single" w:sz="4" w:space="0" w:color="auto"/>
            </w:tcBorders>
            <w:shd w:val="clear" w:color="auto" w:fill="auto"/>
          </w:tcPr>
          <w:p w14:paraId="5EB262BC"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8</w:t>
            </w:r>
          </w:p>
        </w:tc>
        <w:tc>
          <w:tcPr>
            <w:tcW w:w="676" w:type="pct"/>
            <w:gridSpan w:val="3"/>
            <w:tcBorders>
              <w:right w:val="single" w:sz="4" w:space="0" w:color="auto"/>
            </w:tcBorders>
            <w:shd w:val="clear" w:color="auto" w:fill="auto"/>
          </w:tcPr>
          <w:p w14:paraId="7C82A261"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9</w:t>
            </w:r>
          </w:p>
        </w:tc>
        <w:tc>
          <w:tcPr>
            <w:tcW w:w="755" w:type="pct"/>
            <w:gridSpan w:val="3"/>
            <w:tcBorders>
              <w:left w:val="single" w:sz="4" w:space="0" w:color="auto"/>
              <w:right w:val="single" w:sz="4" w:space="0" w:color="auto"/>
            </w:tcBorders>
            <w:shd w:val="clear" w:color="auto" w:fill="auto"/>
          </w:tcPr>
          <w:p w14:paraId="3A9C6C82" w14:textId="77777777" w:rsidR="00590DDA" w:rsidRPr="004B4162"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10</w:t>
            </w:r>
          </w:p>
        </w:tc>
      </w:tr>
      <w:tr w:rsidR="00590DDA" w:rsidRPr="00894026" w14:paraId="0C6FF103" w14:textId="77777777" w:rsidTr="0049341A">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vMerge/>
            <w:shd w:val="clear" w:color="auto" w:fill="auto"/>
            <w:noWrap/>
          </w:tcPr>
          <w:p w14:paraId="55A01A5E" w14:textId="77777777" w:rsidR="00590DDA" w:rsidRPr="00894026" w:rsidRDefault="00590DDA" w:rsidP="0049341A">
            <w:pPr>
              <w:spacing w:after="0" w:line="240" w:lineRule="auto"/>
              <w:jc w:val="center"/>
              <w:rPr>
                <w:rFonts w:ascii="Times New Roman" w:eastAsia="Times New Roman" w:hAnsi="Times New Roman" w:cs="Times New Roman"/>
                <w:color w:val="000000"/>
                <w:szCs w:val="24"/>
              </w:rPr>
            </w:pPr>
          </w:p>
        </w:tc>
        <w:tc>
          <w:tcPr>
            <w:tcW w:w="660" w:type="pct"/>
            <w:vMerge/>
            <w:shd w:val="clear" w:color="auto" w:fill="auto"/>
            <w:noWrap/>
          </w:tcPr>
          <w:p w14:paraId="7A205D5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Cs w:val="24"/>
              </w:rPr>
            </w:pPr>
          </w:p>
        </w:tc>
        <w:tc>
          <w:tcPr>
            <w:tcW w:w="229" w:type="pct"/>
            <w:shd w:val="clear" w:color="auto" w:fill="auto"/>
          </w:tcPr>
          <w:p w14:paraId="46A9C09A"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25" w:type="pct"/>
            <w:shd w:val="clear" w:color="auto" w:fill="auto"/>
            <w:noWrap/>
          </w:tcPr>
          <w:p w14:paraId="794EA04B"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2018-2019</w:t>
            </w:r>
          </w:p>
        </w:tc>
        <w:tc>
          <w:tcPr>
            <w:tcW w:w="230" w:type="pct"/>
            <w:shd w:val="clear" w:color="auto" w:fill="auto"/>
          </w:tcPr>
          <w:p w14:paraId="586860F8"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2019-2020</w:t>
            </w:r>
          </w:p>
        </w:tc>
        <w:tc>
          <w:tcPr>
            <w:tcW w:w="225" w:type="pct"/>
            <w:shd w:val="clear" w:color="auto" w:fill="auto"/>
          </w:tcPr>
          <w:p w14:paraId="375CF086"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25" w:type="pct"/>
            <w:shd w:val="clear" w:color="auto" w:fill="auto"/>
          </w:tcPr>
          <w:p w14:paraId="038403C6"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2018-2019</w:t>
            </w:r>
          </w:p>
        </w:tc>
        <w:tc>
          <w:tcPr>
            <w:tcW w:w="230" w:type="pct"/>
            <w:shd w:val="clear" w:color="auto" w:fill="auto"/>
          </w:tcPr>
          <w:p w14:paraId="7A917428"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2019-2020</w:t>
            </w:r>
          </w:p>
        </w:tc>
        <w:tc>
          <w:tcPr>
            <w:tcW w:w="225" w:type="pct"/>
            <w:shd w:val="clear" w:color="auto" w:fill="auto"/>
          </w:tcPr>
          <w:p w14:paraId="39220955"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48" w:type="pct"/>
            <w:shd w:val="clear" w:color="auto" w:fill="auto"/>
          </w:tcPr>
          <w:p w14:paraId="69CCE3CF"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2018-2019</w:t>
            </w:r>
          </w:p>
        </w:tc>
        <w:tc>
          <w:tcPr>
            <w:tcW w:w="251" w:type="pct"/>
            <w:shd w:val="clear" w:color="auto" w:fill="auto"/>
            <w:noWrap/>
          </w:tcPr>
          <w:p w14:paraId="744C658C"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2019-2020</w:t>
            </w:r>
          </w:p>
        </w:tc>
        <w:tc>
          <w:tcPr>
            <w:tcW w:w="225" w:type="pct"/>
            <w:shd w:val="clear" w:color="auto" w:fill="auto"/>
          </w:tcPr>
          <w:p w14:paraId="31E09489"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24" w:type="pct"/>
            <w:shd w:val="clear" w:color="auto" w:fill="auto"/>
          </w:tcPr>
          <w:p w14:paraId="0FAF1C2C"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2018-2019</w:t>
            </w:r>
          </w:p>
        </w:tc>
        <w:tc>
          <w:tcPr>
            <w:tcW w:w="230" w:type="pct"/>
            <w:shd w:val="clear" w:color="auto" w:fill="auto"/>
          </w:tcPr>
          <w:p w14:paraId="4BD873A3"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2019-2020</w:t>
            </w:r>
          </w:p>
        </w:tc>
        <w:tc>
          <w:tcPr>
            <w:tcW w:w="225" w:type="pct"/>
            <w:shd w:val="clear" w:color="auto" w:fill="auto"/>
          </w:tcPr>
          <w:p w14:paraId="49D92222"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24" w:type="pct"/>
            <w:shd w:val="clear" w:color="auto" w:fill="auto"/>
          </w:tcPr>
          <w:p w14:paraId="29FF5E1A"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2018-2019</w:t>
            </w:r>
          </w:p>
        </w:tc>
        <w:tc>
          <w:tcPr>
            <w:tcW w:w="227" w:type="pct"/>
            <w:shd w:val="clear" w:color="auto" w:fill="auto"/>
          </w:tcPr>
          <w:p w14:paraId="44C9C690"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2019-2020</w:t>
            </w:r>
          </w:p>
        </w:tc>
        <w:tc>
          <w:tcPr>
            <w:tcW w:w="225" w:type="pct"/>
            <w:shd w:val="clear" w:color="auto" w:fill="auto"/>
            <w:noWrap/>
          </w:tcPr>
          <w:p w14:paraId="0BD36838"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4"/>
              </w:rPr>
            </w:pPr>
            <w:r w:rsidRPr="004B4162">
              <w:rPr>
                <w:rFonts w:ascii="Times New Roman" w:eastAsia="Times New Roman" w:hAnsi="Times New Roman" w:cs="Times New Roman"/>
                <w:b/>
                <w:bCs/>
                <w:color w:val="000000"/>
                <w:sz w:val="20"/>
                <w:szCs w:val="24"/>
              </w:rPr>
              <w:t>2017-2018</w:t>
            </w:r>
          </w:p>
        </w:tc>
        <w:tc>
          <w:tcPr>
            <w:tcW w:w="270" w:type="pct"/>
            <w:shd w:val="clear" w:color="auto" w:fill="auto"/>
          </w:tcPr>
          <w:p w14:paraId="4851E105"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2018-2019</w:t>
            </w:r>
          </w:p>
        </w:tc>
        <w:tc>
          <w:tcPr>
            <w:tcW w:w="260" w:type="pct"/>
            <w:shd w:val="clear" w:color="auto" w:fill="auto"/>
          </w:tcPr>
          <w:p w14:paraId="08324AE5" w14:textId="77777777" w:rsidR="00590DDA" w:rsidRPr="004B4162"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2019-2020</w:t>
            </w:r>
          </w:p>
        </w:tc>
      </w:tr>
      <w:tr w:rsidR="00590DDA" w:rsidRPr="00894026" w14:paraId="6A90CD0B" w14:textId="77777777" w:rsidTr="0049341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3D7DADF2"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w:t>
            </w:r>
          </w:p>
        </w:tc>
        <w:tc>
          <w:tcPr>
            <w:tcW w:w="660" w:type="pct"/>
            <w:shd w:val="clear" w:color="auto" w:fill="auto"/>
            <w:noWrap/>
            <w:vAlign w:val="bottom"/>
          </w:tcPr>
          <w:p w14:paraId="1986FD0D" w14:textId="174F9840" w:rsidR="00590DDA" w:rsidRPr="0049341A"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 тілі мен әдебиеті</w:t>
            </w:r>
          </w:p>
        </w:tc>
        <w:tc>
          <w:tcPr>
            <w:tcW w:w="229" w:type="pct"/>
            <w:shd w:val="clear" w:color="auto" w:fill="auto"/>
            <w:vAlign w:val="bottom"/>
          </w:tcPr>
          <w:p w14:paraId="6AA690E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5" w:type="pct"/>
            <w:shd w:val="clear" w:color="auto" w:fill="auto"/>
            <w:noWrap/>
            <w:vAlign w:val="bottom"/>
          </w:tcPr>
          <w:p w14:paraId="1312863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30" w:type="pct"/>
            <w:shd w:val="clear" w:color="auto" w:fill="auto"/>
            <w:vAlign w:val="bottom"/>
          </w:tcPr>
          <w:p w14:paraId="48B4266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vAlign w:val="bottom"/>
          </w:tcPr>
          <w:p w14:paraId="4232144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64015D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30" w:type="pct"/>
            <w:shd w:val="clear" w:color="auto" w:fill="auto"/>
            <w:vAlign w:val="bottom"/>
          </w:tcPr>
          <w:p w14:paraId="3391FE1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24</w:t>
            </w:r>
          </w:p>
        </w:tc>
        <w:tc>
          <w:tcPr>
            <w:tcW w:w="225" w:type="pct"/>
            <w:shd w:val="clear" w:color="auto" w:fill="auto"/>
            <w:vAlign w:val="bottom"/>
          </w:tcPr>
          <w:p w14:paraId="02CCB7C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48" w:type="pct"/>
            <w:shd w:val="clear" w:color="auto" w:fill="auto"/>
            <w:vAlign w:val="bottom"/>
          </w:tcPr>
          <w:p w14:paraId="02B332D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51" w:type="pct"/>
            <w:shd w:val="clear" w:color="auto" w:fill="auto"/>
            <w:noWrap/>
            <w:vAlign w:val="bottom"/>
          </w:tcPr>
          <w:p w14:paraId="2FB180D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225" w:type="pct"/>
            <w:shd w:val="clear" w:color="auto" w:fill="auto"/>
            <w:vAlign w:val="bottom"/>
          </w:tcPr>
          <w:p w14:paraId="47A8FE8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3938B93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30" w:type="pct"/>
            <w:shd w:val="clear" w:color="auto" w:fill="auto"/>
            <w:vAlign w:val="bottom"/>
          </w:tcPr>
          <w:p w14:paraId="502538D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c>
          <w:tcPr>
            <w:tcW w:w="225" w:type="pct"/>
            <w:shd w:val="clear" w:color="auto" w:fill="auto"/>
            <w:vAlign w:val="bottom"/>
          </w:tcPr>
          <w:p w14:paraId="3F03224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76467C7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7" w:type="pct"/>
            <w:shd w:val="clear" w:color="auto" w:fill="auto"/>
            <w:vAlign w:val="bottom"/>
          </w:tcPr>
          <w:p w14:paraId="0920F0E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25" w:type="pct"/>
            <w:shd w:val="clear" w:color="auto" w:fill="auto"/>
            <w:noWrap/>
            <w:vAlign w:val="bottom"/>
          </w:tcPr>
          <w:p w14:paraId="4FC7103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70" w:type="pct"/>
            <w:shd w:val="clear" w:color="auto" w:fill="auto"/>
            <w:vAlign w:val="bottom"/>
          </w:tcPr>
          <w:p w14:paraId="22C59AD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60" w:type="pct"/>
            <w:shd w:val="clear" w:color="auto" w:fill="auto"/>
            <w:vAlign w:val="bottom"/>
          </w:tcPr>
          <w:p w14:paraId="11D319C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61</w:t>
            </w:r>
          </w:p>
        </w:tc>
      </w:tr>
      <w:tr w:rsidR="00A45BE6" w:rsidRPr="00894026" w14:paraId="24AEB731" w14:textId="77777777" w:rsidTr="0049341A">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50171276"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2</w:t>
            </w:r>
          </w:p>
        </w:tc>
        <w:tc>
          <w:tcPr>
            <w:tcW w:w="660" w:type="pct"/>
            <w:shd w:val="clear" w:color="auto" w:fill="auto"/>
            <w:noWrap/>
            <w:vAlign w:val="bottom"/>
          </w:tcPr>
          <w:p w14:paraId="202C0F30" w14:textId="3AD42128" w:rsidR="00590DDA" w:rsidRPr="0049341A"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 тілі</w:t>
            </w:r>
          </w:p>
        </w:tc>
        <w:tc>
          <w:tcPr>
            <w:tcW w:w="229" w:type="pct"/>
            <w:shd w:val="clear" w:color="auto" w:fill="auto"/>
            <w:vAlign w:val="bottom"/>
          </w:tcPr>
          <w:p w14:paraId="554F618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615C6D2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31D3479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16EDD2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40</w:t>
            </w:r>
          </w:p>
        </w:tc>
        <w:tc>
          <w:tcPr>
            <w:tcW w:w="225" w:type="pct"/>
            <w:shd w:val="clear" w:color="auto" w:fill="auto"/>
            <w:vAlign w:val="bottom"/>
          </w:tcPr>
          <w:p w14:paraId="6525E9F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7A8DA4A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6F2D1D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48" w:type="pct"/>
            <w:shd w:val="clear" w:color="auto" w:fill="auto"/>
            <w:vAlign w:val="bottom"/>
          </w:tcPr>
          <w:p w14:paraId="4C6A0FD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51" w:type="pct"/>
            <w:shd w:val="clear" w:color="auto" w:fill="auto"/>
            <w:noWrap/>
            <w:vAlign w:val="bottom"/>
          </w:tcPr>
          <w:p w14:paraId="1BEE449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EC9D8A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24" w:type="pct"/>
            <w:shd w:val="clear" w:color="auto" w:fill="auto"/>
            <w:vAlign w:val="bottom"/>
          </w:tcPr>
          <w:p w14:paraId="408A48C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1417C62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F198C4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24" w:type="pct"/>
            <w:shd w:val="clear" w:color="auto" w:fill="auto"/>
            <w:vAlign w:val="bottom"/>
          </w:tcPr>
          <w:p w14:paraId="4228406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7" w:type="pct"/>
            <w:shd w:val="clear" w:color="auto" w:fill="auto"/>
            <w:vAlign w:val="bottom"/>
          </w:tcPr>
          <w:p w14:paraId="1D3BDF4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1CF1662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82</w:t>
            </w:r>
          </w:p>
        </w:tc>
        <w:tc>
          <w:tcPr>
            <w:tcW w:w="270" w:type="pct"/>
            <w:shd w:val="clear" w:color="auto" w:fill="auto"/>
            <w:vAlign w:val="bottom"/>
          </w:tcPr>
          <w:p w14:paraId="73E9E62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60" w:type="pct"/>
            <w:shd w:val="clear" w:color="auto" w:fill="auto"/>
            <w:vAlign w:val="bottom"/>
          </w:tcPr>
          <w:p w14:paraId="6F3022A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r>
      <w:tr w:rsidR="00A45BE6" w:rsidRPr="00894026" w14:paraId="362B0ADC"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5DB687C6"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3</w:t>
            </w:r>
          </w:p>
        </w:tc>
        <w:tc>
          <w:tcPr>
            <w:tcW w:w="660" w:type="pct"/>
            <w:shd w:val="clear" w:color="auto" w:fill="auto"/>
            <w:noWrap/>
            <w:vAlign w:val="bottom"/>
          </w:tcPr>
          <w:p w14:paraId="3E83A0E1" w14:textId="26AF890D" w:rsidR="00590DDA" w:rsidRPr="0049341A"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 әдебиеті</w:t>
            </w:r>
          </w:p>
        </w:tc>
        <w:tc>
          <w:tcPr>
            <w:tcW w:w="229" w:type="pct"/>
            <w:shd w:val="clear" w:color="auto" w:fill="auto"/>
            <w:vAlign w:val="bottom"/>
          </w:tcPr>
          <w:p w14:paraId="5ABFAB6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0620970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2B4F530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D31A2D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vAlign w:val="bottom"/>
          </w:tcPr>
          <w:p w14:paraId="1441D84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3D129CB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0E12130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48" w:type="pct"/>
            <w:shd w:val="clear" w:color="auto" w:fill="auto"/>
            <w:vAlign w:val="bottom"/>
          </w:tcPr>
          <w:p w14:paraId="667106D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51" w:type="pct"/>
            <w:shd w:val="clear" w:color="auto" w:fill="auto"/>
            <w:noWrap/>
            <w:vAlign w:val="bottom"/>
          </w:tcPr>
          <w:p w14:paraId="1920B71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71C6AF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4" w:type="pct"/>
            <w:shd w:val="clear" w:color="auto" w:fill="auto"/>
            <w:vAlign w:val="bottom"/>
          </w:tcPr>
          <w:p w14:paraId="38401A0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0E33ADB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F9C85F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35</w:t>
            </w:r>
          </w:p>
        </w:tc>
        <w:tc>
          <w:tcPr>
            <w:tcW w:w="224" w:type="pct"/>
            <w:shd w:val="clear" w:color="auto" w:fill="auto"/>
            <w:vAlign w:val="bottom"/>
          </w:tcPr>
          <w:p w14:paraId="62CC6D4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c>
          <w:tcPr>
            <w:tcW w:w="227" w:type="pct"/>
            <w:shd w:val="clear" w:color="auto" w:fill="auto"/>
            <w:vAlign w:val="bottom"/>
          </w:tcPr>
          <w:p w14:paraId="57895C7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4BAD1DF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82</w:t>
            </w:r>
          </w:p>
        </w:tc>
        <w:tc>
          <w:tcPr>
            <w:tcW w:w="270" w:type="pct"/>
            <w:shd w:val="clear" w:color="auto" w:fill="auto"/>
            <w:vAlign w:val="bottom"/>
          </w:tcPr>
          <w:p w14:paraId="4B646E2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60" w:type="pct"/>
            <w:shd w:val="clear" w:color="auto" w:fill="auto"/>
            <w:vAlign w:val="bottom"/>
          </w:tcPr>
          <w:p w14:paraId="66E339B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r>
      <w:tr w:rsidR="00A45BE6" w:rsidRPr="00894026" w14:paraId="0E7CC533" w14:textId="77777777" w:rsidTr="0049341A">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2C4C75C9"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5</w:t>
            </w:r>
          </w:p>
        </w:tc>
        <w:tc>
          <w:tcPr>
            <w:tcW w:w="660" w:type="pct"/>
            <w:shd w:val="clear" w:color="auto" w:fill="auto"/>
            <w:noWrap/>
            <w:vAlign w:val="bottom"/>
          </w:tcPr>
          <w:p w14:paraId="0C4F6E06" w14:textId="4DBFB5A5" w:rsidR="00590DDA" w:rsidRPr="0049341A"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Орыс тілі</w:t>
            </w:r>
          </w:p>
        </w:tc>
        <w:tc>
          <w:tcPr>
            <w:tcW w:w="229" w:type="pct"/>
            <w:shd w:val="clear" w:color="auto" w:fill="auto"/>
            <w:vAlign w:val="bottom"/>
          </w:tcPr>
          <w:p w14:paraId="5E3C930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5" w:type="pct"/>
            <w:shd w:val="clear" w:color="auto" w:fill="auto"/>
            <w:noWrap/>
            <w:vAlign w:val="bottom"/>
          </w:tcPr>
          <w:p w14:paraId="54E14BE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30</w:t>
            </w:r>
          </w:p>
        </w:tc>
        <w:tc>
          <w:tcPr>
            <w:tcW w:w="230" w:type="pct"/>
            <w:shd w:val="clear" w:color="auto" w:fill="auto"/>
            <w:vAlign w:val="bottom"/>
          </w:tcPr>
          <w:p w14:paraId="6228FCD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5" w:type="pct"/>
            <w:shd w:val="clear" w:color="auto" w:fill="auto"/>
            <w:vAlign w:val="bottom"/>
          </w:tcPr>
          <w:p w14:paraId="5979630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225" w:type="pct"/>
            <w:shd w:val="clear" w:color="auto" w:fill="auto"/>
            <w:vAlign w:val="bottom"/>
          </w:tcPr>
          <w:p w14:paraId="20D80A7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30" w:type="pct"/>
            <w:shd w:val="clear" w:color="auto" w:fill="auto"/>
            <w:vAlign w:val="bottom"/>
          </w:tcPr>
          <w:p w14:paraId="1B16165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27</w:t>
            </w:r>
          </w:p>
        </w:tc>
        <w:tc>
          <w:tcPr>
            <w:tcW w:w="225" w:type="pct"/>
            <w:shd w:val="clear" w:color="auto" w:fill="auto"/>
            <w:vAlign w:val="bottom"/>
          </w:tcPr>
          <w:p w14:paraId="3963569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54</w:t>
            </w:r>
          </w:p>
        </w:tc>
        <w:tc>
          <w:tcPr>
            <w:tcW w:w="248" w:type="pct"/>
            <w:shd w:val="clear" w:color="auto" w:fill="auto"/>
            <w:vAlign w:val="bottom"/>
          </w:tcPr>
          <w:p w14:paraId="32FE33B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51" w:type="pct"/>
            <w:shd w:val="clear" w:color="auto" w:fill="auto"/>
            <w:noWrap/>
            <w:vAlign w:val="bottom"/>
          </w:tcPr>
          <w:p w14:paraId="5D1341F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57</w:t>
            </w:r>
          </w:p>
        </w:tc>
        <w:tc>
          <w:tcPr>
            <w:tcW w:w="225" w:type="pct"/>
            <w:shd w:val="clear" w:color="auto" w:fill="auto"/>
            <w:vAlign w:val="bottom"/>
          </w:tcPr>
          <w:p w14:paraId="46D72B1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24" w:type="pct"/>
            <w:shd w:val="clear" w:color="auto" w:fill="auto"/>
            <w:vAlign w:val="bottom"/>
          </w:tcPr>
          <w:p w14:paraId="479D540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30" w:type="pct"/>
            <w:shd w:val="clear" w:color="auto" w:fill="auto"/>
            <w:vAlign w:val="bottom"/>
          </w:tcPr>
          <w:p w14:paraId="79AD19E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5" w:type="pct"/>
            <w:shd w:val="clear" w:color="auto" w:fill="auto"/>
            <w:vAlign w:val="bottom"/>
          </w:tcPr>
          <w:p w14:paraId="00C7CE2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35</w:t>
            </w:r>
          </w:p>
        </w:tc>
        <w:tc>
          <w:tcPr>
            <w:tcW w:w="224" w:type="pct"/>
            <w:shd w:val="clear" w:color="auto" w:fill="auto"/>
            <w:vAlign w:val="bottom"/>
          </w:tcPr>
          <w:p w14:paraId="0C3D2F4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45</w:t>
            </w:r>
          </w:p>
        </w:tc>
        <w:tc>
          <w:tcPr>
            <w:tcW w:w="227" w:type="pct"/>
            <w:shd w:val="clear" w:color="auto" w:fill="auto"/>
            <w:vAlign w:val="bottom"/>
          </w:tcPr>
          <w:p w14:paraId="224A65B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61</w:t>
            </w:r>
          </w:p>
        </w:tc>
        <w:tc>
          <w:tcPr>
            <w:tcW w:w="225" w:type="pct"/>
            <w:shd w:val="clear" w:color="auto" w:fill="auto"/>
            <w:noWrap/>
            <w:vAlign w:val="bottom"/>
          </w:tcPr>
          <w:p w14:paraId="1B2E17E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270" w:type="pct"/>
            <w:shd w:val="clear" w:color="auto" w:fill="auto"/>
            <w:vAlign w:val="bottom"/>
          </w:tcPr>
          <w:p w14:paraId="5257F45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60" w:type="pct"/>
            <w:shd w:val="clear" w:color="auto" w:fill="auto"/>
            <w:vAlign w:val="bottom"/>
          </w:tcPr>
          <w:p w14:paraId="1346642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72</w:t>
            </w:r>
          </w:p>
        </w:tc>
      </w:tr>
      <w:tr w:rsidR="00A45BE6" w:rsidRPr="00894026" w14:paraId="0F3FE00D"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63A5DC43"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6</w:t>
            </w:r>
          </w:p>
        </w:tc>
        <w:tc>
          <w:tcPr>
            <w:tcW w:w="660" w:type="pct"/>
            <w:shd w:val="clear" w:color="auto" w:fill="auto"/>
            <w:noWrap/>
            <w:vAlign w:val="bottom"/>
          </w:tcPr>
          <w:p w14:paraId="6CFFF305" w14:textId="29819D13" w:rsidR="00590DDA" w:rsidRPr="00894026"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Орыс әдебиеті</w:t>
            </w:r>
          </w:p>
        </w:tc>
        <w:tc>
          <w:tcPr>
            <w:tcW w:w="229" w:type="pct"/>
            <w:shd w:val="clear" w:color="auto" w:fill="auto"/>
            <w:vAlign w:val="bottom"/>
          </w:tcPr>
          <w:p w14:paraId="321AEA3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5" w:type="pct"/>
            <w:shd w:val="clear" w:color="auto" w:fill="auto"/>
            <w:noWrap/>
            <w:vAlign w:val="bottom"/>
          </w:tcPr>
          <w:p w14:paraId="4D994E3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230" w:type="pct"/>
            <w:shd w:val="clear" w:color="auto" w:fill="auto"/>
            <w:vAlign w:val="bottom"/>
          </w:tcPr>
          <w:p w14:paraId="0D5ACAA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5" w:type="pct"/>
            <w:shd w:val="clear" w:color="auto" w:fill="auto"/>
            <w:vAlign w:val="bottom"/>
          </w:tcPr>
          <w:p w14:paraId="6F1D62B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62</w:t>
            </w:r>
          </w:p>
        </w:tc>
        <w:tc>
          <w:tcPr>
            <w:tcW w:w="225" w:type="pct"/>
            <w:shd w:val="clear" w:color="auto" w:fill="auto"/>
            <w:vAlign w:val="bottom"/>
          </w:tcPr>
          <w:p w14:paraId="55614F4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30" w:type="pct"/>
            <w:shd w:val="clear" w:color="auto" w:fill="auto"/>
            <w:vAlign w:val="bottom"/>
          </w:tcPr>
          <w:p w14:paraId="112B9BE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225" w:type="pct"/>
            <w:shd w:val="clear" w:color="auto" w:fill="auto"/>
            <w:vAlign w:val="bottom"/>
          </w:tcPr>
          <w:p w14:paraId="5109CF5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48" w:type="pct"/>
            <w:shd w:val="clear" w:color="auto" w:fill="auto"/>
            <w:vAlign w:val="bottom"/>
          </w:tcPr>
          <w:p w14:paraId="0063A98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51" w:type="pct"/>
            <w:shd w:val="clear" w:color="auto" w:fill="auto"/>
            <w:noWrap/>
            <w:vAlign w:val="bottom"/>
          </w:tcPr>
          <w:p w14:paraId="0A6A612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64</w:t>
            </w:r>
          </w:p>
        </w:tc>
        <w:tc>
          <w:tcPr>
            <w:tcW w:w="225" w:type="pct"/>
            <w:shd w:val="clear" w:color="auto" w:fill="auto"/>
            <w:vAlign w:val="bottom"/>
          </w:tcPr>
          <w:p w14:paraId="2E1CE95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4" w:type="pct"/>
            <w:shd w:val="clear" w:color="auto" w:fill="auto"/>
            <w:vAlign w:val="bottom"/>
          </w:tcPr>
          <w:p w14:paraId="2631436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30" w:type="pct"/>
            <w:shd w:val="clear" w:color="auto" w:fill="auto"/>
            <w:vAlign w:val="bottom"/>
          </w:tcPr>
          <w:p w14:paraId="4AF2D07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vAlign w:val="bottom"/>
          </w:tcPr>
          <w:p w14:paraId="60336C5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224" w:type="pct"/>
            <w:shd w:val="clear" w:color="auto" w:fill="auto"/>
            <w:vAlign w:val="bottom"/>
          </w:tcPr>
          <w:p w14:paraId="2FCFE2F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7" w:type="pct"/>
            <w:shd w:val="clear" w:color="auto" w:fill="auto"/>
            <w:vAlign w:val="bottom"/>
          </w:tcPr>
          <w:p w14:paraId="5543727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61</w:t>
            </w:r>
          </w:p>
        </w:tc>
        <w:tc>
          <w:tcPr>
            <w:tcW w:w="225" w:type="pct"/>
            <w:shd w:val="clear" w:color="auto" w:fill="auto"/>
            <w:noWrap/>
            <w:vAlign w:val="bottom"/>
          </w:tcPr>
          <w:p w14:paraId="178A999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270" w:type="pct"/>
            <w:shd w:val="clear" w:color="auto" w:fill="auto"/>
            <w:vAlign w:val="bottom"/>
          </w:tcPr>
          <w:p w14:paraId="3B34153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260" w:type="pct"/>
            <w:shd w:val="clear" w:color="auto" w:fill="auto"/>
            <w:vAlign w:val="bottom"/>
          </w:tcPr>
          <w:p w14:paraId="581DEDF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72</w:t>
            </w:r>
          </w:p>
        </w:tc>
      </w:tr>
      <w:tr w:rsidR="00590DDA" w:rsidRPr="00894026" w14:paraId="77FB123E" w14:textId="77777777" w:rsidTr="0049341A">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2082FDBC"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7</w:t>
            </w:r>
          </w:p>
        </w:tc>
        <w:tc>
          <w:tcPr>
            <w:tcW w:w="660" w:type="pct"/>
            <w:shd w:val="clear" w:color="auto" w:fill="auto"/>
            <w:noWrap/>
            <w:vAlign w:val="bottom"/>
          </w:tcPr>
          <w:p w14:paraId="5C4CD2D0" w14:textId="2A8F6C65" w:rsidR="00590DDA" w:rsidRPr="0049341A"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Ағылшын тілі</w:t>
            </w:r>
          </w:p>
        </w:tc>
        <w:tc>
          <w:tcPr>
            <w:tcW w:w="229" w:type="pct"/>
            <w:shd w:val="clear" w:color="auto" w:fill="auto"/>
            <w:vAlign w:val="bottom"/>
          </w:tcPr>
          <w:p w14:paraId="0A40544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5" w:type="pct"/>
            <w:shd w:val="clear" w:color="auto" w:fill="auto"/>
            <w:noWrap/>
            <w:vAlign w:val="bottom"/>
          </w:tcPr>
          <w:p w14:paraId="60EDCBA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c>
          <w:tcPr>
            <w:tcW w:w="230" w:type="pct"/>
            <w:shd w:val="clear" w:color="auto" w:fill="auto"/>
            <w:vAlign w:val="bottom"/>
          </w:tcPr>
          <w:p w14:paraId="1DABD2A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54</w:t>
            </w:r>
          </w:p>
        </w:tc>
        <w:tc>
          <w:tcPr>
            <w:tcW w:w="225" w:type="pct"/>
            <w:shd w:val="clear" w:color="auto" w:fill="auto"/>
            <w:vAlign w:val="bottom"/>
          </w:tcPr>
          <w:p w14:paraId="63BC9DC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5" w:type="pct"/>
            <w:shd w:val="clear" w:color="auto" w:fill="auto"/>
            <w:vAlign w:val="bottom"/>
          </w:tcPr>
          <w:p w14:paraId="55FE41C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49</w:t>
            </w:r>
          </w:p>
        </w:tc>
        <w:tc>
          <w:tcPr>
            <w:tcW w:w="230" w:type="pct"/>
            <w:shd w:val="clear" w:color="auto" w:fill="auto"/>
            <w:vAlign w:val="bottom"/>
          </w:tcPr>
          <w:p w14:paraId="162E184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225" w:type="pct"/>
            <w:shd w:val="clear" w:color="auto" w:fill="auto"/>
            <w:vAlign w:val="bottom"/>
          </w:tcPr>
          <w:p w14:paraId="0166435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29</w:t>
            </w:r>
          </w:p>
        </w:tc>
        <w:tc>
          <w:tcPr>
            <w:tcW w:w="248" w:type="pct"/>
            <w:shd w:val="clear" w:color="auto" w:fill="auto"/>
            <w:vAlign w:val="bottom"/>
          </w:tcPr>
          <w:p w14:paraId="4B3261D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51" w:type="pct"/>
            <w:shd w:val="clear" w:color="auto" w:fill="auto"/>
            <w:noWrap/>
            <w:vAlign w:val="bottom"/>
          </w:tcPr>
          <w:p w14:paraId="66E0F50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vAlign w:val="bottom"/>
          </w:tcPr>
          <w:p w14:paraId="5F26385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37</w:t>
            </w:r>
          </w:p>
        </w:tc>
        <w:tc>
          <w:tcPr>
            <w:tcW w:w="224" w:type="pct"/>
            <w:shd w:val="clear" w:color="auto" w:fill="auto"/>
            <w:vAlign w:val="bottom"/>
          </w:tcPr>
          <w:p w14:paraId="584C06B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30" w:type="pct"/>
            <w:shd w:val="clear" w:color="auto" w:fill="auto"/>
            <w:vAlign w:val="bottom"/>
          </w:tcPr>
          <w:p w14:paraId="77A9B12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5" w:type="pct"/>
            <w:shd w:val="clear" w:color="auto" w:fill="auto"/>
            <w:vAlign w:val="bottom"/>
          </w:tcPr>
          <w:p w14:paraId="43FD305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30</w:t>
            </w:r>
          </w:p>
        </w:tc>
        <w:tc>
          <w:tcPr>
            <w:tcW w:w="224" w:type="pct"/>
            <w:shd w:val="clear" w:color="auto" w:fill="auto"/>
            <w:vAlign w:val="bottom"/>
          </w:tcPr>
          <w:p w14:paraId="6334E62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7" w:type="pct"/>
            <w:shd w:val="clear" w:color="auto" w:fill="auto"/>
            <w:vAlign w:val="bottom"/>
          </w:tcPr>
          <w:p w14:paraId="7F6E50D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25" w:type="pct"/>
            <w:shd w:val="clear" w:color="auto" w:fill="auto"/>
            <w:noWrap/>
            <w:vAlign w:val="bottom"/>
          </w:tcPr>
          <w:p w14:paraId="4621214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270" w:type="pct"/>
            <w:shd w:val="clear" w:color="auto" w:fill="auto"/>
            <w:vAlign w:val="bottom"/>
          </w:tcPr>
          <w:p w14:paraId="000759E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60" w:type="pct"/>
            <w:shd w:val="clear" w:color="auto" w:fill="auto"/>
            <w:vAlign w:val="bottom"/>
          </w:tcPr>
          <w:p w14:paraId="3511692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67</w:t>
            </w:r>
          </w:p>
        </w:tc>
      </w:tr>
      <w:tr w:rsidR="00A45BE6" w:rsidRPr="00894026" w14:paraId="05C192DF"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75F7DAA4"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8</w:t>
            </w:r>
          </w:p>
        </w:tc>
        <w:tc>
          <w:tcPr>
            <w:tcW w:w="660" w:type="pct"/>
            <w:shd w:val="clear" w:color="auto" w:fill="auto"/>
            <w:noWrap/>
            <w:vAlign w:val="bottom"/>
          </w:tcPr>
          <w:p w14:paraId="408BCB2D" w14:textId="77777777" w:rsidR="00590DDA" w:rsidRPr="00894026" w:rsidRDefault="00590DD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Математика</w:t>
            </w:r>
          </w:p>
        </w:tc>
        <w:tc>
          <w:tcPr>
            <w:tcW w:w="229" w:type="pct"/>
            <w:shd w:val="clear" w:color="auto" w:fill="auto"/>
            <w:vAlign w:val="bottom"/>
          </w:tcPr>
          <w:p w14:paraId="4DFE521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noWrap/>
            <w:vAlign w:val="bottom"/>
          </w:tcPr>
          <w:p w14:paraId="30A026E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53</w:t>
            </w:r>
          </w:p>
        </w:tc>
        <w:tc>
          <w:tcPr>
            <w:tcW w:w="230" w:type="pct"/>
            <w:shd w:val="clear" w:color="auto" w:fill="auto"/>
            <w:vAlign w:val="bottom"/>
          </w:tcPr>
          <w:p w14:paraId="0B01510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54</w:t>
            </w:r>
          </w:p>
        </w:tc>
        <w:tc>
          <w:tcPr>
            <w:tcW w:w="225" w:type="pct"/>
            <w:shd w:val="clear" w:color="auto" w:fill="auto"/>
            <w:vAlign w:val="bottom"/>
          </w:tcPr>
          <w:p w14:paraId="4C8D21C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42</w:t>
            </w:r>
          </w:p>
        </w:tc>
        <w:tc>
          <w:tcPr>
            <w:tcW w:w="225" w:type="pct"/>
            <w:shd w:val="clear" w:color="auto" w:fill="auto"/>
            <w:vAlign w:val="bottom"/>
          </w:tcPr>
          <w:p w14:paraId="5D5497C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30" w:type="pct"/>
            <w:shd w:val="clear" w:color="auto" w:fill="auto"/>
            <w:vAlign w:val="bottom"/>
          </w:tcPr>
          <w:p w14:paraId="115026C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30</w:t>
            </w:r>
          </w:p>
        </w:tc>
        <w:tc>
          <w:tcPr>
            <w:tcW w:w="225" w:type="pct"/>
            <w:shd w:val="clear" w:color="auto" w:fill="auto"/>
            <w:vAlign w:val="bottom"/>
          </w:tcPr>
          <w:p w14:paraId="4AED816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48" w:type="pct"/>
            <w:shd w:val="clear" w:color="auto" w:fill="auto"/>
            <w:vAlign w:val="bottom"/>
          </w:tcPr>
          <w:p w14:paraId="148B359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51" w:type="pct"/>
            <w:shd w:val="clear" w:color="auto" w:fill="auto"/>
            <w:noWrap/>
            <w:vAlign w:val="bottom"/>
          </w:tcPr>
          <w:p w14:paraId="3B930F5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3C116C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7193F91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54C863B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6A6345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513253F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7" w:type="pct"/>
            <w:shd w:val="clear" w:color="auto" w:fill="auto"/>
            <w:vAlign w:val="bottom"/>
          </w:tcPr>
          <w:p w14:paraId="12CC996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4E24E5D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70" w:type="pct"/>
            <w:shd w:val="clear" w:color="auto" w:fill="auto"/>
            <w:vAlign w:val="bottom"/>
          </w:tcPr>
          <w:p w14:paraId="7893685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60" w:type="pct"/>
            <w:shd w:val="clear" w:color="auto" w:fill="auto"/>
            <w:vAlign w:val="bottom"/>
          </w:tcPr>
          <w:p w14:paraId="4A17952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r>
      <w:tr w:rsidR="00A45BE6" w:rsidRPr="00894026" w14:paraId="5E7D5111" w14:textId="77777777" w:rsidTr="0049341A">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hideMark/>
          </w:tcPr>
          <w:p w14:paraId="6E2C3419"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9</w:t>
            </w:r>
          </w:p>
        </w:tc>
        <w:tc>
          <w:tcPr>
            <w:tcW w:w="660" w:type="pct"/>
            <w:shd w:val="clear" w:color="auto" w:fill="auto"/>
            <w:noWrap/>
            <w:vAlign w:val="bottom"/>
          </w:tcPr>
          <w:p w14:paraId="30D7A10A" w14:textId="77777777" w:rsidR="00590DDA" w:rsidRPr="00894026" w:rsidRDefault="00590DD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Алгебра</w:t>
            </w:r>
          </w:p>
        </w:tc>
        <w:tc>
          <w:tcPr>
            <w:tcW w:w="229" w:type="pct"/>
            <w:shd w:val="clear" w:color="auto" w:fill="auto"/>
            <w:vAlign w:val="bottom"/>
          </w:tcPr>
          <w:p w14:paraId="5B49BD2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36EA1D5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4E7477D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5260F6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002ABBC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027208A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BC295D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37</w:t>
            </w:r>
          </w:p>
        </w:tc>
        <w:tc>
          <w:tcPr>
            <w:tcW w:w="248" w:type="pct"/>
            <w:shd w:val="clear" w:color="auto" w:fill="auto"/>
            <w:vAlign w:val="bottom"/>
          </w:tcPr>
          <w:p w14:paraId="22FBDAB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51" w:type="pct"/>
            <w:shd w:val="clear" w:color="auto" w:fill="auto"/>
            <w:noWrap/>
            <w:vAlign w:val="bottom"/>
          </w:tcPr>
          <w:p w14:paraId="3301CB1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c>
          <w:tcPr>
            <w:tcW w:w="225" w:type="pct"/>
            <w:shd w:val="clear" w:color="auto" w:fill="auto"/>
            <w:vAlign w:val="bottom"/>
          </w:tcPr>
          <w:p w14:paraId="66D8DE7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4" w:type="pct"/>
            <w:shd w:val="clear" w:color="auto" w:fill="auto"/>
            <w:vAlign w:val="bottom"/>
          </w:tcPr>
          <w:p w14:paraId="28DB3C0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30" w:type="pct"/>
            <w:shd w:val="clear" w:color="auto" w:fill="auto"/>
            <w:vAlign w:val="bottom"/>
          </w:tcPr>
          <w:p w14:paraId="7D9B506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29</w:t>
            </w:r>
          </w:p>
        </w:tc>
        <w:tc>
          <w:tcPr>
            <w:tcW w:w="225" w:type="pct"/>
            <w:shd w:val="clear" w:color="auto" w:fill="auto"/>
            <w:vAlign w:val="bottom"/>
          </w:tcPr>
          <w:p w14:paraId="4A687A8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24" w:type="pct"/>
            <w:shd w:val="clear" w:color="auto" w:fill="auto"/>
            <w:vAlign w:val="bottom"/>
          </w:tcPr>
          <w:p w14:paraId="2531514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7" w:type="pct"/>
            <w:shd w:val="clear" w:color="auto" w:fill="auto"/>
            <w:vAlign w:val="bottom"/>
          </w:tcPr>
          <w:p w14:paraId="7008E30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noWrap/>
            <w:vAlign w:val="bottom"/>
          </w:tcPr>
          <w:p w14:paraId="1FFA0DC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70" w:type="pct"/>
            <w:shd w:val="clear" w:color="auto" w:fill="auto"/>
            <w:vAlign w:val="bottom"/>
          </w:tcPr>
          <w:p w14:paraId="56F093B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60" w:type="pct"/>
            <w:shd w:val="clear" w:color="auto" w:fill="auto"/>
            <w:vAlign w:val="bottom"/>
          </w:tcPr>
          <w:p w14:paraId="665ED0C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r>
      <w:tr w:rsidR="00590DDA" w:rsidRPr="00894026" w14:paraId="2A1F4D72"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089BD80A"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10</w:t>
            </w:r>
          </w:p>
        </w:tc>
        <w:tc>
          <w:tcPr>
            <w:tcW w:w="660" w:type="pct"/>
            <w:shd w:val="clear" w:color="auto" w:fill="auto"/>
            <w:noWrap/>
            <w:vAlign w:val="bottom"/>
          </w:tcPr>
          <w:p w14:paraId="5DBBA975" w14:textId="77777777" w:rsidR="00590DDA" w:rsidRPr="00894026" w:rsidRDefault="00590DD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Геометрия</w:t>
            </w:r>
          </w:p>
        </w:tc>
        <w:tc>
          <w:tcPr>
            <w:tcW w:w="229" w:type="pct"/>
            <w:shd w:val="clear" w:color="auto" w:fill="auto"/>
            <w:vAlign w:val="bottom"/>
          </w:tcPr>
          <w:p w14:paraId="0360E5B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3758784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580A8EA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810C27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6002DF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6FF0FA9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0AC9FE6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48" w:type="pct"/>
            <w:shd w:val="clear" w:color="auto" w:fill="auto"/>
            <w:vAlign w:val="bottom"/>
          </w:tcPr>
          <w:p w14:paraId="023141A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28</w:t>
            </w:r>
          </w:p>
        </w:tc>
        <w:tc>
          <w:tcPr>
            <w:tcW w:w="251" w:type="pct"/>
            <w:shd w:val="clear" w:color="auto" w:fill="auto"/>
            <w:noWrap/>
            <w:vAlign w:val="bottom"/>
          </w:tcPr>
          <w:p w14:paraId="36AFAEA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c>
          <w:tcPr>
            <w:tcW w:w="225" w:type="pct"/>
            <w:shd w:val="clear" w:color="auto" w:fill="auto"/>
            <w:vAlign w:val="bottom"/>
          </w:tcPr>
          <w:p w14:paraId="0CCB3AF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4" w:type="pct"/>
            <w:shd w:val="clear" w:color="auto" w:fill="auto"/>
            <w:vAlign w:val="bottom"/>
          </w:tcPr>
          <w:p w14:paraId="6BA21CD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28</w:t>
            </w:r>
          </w:p>
        </w:tc>
        <w:tc>
          <w:tcPr>
            <w:tcW w:w="230" w:type="pct"/>
            <w:shd w:val="clear" w:color="auto" w:fill="auto"/>
            <w:vAlign w:val="bottom"/>
          </w:tcPr>
          <w:p w14:paraId="4538B79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225" w:type="pct"/>
            <w:shd w:val="clear" w:color="auto" w:fill="auto"/>
            <w:vAlign w:val="bottom"/>
          </w:tcPr>
          <w:p w14:paraId="2BE8469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24" w:type="pct"/>
            <w:shd w:val="clear" w:color="auto" w:fill="auto"/>
            <w:vAlign w:val="bottom"/>
          </w:tcPr>
          <w:p w14:paraId="08E9F3A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c>
          <w:tcPr>
            <w:tcW w:w="227" w:type="pct"/>
            <w:shd w:val="clear" w:color="auto" w:fill="auto"/>
            <w:vAlign w:val="bottom"/>
          </w:tcPr>
          <w:p w14:paraId="1235998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noWrap/>
            <w:vAlign w:val="bottom"/>
          </w:tcPr>
          <w:p w14:paraId="2D50731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65</w:t>
            </w:r>
          </w:p>
        </w:tc>
        <w:tc>
          <w:tcPr>
            <w:tcW w:w="270" w:type="pct"/>
            <w:shd w:val="clear" w:color="auto" w:fill="auto"/>
            <w:vAlign w:val="bottom"/>
          </w:tcPr>
          <w:p w14:paraId="025B198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60" w:type="pct"/>
            <w:shd w:val="clear" w:color="auto" w:fill="auto"/>
            <w:vAlign w:val="bottom"/>
          </w:tcPr>
          <w:p w14:paraId="7BEF65B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56</w:t>
            </w:r>
          </w:p>
        </w:tc>
      </w:tr>
      <w:tr w:rsidR="00590DDA" w:rsidRPr="00894026" w14:paraId="63F42C41" w14:textId="77777777" w:rsidTr="0049341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0DEADEF7"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11</w:t>
            </w:r>
          </w:p>
        </w:tc>
        <w:tc>
          <w:tcPr>
            <w:tcW w:w="660" w:type="pct"/>
            <w:shd w:val="clear" w:color="auto" w:fill="auto"/>
            <w:noWrap/>
            <w:vAlign w:val="bottom"/>
          </w:tcPr>
          <w:p w14:paraId="06786753" w14:textId="77777777" w:rsidR="00590DDA" w:rsidRPr="00894026" w:rsidRDefault="00590DD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Физика</w:t>
            </w:r>
          </w:p>
        </w:tc>
        <w:tc>
          <w:tcPr>
            <w:tcW w:w="229" w:type="pct"/>
            <w:shd w:val="clear" w:color="auto" w:fill="auto"/>
            <w:vAlign w:val="bottom"/>
          </w:tcPr>
          <w:p w14:paraId="54209A7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01D2B3B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0B45C10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0E0A4CC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3C308A6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2D3BA39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3FFE98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51</w:t>
            </w:r>
          </w:p>
        </w:tc>
        <w:tc>
          <w:tcPr>
            <w:tcW w:w="248" w:type="pct"/>
            <w:shd w:val="clear" w:color="auto" w:fill="auto"/>
            <w:vAlign w:val="bottom"/>
          </w:tcPr>
          <w:p w14:paraId="6BAE4AF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57</w:t>
            </w:r>
          </w:p>
        </w:tc>
        <w:tc>
          <w:tcPr>
            <w:tcW w:w="251" w:type="pct"/>
            <w:shd w:val="clear" w:color="auto" w:fill="auto"/>
            <w:noWrap/>
            <w:vAlign w:val="bottom"/>
          </w:tcPr>
          <w:p w14:paraId="187FA42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64</w:t>
            </w:r>
          </w:p>
        </w:tc>
        <w:tc>
          <w:tcPr>
            <w:tcW w:w="225" w:type="pct"/>
            <w:shd w:val="clear" w:color="auto" w:fill="auto"/>
            <w:vAlign w:val="bottom"/>
          </w:tcPr>
          <w:p w14:paraId="73CA2B4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4" w:type="pct"/>
            <w:shd w:val="clear" w:color="auto" w:fill="auto"/>
            <w:vAlign w:val="bottom"/>
          </w:tcPr>
          <w:p w14:paraId="2DEB80A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57</w:t>
            </w:r>
          </w:p>
        </w:tc>
        <w:tc>
          <w:tcPr>
            <w:tcW w:w="230" w:type="pct"/>
            <w:shd w:val="clear" w:color="auto" w:fill="auto"/>
            <w:vAlign w:val="bottom"/>
          </w:tcPr>
          <w:p w14:paraId="3EB3B80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5" w:type="pct"/>
            <w:shd w:val="clear" w:color="auto" w:fill="auto"/>
            <w:vAlign w:val="bottom"/>
          </w:tcPr>
          <w:p w14:paraId="0FA795D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224" w:type="pct"/>
            <w:shd w:val="clear" w:color="auto" w:fill="auto"/>
            <w:vAlign w:val="bottom"/>
          </w:tcPr>
          <w:p w14:paraId="2B2C6D3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7" w:type="pct"/>
            <w:shd w:val="clear" w:color="auto" w:fill="auto"/>
            <w:vAlign w:val="bottom"/>
          </w:tcPr>
          <w:p w14:paraId="62679AF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5" w:type="pct"/>
            <w:shd w:val="clear" w:color="auto" w:fill="auto"/>
            <w:noWrap/>
            <w:vAlign w:val="bottom"/>
          </w:tcPr>
          <w:p w14:paraId="3BB105D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88</w:t>
            </w:r>
          </w:p>
        </w:tc>
        <w:tc>
          <w:tcPr>
            <w:tcW w:w="270" w:type="pct"/>
            <w:shd w:val="clear" w:color="auto" w:fill="auto"/>
            <w:vAlign w:val="bottom"/>
          </w:tcPr>
          <w:p w14:paraId="1139081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60" w:type="pct"/>
            <w:shd w:val="clear" w:color="auto" w:fill="auto"/>
            <w:vAlign w:val="bottom"/>
          </w:tcPr>
          <w:p w14:paraId="53F7C95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82</w:t>
            </w:r>
          </w:p>
        </w:tc>
      </w:tr>
      <w:tr w:rsidR="00590DDA" w:rsidRPr="00894026" w14:paraId="68AD0072" w14:textId="77777777" w:rsidTr="0049341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29529A0C"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12</w:t>
            </w:r>
          </w:p>
        </w:tc>
        <w:tc>
          <w:tcPr>
            <w:tcW w:w="660" w:type="pct"/>
            <w:shd w:val="clear" w:color="auto" w:fill="auto"/>
            <w:noWrap/>
            <w:vAlign w:val="bottom"/>
          </w:tcPr>
          <w:p w14:paraId="60EC8F6E" w14:textId="77E14691" w:rsidR="00590DDA" w:rsidRPr="00894026"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Жаратылыстану</w:t>
            </w:r>
          </w:p>
        </w:tc>
        <w:tc>
          <w:tcPr>
            <w:tcW w:w="229" w:type="pct"/>
            <w:shd w:val="clear" w:color="auto" w:fill="auto"/>
            <w:vAlign w:val="bottom"/>
          </w:tcPr>
          <w:p w14:paraId="6E475D5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225" w:type="pct"/>
            <w:shd w:val="clear" w:color="auto" w:fill="auto"/>
            <w:noWrap/>
            <w:vAlign w:val="bottom"/>
          </w:tcPr>
          <w:p w14:paraId="42D44EB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30" w:type="pct"/>
            <w:shd w:val="clear" w:color="auto" w:fill="auto"/>
            <w:vAlign w:val="bottom"/>
          </w:tcPr>
          <w:p w14:paraId="65DC64D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vAlign w:val="bottom"/>
          </w:tcPr>
          <w:p w14:paraId="5316A72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717BC2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30" w:type="pct"/>
            <w:shd w:val="clear" w:color="auto" w:fill="auto"/>
            <w:vAlign w:val="bottom"/>
          </w:tcPr>
          <w:p w14:paraId="549A832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56</w:t>
            </w:r>
          </w:p>
        </w:tc>
        <w:tc>
          <w:tcPr>
            <w:tcW w:w="225" w:type="pct"/>
            <w:shd w:val="clear" w:color="auto" w:fill="auto"/>
            <w:vAlign w:val="bottom"/>
          </w:tcPr>
          <w:p w14:paraId="46A65E9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48" w:type="pct"/>
            <w:shd w:val="clear" w:color="auto" w:fill="auto"/>
            <w:vAlign w:val="bottom"/>
          </w:tcPr>
          <w:p w14:paraId="77877E2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51" w:type="pct"/>
            <w:shd w:val="clear" w:color="auto" w:fill="auto"/>
            <w:noWrap/>
            <w:vAlign w:val="bottom"/>
          </w:tcPr>
          <w:p w14:paraId="23FF79F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AF6731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7BAAE17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6598B2C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2E10463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shd w:val="clear" w:color="auto" w:fill="auto"/>
            <w:vAlign w:val="bottom"/>
          </w:tcPr>
          <w:p w14:paraId="416209A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7" w:type="pct"/>
            <w:shd w:val="clear" w:color="auto" w:fill="auto"/>
            <w:vAlign w:val="bottom"/>
          </w:tcPr>
          <w:p w14:paraId="6919914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14E643E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70" w:type="pct"/>
            <w:shd w:val="clear" w:color="auto" w:fill="auto"/>
            <w:vAlign w:val="bottom"/>
          </w:tcPr>
          <w:p w14:paraId="60C8C8B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60" w:type="pct"/>
            <w:shd w:val="clear" w:color="auto" w:fill="auto"/>
            <w:vAlign w:val="bottom"/>
          </w:tcPr>
          <w:p w14:paraId="11C90AB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r>
      <w:tr w:rsidR="00590DDA" w:rsidRPr="00894026" w14:paraId="528ADA33" w14:textId="77777777" w:rsidTr="0049341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4FF6F9D1"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13</w:t>
            </w:r>
          </w:p>
        </w:tc>
        <w:tc>
          <w:tcPr>
            <w:tcW w:w="660" w:type="pct"/>
            <w:shd w:val="clear" w:color="auto" w:fill="auto"/>
            <w:noWrap/>
            <w:vAlign w:val="bottom"/>
          </w:tcPr>
          <w:p w14:paraId="50DAB00D" w14:textId="77777777" w:rsidR="00590DDA" w:rsidRPr="00894026" w:rsidRDefault="00590DD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Биология</w:t>
            </w:r>
          </w:p>
        </w:tc>
        <w:tc>
          <w:tcPr>
            <w:tcW w:w="229" w:type="pct"/>
            <w:shd w:val="clear" w:color="auto" w:fill="auto"/>
            <w:vAlign w:val="bottom"/>
          </w:tcPr>
          <w:p w14:paraId="70A0B67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6085DC7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0A6768D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3C2EE9D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225" w:type="pct"/>
            <w:shd w:val="clear" w:color="auto" w:fill="auto"/>
            <w:vAlign w:val="bottom"/>
          </w:tcPr>
          <w:p w14:paraId="6ECE754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01756B1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09A7D5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76</w:t>
            </w:r>
          </w:p>
        </w:tc>
        <w:tc>
          <w:tcPr>
            <w:tcW w:w="248" w:type="pct"/>
            <w:shd w:val="clear" w:color="auto" w:fill="auto"/>
            <w:vAlign w:val="bottom"/>
          </w:tcPr>
          <w:p w14:paraId="11C6611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83</w:t>
            </w:r>
          </w:p>
        </w:tc>
        <w:tc>
          <w:tcPr>
            <w:tcW w:w="251" w:type="pct"/>
            <w:shd w:val="clear" w:color="auto" w:fill="auto"/>
            <w:noWrap/>
            <w:vAlign w:val="bottom"/>
          </w:tcPr>
          <w:p w14:paraId="0287C4C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90</w:t>
            </w:r>
          </w:p>
        </w:tc>
        <w:tc>
          <w:tcPr>
            <w:tcW w:w="225" w:type="pct"/>
            <w:shd w:val="clear" w:color="auto" w:fill="auto"/>
            <w:vAlign w:val="bottom"/>
          </w:tcPr>
          <w:p w14:paraId="2D95BDF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66</w:t>
            </w:r>
          </w:p>
        </w:tc>
        <w:tc>
          <w:tcPr>
            <w:tcW w:w="224" w:type="pct"/>
            <w:shd w:val="clear" w:color="auto" w:fill="auto"/>
            <w:vAlign w:val="bottom"/>
          </w:tcPr>
          <w:p w14:paraId="64A53B2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83</w:t>
            </w:r>
          </w:p>
        </w:tc>
        <w:tc>
          <w:tcPr>
            <w:tcW w:w="230" w:type="pct"/>
            <w:shd w:val="clear" w:color="auto" w:fill="auto"/>
            <w:vAlign w:val="bottom"/>
          </w:tcPr>
          <w:p w14:paraId="31DB49E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75</w:t>
            </w:r>
          </w:p>
        </w:tc>
        <w:tc>
          <w:tcPr>
            <w:tcW w:w="225" w:type="pct"/>
            <w:shd w:val="clear" w:color="auto" w:fill="auto"/>
            <w:vAlign w:val="bottom"/>
          </w:tcPr>
          <w:p w14:paraId="44AE24E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65</w:t>
            </w:r>
          </w:p>
        </w:tc>
        <w:tc>
          <w:tcPr>
            <w:tcW w:w="224" w:type="pct"/>
            <w:shd w:val="clear" w:color="auto" w:fill="auto"/>
            <w:vAlign w:val="bottom"/>
          </w:tcPr>
          <w:p w14:paraId="67CA04B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227" w:type="pct"/>
            <w:shd w:val="clear" w:color="auto" w:fill="auto"/>
            <w:vAlign w:val="bottom"/>
          </w:tcPr>
          <w:p w14:paraId="4C248C3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64</w:t>
            </w:r>
          </w:p>
        </w:tc>
        <w:tc>
          <w:tcPr>
            <w:tcW w:w="225" w:type="pct"/>
            <w:shd w:val="clear" w:color="auto" w:fill="auto"/>
            <w:noWrap/>
            <w:vAlign w:val="bottom"/>
          </w:tcPr>
          <w:p w14:paraId="3123233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94</w:t>
            </w:r>
          </w:p>
        </w:tc>
        <w:tc>
          <w:tcPr>
            <w:tcW w:w="270" w:type="pct"/>
            <w:shd w:val="clear" w:color="auto" w:fill="auto"/>
            <w:vAlign w:val="bottom"/>
          </w:tcPr>
          <w:p w14:paraId="2C0AF90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100</w:t>
            </w:r>
          </w:p>
        </w:tc>
        <w:tc>
          <w:tcPr>
            <w:tcW w:w="260" w:type="pct"/>
            <w:shd w:val="clear" w:color="auto" w:fill="auto"/>
            <w:vAlign w:val="bottom"/>
          </w:tcPr>
          <w:p w14:paraId="3BFF772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100</w:t>
            </w:r>
          </w:p>
        </w:tc>
      </w:tr>
      <w:tr w:rsidR="00590DDA" w:rsidRPr="00894026" w14:paraId="79257B62" w14:textId="77777777" w:rsidTr="0049341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33E1B7DC"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14</w:t>
            </w:r>
          </w:p>
        </w:tc>
        <w:tc>
          <w:tcPr>
            <w:tcW w:w="660" w:type="pct"/>
            <w:shd w:val="clear" w:color="auto" w:fill="auto"/>
            <w:noWrap/>
            <w:vAlign w:val="bottom"/>
          </w:tcPr>
          <w:p w14:paraId="75574AE2" w14:textId="77777777" w:rsidR="00590DDA" w:rsidRPr="00894026" w:rsidRDefault="00590DD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География</w:t>
            </w:r>
          </w:p>
        </w:tc>
        <w:tc>
          <w:tcPr>
            <w:tcW w:w="229" w:type="pct"/>
            <w:shd w:val="clear" w:color="auto" w:fill="auto"/>
            <w:vAlign w:val="bottom"/>
          </w:tcPr>
          <w:p w14:paraId="30E0C9B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3AA871C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6B221E3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16EDD09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vAlign w:val="bottom"/>
          </w:tcPr>
          <w:p w14:paraId="3C67012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56A3EAA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96E701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73</w:t>
            </w:r>
          </w:p>
        </w:tc>
        <w:tc>
          <w:tcPr>
            <w:tcW w:w="248" w:type="pct"/>
            <w:shd w:val="clear" w:color="auto" w:fill="auto"/>
            <w:vAlign w:val="bottom"/>
          </w:tcPr>
          <w:p w14:paraId="4CD0327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51" w:type="pct"/>
            <w:shd w:val="clear" w:color="auto" w:fill="auto"/>
            <w:noWrap/>
            <w:vAlign w:val="bottom"/>
          </w:tcPr>
          <w:p w14:paraId="6A2D244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vAlign w:val="bottom"/>
          </w:tcPr>
          <w:p w14:paraId="60D6575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4" w:type="pct"/>
            <w:shd w:val="clear" w:color="auto" w:fill="auto"/>
            <w:vAlign w:val="bottom"/>
          </w:tcPr>
          <w:p w14:paraId="19E2903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30" w:type="pct"/>
            <w:shd w:val="clear" w:color="auto" w:fill="auto"/>
            <w:vAlign w:val="bottom"/>
          </w:tcPr>
          <w:p w14:paraId="23C4148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25" w:type="pct"/>
            <w:shd w:val="clear" w:color="auto" w:fill="auto"/>
            <w:vAlign w:val="bottom"/>
          </w:tcPr>
          <w:p w14:paraId="34546AD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4" w:type="pct"/>
            <w:shd w:val="clear" w:color="auto" w:fill="auto"/>
            <w:vAlign w:val="bottom"/>
          </w:tcPr>
          <w:p w14:paraId="259488B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7" w:type="pct"/>
            <w:shd w:val="clear" w:color="auto" w:fill="auto"/>
            <w:vAlign w:val="bottom"/>
          </w:tcPr>
          <w:p w14:paraId="4E4E761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shd w:val="clear" w:color="auto" w:fill="auto"/>
            <w:noWrap/>
            <w:vAlign w:val="bottom"/>
          </w:tcPr>
          <w:p w14:paraId="3314B8A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94</w:t>
            </w:r>
          </w:p>
        </w:tc>
        <w:tc>
          <w:tcPr>
            <w:tcW w:w="270" w:type="pct"/>
            <w:shd w:val="clear" w:color="auto" w:fill="auto"/>
            <w:vAlign w:val="bottom"/>
          </w:tcPr>
          <w:p w14:paraId="3CFDB5C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260" w:type="pct"/>
            <w:shd w:val="clear" w:color="auto" w:fill="auto"/>
            <w:vAlign w:val="bottom"/>
          </w:tcPr>
          <w:p w14:paraId="6C32EFC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0</w:t>
            </w:r>
          </w:p>
        </w:tc>
      </w:tr>
      <w:tr w:rsidR="00590DDA" w:rsidRPr="00894026" w14:paraId="25B082A8" w14:textId="77777777" w:rsidTr="0049341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2" w:type="pct"/>
            <w:shd w:val="clear" w:color="auto" w:fill="auto"/>
            <w:noWrap/>
          </w:tcPr>
          <w:p w14:paraId="2DFB5391"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15</w:t>
            </w:r>
          </w:p>
        </w:tc>
        <w:tc>
          <w:tcPr>
            <w:tcW w:w="660" w:type="pct"/>
            <w:shd w:val="clear" w:color="auto" w:fill="auto"/>
            <w:noWrap/>
            <w:vAlign w:val="bottom"/>
          </w:tcPr>
          <w:p w14:paraId="1DC1A9FC" w14:textId="77777777" w:rsidR="00590DDA" w:rsidRPr="00894026" w:rsidRDefault="00590DD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Химия</w:t>
            </w:r>
          </w:p>
        </w:tc>
        <w:tc>
          <w:tcPr>
            <w:tcW w:w="229" w:type="pct"/>
            <w:shd w:val="clear" w:color="auto" w:fill="auto"/>
            <w:vAlign w:val="bottom"/>
          </w:tcPr>
          <w:p w14:paraId="29A2E6E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noWrap/>
            <w:vAlign w:val="bottom"/>
          </w:tcPr>
          <w:p w14:paraId="6980711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7F7FB5B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616BA51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79AA562C"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shd w:val="clear" w:color="auto" w:fill="auto"/>
            <w:vAlign w:val="bottom"/>
          </w:tcPr>
          <w:p w14:paraId="16B8D3D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shd w:val="clear" w:color="auto" w:fill="auto"/>
            <w:vAlign w:val="bottom"/>
          </w:tcPr>
          <w:p w14:paraId="4BA4A51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49</w:t>
            </w:r>
          </w:p>
        </w:tc>
        <w:tc>
          <w:tcPr>
            <w:tcW w:w="248" w:type="pct"/>
            <w:shd w:val="clear" w:color="auto" w:fill="auto"/>
            <w:vAlign w:val="bottom"/>
          </w:tcPr>
          <w:p w14:paraId="065F55F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56</w:t>
            </w:r>
          </w:p>
        </w:tc>
        <w:tc>
          <w:tcPr>
            <w:tcW w:w="251" w:type="pct"/>
            <w:shd w:val="clear" w:color="auto" w:fill="auto"/>
            <w:noWrap/>
            <w:vAlign w:val="bottom"/>
          </w:tcPr>
          <w:p w14:paraId="1271344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5" w:type="pct"/>
            <w:shd w:val="clear" w:color="auto" w:fill="auto"/>
            <w:vAlign w:val="bottom"/>
          </w:tcPr>
          <w:p w14:paraId="1BEE677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24" w:type="pct"/>
            <w:shd w:val="clear" w:color="auto" w:fill="auto"/>
            <w:vAlign w:val="bottom"/>
          </w:tcPr>
          <w:p w14:paraId="2403655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56</w:t>
            </w:r>
          </w:p>
        </w:tc>
        <w:tc>
          <w:tcPr>
            <w:tcW w:w="230" w:type="pct"/>
            <w:shd w:val="clear" w:color="auto" w:fill="auto"/>
            <w:vAlign w:val="bottom"/>
          </w:tcPr>
          <w:p w14:paraId="3153AE2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5" w:type="pct"/>
            <w:shd w:val="clear" w:color="auto" w:fill="auto"/>
            <w:vAlign w:val="bottom"/>
          </w:tcPr>
          <w:p w14:paraId="724C9EB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35</w:t>
            </w:r>
          </w:p>
        </w:tc>
        <w:tc>
          <w:tcPr>
            <w:tcW w:w="224" w:type="pct"/>
            <w:shd w:val="clear" w:color="auto" w:fill="auto"/>
            <w:vAlign w:val="bottom"/>
          </w:tcPr>
          <w:p w14:paraId="007224E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7" w:type="pct"/>
            <w:shd w:val="clear" w:color="auto" w:fill="auto"/>
            <w:vAlign w:val="bottom"/>
          </w:tcPr>
          <w:p w14:paraId="35FDA76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225" w:type="pct"/>
            <w:shd w:val="clear" w:color="auto" w:fill="auto"/>
            <w:noWrap/>
            <w:vAlign w:val="bottom"/>
          </w:tcPr>
          <w:p w14:paraId="5F0AED5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270" w:type="pct"/>
            <w:shd w:val="clear" w:color="auto" w:fill="auto"/>
            <w:vAlign w:val="bottom"/>
          </w:tcPr>
          <w:p w14:paraId="413FCAE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60" w:type="pct"/>
            <w:shd w:val="clear" w:color="auto" w:fill="auto"/>
            <w:vAlign w:val="bottom"/>
          </w:tcPr>
          <w:p w14:paraId="4758689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0</w:t>
            </w:r>
          </w:p>
        </w:tc>
      </w:tr>
      <w:tr w:rsidR="00A45BE6" w:rsidRPr="00894026" w14:paraId="40759489" w14:textId="77777777" w:rsidTr="0049341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42" w:type="pct"/>
            <w:tcBorders>
              <w:bottom w:val="single" w:sz="4" w:space="0" w:color="auto"/>
            </w:tcBorders>
            <w:shd w:val="clear" w:color="auto" w:fill="auto"/>
            <w:noWrap/>
          </w:tcPr>
          <w:p w14:paraId="7F9123CB"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16</w:t>
            </w:r>
          </w:p>
        </w:tc>
        <w:tc>
          <w:tcPr>
            <w:tcW w:w="660" w:type="pct"/>
            <w:tcBorders>
              <w:bottom w:val="single" w:sz="4" w:space="0" w:color="auto"/>
            </w:tcBorders>
            <w:shd w:val="clear" w:color="auto" w:fill="auto"/>
            <w:noWrap/>
            <w:vAlign w:val="bottom"/>
          </w:tcPr>
          <w:p w14:paraId="7E172EDC" w14:textId="52DF0FDC" w:rsidR="00590DDA" w:rsidRPr="0049341A"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Дүние жүзі тарихы</w:t>
            </w:r>
          </w:p>
        </w:tc>
        <w:tc>
          <w:tcPr>
            <w:tcW w:w="229" w:type="pct"/>
            <w:tcBorders>
              <w:bottom w:val="single" w:sz="4" w:space="0" w:color="auto"/>
            </w:tcBorders>
            <w:shd w:val="clear" w:color="auto" w:fill="auto"/>
            <w:vAlign w:val="bottom"/>
          </w:tcPr>
          <w:p w14:paraId="5A6DA18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225" w:type="pct"/>
            <w:tcBorders>
              <w:bottom w:val="single" w:sz="4" w:space="0" w:color="auto"/>
            </w:tcBorders>
            <w:shd w:val="clear" w:color="auto" w:fill="auto"/>
            <w:noWrap/>
            <w:vAlign w:val="bottom"/>
          </w:tcPr>
          <w:p w14:paraId="3ADAE91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26</w:t>
            </w:r>
          </w:p>
        </w:tc>
        <w:tc>
          <w:tcPr>
            <w:tcW w:w="230" w:type="pct"/>
            <w:tcBorders>
              <w:bottom w:val="single" w:sz="4" w:space="0" w:color="auto"/>
            </w:tcBorders>
            <w:shd w:val="clear" w:color="auto" w:fill="auto"/>
            <w:vAlign w:val="bottom"/>
          </w:tcPr>
          <w:p w14:paraId="7B2D463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tcBorders>
              <w:bottom w:val="single" w:sz="4" w:space="0" w:color="auto"/>
            </w:tcBorders>
            <w:shd w:val="clear" w:color="auto" w:fill="auto"/>
            <w:vAlign w:val="bottom"/>
          </w:tcPr>
          <w:p w14:paraId="12EC6A0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58</w:t>
            </w:r>
          </w:p>
        </w:tc>
        <w:tc>
          <w:tcPr>
            <w:tcW w:w="225" w:type="pct"/>
            <w:tcBorders>
              <w:bottom w:val="single" w:sz="4" w:space="0" w:color="auto"/>
            </w:tcBorders>
            <w:shd w:val="clear" w:color="auto" w:fill="auto"/>
            <w:vAlign w:val="bottom"/>
          </w:tcPr>
          <w:p w14:paraId="12AD511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30" w:type="pct"/>
            <w:tcBorders>
              <w:bottom w:val="single" w:sz="4" w:space="0" w:color="auto"/>
            </w:tcBorders>
            <w:shd w:val="clear" w:color="auto" w:fill="auto"/>
            <w:vAlign w:val="bottom"/>
          </w:tcPr>
          <w:p w14:paraId="1E0D779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5" w:type="pct"/>
            <w:tcBorders>
              <w:bottom w:val="single" w:sz="4" w:space="0" w:color="auto"/>
            </w:tcBorders>
            <w:shd w:val="clear" w:color="auto" w:fill="auto"/>
            <w:vAlign w:val="bottom"/>
          </w:tcPr>
          <w:p w14:paraId="05B19C3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48" w:type="pct"/>
            <w:tcBorders>
              <w:bottom w:val="single" w:sz="4" w:space="0" w:color="auto"/>
            </w:tcBorders>
            <w:shd w:val="clear" w:color="auto" w:fill="auto"/>
            <w:vAlign w:val="bottom"/>
          </w:tcPr>
          <w:p w14:paraId="09C2EB4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28</w:t>
            </w:r>
          </w:p>
        </w:tc>
        <w:tc>
          <w:tcPr>
            <w:tcW w:w="251" w:type="pct"/>
            <w:tcBorders>
              <w:bottom w:val="single" w:sz="4" w:space="0" w:color="auto"/>
            </w:tcBorders>
            <w:shd w:val="clear" w:color="auto" w:fill="auto"/>
            <w:noWrap/>
            <w:vAlign w:val="bottom"/>
          </w:tcPr>
          <w:p w14:paraId="15C9FCC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26</w:t>
            </w:r>
          </w:p>
        </w:tc>
        <w:tc>
          <w:tcPr>
            <w:tcW w:w="225" w:type="pct"/>
            <w:tcBorders>
              <w:bottom w:val="single" w:sz="4" w:space="0" w:color="auto"/>
            </w:tcBorders>
            <w:shd w:val="clear" w:color="auto" w:fill="auto"/>
            <w:vAlign w:val="bottom"/>
          </w:tcPr>
          <w:p w14:paraId="00F4532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4" w:type="pct"/>
            <w:tcBorders>
              <w:bottom w:val="single" w:sz="4" w:space="0" w:color="auto"/>
            </w:tcBorders>
            <w:shd w:val="clear" w:color="auto" w:fill="auto"/>
            <w:vAlign w:val="bottom"/>
          </w:tcPr>
          <w:p w14:paraId="3826398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28</w:t>
            </w:r>
          </w:p>
        </w:tc>
        <w:tc>
          <w:tcPr>
            <w:tcW w:w="230" w:type="pct"/>
            <w:tcBorders>
              <w:bottom w:val="single" w:sz="4" w:space="0" w:color="auto"/>
            </w:tcBorders>
            <w:shd w:val="clear" w:color="auto" w:fill="auto"/>
            <w:vAlign w:val="bottom"/>
          </w:tcPr>
          <w:p w14:paraId="2D7B069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225" w:type="pct"/>
            <w:tcBorders>
              <w:bottom w:val="single" w:sz="4" w:space="0" w:color="auto"/>
            </w:tcBorders>
            <w:shd w:val="clear" w:color="auto" w:fill="auto"/>
            <w:vAlign w:val="bottom"/>
          </w:tcPr>
          <w:p w14:paraId="63B93D93"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24" w:type="pct"/>
            <w:tcBorders>
              <w:bottom w:val="single" w:sz="4" w:space="0" w:color="auto"/>
            </w:tcBorders>
            <w:shd w:val="clear" w:color="auto" w:fill="auto"/>
            <w:vAlign w:val="bottom"/>
          </w:tcPr>
          <w:p w14:paraId="547C255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27" w:type="pct"/>
            <w:tcBorders>
              <w:bottom w:val="single" w:sz="4" w:space="0" w:color="auto"/>
            </w:tcBorders>
            <w:shd w:val="clear" w:color="auto" w:fill="auto"/>
            <w:vAlign w:val="bottom"/>
          </w:tcPr>
          <w:p w14:paraId="39B24F6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225" w:type="pct"/>
            <w:tcBorders>
              <w:bottom w:val="single" w:sz="4" w:space="0" w:color="auto"/>
            </w:tcBorders>
            <w:shd w:val="clear" w:color="auto" w:fill="auto"/>
            <w:noWrap/>
            <w:vAlign w:val="bottom"/>
          </w:tcPr>
          <w:p w14:paraId="089C19F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53</w:t>
            </w:r>
          </w:p>
        </w:tc>
        <w:tc>
          <w:tcPr>
            <w:tcW w:w="270" w:type="pct"/>
            <w:tcBorders>
              <w:bottom w:val="single" w:sz="4" w:space="0" w:color="auto"/>
            </w:tcBorders>
            <w:shd w:val="clear" w:color="auto" w:fill="auto"/>
            <w:vAlign w:val="bottom"/>
          </w:tcPr>
          <w:p w14:paraId="679D483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60" w:type="pct"/>
            <w:tcBorders>
              <w:bottom w:val="single" w:sz="4" w:space="0" w:color="auto"/>
            </w:tcBorders>
            <w:shd w:val="clear" w:color="auto" w:fill="auto"/>
            <w:vAlign w:val="bottom"/>
          </w:tcPr>
          <w:p w14:paraId="17E828E5"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r>
      <w:tr w:rsidR="00A45BE6" w:rsidRPr="00894026" w14:paraId="4A90A9E5" w14:textId="77777777" w:rsidTr="0049341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 w:type="pct"/>
            <w:tcBorders>
              <w:top w:val="single" w:sz="4" w:space="0" w:color="auto"/>
            </w:tcBorders>
            <w:shd w:val="clear" w:color="auto" w:fill="auto"/>
            <w:noWrap/>
          </w:tcPr>
          <w:p w14:paraId="79D02036"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17</w:t>
            </w:r>
          </w:p>
        </w:tc>
        <w:tc>
          <w:tcPr>
            <w:tcW w:w="660" w:type="pct"/>
            <w:tcBorders>
              <w:top w:val="single" w:sz="4" w:space="0" w:color="auto"/>
            </w:tcBorders>
            <w:shd w:val="clear" w:color="auto" w:fill="auto"/>
            <w:noWrap/>
            <w:vAlign w:val="bottom"/>
          </w:tcPr>
          <w:p w14:paraId="4070ACA8" w14:textId="3B8016AE" w:rsidR="00590DDA" w:rsidRPr="0049341A"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Қазақстан тарихы</w:t>
            </w:r>
          </w:p>
        </w:tc>
        <w:tc>
          <w:tcPr>
            <w:tcW w:w="229" w:type="pct"/>
            <w:tcBorders>
              <w:top w:val="single" w:sz="4" w:space="0" w:color="auto"/>
            </w:tcBorders>
            <w:shd w:val="clear" w:color="auto" w:fill="auto"/>
            <w:vAlign w:val="bottom"/>
          </w:tcPr>
          <w:p w14:paraId="3D9C786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5" w:type="pct"/>
            <w:tcBorders>
              <w:top w:val="single" w:sz="4" w:space="0" w:color="auto"/>
            </w:tcBorders>
            <w:shd w:val="clear" w:color="auto" w:fill="auto"/>
            <w:noWrap/>
            <w:vAlign w:val="bottom"/>
          </w:tcPr>
          <w:p w14:paraId="36C308C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28</w:t>
            </w:r>
          </w:p>
        </w:tc>
        <w:tc>
          <w:tcPr>
            <w:tcW w:w="230" w:type="pct"/>
            <w:tcBorders>
              <w:top w:val="single" w:sz="4" w:space="0" w:color="auto"/>
            </w:tcBorders>
            <w:shd w:val="clear" w:color="auto" w:fill="auto"/>
            <w:vAlign w:val="bottom"/>
          </w:tcPr>
          <w:p w14:paraId="7335084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225" w:type="pct"/>
            <w:tcBorders>
              <w:top w:val="single" w:sz="4" w:space="0" w:color="auto"/>
            </w:tcBorders>
            <w:shd w:val="clear" w:color="auto" w:fill="auto"/>
            <w:vAlign w:val="bottom"/>
          </w:tcPr>
          <w:p w14:paraId="548B259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c>
          <w:tcPr>
            <w:tcW w:w="225" w:type="pct"/>
            <w:tcBorders>
              <w:top w:val="single" w:sz="4" w:space="0" w:color="auto"/>
            </w:tcBorders>
            <w:shd w:val="clear" w:color="auto" w:fill="auto"/>
            <w:vAlign w:val="bottom"/>
          </w:tcPr>
          <w:p w14:paraId="792D181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30" w:type="pct"/>
            <w:tcBorders>
              <w:top w:val="single" w:sz="4" w:space="0" w:color="auto"/>
            </w:tcBorders>
            <w:shd w:val="clear" w:color="auto" w:fill="auto"/>
            <w:vAlign w:val="bottom"/>
          </w:tcPr>
          <w:p w14:paraId="52024A8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37</w:t>
            </w:r>
          </w:p>
        </w:tc>
        <w:tc>
          <w:tcPr>
            <w:tcW w:w="225" w:type="pct"/>
            <w:tcBorders>
              <w:top w:val="single" w:sz="4" w:space="0" w:color="auto"/>
            </w:tcBorders>
            <w:shd w:val="clear" w:color="auto" w:fill="auto"/>
            <w:vAlign w:val="bottom"/>
          </w:tcPr>
          <w:p w14:paraId="3CF2EA8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29</w:t>
            </w:r>
          </w:p>
        </w:tc>
        <w:tc>
          <w:tcPr>
            <w:tcW w:w="248" w:type="pct"/>
            <w:tcBorders>
              <w:top w:val="single" w:sz="4" w:space="0" w:color="auto"/>
            </w:tcBorders>
            <w:shd w:val="clear" w:color="auto" w:fill="auto"/>
            <w:vAlign w:val="bottom"/>
          </w:tcPr>
          <w:p w14:paraId="4E1CE935"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251" w:type="pct"/>
            <w:tcBorders>
              <w:top w:val="single" w:sz="4" w:space="0" w:color="auto"/>
            </w:tcBorders>
            <w:shd w:val="clear" w:color="auto" w:fill="auto"/>
            <w:noWrap/>
            <w:vAlign w:val="bottom"/>
          </w:tcPr>
          <w:p w14:paraId="462B62C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29</w:t>
            </w:r>
          </w:p>
        </w:tc>
        <w:tc>
          <w:tcPr>
            <w:tcW w:w="225" w:type="pct"/>
            <w:tcBorders>
              <w:top w:val="single" w:sz="4" w:space="0" w:color="auto"/>
            </w:tcBorders>
            <w:shd w:val="clear" w:color="auto" w:fill="auto"/>
            <w:vAlign w:val="bottom"/>
          </w:tcPr>
          <w:p w14:paraId="0978716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24" w:type="pct"/>
            <w:tcBorders>
              <w:top w:val="single" w:sz="4" w:space="0" w:color="auto"/>
            </w:tcBorders>
            <w:shd w:val="clear" w:color="auto" w:fill="auto"/>
            <w:vAlign w:val="bottom"/>
          </w:tcPr>
          <w:p w14:paraId="6CA3A72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230" w:type="pct"/>
            <w:tcBorders>
              <w:top w:val="single" w:sz="4" w:space="0" w:color="auto"/>
            </w:tcBorders>
            <w:shd w:val="clear" w:color="auto" w:fill="auto"/>
            <w:vAlign w:val="bottom"/>
          </w:tcPr>
          <w:p w14:paraId="5D5167F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27</w:t>
            </w:r>
          </w:p>
        </w:tc>
        <w:tc>
          <w:tcPr>
            <w:tcW w:w="225" w:type="pct"/>
            <w:tcBorders>
              <w:top w:val="single" w:sz="4" w:space="0" w:color="auto"/>
            </w:tcBorders>
            <w:shd w:val="clear" w:color="auto" w:fill="auto"/>
            <w:vAlign w:val="bottom"/>
          </w:tcPr>
          <w:p w14:paraId="170EBAC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33</w:t>
            </w:r>
          </w:p>
        </w:tc>
        <w:tc>
          <w:tcPr>
            <w:tcW w:w="224" w:type="pct"/>
            <w:tcBorders>
              <w:top w:val="single" w:sz="4" w:space="0" w:color="auto"/>
            </w:tcBorders>
            <w:shd w:val="clear" w:color="auto" w:fill="auto"/>
            <w:vAlign w:val="bottom"/>
          </w:tcPr>
          <w:p w14:paraId="2B1F959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32</w:t>
            </w:r>
          </w:p>
        </w:tc>
        <w:tc>
          <w:tcPr>
            <w:tcW w:w="227" w:type="pct"/>
            <w:tcBorders>
              <w:top w:val="single" w:sz="4" w:space="0" w:color="auto"/>
            </w:tcBorders>
            <w:shd w:val="clear" w:color="auto" w:fill="auto"/>
            <w:vAlign w:val="bottom"/>
          </w:tcPr>
          <w:p w14:paraId="75BBB2E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225" w:type="pct"/>
            <w:tcBorders>
              <w:top w:val="single" w:sz="4" w:space="0" w:color="auto"/>
            </w:tcBorders>
            <w:shd w:val="clear" w:color="auto" w:fill="auto"/>
            <w:noWrap/>
            <w:vAlign w:val="bottom"/>
          </w:tcPr>
          <w:p w14:paraId="3CCA2B7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c>
          <w:tcPr>
            <w:tcW w:w="270" w:type="pct"/>
            <w:tcBorders>
              <w:top w:val="single" w:sz="4" w:space="0" w:color="auto"/>
            </w:tcBorders>
            <w:shd w:val="clear" w:color="auto" w:fill="auto"/>
            <w:vAlign w:val="bottom"/>
          </w:tcPr>
          <w:p w14:paraId="32F26A3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260" w:type="pct"/>
            <w:tcBorders>
              <w:top w:val="single" w:sz="4" w:space="0" w:color="auto"/>
            </w:tcBorders>
            <w:shd w:val="clear" w:color="auto" w:fill="auto"/>
            <w:vAlign w:val="bottom"/>
          </w:tcPr>
          <w:p w14:paraId="18E2A996"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r>
      <w:tr w:rsidR="00A45BE6" w:rsidRPr="00894026" w14:paraId="15364808" w14:textId="77777777" w:rsidTr="004934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 w:type="pct"/>
            <w:tcBorders>
              <w:top w:val="single" w:sz="4" w:space="0" w:color="auto"/>
            </w:tcBorders>
            <w:shd w:val="clear" w:color="auto" w:fill="auto"/>
            <w:noWrap/>
          </w:tcPr>
          <w:p w14:paraId="2AD29E32"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18</w:t>
            </w:r>
          </w:p>
        </w:tc>
        <w:tc>
          <w:tcPr>
            <w:tcW w:w="660" w:type="pct"/>
            <w:tcBorders>
              <w:top w:val="single" w:sz="4" w:space="0" w:color="auto"/>
            </w:tcBorders>
            <w:shd w:val="clear" w:color="auto" w:fill="auto"/>
            <w:noWrap/>
            <w:vAlign w:val="bottom"/>
          </w:tcPr>
          <w:p w14:paraId="6D0B9C22" w14:textId="1C0074C3" w:rsidR="00590DDA" w:rsidRPr="00894026" w:rsidRDefault="0049341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Адам. Қоғам. Құқық</w:t>
            </w:r>
          </w:p>
        </w:tc>
        <w:tc>
          <w:tcPr>
            <w:tcW w:w="229" w:type="pct"/>
            <w:tcBorders>
              <w:top w:val="single" w:sz="4" w:space="0" w:color="auto"/>
            </w:tcBorders>
            <w:shd w:val="clear" w:color="auto" w:fill="auto"/>
            <w:vAlign w:val="bottom"/>
          </w:tcPr>
          <w:p w14:paraId="7171B87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noWrap/>
            <w:vAlign w:val="bottom"/>
          </w:tcPr>
          <w:p w14:paraId="32BF823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77F3DDC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6190456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76C280A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1ECEDF37"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0155F25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48" w:type="pct"/>
            <w:tcBorders>
              <w:top w:val="single" w:sz="4" w:space="0" w:color="auto"/>
            </w:tcBorders>
            <w:shd w:val="clear" w:color="auto" w:fill="auto"/>
            <w:vAlign w:val="bottom"/>
          </w:tcPr>
          <w:p w14:paraId="593F81C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51" w:type="pct"/>
            <w:tcBorders>
              <w:top w:val="single" w:sz="4" w:space="0" w:color="auto"/>
            </w:tcBorders>
            <w:shd w:val="clear" w:color="auto" w:fill="auto"/>
            <w:noWrap/>
            <w:vAlign w:val="bottom"/>
          </w:tcPr>
          <w:p w14:paraId="746348C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1FECAFA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4" w:type="pct"/>
            <w:tcBorders>
              <w:top w:val="single" w:sz="4" w:space="0" w:color="auto"/>
            </w:tcBorders>
            <w:shd w:val="clear" w:color="auto" w:fill="auto"/>
            <w:vAlign w:val="bottom"/>
          </w:tcPr>
          <w:p w14:paraId="561C332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12E40916"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513D4C42"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224" w:type="pct"/>
            <w:tcBorders>
              <w:top w:val="single" w:sz="4" w:space="0" w:color="auto"/>
            </w:tcBorders>
            <w:shd w:val="clear" w:color="auto" w:fill="auto"/>
            <w:vAlign w:val="bottom"/>
          </w:tcPr>
          <w:p w14:paraId="37A373D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c>
          <w:tcPr>
            <w:tcW w:w="227" w:type="pct"/>
            <w:tcBorders>
              <w:top w:val="single" w:sz="4" w:space="0" w:color="auto"/>
            </w:tcBorders>
            <w:shd w:val="clear" w:color="auto" w:fill="auto"/>
            <w:vAlign w:val="bottom"/>
          </w:tcPr>
          <w:p w14:paraId="149EEBB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noWrap/>
            <w:vAlign w:val="bottom"/>
          </w:tcPr>
          <w:p w14:paraId="2FC5E70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270" w:type="pct"/>
            <w:tcBorders>
              <w:top w:val="single" w:sz="4" w:space="0" w:color="auto"/>
            </w:tcBorders>
            <w:shd w:val="clear" w:color="auto" w:fill="auto"/>
            <w:vAlign w:val="bottom"/>
          </w:tcPr>
          <w:p w14:paraId="563CFB0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60</w:t>
            </w:r>
          </w:p>
        </w:tc>
        <w:tc>
          <w:tcPr>
            <w:tcW w:w="260" w:type="pct"/>
            <w:tcBorders>
              <w:top w:val="single" w:sz="4" w:space="0" w:color="auto"/>
            </w:tcBorders>
            <w:shd w:val="clear" w:color="auto" w:fill="auto"/>
            <w:vAlign w:val="bottom"/>
          </w:tcPr>
          <w:p w14:paraId="7C77A65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r>
      <w:tr w:rsidR="00A45BE6" w:rsidRPr="00894026" w14:paraId="65AF7680" w14:textId="77777777" w:rsidTr="0049341A">
        <w:trPr>
          <w:cnfStyle w:val="000000010000" w:firstRow="0" w:lastRow="0" w:firstColumn="0" w:lastColumn="0" w:oddVBand="0" w:evenVBand="0" w:oddHBand="0" w:evenHBand="1"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 w:type="pct"/>
            <w:tcBorders>
              <w:top w:val="single" w:sz="4" w:space="0" w:color="auto"/>
            </w:tcBorders>
            <w:shd w:val="clear" w:color="auto" w:fill="auto"/>
            <w:noWrap/>
          </w:tcPr>
          <w:p w14:paraId="5E761353"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19</w:t>
            </w:r>
          </w:p>
        </w:tc>
        <w:tc>
          <w:tcPr>
            <w:tcW w:w="660" w:type="pct"/>
            <w:tcBorders>
              <w:top w:val="single" w:sz="4" w:space="0" w:color="auto"/>
            </w:tcBorders>
            <w:shd w:val="clear" w:color="auto" w:fill="auto"/>
            <w:noWrap/>
            <w:vAlign w:val="bottom"/>
          </w:tcPr>
          <w:p w14:paraId="72D04EBC" w14:textId="11045D78" w:rsidR="00590DDA" w:rsidRPr="0049341A"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Құқық негіздері</w:t>
            </w:r>
          </w:p>
        </w:tc>
        <w:tc>
          <w:tcPr>
            <w:tcW w:w="229" w:type="pct"/>
            <w:tcBorders>
              <w:top w:val="single" w:sz="4" w:space="0" w:color="auto"/>
            </w:tcBorders>
            <w:shd w:val="clear" w:color="auto" w:fill="auto"/>
            <w:vAlign w:val="bottom"/>
          </w:tcPr>
          <w:p w14:paraId="3C697E9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noWrap/>
            <w:vAlign w:val="bottom"/>
          </w:tcPr>
          <w:p w14:paraId="362AC0F9"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2139E0E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4476E77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2099EA37"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4BBB05B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60D8019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48" w:type="pct"/>
            <w:tcBorders>
              <w:top w:val="single" w:sz="4" w:space="0" w:color="auto"/>
            </w:tcBorders>
            <w:shd w:val="clear" w:color="auto" w:fill="auto"/>
            <w:vAlign w:val="bottom"/>
          </w:tcPr>
          <w:p w14:paraId="59C3020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51" w:type="pct"/>
            <w:tcBorders>
              <w:top w:val="single" w:sz="4" w:space="0" w:color="auto"/>
            </w:tcBorders>
            <w:shd w:val="clear" w:color="auto" w:fill="auto"/>
            <w:noWrap/>
            <w:vAlign w:val="bottom"/>
          </w:tcPr>
          <w:p w14:paraId="2932D65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1E566A4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4" w:type="pct"/>
            <w:tcBorders>
              <w:top w:val="single" w:sz="4" w:space="0" w:color="auto"/>
            </w:tcBorders>
            <w:shd w:val="clear" w:color="auto" w:fill="auto"/>
            <w:vAlign w:val="bottom"/>
          </w:tcPr>
          <w:p w14:paraId="7437097D"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vAlign w:val="bottom"/>
          </w:tcPr>
          <w:p w14:paraId="7E74045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vAlign w:val="bottom"/>
          </w:tcPr>
          <w:p w14:paraId="43D8125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4" w:type="pct"/>
            <w:tcBorders>
              <w:top w:val="single" w:sz="4" w:space="0" w:color="auto"/>
            </w:tcBorders>
            <w:shd w:val="clear" w:color="auto" w:fill="auto"/>
            <w:vAlign w:val="bottom"/>
          </w:tcPr>
          <w:p w14:paraId="53437F9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7" w:type="pct"/>
            <w:tcBorders>
              <w:top w:val="single" w:sz="4" w:space="0" w:color="auto"/>
            </w:tcBorders>
            <w:shd w:val="clear" w:color="auto" w:fill="auto"/>
            <w:vAlign w:val="bottom"/>
          </w:tcPr>
          <w:p w14:paraId="5F83DA9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225" w:type="pct"/>
            <w:tcBorders>
              <w:top w:val="single" w:sz="4" w:space="0" w:color="auto"/>
            </w:tcBorders>
            <w:shd w:val="clear" w:color="auto" w:fill="auto"/>
            <w:noWrap/>
            <w:vAlign w:val="bottom"/>
          </w:tcPr>
          <w:p w14:paraId="6064C46A"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70" w:type="pct"/>
            <w:tcBorders>
              <w:top w:val="single" w:sz="4" w:space="0" w:color="auto"/>
            </w:tcBorders>
            <w:shd w:val="clear" w:color="auto" w:fill="auto"/>
            <w:vAlign w:val="bottom"/>
          </w:tcPr>
          <w:p w14:paraId="14D00B4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60" w:type="pct"/>
            <w:tcBorders>
              <w:top w:val="single" w:sz="4" w:space="0" w:color="auto"/>
            </w:tcBorders>
            <w:shd w:val="clear" w:color="auto" w:fill="auto"/>
            <w:vAlign w:val="bottom"/>
          </w:tcPr>
          <w:p w14:paraId="0C4C4994"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r>
      <w:tr w:rsidR="00A45BE6" w:rsidRPr="00894026" w14:paraId="0C7251CC" w14:textId="77777777" w:rsidTr="004934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 w:type="pct"/>
            <w:tcBorders>
              <w:top w:val="single" w:sz="4" w:space="0" w:color="auto"/>
            </w:tcBorders>
            <w:shd w:val="clear" w:color="auto" w:fill="auto"/>
            <w:noWrap/>
          </w:tcPr>
          <w:p w14:paraId="1761EE22"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20</w:t>
            </w:r>
          </w:p>
        </w:tc>
        <w:tc>
          <w:tcPr>
            <w:tcW w:w="660" w:type="pct"/>
            <w:tcBorders>
              <w:top w:val="single" w:sz="4" w:space="0" w:color="auto"/>
            </w:tcBorders>
            <w:shd w:val="clear" w:color="auto" w:fill="auto"/>
            <w:noWrap/>
            <w:vAlign w:val="bottom"/>
          </w:tcPr>
          <w:p w14:paraId="22F95BD4" w14:textId="77777777" w:rsidR="00590DDA" w:rsidRPr="00894026" w:rsidRDefault="00590DDA" w:rsidP="0049341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Информатика</w:t>
            </w:r>
          </w:p>
        </w:tc>
        <w:tc>
          <w:tcPr>
            <w:tcW w:w="229" w:type="pct"/>
            <w:tcBorders>
              <w:top w:val="single" w:sz="4" w:space="0" w:color="auto"/>
            </w:tcBorders>
            <w:shd w:val="clear" w:color="auto" w:fill="auto"/>
            <w:vAlign w:val="bottom"/>
          </w:tcPr>
          <w:p w14:paraId="5344A6C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57</w:t>
            </w:r>
          </w:p>
        </w:tc>
        <w:tc>
          <w:tcPr>
            <w:tcW w:w="225" w:type="pct"/>
            <w:tcBorders>
              <w:top w:val="single" w:sz="4" w:space="0" w:color="auto"/>
            </w:tcBorders>
            <w:shd w:val="clear" w:color="auto" w:fill="auto"/>
            <w:noWrap/>
            <w:vAlign w:val="bottom"/>
          </w:tcPr>
          <w:p w14:paraId="0BC0486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230" w:type="pct"/>
            <w:tcBorders>
              <w:top w:val="single" w:sz="4" w:space="0" w:color="auto"/>
            </w:tcBorders>
            <w:shd w:val="clear" w:color="auto" w:fill="auto"/>
            <w:vAlign w:val="bottom"/>
          </w:tcPr>
          <w:p w14:paraId="6AA5DB19"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98</w:t>
            </w:r>
          </w:p>
        </w:tc>
        <w:tc>
          <w:tcPr>
            <w:tcW w:w="225" w:type="pct"/>
            <w:tcBorders>
              <w:top w:val="single" w:sz="4" w:space="0" w:color="auto"/>
            </w:tcBorders>
            <w:shd w:val="clear" w:color="auto" w:fill="auto"/>
            <w:vAlign w:val="bottom"/>
          </w:tcPr>
          <w:p w14:paraId="77D345D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87</w:t>
            </w:r>
          </w:p>
        </w:tc>
        <w:tc>
          <w:tcPr>
            <w:tcW w:w="225" w:type="pct"/>
            <w:tcBorders>
              <w:top w:val="single" w:sz="4" w:space="0" w:color="auto"/>
            </w:tcBorders>
            <w:shd w:val="clear" w:color="auto" w:fill="auto"/>
            <w:vAlign w:val="bottom"/>
          </w:tcPr>
          <w:p w14:paraId="7F2A46C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80</w:t>
            </w:r>
          </w:p>
        </w:tc>
        <w:tc>
          <w:tcPr>
            <w:tcW w:w="230" w:type="pct"/>
            <w:tcBorders>
              <w:top w:val="single" w:sz="4" w:space="0" w:color="auto"/>
            </w:tcBorders>
            <w:shd w:val="clear" w:color="auto" w:fill="auto"/>
            <w:vAlign w:val="bottom"/>
          </w:tcPr>
          <w:p w14:paraId="13EB2BA0"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84</w:t>
            </w:r>
          </w:p>
        </w:tc>
        <w:tc>
          <w:tcPr>
            <w:tcW w:w="225" w:type="pct"/>
            <w:tcBorders>
              <w:top w:val="single" w:sz="4" w:space="0" w:color="auto"/>
            </w:tcBorders>
            <w:shd w:val="clear" w:color="auto" w:fill="auto"/>
            <w:vAlign w:val="bottom"/>
          </w:tcPr>
          <w:p w14:paraId="3FF5440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48" w:type="pct"/>
            <w:tcBorders>
              <w:top w:val="single" w:sz="4" w:space="0" w:color="auto"/>
            </w:tcBorders>
            <w:shd w:val="clear" w:color="auto" w:fill="auto"/>
            <w:vAlign w:val="bottom"/>
          </w:tcPr>
          <w:p w14:paraId="3F40D05C"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51" w:type="pct"/>
            <w:tcBorders>
              <w:top w:val="single" w:sz="4" w:space="0" w:color="auto"/>
            </w:tcBorders>
            <w:shd w:val="clear" w:color="auto" w:fill="auto"/>
            <w:noWrap/>
            <w:vAlign w:val="bottom"/>
          </w:tcPr>
          <w:p w14:paraId="34863C41"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67</w:t>
            </w:r>
          </w:p>
        </w:tc>
        <w:tc>
          <w:tcPr>
            <w:tcW w:w="225" w:type="pct"/>
            <w:tcBorders>
              <w:top w:val="single" w:sz="4" w:space="0" w:color="auto"/>
            </w:tcBorders>
            <w:shd w:val="clear" w:color="auto" w:fill="auto"/>
            <w:vAlign w:val="bottom"/>
          </w:tcPr>
          <w:p w14:paraId="1CC2537F"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68</w:t>
            </w:r>
          </w:p>
        </w:tc>
        <w:tc>
          <w:tcPr>
            <w:tcW w:w="224" w:type="pct"/>
            <w:tcBorders>
              <w:top w:val="single" w:sz="4" w:space="0" w:color="auto"/>
            </w:tcBorders>
            <w:shd w:val="clear" w:color="auto" w:fill="auto"/>
            <w:vAlign w:val="bottom"/>
          </w:tcPr>
          <w:p w14:paraId="6609E65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230" w:type="pct"/>
            <w:tcBorders>
              <w:top w:val="single" w:sz="4" w:space="0" w:color="auto"/>
            </w:tcBorders>
            <w:shd w:val="clear" w:color="auto" w:fill="auto"/>
            <w:vAlign w:val="bottom"/>
          </w:tcPr>
          <w:p w14:paraId="24D72C3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225" w:type="pct"/>
            <w:tcBorders>
              <w:top w:val="single" w:sz="4" w:space="0" w:color="auto"/>
            </w:tcBorders>
            <w:shd w:val="clear" w:color="auto" w:fill="auto"/>
            <w:vAlign w:val="bottom"/>
          </w:tcPr>
          <w:p w14:paraId="6DC911AD"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53</w:t>
            </w:r>
          </w:p>
        </w:tc>
        <w:tc>
          <w:tcPr>
            <w:tcW w:w="224" w:type="pct"/>
            <w:tcBorders>
              <w:top w:val="single" w:sz="4" w:space="0" w:color="auto"/>
            </w:tcBorders>
            <w:shd w:val="clear" w:color="auto" w:fill="auto"/>
            <w:vAlign w:val="bottom"/>
          </w:tcPr>
          <w:p w14:paraId="55B7FACE"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79</w:t>
            </w:r>
          </w:p>
        </w:tc>
        <w:tc>
          <w:tcPr>
            <w:tcW w:w="227" w:type="pct"/>
            <w:tcBorders>
              <w:top w:val="single" w:sz="4" w:space="0" w:color="auto"/>
            </w:tcBorders>
            <w:shd w:val="clear" w:color="auto" w:fill="auto"/>
            <w:vAlign w:val="bottom"/>
          </w:tcPr>
          <w:p w14:paraId="0E1D8C7A"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86</w:t>
            </w:r>
          </w:p>
        </w:tc>
        <w:tc>
          <w:tcPr>
            <w:tcW w:w="225" w:type="pct"/>
            <w:tcBorders>
              <w:top w:val="single" w:sz="4" w:space="0" w:color="auto"/>
            </w:tcBorders>
            <w:shd w:val="clear" w:color="auto" w:fill="auto"/>
            <w:noWrap/>
            <w:vAlign w:val="bottom"/>
          </w:tcPr>
          <w:p w14:paraId="1EA2DD6B"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100</w:t>
            </w:r>
          </w:p>
        </w:tc>
        <w:tc>
          <w:tcPr>
            <w:tcW w:w="270" w:type="pct"/>
            <w:tcBorders>
              <w:top w:val="single" w:sz="4" w:space="0" w:color="auto"/>
            </w:tcBorders>
            <w:shd w:val="clear" w:color="auto" w:fill="auto"/>
            <w:vAlign w:val="bottom"/>
          </w:tcPr>
          <w:p w14:paraId="69151514"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93</w:t>
            </w:r>
          </w:p>
        </w:tc>
        <w:tc>
          <w:tcPr>
            <w:tcW w:w="260" w:type="pct"/>
            <w:tcBorders>
              <w:top w:val="single" w:sz="4" w:space="0" w:color="auto"/>
            </w:tcBorders>
            <w:shd w:val="clear" w:color="auto" w:fill="auto"/>
            <w:vAlign w:val="bottom"/>
          </w:tcPr>
          <w:p w14:paraId="68D69DD8" w14:textId="77777777" w:rsidR="00590DDA" w:rsidRPr="00894026" w:rsidRDefault="00590DDA" w:rsidP="00493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94</w:t>
            </w:r>
          </w:p>
        </w:tc>
      </w:tr>
      <w:tr w:rsidR="00A45BE6" w:rsidRPr="00894026" w14:paraId="26B77B02" w14:textId="77777777" w:rsidTr="0049341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 w:type="pct"/>
            <w:tcBorders>
              <w:top w:val="single" w:sz="4" w:space="0" w:color="auto"/>
            </w:tcBorders>
            <w:shd w:val="clear" w:color="auto" w:fill="auto"/>
            <w:noWrap/>
          </w:tcPr>
          <w:p w14:paraId="18B8A8EC" w14:textId="77777777" w:rsidR="00590DDA" w:rsidRPr="00894026" w:rsidRDefault="00590DDA" w:rsidP="0049341A">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21</w:t>
            </w:r>
          </w:p>
        </w:tc>
        <w:tc>
          <w:tcPr>
            <w:tcW w:w="660" w:type="pct"/>
            <w:tcBorders>
              <w:top w:val="single" w:sz="4" w:space="0" w:color="auto"/>
            </w:tcBorders>
            <w:shd w:val="clear" w:color="auto" w:fill="auto"/>
            <w:noWrap/>
            <w:vAlign w:val="bottom"/>
          </w:tcPr>
          <w:p w14:paraId="7F3526D8" w14:textId="7F025124" w:rsidR="00590DDA" w:rsidRPr="00894026" w:rsidRDefault="0049341A" w:rsidP="0049341A">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Алгебра және анализ бастамалары</w:t>
            </w:r>
          </w:p>
        </w:tc>
        <w:tc>
          <w:tcPr>
            <w:tcW w:w="229" w:type="pct"/>
            <w:tcBorders>
              <w:top w:val="single" w:sz="4" w:space="0" w:color="auto"/>
            </w:tcBorders>
            <w:shd w:val="clear" w:color="auto" w:fill="auto"/>
            <w:vAlign w:val="bottom"/>
          </w:tcPr>
          <w:p w14:paraId="352026C1"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noWrap/>
            <w:vAlign w:val="bottom"/>
          </w:tcPr>
          <w:p w14:paraId="2D7B7E6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30" w:type="pct"/>
            <w:tcBorders>
              <w:top w:val="single" w:sz="4" w:space="0" w:color="auto"/>
            </w:tcBorders>
            <w:shd w:val="clear" w:color="auto" w:fill="auto"/>
          </w:tcPr>
          <w:p w14:paraId="75ABEE8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5" w:type="pct"/>
            <w:tcBorders>
              <w:top w:val="single" w:sz="4" w:space="0" w:color="auto"/>
            </w:tcBorders>
            <w:shd w:val="clear" w:color="auto" w:fill="auto"/>
            <w:vAlign w:val="bottom"/>
          </w:tcPr>
          <w:p w14:paraId="5FEBBAF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5" w:type="pct"/>
            <w:tcBorders>
              <w:top w:val="single" w:sz="4" w:space="0" w:color="auto"/>
            </w:tcBorders>
            <w:shd w:val="clear" w:color="auto" w:fill="auto"/>
          </w:tcPr>
          <w:p w14:paraId="716F850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30" w:type="pct"/>
            <w:tcBorders>
              <w:top w:val="single" w:sz="4" w:space="0" w:color="auto"/>
            </w:tcBorders>
            <w:shd w:val="clear" w:color="auto" w:fill="auto"/>
          </w:tcPr>
          <w:p w14:paraId="5E4FDA80"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5" w:type="pct"/>
            <w:tcBorders>
              <w:top w:val="single" w:sz="4" w:space="0" w:color="auto"/>
            </w:tcBorders>
            <w:shd w:val="clear" w:color="auto" w:fill="auto"/>
            <w:vAlign w:val="bottom"/>
          </w:tcPr>
          <w:p w14:paraId="387E42B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48" w:type="pct"/>
            <w:tcBorders>
              <w:top w:val="single" w:sz="4" w:space="0" w:color="auto"/>
            </w:tcBorders>
            <w:shd w:val="clear" w:color="auto" w:fill="auto"/>
          </w:tcPr>
          <w:p w14:paraId="5ED2DEC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51" w:type="pct"/>
            <w:tcBorders>
              <w:top w:val="single" w:sz="4" w:space="0" w:color="auto"/>
            </w:tcBorders>
            <w:shd w:val="clear" w:color="auto" w:fill="auto"/>
            <w:noWrap/>
          </w:tcPr>
          <w:p w14:paraId="5AB9E9EF"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5" w:type="pct"/>
            <w:tcBorders>
              <w:top w:val="single" w:sz="4" w:space="0" w:color="auto"/>
            </w:tcBorders>
            <w:shd w:val="clear" w:color="auto" w:fill="auto"/>
            <w:vAlign w:val="bottom"/>
          </w:tcPr>
          <w:p w14:paraId="29506E03"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4" w:type="pct"/>
            <w:tcBorders>
              <w:top w:val="single" w:sz="4" w:space="0" w:color="auto"/>
            </w:tcBorders>
            <w:shd w:val="clear" w:color="auto" w:fill="auto"/>
          </w:tcPr>
          <w:p w14:paraId="0D992A0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30" w:type="pct"/>
            <w:tcBorders>
              <w:top w:val="single" w:sz="4" w:space="0" w:color="auto"/>
            </w:tcBorders>
            <w:shd w:val="clear" w:color="auto" w:fill="auto"/>
          </w:tcPr>
          <w:p w14:paraId="47EF211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5" w:type="pct"/>
            <w:tcBorders>
              <w:top w:val="single" w:sz="4" w:space="0" w:color="auto"/>
            </w:tcBorders>
            <w:shd w:val="clear" w:color="auto" w:fill="auto"/>
            <w:vAlign w:val="bottom"/>
          </w:tcPr>
          <w:p w14:paraId="3BD47C0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224" w:type="pct"/>
            <w:tcBorders>
              <w:top w:val="single" w:sz="4" w:space="0" w:color="auto"/>
            </w:tcBorders>
            <w:shd w:val="clear" w:color="auto" w:fill="auto"/>
          </w:tcPr>
          <w:p w14:paraId="61A776E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7" w:type="pct"/>
            <w:tcBorders>
              <w:top w:val="single" w:sz="4" w:space="0" w:color="auto"/>
            </w:tcBorders>
            <w:shd w:val="clear" w:color="auto" w:fill="auto"/>
          </w:tcPr>
          <w:p w14:paraId="708A667E"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225" w:type="pct"/>
            <w:tcBorders>
              <w:top w:val="single" w:sz="4" w:space="0" w:color="auto"/>
            </w:tcBorders>
            <w:shd w:val="clear" w:color="auto" w:fill="auto"/>
            <w:noWrap/>
            <w:vAlign w:val="bottom"/>
          </w:tcPr>
          <w:p w14:paraId="088AEE68"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270" w:type="pct"/>
            <w:tcBorders>
              <w:top w:val="single" w:sz="4" w:space="0" w:color="auto"/>
            </w:tcBorders>
            <w:shd w:val="clear" w:color="auto" w:fill="auto"/>
            <w:vAlign w:val="bottom"/>
          </w:tcPr>
          <w:p w14:paraId="54E8BE5B"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260" w:type="pct"/>
            <w:tcBorders>
              <w:top w:val="single" w:sz="4" w:space="0" w:color="auto"/>
            </w:tcBorders>
            <w:shd w:val="clear" w:color="auto" w:fill="auto"/>
            <w:vAlign w:val="bottom"/>
          </w:tcPr>
          <w:p w14:paraId="7FDB9A32" w14:textId="77777777" w:rsidR="00590DDA" w:rsidRPr="00894026" w:rsidRDefault="00590DDA" w:rsidP="0049341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r>
    </w:tbl>
    <w:p w14:paraId="18A68EE6" w14:textId="29079401" w:rsidR="005F6F33" w:rsidRPr="00894026" w:rsidRDefault="00087BBB" w:rsidP="00E430EE">
      <w:pPr>
        <w:spacing w:after="0" w:line="240" w:lineRule="auto"/>
        <w:ind w:firstLine="567"/>
        <w:jc w:val="center"/>
        <w:rPr>
          <w:rFonts w:ascii="Times New Roman" w:hAnsi="Times New Roman" w:cs="Times New Roman"/>
          <w:b/>
          <w:sz w:val="24"/>
          <w:szCs w:val="24"/>
        </w:rPr>
      </w:pPr>
      <w:r w:rsidRPr="00894026">
        <w:rPr>
          <w:rFonts w:ascii="Times New Roman" w:hAnsi="Times New Roman" w:cs="Times New Roman"/>
          <w:b/>
          <w:sz w:val="24"/>
          <w:szCs w:val="24"/>
        </w:rPr>
        <w:t>5-11</w:t>
      </w:r>
      <w:r w:rsidR="0049341A">
        <w:rPr>
          <w:rFonts w:ascii="Times New Roman" w:hAnsi="Times New Roman" w:cs="Times New Roman"/>
          <w:b/>
          <w:sz w:val="24"/>
          <w:szCs w:val="24"/>
        </w:rPr>
        <w:t xml:space="preserve"> сыныптар</w:t>
      </w:r>
    </w:p>
    <w:p w14:paraId="5600CFCD" w14:textId="77777777" w:rsidR="00087BBB" w:rsidRDefault="00087BBB" w:rsidP="00E430EE">
      <w:pPr>
        <w:spacing w:after="0" w:line="240" w:lineRule="auto"/>
        <w:ind w:firstLine="567"/>
        <w:rPr>
          <w:rFonts w:ascii="Times New Roman" w:hAnsi="Times New Roman" w:cs="Times New Roman"/>
          <w:b/>
          <w:sz w:val="24"/>
          <w:szCs w:val="24"/>
        </w:rPr>
      </w:pPr>
    </w:p>
    <w:p w14:paraId="48E9E8B4" w14:textId="77777777" w:rsidR="0099008D" w:rsidRPr="00894026" w:rsidRDefault="0099008D" w:rsidP="00E430EE">
      <w:pPr>
        <w:spacing w:after="0" w:line="240" w:lineRule="auto"/>
        <w:ind w:firstLine="567"/>
        <w:rPr>
          <w:rFonts w:ascii="Times New Roman" w:hAnsi="Times New Roman" w:cs="Times New Roman"/>
          <w:b/>
          <w:sz w:val="24"/>
          <w:szCs w:val="24"/>
        </w:rPr>
      </w:pPr>
    </w:p>
    <w:tbl>
      <w:tblPr>
        <w:tblStyle w:val="-12"/>
        <w:tblpPr w:leftFromText="180" w:rightFromText="180" w:vertAnchor="text" w:horzAnchor="page" w:tblpX="1078" w:tblpY="57"/>
        <w:tblOverlap w:val="never"/>
        <w:tblW w:w="5000" w:type="pct"/>
        <w:tblLayout w:type="fixed"/>
        <w:tblLook w:val="04A0" w:firstRow="1" w:lastRow="0" w:firstColumn="1" w:lastColumn="0" w:noHBand="0" w:noVBand="1"/>
      </w:tblPr>
      <w:tblGrid>
        <w:gridCol w:w="521"/>
        <w:gridCol w:w="4097"/>
        <w:gridCol w:w="1367"/>
        <w:gridCol w:w="1237"/>
        <w:gridCol w:w="1637"/>
        <w:gridCol w:w="1237"/>
        <w:gridCol w:w="1359"/>
        <w:gridCol w:w="1541"/>
      </w:tblGrid>
      <w:tr w:rsidR="004B4162" w:rsidRPr="00894026" w14:paraId="3924BE2A" w14:textId="7B349A24" w:rsidTr="004B4162">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00" w:type="pct"/>
            <w:vMerge w:val="restart"/>
            <w:noWrap/>
            <w:hideMark/>
          </w:tcPr>
          <w:p w14:paraId="7830D4BE" w14:textId="77777777" w:rsidR="00087BBB" w:rsidRPr="00894026" w:rsidRDefault="00087BBB" w:rsidP="004B4162">
            <w:pPr>
              <w:spacing w:after="0" w:line="240" w:lineRule="auto"/>
              <w:jc w:val="center"/>
              <w:rPr>
                <w:rFonts w:ascii="Times New Roman" w:eastAsia="Times New Roman" w:hAnsi="Times New Roman" w:cs="Times New Roman"/>
                <w:color w:val="000000"/>
                <w:szCs w:val="24"/>
              </w:rPr>
            </w:pPr>
            <w:r w:rsidRPr="00894026">
              <w:rPr>
                <w:rFonts w:ascii="Times New Roman" w:eastAsia="Times New Roman" w:hAnsi="Times New Roman" w:cs="Times New Roman"/>
                <w:color w:val="000000"/>
                <w:szCs w:val="24"/>
              </w:rPr>
              <w:lastRenderedPageBreak/>
              <w:t>№</w:t>
            </w:r>
          </w:p>
        </w:tc>
        <w:tc>
          <w:tcPr>
            <w:tcW w:w="1576" w:type="pct"/>
            <w:vMerge w:val="restart"/>
            <w:noWrap/>
            <w:hideMark/>
          </w:tcPr>
          <w:p w14:paraId="045E8519" w14:textId="3626179C" w:rsidR="00087BBB" w:rsidRPr="00894026" w:rsidRDefault="0049341A" w:rsidP="004B416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Пәндер </w:t>
            </w:r>
          </w:p>
        </w:tc>
        <w:tc>
          <w:tcPr>
            <w:tcW w:w="3224" w:type="pct"/>
            <w:gridSpan w:val="6"/>
            <w:tcBorders>
              <w:top w:val="single" w:sz="4" w:space="0" w:color="auto"/>
              <w:bottom w:val="single" w:sz="4" w:space="0" w:color="auto"/>
              <w:right w:val="single" w:sz="4" w:space="0" w:color="auto"/>
            </w:tcBorders>
            <w:shd w:val="clear" w:color="auto" w:fill="auto"/>
          </w:tcPr>
          <w:p w14:paraId="2C0A6119" w14:textId="77777777" w:rsidR="004B4162" w:rsidRPr="00894026" w:rsidRDefault="004B4162" w:rsidP="004B4162">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B6114B" w:rsidRPr="00894026" w14:paraId="21713321"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vMerge/>
            <w:noWrap/>
          </w:tcPr>
          <w:p w14:paraId="51A01FEF" w14:textId="77777777" w:rsidR="00087BBB" w:rsidRPr="00894026" w:rsidRDefault="00087BBB" w:rsidP="004B4162">
            <w:pPr>
              <w:spacing w:after="0" w:line="240" w:lineRule="auto"/>
              <w:jc w:val="center"/>
              <w:rPr>
                <w:rFonts w:ascii="Times New Roman" w:eastAsia="Times New Roman" w:hAnsi="Times New Roman" w:cs="Times New Roman"/>
                <w:color w:val="000000"/>
                <w:szCs w:val="24"/>
              </w:rPr>
            </w:pPr>
          </w:p>
        </w:tc>
        <w:tc>
          <w:tcPr>
            <w:tcW w:w="1576" w:type="pct"/>
            <w:vMerge/>
            <w:noWrap/>
          </w:tcPr>
          <w:p w14:paraId="06F5E307"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p>
        </w:tc>
        <w:tc>
          <w:tcPr>
            <w:tcW w:w="1632" w:type="pct"/>
            <w:gridSpan w:val="3"/>
            <w:tcBorders>
              <w:right w:val="single" w:sz="4" w:space="0" w:color="auto"/>
            </w:tcBorders>
            <w:shd w:val="clear" w:color="auto" w:fill="auto"/>
          </w:tcPr>
          <w:p w14:paraId="221336CC" w14:textId="77777777" w:rsidR="00087BBB" w:rsidRPr="004B4162"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11</w:t>
            </w:r>
          </w:p>
        </w:tc>
        <w:tc>
          <w:tcPr>
            <w:tcW w:w="1592" w:type="pct"/>
            <w:gridSpan w:val="3"/>
            <w:tcBorders>
              <w:left w:val="single" w:sz="4" w:space="0" w:color="auto"/>
            </w:tcBorders>
            <w:shd w:val="clear" w:color="auto" w:fill="auto"/>
          </w:tcPr>
          <w:p w14:paraId="5629ECE0" w14:textId="3EBD5D0F" w:rsidR="00087BBB" w:rsidRPr="0049341A" w:rsidRDefault="0049341A"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lang w:val="kk-KZ"/>
              </w:rPr>
            </w:pPr>
            <w:r>
              <w:rPr>
                <w:rFonts w:ascii="Times New Roman" w:eastAsia="Times New Roman" w:hAnsi="Times New Roman" w:cs="Times New Roman"/>
                <w:b/>
                <w:bCs/>
                <w:color w:val="000000"/>
                <w:szCs w:val="24"/>
              </w:rPr>
              <w:t xml:space="preserve">Қорытынды </w:t>
            </w:r>
          </w:p>
        </w:tc>
      </w:tr>
      <w:tr w:rsidR="00B6114B" w:rsidRPr="00894026" w14:paraId="1AA3BD33"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vMerge/>
            <w:noWrap/>
          </w:tcPr>
          <w:p w14:paraId="0EC34618" w14:textId="77777777" w:rsidR="00087BBB" w:rsidRPr="00894026" w:rsidRDefault="00087BBB" w:rsidP="004B4162">
            <w:pPr>
              <w:spacing w:after="0" w:line="240" w:lineRule="auto"/>
              <w:jc w:val="center"/>
              <w:rPr>
                <w:rFonts w:ascii="Times New Roman" w:eastAsia="Times New Roman" w:hAnsi="Times New Roman" w:cs="Times New Roman"/>
                <w:color w:val="000000"/>
                <w:szCs w:val="24"/>
              </w:rPr>
            </w:pPr>
          </w:p>
        </w:tc>
        <w:tc>
          <w:tcPr>
            <w:tcW w:w="1576" w:type="pct"/>
            <w:vMerge/>
            <w:noWrap/>
          </w:tcPr>
          <w:p w14:paraId="7464B6A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Cs w:val="24"/>
              </w:rPr>
            </w:pPr>
          </w:p>
        </w:tc>
        <w:tc>
          <w:tcPr>
            <w:tcW w:w="526" w:type="pct"/>
            <w:shd w:val="clear" w:color="auto" w:fill="auto"/>
          </w:tcPr>
          <w:p w14:paraId="56C0C7EA"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2017-2018</w:t>
            </w:r>
          </w:p>
        </w:tc>
        <w:tc>
          <w:tcPr>
            <w:tcW w:w="476" w:type="pct"/>
            <w:shd w:val="clear" w:color="auto" w:fill="auto"/>
            <w:noWrap/>
          </w:tcPr>
          <w:p w14:paraId="3CC23759"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2018-2019</w:t>
            </w:r>
          </w:p>
        </w:tc>
        <w:tc>
          <w:tcPr>
            <w:tcW w:w="630" w:type="pct"/>
            <w:shd w:val="clear" w:color="auto" w:fill="auto"/>
          </w:tcPr>
          <w:p w14:paraId="01D214EC"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2019-2020</w:t>
            </w:r>
          </w:p>
        </w:tc>
        <w:tc>
          <w:tcPr>
            <w:tcW w:w="476" w:type="pct"/>
            <w:shd w:val="clear" w:color="auto" w:fill="auto"/>
          </w:tcPr>
          <w:p w14:paraId="73794F10"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2017-2018</w:t>
            </w:r>
          </w:p>
        </w:tc>
        <w:tc>
          <w:tcPr>
            <w:tcW w:w="523" w:type="pct"/>
            <w:shd w:val="clear" w:color="auto" w:fill="auto"/>
          </w:tcPr>
          <w:p w14:paraId="0FDB14E6"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2018-2019</w:t>
            </w:r>
          </w:p>
        </w:tc>
        <w:tc>
          <w:tcPr>
            <w:tcW w:w="593" w:type="pct"/>
            <w:shd w:val="clear" w:color="auto" w:fill="auto"/>
          </w:tcPr>
          <w:p w14:paraId="62BD7E50" w14:textId="77777777" w:rsidR="00087BBB" w:rsidRPr="004B4162"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Cs w:val="24"/>
              </w:rPr>
            </w:pPr>
            <w:r w:rsidRPr="004B4162">
              <w:rPr>
                <w:rFonts w:ascii="Times New Roman" w:eastAsia="Times New Roman" w:hAnsi="Times New Roman" w:cs="Times New Roman"/>
                <w:b/>
                <w:bCs/>
                <w:color w:val="000000"/>
                <w:szCs w:val="24"/>
              </w:rPr>
              <w:t>2019-2020</w:t>
            </w:r>
          </w:p>
        </w:tc>
      </w:tr>
      <w:tr w:rsidR="00B6114B" w:rsidRPr="00894026" w14:paraId="0E655A60" w14:textId="77777777" w:rsidTr="004B416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169E03DA"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w:t>
            </w:r>
          </w:p>
        </w:tc>
        <w:tc>
          <w:tcPr>
            <w:tcW w:w="1576" w:type="pct"/>
            <w:shd w:val="clear" w:color="auto" w:fill="auto"/>
            <w:noWrap/>
            <w:vAlign w:val="bottom"/>
          </w:tcPr>
          <w:p w14:paraId="4706901F" w14:textId="1E1D1F87" w:rsidR="00087BBB" w:rsidRPr="00894026" w:rsidRDefault="0049341A"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 xml:space="preserve">Қазақ тілі мен әдебиеті </w:t>
            </w:r>
          </w:p>
        </w:tc>
        <w:tc>
          <w:tcPr>
            <w:tcW w:w="526" w:type="pct"/>
            <w:shd w:val="clear" w:color="auto" w:fill="auto"/>
            <w:vAlign w:val="bottom"/>
          </w:tcPr>
          <w:p w14:paraId="61D3CB8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noWrap/>
            <w:vAlign w:val="bottom"/>
          </w:tcPr>
          <w:p w14:paraId="1532F054"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630" w:type="pct"/>
            <w:shd w:val="clear" w:color="auto" w:fill="auto"/>
            <w:vAlign w:val="bottom"/>
          </w:tcPr>
          <w:p w14:paraId="5E3A7F89"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vAlign w:val="bottom"/>
          </w:tcPr>
          <w:p w14:paraId="053B8D6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45</w:t>
            </w:r>
          </w:p>
        </w:tc>
        <w:tc>
          <w:tcPr>
            <w:tcW w:w="523" w:type="pct"/>
            <w:shd w:val="clear" w:color="auto" w:fill="auto"/>
            <w:vAlign w:val="bottom"/>
          </w:tcPr>
          <w:p w14:paraId="58AB7736"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c>
          <w:tcPr>
            <w:tcW w:w="593" w:type="pct"/>
            <w:shd w:val="clear" w:color="auto" w:fill="auto"/>
            <w:vAlign w:val="bottom"/>
          </w:tcPr>
          <w:p w14:paraId="45093C9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39</w:t>
            </w:r>
          </w:p>
        </w:tc>
      </w:tr>
      <w:tr w:rsidR="00B6114B" w:rsidRPr="00894026" w14:paraId="5DD22D83"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6148C43A"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2</w:t>
            </w:r>
          </w:p>
        </w:tc>
        <w:tc>
          <w:tcPr>
            <w:tcW w:w="1576" w:type="pct"/>
            <w:shd w:val="clear" w:color="auto" w:fill="auto"/>
            <w:noWrap/>
            <w:vAlign w:val="bottom"/>
          </w:tcPr>
          <w:p w14:paraId="3F9CDD7B" w14:textId="0DFF4EC1" w:rsidR="00087BBB" w:rsidRPr="0049341A" w:rsidRDefault="0049341A"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 xml:space="preserve">Қазақ тілі </w:t>
            </w:r>
          </w:p>
        </w:tc>
        <w:tc>
          <w:tcPr>
            <w:tcW w:w="526" w:type="pct"/>
            <w:shd w:val="clear" w:color="auto" w:fill="auto"/>
            <w:vAlign w:val="bottom"/>
          </w:tcPr>
          <w:p w14:paraId="7FE98D8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66</w:t>
            </w:r>
          </w:p>
        </w:tc>
        <w:tc>
          <w:tcPr>
            <w:tcW w:w="476" w:type="pct"/>
            <w:shd w:val="clear" w:color="auto" w:fill="auto"/>
            <w:noWrap/>
            <w:vAlign w:val="bottom"/>
          </w:tcPr>
          <w:p w14:paraId="3DE83A35"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82</w:t>
            </w:r>
          </w:p>
        </w:tc>
        <w:tc>
          <w:tcPr>
            <w:tcW w:w="630" w:type="pct"/>
            <w:shd w:val="clear" w:color="auto" w:fill="auto"/>
            <w:vAlign w:val="bottom"/>
          </w:tcPr>
          <w:p w14:paraId="110DD0F5"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476" w:type="pct"/>
            <w:shd w:val="clear" w:color="auto" w:fill="auto"/>
            <w:vAlign w:val="bottom"/>
          </w:tcPr>
          <w:p w14:paraId="5A16085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c>
          <w:tcPr>
            <w:tcW w:w="523" w:type="pct"/>
            <w:shd w:val="clear" w:color="auto" w:fill="auto"/>
            <w:vAlign w:val="bottom"/>
          </w:tcPr>
          <w:p w14:paraId="1A4ADA6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593" w:type="pct"/>
            <w:shd w:val="clear" w:color="auto" w:fill="auto"/>
            <w:vAlign w:val="bottom"/>
          </w:tcPr>
          <w:p w14:paraId="44AA8C39"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r>
      <w:tr w:rsidR="00B6114B" w:rsidRPr="00894026" w14:paraId="21AAEFA7"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6328ED61"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3</w:t>
            </w:r>
          </w:p>
        </w:tc>
        <w:tc>
          <w:tcPr>
            <w:tcW w:w="1576" w:type="pct"/>
            <w:shd w:val="clear" w:color="auto" w:fill="auto"/>
            <w:noWrap/>
            <w:vAlign w:val="bottom"/>
          </w:tcPr>
          <w:p w14:paraId="34278691" w14:textId="0F6C561C" w:rsidR="00087BBB" w:rsidRPr="00072FB9" w:rsidRDefault="00072FB9"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  әдебиеті</w:t>
            </w:r>
          </w:p>
        </w:tc>
        <w:tc>
          <w:tcPr>
            <w:tcW w:w="526" w:type="pct"/>
            <w:shd w:val="clear" w:color="auto" w:fill="auto"/>
            <w:vAlign w:val="bottom"/>
          </w:tcPr>
          <w:p w14:paraId="6B624AD4"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62</w:t>
            </w:r>
          </w:p>
        </w:tc>
        <w:tc>
          <w:tcPr>
            <w:tcW w:w="476" w:type="pct"/>
            <w:shd w:val="clear" w:color="auto" w:fill="auto"/>
            <w:noWrap/>
            <w:vAlign w:val="bottom"/>
          </w:tcPr>
          <w:p w14:paraId="34DDA545"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82</w:t>
            </w:r>
          </w:p>
        </w:tc>
        <w:tc>
          <w:tcPr>
            <w:tcW w:w="630" w:type="pct"/>
            <w:shd w:val="clear" w:color="auto" w:fill="auto"/>
            <w:vAlign w:val="bottom"/>
          </w:tcPr>
          <w:p w14:paraId="361A2474"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476" w:type="pct"/>
            <w:shd w:val="clear" w:color="auto" w:fill="auto"/>
            <w:vAlign w:val="bottom"/>
          </w:tcPr>
          <w:p w14:paraId="23F54E8F"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49</w:t>
            </w:r>
          </w:p>
        </w:tc>
        <w:tc>
          <w:tcPr>
            <w:tcW w:w="523" w:type="pct"/>
            <w:shd w:val="clear" w:color="auto" w:fill="auto"/>
            <w:vAlign w:val="bottom"/>
          </w:tcPr>
          <w:p w14:paraId="14D3845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593" w:type="pct"/>
            <w:shd w:val="clear" w:color="auto" w:fill="auto"/>
            <w:vAlign w:val="bottom"/>
          </w:tcPr>
          <w:p w14:paraId="1187CC07"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r>
      <w:tr w:rsidR="00B6114B" w:rsidRPr="00894026" w14:paraId="5FB9D70B"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35B89B9B"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4</w:t>
            </w:r>
          </w:p>
        </w:tc>
        <w:tc>
          <w:tcPr>
            <w:tcW w:w="1576" w:type="pct"/>
            <w:shd w:val="clear" w:color="auto" w:fill="auto"/>
            <w:noWrap/>
            <w:vAlign w:val="bottom"/>
          </w:tcPr>
          <w:p w14:paraId="06365D28" w14:textId="3788FE4D" w:rsidR="00087BBB" w:rsidRPr="00894026" w:rsidRDefault="00072FB9"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Орыс тілі</w:t>
            </w:r>
          </w:p>
        </w:tc>
        <w:tc>
          <w:tcPr>
            <w:tcW w:w="526" w:type="pct"/>
            <w:shd w:val="clear" w:color="auto" w:fill="auto"/>
            <w:vAlign w:val="bottom"/>
          </w:tcPr>
          <w:p w14:paraId="6EA084D2"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62</w:t>
            </w:r>
          </w:p>
        </w:tc>
        <w:tc>
          <w:tcPr>
            <w:tcW w:w="476" w:type="pct"/>
            <w:shd w:val="clear" w:color="auto" w:fill="auto"/>
            <w:noWrap/>
            <w:vAlign w:val="bottom"/>
          </w:tcPr>
          <w:p w14:paraId="1F145C76"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630" w:type="pct"/>
            <w:shd w:val="clear" w:color="auto" w:fill="auto"/>
            <w:vAlign w:val="bottom"/>
          </w:tcPr>
          <w:p w14:paraId="6B2BCB32"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75</w:t>
            </w:r>
          </w:p>
        </w:tc>
        <w:tc>
          <w:tcPr>
            <w:tcW w:w="476" w:type="pct"/>
            <w:shd w:val="clear" w:color="auto" w:fill="auto"/>
            <w:vAlign w:val="bottom"/>
          </w:tcPr>
          <w:p w14:paraId="0A1F1D13"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46</w:t>
            </w:r>
          </w:p>
        </w:tc>
        <w:tc>
          <w:tcPr>
            <w:tcW w:w="523" w:type="pct"/>
            <w:shd w:val="clear" w:color="auto" w:fill="auto"/>
            <w:vAlign w:val="bottom"/>
          </w:tcPr>
          <w:p w14:paraId="66AB288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43</w:t>
            </w:r>
          </w:p>
        </w:tc>
        <w:tc>
          <w:tcPr>
            <w:tcW w:w="593" w:type="pct"/>
            <w:shd w:val="clear" w:color="auto" w:fill="auto"/>
            <w:vAlign w:val="bottom"/>
          </w:tcPr>
          <w:p w14:paraId="4F3FDACD"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49</w:t>
            </w:r>
          </w:p>
        </w:tc>
      </w:tr>
      <w:tr w:rsidR="00B6114B" w:rsidRPr="00894026" w14:paraId="338D1EBF"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777BA266"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5</w:t>
            </w:r>
          </w:p>
        </w:tc>
        <w:tc>
          <w:tcPr>
            <w:tcW w:w="1576" w:type="pct"/>
            <w:shd w:val="clear" w:color="auto" w:fill="auto"/>
            <w:noWrap/>
            <w:vAlign w:val="bottom"/>
          </w:tcPr>
          <w:p w14:paraId="5D12285A" w14:textId="4F2900C1" w:rsidR="00087BBB" w:rsidRPr="00072FB9" w:rsidRDefault="00072FB9"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Орыс әдебиеті</w:t>
            </w:r>
          </w:p>
        </w:tc>
        <w:tc>
          <w:tcPr>
            <w:tcW w:w="526" w:type="pct"/>
            <w:shd w:val="clear" w:color="auto" w:fill="auto"/>
            <w:vAlign w:val="bottom"/>
          </w:tcPr>
          <w:p w14:paraId="1CA2E3EF"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62</w:t>
            </w:r>
          </w:p>
        </w:tc>
        <w:tc>
          <w:tcPr>
            <w:tcW w:w="476" w:type="pct"/>
            <w:shd w:val="clear" w:color="auto" w:fill="auto"/>
            <w:noWrap/>
            <w:vAlign w:val="bottom"/>
          </w:tcPr>
          <w:p w14:paraId="300EF622"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630" w:type="pct"/>
            <w:shd w:val="clear" w:color="auto" w:fill="auto"/>
            <w:vAlign w:val="bottom"/>
          </w:tcPr>
          <w:p w14:paraId="4905339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81</w:t>
            </w:r>
          </w:p>
        </w:tc>
        <w:tc>
          <w:tcPr>
            <w:tcW w:w="476" w:type="pct"/>
            <w:shd w:val="clear" w:color="auto" w:fill="auto"/>
            <w:vAlign w:val="bottom"/>
          </w:tcPr>
          <w:p w14:paraId="67982ADF"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523" w:type="pct"/>
            <w:shd w:val="clear" w:color="auto" w:fill="auto"/>
            <w:vAlign w:val="bottom"/>
          </w:tcPr>
          <w:p w14:paraId="53B1AE1D"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593" w:type="pct"/>
            <w:shd w:val="clear" w:color="auto" w:fill="auto"/>
            <w:vAlign w:val="bottom"/>
          </w:tcPr>
          <w:p w14:paraId="62716719"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51</w:t>
            </w:r>
          </w:p>
        </w:tc>
      </w:tr>
      <w:tr w:rsidR="00B6114B" w:rsidRPr="00894026" w14:paraId="687233F0"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47E1581B"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6</w:t>
            </w:r>
          </w:p>
        </w:tc>
        <w:tc>
          <w:tcPr>
            <w:tcW w:w="1576" w:type="pct"/>
            <w:shd w:val="clear" w:color="auto" w:fill="auto"/>
            <w:noWrap/>
            <w:vAlign w:val="bottom"/>
          </w:tcPr>
          <w:p w14:paraId="2AFDF208" w14:textId="76183CA5" w:rsidR="00087BBB" w:rsidRPr="00894026" w:rsidRDefault="00072FB9"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Шет тілі (Ағылшын тілі</w:t>
            </w:r>
            <w:r w:rsidR="00087BBB" w:rsidRPr="00894026">
              <w:rPr>
                <w:rFonts w:ascii="Times New Roman" w:hAnsi="Times New Roman" w:cs="Times New Roman"/>
                <w:color w:val="000000"/>
                <w:szCs w:val="24"/>
              </w:rPr>
              <w:t>)</w:t>
            </w:r>
          </w:p>
        </w:tc>
        <w:tc>
          <w:tcPr>
            <w:tcW w:w="526" w:type="pct"/>
            <w:shd w:val="clear" w:color="auto" w:fill="auto"/>
            <w:vAlign w:val="bottom"/>
          </w:tcPr>
          <w:p w14:paraId="6B3AD7C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62</w:t>
            </w:r>
          </w:p>
        </w:tc>
        <w:tc>
          <w:tcPr>
            <w:tcW w:w="476" w:type="pct"/>
            <w:shd w:val="clear" w:color="auto" w:fill="auto"/>
            <w:noWrap/>
            <w:vAlign w:val="bottom"/>
          </w:tcPr>
          <w:p w14:paraId="4B75A478"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88</w:t>
            </w:r>
          </w:p>
        </w:tc>
        <w:tc>
          <w:tcPr>
            <w:tcW w:w="630" w:type="pct"/>
            <w:shd w:val="clear" w:color="auto" w:fill="auto"/>
            <w:vAlign w:val="bottom"/>
          </w:tcPr>
          <w:p w14:paraId="7B337711"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476" w:type="pct"/>
            <w:shd w:val="clear" w:color="auto" w:fill="auto"/>
            <w:vAlign w:val="bottom"/>
          </w:tcPr>
          <w:p w14:paraId="006BC17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523" w:type="pct"/>
            <w:shd w:val="clear" w:color="auto" w:fill="auto"/>
            <w:vAlign w:val="bottom"/>
          </w:tcPr>
          <w:p w14:paraId="40E99021"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593" w:type="pct"/>
            <w:shd w:val="clear" w:color="auto" w:fill="auto"/>
            <w:vAlign w:val="bottom"/>
          </w:tcPr>
          <w:p w14:paraId="5B4B07A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50</w:t>
            </w:r>
          </w:p>
        </w:tc>
      </w:tr>
      <w:tr w:rsidR="00B6114B" w:rsidRPr="00894026" w14:paraId="35D6CCEA"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003F71F5"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7</w:t>
            </w:r>
          </w:p>
        </w:tc>
        <w:tc>
          <w:tcPr>
            <w:tcW w:w="1576" w:type="pct"/>
            <w:shd w:val="clear" w:color="auto" w:fill="auto"/>
            <w:noWrap/>
            <w:vAlign w:val="bottom"/>
          </w:tcPr>
          <w:p w14:paraId="1D036978" w14:textId="77777777" w:rsidR="00087BBB" w:rsidRPr="00894026" w:rsidRDefault="00087BBB"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Математика</w:t>
            </w:r>
          </w:p>
        </w:tc>
        <w:tc>
          <w:tcPr>
            <w:tcW w:w="526" w:type="pct"/>
            <w:shd w:val="clear" w:color="auto" w:fill="auto"/>
            <w:vAlign w:val="bottom"/>
          </w:tcPr>
          <w:p w14:paraId="26F1F38B"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noWrap/>
            <w:vAlign w:val="bottom"/>
          </w:tcPr>
          <w:p w14:paraId="2B18E048"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630" w:type="pct"/>
            <w:shd w:val="clear" w:color="auto" w:fill="auto"/>
            <w:vAlign w:val="bottom"/>
          </w:tcPr>
          <w:p w14:paraId="7460FA40"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vAlign w:val="bottom"/>
          </w:tcPr>
          <w:p w14:paraId="476D701F"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45</w:t>
            </w:r>
          </w:p>
        </w:tc>
        <w:tc>
          <w:tcPr>
            <w:tcW w:w="523" w:type="pct"/>
            <w:shd w:val="clear" w:color="auto" w:fill="auto"/>
            <w:vAlign w:val="bottom"/>
          </w:tcPr>
          <w:p w14:paraId="4C732D4D"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593" w:type="pct"/>
            <w:shd w:val="clear" w:color="auto" w:fill="auto"/>
            <w:vAlign w:val="bottom"/>
          </w:tcPr>
          <w:p w14:paraId="799DCD38"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r>
      <w:tr w:rsidR="00B6114B" w:rsidRPr="00894026" w14:paraId="729AE507"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hideMark/>
          </w:tcPr>
          <w:p w14:paraId="0C7FF252"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8</w:t>
            </w:r>
          </w:p>
        </w:tc>
        <w:tc>
          <w:tcPr>
            <w:tcW w:w="1576" w:type="pct"/>
            <w:shd w:val="clear" w:color="auto" w:fill="auto"/>
            <w:noWrap/>
            <w:vAlign w:val="bottom"/>
          </w:tcPr>
          <w:p w14:paraId="237FE7F1" w14:textId="77777777" w:rsidR="00087BBB" w:rsidRPr="00894026" w:rsidRDefault="00087BBB"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Алгебра</w:t>
            </w:r>
          </w:p>
        </w:tc>
        <w:tc>
          <w:tcPr>
            <w:tcW w:w="526" w:type="pct"/>
            <w:shd w:val="clear" w:color="auto" w:fill="auto"/>
            <w:vAlign w:val="bottom"/>
          </w:tcPr>
          <w:p w14:paraId="7CF1CC35"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476" w:type="pct"/>
            <w:shd w:val="clear" w:color="auto" w:fill="auto"/>
            <w:noWrap/>
            <w:vAlign w:val="bottom"/>
          </w:tcPr>
          <w:p w14:paraId="63340E4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630" w:type="pct"/>
            <w:shd w:val="clear" w:color="auto" w:fill="auto"/>
            <w:vAlign w:val="bottom"/>
          </w:tcPr>
          <w:p w14:paraId="5F14B1E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476" w:type="pct"/>
            <w:shd w:val="clear" w:color="auto" w:fill="auto"/>
            <w:vAlign w:val="bottom"/>
          </w:tcPr>
          <w:p w14:paraId="37F9CB4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c>
          <w:tcPr>
            <w:tcW w:w="523" w:type="pct"/>
            <w:shd w:val="clear" w:color="auto" w:fill="auto"/>
            <w:vAlign w:val="bottom"/>
          </w:tcPr>
          <w:p w14:paraId="04F82CE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593" w:type="pct"/>
            <w:shd w:val="clear" w:color="auto" w:fill="auto"/>
            <w:vAlign w:val="bottom"/>
          </w:tcPr>
          <w:p w14:paraId="3FDF3FA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r>
      <w:tr w:rsidR="00B6114B" w:rsidRPr="00894026" w14:paraId="3D13A1FC"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3B51302F"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9</w:t>
            </w:r>
          </w:p>
        </w:tc>
        <w:tc>
          <w:tcPr>
            <w:tcW w:w="1576" w:type="pct"/>
            <w:shd w:val="clear" w:color="auto" w:fill="auto"/>
            <w:noWrap/>
            <w:vAlign w:val="bottom"/>
          </w:tcPr>
          <w:p w14:paraId="34B2519E" w14:textId="77777777" w:rsidR="00087BBB" w:rsidRPr="00894026" w:rsidRDefault="00087BBB"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Геометрия</w:t>
            </w:r>
          </w:p>
        </w:tc>
        <w:tc>
          <w:tcPr>
            <w:tcW w:w="526" w:type="pct"/>
            <w:shd w:val="clear" w:color="auto" w:fill="auto"/>
            <w:vAlign w:val="bottom"/>
          </w:tcPr>
          <w:p w14:paraId="37F1EC5F"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476" w:type="pct"/>
            <w:shd w:val="clear" w:color="auto" w:fill="auto"/>
            <w:noWrap/>
            <w:vAlign w:val="bottom"/>
          </w:tcPr>
          <w:p w14:paraId="5705C769"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630" w:type="pct"/>
            <w:shd w:val="clear" w:color="auto" w:fill="auto"/>
            <w:vAlign w:val="bottom"/>
          </w:tcPr>
          <w:p w14:paraId="13BFEB40"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476" w:type="pct"/>
            <w:shd w:val="clear" w:color="auto" w:fill="auto"/>
            <w:vAlign w:val="bottom"/>
          </w:tcPr>
          <w:p w14:paraId="44B0C380"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41</w:t>
            </w:r>
          </w:p>
        </w:tc>
        <w:tc>
          <w:tcPr>
            <w:tcW w:w="523" w:type="pct"/>
            <w:shd w:val="clear" w:color="auto" w:fill="auto"/>
            <w:vAlign w:val="bottom"/>
          </w:tcPr>
          <w:p w14:paraId="4C48E9C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37</w:t>
            </w:r>
          </w:p>
        </w:tc>
        <w:tc>
          <w:tcPr>
            <w:tcW w:w="593" w:type="pct"/>
            <w:shd w:val="clear" w:color="auto" w:fill="auto"/>
            <w:vAlign w:val="bottom"/>
          </w:tcPr>
          <w:p w14:paraId="243C6C4E"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r>
      <w:tr w:rsidR="00B6114B" w:rsidRPr="00894026" w14:paraId="1DF9DACF"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353A1C7C"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10</w:t>
            </w:r>
          </w:p>
        </w:tc>
        <w:tc>
          <w:tcPr>
            <w:tcW w:w="1576" w:type="pct"/>
            <w:shd w:val="clear" w:color="auto" w:fill="auto"/>
            <w:noWrap/>
            <w:vAlign w:val="bottom"/>
          </w:tcPr>
          <w:p w14:paraId="11639605" w14:textId="77777777" w:rsidR="00087BBB" w:rsidRPr="00894026" w:rsidRDefault="00087BBB"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Физика</w:t>
            </w:r>
          </w:p>
        </w:tc>
        <w:tc>
          <w:tcPr>
            <w:tcW w:w="526" w:type="pct"/>
            <w:shd w:val="clear" w:color="auto" w:fill="auto"/>
            <w:vAlign w:val="bottom"/>
          </w:tcPr>
          <w:p w14:paraId="347EF08B"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79</w:t>
            </w:r>
          </w:p>
        </w:tc>
        <w:tc>
          <w:tcPr>
            <w:tcW w:w="476" w:type="pct"/>
            <w:shd w:val="clear" w:color="auto" w:fill="auto"/>
            <w:noWrap/>
            <w:vAlign w:val="bottom"/>
          </w:tcPr>
          <w:p w14:paraId="04DEDD3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88</w:t>
            </w:r>
          </w:p>
        </w:tc>
        <w:tc>
          <w:tcPr>
            <w:tcW w:w="630" w:type="pct"/>
            <w:shd w:val="clear" w:color="auto" w:fill="auto"/>
            <w:vAlign w:val="bottom"/>
          </w:tcPr>
          <w:p w14:paraId="74D93CDA"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476" w:type="pct"/>
            <w:shd w:val="clear" w:color="auto" w:fill="auto"/>
            <w:vAlign w:val="bottom"/>
          </w:tcPr>
          <w:p w14:paraId="4D006809"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55</w:t>
            </w:r>
          </w:p>
        </w:tc>
        <w:tc>
          <w:tcPr>
            <w:tcW w:w="523" w:type="pct"/>
            <w:shd w:val="clear" w:color="auto" w:fill="auto"/>
            <w:vAlign w:val="bottom"/>
          </w:tcPr>
          <w:p w14:paraId="23A41064"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60</w:t>
            </w:r>
          </w:p>
        </w:tc>
        <w:tc>
          <w:tcPr>
            <w:tcW w:w="593" w:type="pct"/>
            <w:shd w:val="clear" w:color="auto" w:fill="auto"/>
            <w:vAlign w:val="bottom"/>
          </w:tcPr>
          <w:p w14:paraId="68158E1D"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55</w:t>
            </w:r>
          </w:p>
        </w:tc>
      </w:tr>
      <w:tr w:rsidR="00B6114B" w:rsidRPr="00894026" w14:paraId="596A683E"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154BFCBC"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11</w:t>
            </w:r>
          </w:p>
        </w:tc>
        <w:tc>
          <w:tcPr>
            <w:tcW w:w="1576" w:type="pct"/>
            <w:shd w:val="clear" w:color="auto" w:fill="auto"/>
            <w:noWrap/>
            <w:vAlign w:val="bottom"/>
          </w:tcPr>
          <w:p w14:paraId="1F2B815B" w14:textId="70C7A16E" w:rsidR="00087BBB" w:rsidRPr="00072FB9" w:rsidRDefault="00072FB9"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Жаратылыстану</w:t>
            </w:r>
          </w:p>
        </w:tc>
        <w:tc>
          <w:tcPr>
            <w:tcW w:w="526" w:type="pct"/>
            <w:shd w:val="clear" w:color="auto" w:fill="auto"/>
            <w:vAlign w:val="bottom"/>
          </w:tcPr>
          <w:p w14:paraId="630E375B"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noWrap/>
            <w:vAlign w:val="bottom"/>
          </w:tcPr>
          <w:p w14:paraId="336E79D9"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630" w:type="pct"/>
            <w:shd w:val="clear" w:color="auto" w:fill="auto"/>
            <w:vAlign w:val="bottom"/>
          </w:tcPr>
          <w:p w14:paraId="304540DE"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p>
        </w:tc>
        <w:tc>
          <w:tcPr>
            <w:tcW w:w="476" w:type="pct"/>
            <w:shd w:val="clear" w:color="auto" w:fill="auto"/>
            <w:vAlign w:val="bottom"/>
          </w:tcPr>
          <w:p w14:paraId="6BD63F9D"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523" w:type="pct"/>
            <w:shd w:val="clear" w:color="auto" w:fill="auto"/>
            <w:vAlign w:val="bottom"/>
          </w:tcPr>
          <w:p w14:paraId="1553685E"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44</w:t>
            </w:r>
          </w:p>
        </w:tc>
        <w:tc>
          <w:tcPr>
            <w:tcW w:w="593" w:type="pct"/>
            <w:shd w:val="clear" w:color="auto" w:fill="auto"/>
            <w:vAlign w:val="bottom"/>
          </w:tcPr>
          <w:p w14:paraId="3BD79B37"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54</w:t>
            </w:r>
          </w:p>
        </w:tc>
      </w:tr>
      <w:tr w:rsidR="00B6114B" w:rsidRPr="00894026" w14:paraId="77F5663F"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622DF580"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12</w:t>
            </w:r>
          </w:p>
        </w:tc>
        <w:tc>
          <w:tcPr>
            <w:tcW w:w="1576" w:type="pct"/>
            <w:shd w:val="clear" w:color="auto" w:fill="auto"/>
            <w:noWrap/>
            <w:vAlign w:val="bottom"/>
          </w:tcPr>
          <w:p w14:paraId="18302DAF" w14:textId="77777777" w:rsidR="00087BBB" w:rsidRPr="00894026" w:rsidRDefault="00087BBB"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Биология</w:t>
            </w:r>
          </w:p>
        </w:tc>
        <w:tc>
          <w:tcPr>
            <w:tcW w:w="526" w:type="pct"/>
            <w:shd w:val="clear" w:color="auto" w:fill="auto"/>
            <w:vAlign w:val="bottom"/>
          </w:tcPr>
          <w:p w14:paraId="0B55418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90</w:t>
            </w:r>
          </w:p>
        </w:tc>
        <w:tc>
          <w:tcPr>
            <w:tcW w:w="476" w:type="pct"/>
            <w:shd w:val="clear" w:color="auto" w:fill="auto"/>
            <w:noWrap/>
            <w:vAlign w:val="bottom"/>
          </w:tcPr>
          <w:p w14:paraId="60C0BA2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76</w:t>
            </w:r>
          </w:p>
        </w:tc>
        <w:tc>
          <w:tcPr>
            <w:tcW w:w="630" w:type="pct"/>
            <w:shd w:val="clear" w:color="auto" w:fill="auto"/>
            <w:vAlign w:val="bottom"/>
          </w:tcPr>
          <w:p w14:paraId="5CB254A4"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81</w:t>
            </w:r>
          </w:p>
        </w:tc>
        <w:tc>
          <w:tcPr>
            <w:tcW w:w="476" w:type="pct"/>
            <w:shd w:val="clear" w:color="auto" w:fill="auto"/>
            <w:vAlign w:val="bottom"/>
          </w:tcPr>
          <w:p w14:paraId="4065F5B0"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74</w:t>
            </w:r>
          </w:p>
        </w:tc>
        <w:tc>
          <w:tcPr>
            <w:tcW w:w="523" w:type="pct"/>
            <w:shd w:val="clear" w:color="auto" w:fill="auto"/>
            <w:vAlign w:val="bottom"/>
          </w:tcPr>
          <w:p w14:paraId="228F402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78</w:t>
            </w:r>
          </w:p>
        </w:tc>
        <w:tc>
          <w:tcPr>
            <w:tcW w:w="593" w:type="pct"/>
            <w:shd w:val="clear" w:color="auto" w:fill="auto"/>
            <w:vAlign w:val="bottom"/>
          </w:tcPr>
          <w:p w14:paraId="6C9DACA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79</w:t>
            </w:r>
          </w:p>
        </w:tc>
      </w:tr>
      <w:tr w:rsidR="00B6114B" w:rsidRPr="00894026" w14:paraId="55FA18AD" w14:textId="77777777" w:rsidTr="004B416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1C60682A"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13</w:t>
            </w:r>
          </w:p>
        </w:tc>
        <w:tc>
          <w:tcPr>
            <w:tcW w:w="1576" w:type="pct"/>
            <w:shd w:val="clear" w:color="auto" w:fill="auto"/>
            <w:noWrap/>
            <w:vAlign w:val="bottom"/>
          </w:tcPr>
          <w:p w14:paraId="3988CEAD" w14:textId="77777777" w:rsidR="00087BBB" w:rsidRPr="00894026" w:rsidRDefault="00087BBB"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География</w:t>
            </w:r>
          </w:p>
        </w:tc>
        <w:tc>
          <w:tcPr>
            <w:tcW w:w="526" w:type="pct"/>
            <w:shd w:val="clear" w:color="auto" w:fill="auto"/>
            <w:vAlign w:val="bottom"/>
          </w:tcPr>
          <w:p w14:paraId="506D9E42"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90</w:t>
            </w:r>
          </w:p>
        </w:tc>
        <w:tc>
          <w:tcPr>
            <w:tcW w:w="476" w:type="pct"/>
            <w:shd w:val="clear" w:color="auto" w:fill="auto"/>
            <w:noWrap/>
            <w:vAlign w:val="bottom"/>
          </w:tcPr>
          <w:p w14:paraId="185D3AE5"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76</w:t>
            </w:r>
          </w:p>
        </w:tc>
        <w:tc>
          <w:tcPr>
            <w:tcW w:w="630" w:type="pct"/>
            <w:shd w:val="clear" w:color="auto" w:fill="auto"/>
            <w:vAlign w:val="bottom"/>
          </w:tcPr>
          <w:p w14:paraId="4BA932C4"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476" w:type="pct"/>
            <w:shd w:val="clear" w:color="auto" w:fill="auto"/>
            <w:vAlign w:val="bottom"/>
          </w:tcPr>
          <w:p w14:paraId="350D5F4C"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63</w:t>
            </w:r>
          </w:p>
        </w:tc>
        <w:tc>
          <w:tcPr>
            <w:tcW w:w="523" w:type="pct"/>
            <w:shd w:val="clear" w:color="auto" w:fill="auto"/>
            <w:vAlign w:val="bottom"/>
          </w:tcPr>
          <w:p w14:paraId="5D0DB522"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48</w:t>
            </w:r>
          </w:p>
        </w:tc>
        <w:tc>
          <w:tcPr>
            <w:tcW w:w="593" w:type="pct"/>
            <w:shd w:val="clear" w:color="auto" w:fill="auto"/>
            <w:vAlign w:val="bottom"/>
          </w:tcPr>
          <w:p w14:paraId="71EAC0F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r>
      <w:tr w:rsidR="00B6114B" w:rsidRPr="00894026" w14:paraId="24A05A78" w14:textId="77777777" w:rsidTr="004B4162">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0" w:type="pct"/>
            <w:shd w:val="clear" w:color="auto" w:fill="auto"/>
            <w:noWrap/>
          </w:tcPr>
          <w:p w14:paraId="76918760"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14</w:t>
            </w:r>
          </w:p>
        </w:tc>
        <w:tc>
          <w:tcPr>
            <w:tcW w:w="1576" w:type="pct"/>
            <w:shd w:val="clear" w:color="auto" w:fill="auto"/>
            <w:noWrap/>
            <w:vAlign w:val="bottom"/>
          </w:tcPr>
          <w:p w14:paraId="4803689B" w14:textId="77777777" w:rsidR="00087BBB" w:rsidRPr="00894026" w:rsidRDefault="00087BBB"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Химия</w:t>
            </w:r>
          </w:p>
        </w:tc>
        <w:tc>
          <w:tcPr>
            <w:tcW w:w="526" w:type="pct"/>
            <w:shd w:val="clear" w:color="auto" w:fill="auto"/>
            <w:vAlign w:val="bottom"/>
          </w:tcPr>
          <w:p w14:paraId="45D0F08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476" w:type="pct"/>
            <w:shd w:val="clear" w:color="auto" w:fill="auto"/>
            <w:noWrap/>
            <w:vAlign w:val="bottom"/>
          </w:tcPr>
          <w:p w14:paraId="7BA84C4C"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630" w:type="pct"/>
            <w:shd w:val="clear" w:color="auto" w:fill="auto"/>
            <w:vAlign w:val="bottom"/>
          </w:tcPr>
          <w:p w14:paraId="0283F6F9"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476" w:type="pct"/>
            <w:shd w:val="clear" w:color="auto" w:fill="auto"/>
            <w:vAlign w:val="bottom"/>
          </w:tcPr>
          <w:p w14:paraId="1BA66F92"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42</w:t>
            </w:r>
          </w:p>
        </w:tc>
        <w:tc>
          <w:tcPr>
            <w:tcW w:w="523" w:type="pct"/>
            <w:shd w:val="clear" w:color="auto" w:fill="auto"/>
            <w:vAlign w:val="bottom"/>
          </w:tcPr>
          <w:p w14:paraId="5B1307F6"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49</w:t>
            </w:r>
          </w:p>
        </w:tc>
        <w:tc>
          <w:tcPr>
            <w:tcW w:w="593" w:type="pct"/>
            <w:shd w:val="clear" w:color="auto" w:fill="auto"/>
            <w:vAlign w:val="bottom"/>
          </w:tcPr>
          <w:p w14:paraId="042543A2"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42</w:t>
            </w:r>
          </w:p>
        </w:tc>
      </w:tr>
      <w:tr w:rsidR="00B6114B" w:rsidRPr="00894026" w14:paraId="090B5CB2" w14:textId="77777777" w:rsidTr="004B4162">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00" w:type="pct"/>
            <w:tcBorders>
              <w:bottom w:val="single" w:sz="4" w:space="0" w:color="auto"/>
            </w:tcBorders>
            <w:shd w:val="clear" w:color="auto" w:fill="auto"/>
            <w:noWrap/>
          </w:tcPr>
          <w:p w14:paraId="36BB8569"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15</w:t>
            </w:r>
          </w:p>
        </w:tc>
        <w:tc>
          <w:tcPr>
            <w:tcW w:w="1576" w:type="pct"/>
            <w:tcBorders>
              <w:bottom w:val="single" w:sz="4" w:space="0" w:color="auto"/>
            </w:tcBorders>
            <w:shd w:val="clear" w:color="auto" w:fill="auto"/>
            <w:noWrap/>
            <w:vAlign w:val="bottom"/>
          </w:tcPr>
          <w:p w14:paraId="52F9E27D" w14:textId="60C3497C" w:rsidR="00087BBB" w:rsidRPr="00072FB9" w:rsidRDefault="00072FB9"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Дүние жүзі тарихы</w:t>
            </w:r>
          </w:p>
        </w:tc>
        <w:tc>
          <w:tcPr>
            <w:tcW w:w="526" w:type="pct"/>
            <w:tcBorders>
              <w:bottom w:val="single" w:sz="4" w:space="0" w:color="auto"/>
            </w:tcBorders>
            <w:shd w:val="clear" w:color="auto" w:fill="auto"/>
            <w:vAlign w:val="bottom"/>
          </w:tcPr>
          <w:p w14:paraId="5772AAF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476" w:type="pct"/>
            <w:tcBorders>
              <w:bottom w:val="single" w:sz="4" w:space="0" w:color="auto"/>
            </w:tcBorders>
            <w:shd w:val="clear" w:color="auto" w:fill="auto"/>
            <w:noWrap/>
            <w:vAlign w:val="bottom"/>
          </w:tcPr>
          <w:p w14:paraId="6516234B"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630" w:type="pct"/>
            <w:tcBorders>
              <w:bottom w:val="single" w:sz="4" w:space="0" w:color="auto"/>
            </w:tcBorders>
            <w:shd w:val="clear" w:color="auto" w:fill="auto"/>
            <w:vAlign w:val="bottom"/>
          </w:tcPr>
          <w:p w14:paraId="1D54D25C"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56</w:t>
            </w:r>
          </w:p>
        </w:tc>
        <w:tc>
          <w:tcPr>
            <w:tcW w:w="476" w:type="pct"/>
            <w:tcBorders>
              <w:bottom w:val="single" w:sz="4" w:space="0" w:color="auto"/>
            </w:tcBorders>
            <w:shd w:val="clear" w:color="auto" w:fill="auto"/>
            <w:vAlign w:val="bottom"/>
          </w:tcPr>
          <w:p w14:paraId="5A16CC4B"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42</w:t>
            </w:r>
          </w:p>
        </w:tc>
        <w:tc>
          <w:tcPr>
            <w:tcW w:w="523" w:type="pct"/>
            <w:tcBorders>
              <w:bottom w:val="single" w:sz="4" w:space="0" w:color="auto"/>
            </w:tcBorders>
            <w:shd w:val="clear" w:color="auto" w:fill="auto"/>
            <w:vAlign w:val="bottom"/>
          </w:tcPr>
          <w:p w14:paraId="37A82DE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593" w:type="pct"/>
            <w:tcBorders>
              <w:bottom w:val="single" w:sz="4" w:space="0" w:color="auto"/>
            </w:tcBorders>
            <w:shd w:val="clear" w:color="auto" w:fill="auto"/>
            <w:vAlign w:val="bottom"/>
          </w:tcPr>
          <w:p w14:paraId="49F64D96"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37</w:t>
            </w:r>
          </w:p>
        </w:tc>
      </w:tr>
      <w:tr w:rsidR="00B6114B" w:rsidRPr="00894026" w14:paraId="0D5D8FA0" w14:textId="77777777" w:rsidTr="004B416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auto"/>
            </w:tcBorders>
            <w:shd w:val="clear" w:color="auto" w:fill="auto"/>
            <w:noWrap/>
          </w:tcPr>
          <w:p w14:paraId="13EFCD0B"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16</w:t>
            </w:r>
          </w:p>
        </w:tc>
        <w:tc>
          <w:tcPr>
            <w:tcW w:w="1576" w:type="pct"/>
            <w:tcBorders>
              <w:top w:val="single" w:sz="4" w:space="0" w:color="auto"/>
            </w:tcBorders>
            <w:shd w:val="clear" w:color="auto" w:fill="auto"/>
            <w:noWrap/>
            <w:vAlign w:val="bottom"/>
          </w:tcPr>
          <w:p w14:paraId="7199D132" w14:textId="41B90880" w:rsidR="00087BBB" w:rsidRPr="00072FB9" w:rsidRDefault="00072FB9"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lang w:val="kk-KZ"/>
              </w:rPr>
              <w:t>Қазақстан тарихы</w:t>
            </w:r>
          </w:p>
        </w:tc>
        <w:tc>
          <w:tcPr>
            <w:tcW w:w="526" w:type="pct"/>
            <w:tcBorders>
              <w:top w:val="single" w:sz="4" w:space="0" w:color="auto"/>
            </w:tcBorders>
            <w:shd w:val="clear" w:color="auto" w:fill="auto"/>
            <w:vAlign w:val="bottom"/>
          </w:tcPr>
          <w:p w14:paraId="34FB5FD4"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45</w:t>
            </w:r>
          </w:p>
        </w:tc>
        <w:tc>
          <w:tcPr>
            <w:tcW w:w="476" w:type="pct"/>
            <w:tcBorders>
              <w:top w:val="single" w:sz="4" w:space="0" w:color="auto"/>
            </w:tcBorders>
            <w:shd w:val="clear" w:color="auto" w:fill="auto"/>
            <w:noWrap/>
            <w:vAlign w:val="bottom"/>
          </w:tcPr>
          <w:p w14:paraId="2A981AD0"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47</w:t>
            </w:r>
          </w:p>
        </w:tc>
        <w:tc>
          <w:tcPr>
            <w:tcW w:w="630" w:type="pct"/>
            <w:tcBorders>
              <w:top w:val="single" w:sz="4" w:space="0" w:color="auto"/>
            </w:tcBorders>
            <w:shd w:val="clear" w:color="auto" w:fill="auto"/>
            <w:vAlign w:val="bottom"/>
          </w:tcPr>
          <w:p w14:paraId="28496C64"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476" w:type="pct"/>
            <w:tcBorders>
              <w:top w:val="single" w:sz="4" w:space="0" w:color="auto"/>
            </w:tcBorders>
            <w:shd w:val="clear" w:color="auto" w:fill="auto"/>
            <w:vAlign w:val="bottom"/>
          </w:tcPr>
          <w:p w14:paraId="23CFEF1A"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38</w:t>
            </w:r>
          </w:p>
        </w:tc>
        <w:tc>
          <w:tcPr>
            <w:tcW w:w="523" w:type="pct"/>
            <w:tcBorders>
              <w:top w:val="single" w:sz="4" w:space="0" w:color="auto"/>
            </w:tcBorders>
            <w:shd w:val="clear" w:color="auto" w:fill="auto"/>
            <w:vAlign w:val="bottom"/>
          </w:tcPr>
          <w:p w14:paraId="7B1489D0"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31</w:t>
            </w:r>
          </w:p>
        </w:tc>
        <w:tc>
          <w:tcPr>
            <w:tcW w:w="593" w:type="pct"/>
            <w:tcBorders>
              <w:top w:val="single" w:sz="4" w:space="0" w:color="auto"/>
            </w:tcBorders>
            <w:shd w:val="clear" w:color="auto" w:fill="auto"/>
            <w:vAlign w:val="bottom"/>
          </w:tcPr>
          <w:p w14:paraId="5DF7FACE"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36</w:t>
            </w:r>
          </w:p>
        </w:tc>
      </w:tr>
      <w:tr w:rsidR="00B6114B" w:rsidRPr="00894026" w14:paraId="009C51E6" w14:textId="77777777" w:rsidTr="004B41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auto"/>
            </w:tcBorders>
            <w:shd w:val="clear" w:color="auto" w:fill="auto"/>
            <w:noWrap/>
          </w:tcPr>
          <w:p w14:paraId="595B97FC"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17</w:t>
            </w:r>
          </w:p>
        </w:tc>
        <w:tc>
          <w:tcPr>
            <w:tcW w:w="1576" w:type="pct"/>
            <w:tcBorders>
              <w:top w:val="single" w:sz="4" w:space="0" w:color="auto"/>
            </w:tcBorders>
            <w:shd w:val="clear" w:color="auto" w:fill="auto"/>
            <w:noWrap/>
            <w:vAlign w:val="bottom"/>
          </w:tcPr>
          <w:p w14:paraId="29E2747E" w14:textId="2081931F" w:rsidR="00087BBB" w:rsidRPr="00072FB9" w:rsidRDefault="00072FB9"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kk-KZ"/>
              </w:rPr>
            </w:pPr>
            <w:r>
              <w:rPr>
                <w:rFonts w:ascii="Times New Roman" w:hAnsi="Times New Roman" w:cs="Times New Roman"/>
                <w:color w:val="000000"/>
                <w:szCs w:val="24"/>
              </w:rPr>
              <w:t xml:space="preserve">Адам.Қоғам. Құқық </w:t>
            </w:r>
          </w:p>
        </w:tc>
        <w:tc>
          <w:tcPr>
            <w:tcW w:w="526" w:type="pct"/>
            <w:tcBorders>
              <w:top w:val="single" w:sz="4" w:space="0" w:color="auto"/>
            </w:tcBorders>
            <w:shd w:val="clear" w:color="auto" w:fill="auto"/>
            <w:vAlign w:val="bottom"/>
          </w:tcPr>
          <w:p w14:paraId="6F9BC65C"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55</w:t>
            </w:r>
          </w:p>
        </w:tc>
        <w:tc>
          <w:tcPr>
            <w:tcW w:w="476" w:type="pct"/>
            <w:tcBorders>
              <w:top w:val="single" w:sz="4" w:space="0" w:color="auto"/>
            </w:tcBorders>
            <w:shd w:val="clear" w:color="auto" w:fill="auto"/>
            <w:noWrap/>
            <w:vAlign w:val="bottom"/>
          </w:tcPr>
          <w:p w14:paraId="4615A74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88</w:t>
            </w:r>
          </w:p>
        </w:tc>
        <w:tc>
          <w:tcPr>
            <w:tcW w:w="630" w:type="pct"/>
            <w:tcBorders>
              <w:top w:val="single" w:sz="4" w:space="0" w:color="auto"/>
            </w:tcBorders>
            <w:shd w:val="clear" w:color="auto" w:fill="auto"/>
            <w:vAlign w:val="bottom"/>
          </w:tcPr>
          <w:p w14:paraId="47BFA311"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c>
          <w:tcPr>
            <w:tcW w:w="476" w:type="pct"/>
            <w:tcBorders>
              <w:top w:val="single" w:sz="4" w:space="0" w:color="auto"/>
            </w:tcBorders>
            <w:shd w:val="clear" w:color="auto" w:fill="auto"/>
            <w:vAlign w:val="bottom"/>
          </w:tcPr>
          <w:p w14:paraId="1DDF8D35"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52</w:t>
            </w:r>
          </w:p>
        </w:tc>
        <w:tc>
          <w:tcPr>
            <w:tcW w:w="523" w:type="pct"/>
            <w:tcBorders>
              <w:top w:val="single" w:sz="4" w:space="0" w:color="auto"/>
            </w:tcBorders>
            <w:shd w:val="clear" w:color="auto" w:fill="auto"/>
            <w:vAlign w:val="bottom"/>
          </w:tcPr>
          <w:p w14:paraId="2438EF6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58</w:t>
            </w:r>
          </w:p>
        </w:tc>
        <w:tc>
          <w:tcPr>
            <w:tcW w:w="593" w:type="pct"/>
            <w:tcBorders>
              <w:top w:val="single" w:sz="4" w:space="0" w:color="auto"/>
            </w:tcBorders>
            <w:shd w:val="clear" w:color="auto" w:fill="auto"/>
            <w:vAlign w:val="bottom"/>
          </w:tcPr>
          <w:p w14:paraId="37458216"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69</w:t>
            </w:r>
          </w:p>
        </w:tc>
      </w:tr>
      <w:tr w:rsidR="00B6114B" w:rsidRPr="00894026" w14:paraId="5B09E9B9" w14:textId="77777777" w:rsidTr="004B416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auto"/>
            </w:tcBorders>
            <w:shd w:val="clear" w:color="auto" w:fill="auto"/>
            <w:noWrap/>
          </w:tcPr>
          <w:p w14:paraId="07FE981C"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18</w:t>
            </w:r>
          </w:p>
        </w:tc>
        <w:tc>
          <w:tcPr>
            <w:tcW w:w="1576" w:type="pct"/>
            <w:tcBorders>
              <w:top w:val="single" w:sz="4" w:space="0" w:color="auto"/>
            </w:tcBorders>
            <w:shd w:val="clear" w:color="auto" w:fill="auto"/>
            <w:noWrap/>
            <w:vAlign w:val="bottom"/>
          </w:tcPr>
          <w:p w14:paraId="4D1E1C73" w14:textId="6102D93C" w:rsidR="00087BBB" w:rsidRPr="00894026" w:rsidRDefault="00072FB9"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Құқық негіздері</w:t>
            </w:r>
          </w:p>
        </w:tc>
        <w:tc>
          <w:tcPr>
            <w:tcW w:w="526" w:type="pct"/>
            <w:tcBorders>
              <w:top w:val="single" w:sz="4" w:space="0" w:color="auto"/>
            </w:tcBorders>
            <w:shd w:val="clear" w:color="auto" w:fill="auto"/>
            <w:vAlign w:val="bottom"/>
          </w:tcPr>
          <w:p w14:paraId="1736488D"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476" w:type="pct"/>
            <w:tcBorders>
              <w:top w:val="single" w:sz="4" w:space="0" w:color="auto"/>
            </w:tcBorders>
            <w:shd w:val="clear" w:color="auto" w:fill="auto"/>
            <w:noWrap/>
            <w:vAlign w:val="bottom"/>
          </w:tcPr>
          <w:p w14:paraId="188A0013"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630" w:type="pct"/>
            <w:tcBorders>
              <w:top w:val="single" w:sz="4" w:space="0" w:color="auto"/>
            </w:tcBorders>
            <w:shd w:val="clear" w:color="auto" w:fill="auto"/>
            <w:vAlign w:val="bottom"/>
          </w:tcPr>
          <w:p w14:paraId="01318AE2"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476" w:type="pct"/>
            <w:tcBorders>
              <w:top w:val="single" w:sz="4" w:space="0" w:color="auto"/>
            </w:tcBorders>
            <w:shd w:val="clear" w:color="auto" w:fill="auto"/>
            <w:vAlign w:val="bottom"/>
          </w:tcPr>
          <w:p w14:paraId="64A9B97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523" w:type="pct"/>
            <w:tcBorders>
              <w:top w:val="single" w:sz="4" w:space="0" w:color="auto"/>
            </w:tcBorders>
            <w:shd w:val="clear" w:color="auto" w:fill="auto"/>
            <w:vAlign w:val="bottom"/>
          </w:tcPr>
          <w:p w14:paraId="5E3E1C38"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p>
        </w:tc>
        <w:tc>
          <w:tcPr>
            <w:tcW w:w="593" w:type="pct"/>
            <w:tcBorders>
              <w:top w:val="single" w:sz="4" w:space="0" w:color="auto"/>
            </w:tcBorders>
            <w:shd w:val="clear" w:color="auto" w:fill="auto"/>
            <w:vAlign w:val="bottom"/>
          </w:tcPr>
          <w:p w14:paraId="0FCD88E8"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34</w:t>
            </w:r>
          </w:p>
        </w:tc>
      </w:tr>
      <w:tr w:rsidR="00B6114B" w:rsidRPr="00894026" w14:paraId="40D301A2" w14:textId="77777777" w:rsidTr="004B41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auto"/>
            </w:tcBorders>
            <w:shd w:val="clear" w:color="auto" w:fill="auto"/>
            <w:noWrap/>
          </w:tcPr>
          <w:p w14:paraId="265835F3"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19</w:t>
            </w:r>
          </w:p>
        </w:tc>
        <w:tc>
          <w:tcPr>
            <w:tcW w:w="1576" w:type="pct"/>
            <w:tcBorders>
              <w:top w:val="single" w:sz="4" w:space="0" w:color="auto"/>
            </w:tcBorders>
            <w:shd w:val="clear" w:color="auto" w:fill="auto"/>
            <w:noWrap/>
            <w:vAlign w:val="bottom"/>
          </w:tcPr>
          <w:p w14:paraId="211A79A8" w14:textId="77777777" w:rsidR="00087BBB" w:rsidRPr="00894026" w:rsidRDefault="00087BBB" w:rsidP="004B416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Информатика</w:t>
            </w:r>
          </w:p>
        </w:tc>
        <w:tc>
          <w:tcPr>
            <w:tcW w:w="526" w:type="pct"/>
            <w:tcBorders>
              <w:top w:val="single" w:sz="4" w:space="0" w:color="auto"/>
            </w:tcBorders>
            <w:shd w:val="clear" w:color="auto" w:fill="auto"/>
            <w:vAlign w:val="bottom"/>
          </w:tcPr>
          <w:p w14:paraId="0FB9D55C"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90</w:t>
            </w:r>
          </w:p>
        </w:tc>
        <w:tc>
          <w:tcPr>
            <w:tcW w:w="476" w:type="pct"/>
            <w:tcBorders>
              <w:top w:val="single" w:sz="4" w:space="0" w:color="auto"/>
            </w:tcBorders>
            <w:shd w:val="clear" w:color="auto" w:fill="auto"/>
            <w:noWrap/>
            <w:vAlign w:val="bottom"/>
          </w:tcPr>
          <w:p w14:paraId="673AEE28"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100</w:t>
            </w:r>
          </w:p>
        </w:tc>
        <w:tc>
          <w:tcPr>
            <w:tcW w:w="630" w:type="pct"/>
            <w:tcBorders>
              <w:top w:val="single" w:sz="4" w:space="0" w:color="auto"/>
            </w:tcBorders>
            <w:shd w:val="clear" w:color="auto" w:fill="auto"/>
            <w:vAlign w:val="bottom"/>
          </w:tcPr>
          <w:p w14:paraId="5ACF5629"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94</w:t>
            </w:r>
          </w:p>
        </w:tc>
        <w:tc>
          <w:tcPr>
            <w:tcW w:w="476" w:type="pct"/>
            <w:tcBorders>
              <w:top w:val="single" w:sz="4" w:space="0" w:color="auto"/>
            </w:tcBorders>
            <w:shd w:val="clear" w:color="auto" w:fill="auto"/>
            <w:vAlign w:val="bottom"/>
          </w:tcPr>
          <w:p w14:paraId="5F2956BB"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71</w:t>
            </w:r>
          </w:p>
        </w:tc>
        <w:tc>
          <w:tcPr>
            <w:tcW w:w="523" w:type="pct"/>
            <w:tcBorders>
              <w:top w:val="single" w:sz="4" w:space="0" w:color="auto"/>
            </w:tcBorders>
            <w:shd w:val="clear" w:color="auto" w:fill="auto"/>
            <w:vAlign w:val="bottom"/>
          </w:tcPr>
          <w:p w14:paraId="4FF13D18"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77</w:t>
            </w:r>
          </w:p>
        </w:tc>
        <w:tc>
          <w:tcPr>
            <w:tcW w:w="593" w:type="pct"/>
            <w:tcBorders>
              <w:top w:val="single" w:sz="4" w:space="0" w:color="auto"/>
            </w:tcBorders>
            <w:shd w:val="clear" w:color="auto" w:fill="auto"/>
            <w:vAlign w:val="bottom"/>
          </w:tcPr>
          <w:p w14:paraId="74C1908A" w14:textId="77777777" w:rsidR="00087BBB" w:rsidRPr="00894026" w:rsidRDefault="00087BBB" w:rsidP="004B41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79</w:t>
            </w:r>
          </w:p>
        </w:tc>
      </w:tr>
      <w:tr w:rsidR="00B6114B" w:rsidRPr="00894026" w14:paraId="28A71FB2" w14:textId="77777777" w:rsidTr="004B416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auto"/>
            </w:tcBorders>
            <w:shd w:val="clear" w:color="auto" w:fill="auto"/>
            <w:noWrap/>
          </w:tcPr>
          <w:p w14:paraId="79F2754C" w14:textId="77777777" w:rsidR="00087BBB" w:rsidRPr="00894026" w:rsidRDefault="00087BBB" w:rsidP="004B4162">
            <w:pPr>
              <w:spacing w:after="0" w:line="240" w:lineRule="auto"/>
              <w:jc w:val="center"/>
              <w:rPr>
                <w:rFonts w:ascii="Times New Roman" w:eastAsia="Times New Roman" w:hAnsi="Times New Roman" w:cs="Times New Roman"/>
                <w:szCs w:val="24"/>
              </w:rPr>
            </w:pPr>
            <w:r w:rsidRPr="00894026">
              <w:rPr>
                <w:rFonts w:ascii="Times New Roman" w:eastAsia="Times New Roman" w:hAnsi="Times New Roman" w:cs="Times New Roman"/>
                <w:szCs w:val="24"/>
              </w:rPr>
              <w:t>20</w:t>
            </w:r>
          </w:p>
        </w:tc>
        <w:tc>
          <w:tcPr>
            <w:tcW w:w="1576" w:type="pct"/>
            <w:tcBorders>
              <w:top w:val="single" w:sz="4" w:space="0" w:color="auto"/>
            </w:tcBorders>
            <w:shd w:val="clear" w:color="auto" w:fill="auto"/>
            <w:noWrap/>
            <w:vAlign w:val="bottom"/>
          </w:tcPr>
          <w:p w14:paraId="658ACF75" w14:textId="5E0AC864" w:rsidR="00087BBB" w:rsidRPr="00894026" w:rsidRDefault="00072FB9" w:rsidP="004B4162">
            <w:pPr>
              <w:spacing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Pr>
                <w:rFonts w:ascii="Times New Roman" w:hAnsi="Times New Roman" w:cs="Times New Roman"/>
                <w:color w:val="000000"/>
                <w:szCs w:val="24"/>
              </w:rPr>
              <w:t>Алгебра және анализ бастамалары</w:t>
            </w:r>
          </w:p>
        </w:tc>
        <w:tc>
          <w:tcPr>
            <w:tcW w:w="526" w:type="pct"/>
            <w:tcBorders>
              <w:top w:val="single" w:sz="4" w:space="0" w:color="auto"/>
            </w:tcBorders>
            <w:shd w:val="clear" w:color="auto" w:fill="auto"/>
            <w:vAlign w:val="bottom"/>
          </w:tcPr>
          <w:p w14:paraId="1945963F"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476" w:type="pct"/>
            <w:tcBorders>
              <w:top w:val="single" w:sz="4" w:space="0" w:color="auto"/>
            </w:tcBorders>
            <w:shd w:val="clear" w:color="auto" w:fill="auto"/>
            <w:noWrap/>
            <w:vAlign w:val="bottom"/>
          </w:tcPr>
          <w:p w14:paraId="1DA1A11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630" w:type="pct"/>
            <w:tcBorders>
              <w:top w:val="single" w:sz="4" w:space="0" w:color="auto"/>
            </w:tcBorders>
            <w:shd w:val="clear" w:color="auto" w:fill="auto"/>
            <w:vAlign w:val="bottom"/>
          </w:tcPr>
          <w:p w14:paraId="5CADBDA7"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25</w:t>
            </w:r>
          </w:p>
        </w:tc>
        <w:tc>
          <w:tcPr>
            <w:tcW w:w="476" w:type="pct"/>
            <w:tcBorders>
              <w:top w:val="single" w:sz="4" w:space="0" w:color="auto"/>
            </w:tcBorders>
            <w:shd w:val="clear" w:color="auto" w:fill="auto"/>
            <w:vAlign w:val="bottom"/>
          </w:tcPr>
          <w:p w14:paraId="1051A8C1"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59</w:t>
            </w:r>
          </w:p>
        </w:tc>
        <w:tc>
          <w:tcPr>
            <w:tcW w:w="523" w:type="pct"/>
            <w:tcBorders>
              <w:top w:val="single" w:sz="4" w:space="0" w:color="auto"/>
            </w:tcBorders>
            <w:shd w:val="clear" w:color="auto" w:fill="auto"/>
          </w:tcPr>
          <w:p w14:paraId="27C3BBF9"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Cs w:val="24"/>
              </w:rPr>
            </w:pPr>
          </w:p>
        </w:tc>
        <w:tc>
          <w:tcPr>
            <w:tcW w:w="593" w:type="pct"/>
            <w:tcBorders>
              <w:top w:val="single" w:sz="4" w:space="0" w:color="auto"/>
            </w:tcBorders>
            <w:shd w:val="clear" w:color="auto" w:fill="auto"/>
            <w:vAlign w:val="bottom"/>
          </w:tcPr>
          <w:p w14:paraId="1B0EFA5A" w14:textId="77777777" w:rsidR="00087BBB" w:rsidRPr="00894026" w:rsidRDefault="00087BBB" w:rsidP="004B416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Cs w:val="24"/>
              </w:rPr>
            </w:pPr>
            <w:r w:rsidRPr="00894026">
              <w:rPr>
                <w:rFonts w:ascii="Times New Roman" w:hAnsi="Times New Roman" w:cs="Times New Roman"/>
                <w:color w:val="000000"/>
                <w:szCs w:val="24"/>
              </w:rPr>
              <w:t>35</w:t>
            </w:r>
          </w:p>
        </w:tc>
      </w:tr>
    </w:tbl>
    <w:p w14:paraId="2E77B0B4" w14:textId="77777777" w:rsidR="00087BBB" w:rsidRPr="00894026" w:rsidRDefault="00087BBB" w:rsidP="00E430EE">
      <w:pPr>
        <w:spacing w:after="0" w:line="240" w:lineRule="auto"/>
        <w:ind w:firstLine="567"/>
        <w:jc w:val="center"/>
        <w:rPr>
          <w:rFonts w:ascii="Times New Roman" w:hAnsi="Times New Roman" w:cs="Times New Roman"/>
          <w:b/>
          <w:sz w:val="24"/>
          <w:szCs w:val="24"/>
        </w:rPr>
      </w:pPr>
    </w:p>
    <w:p w14:paraId="40C2B658" w14:textId="77777777" w:rsidR="00087BBB" w:rsidRPr="00894026" w:rsidRDefault="00087BBB" w:rsidP="00E430EE">
      <w:pPr>
        <w:spacing w:after="0" w:line="240" w:lineRule="auto"/>
        <w:ind w:firstLine="567"/>
        <w:jc w:val="center"/>
        <w:rPr>
          <w:rFonts w:ascii="Times New Roman" w:hAnsi="Times New Roman" w:cs="Times New Roman"/>
          <w:b/>
          <w:sz w:val="24"/>
          <w:szCs w:val="24"/>
        </w:rPr>
      </w:pPr>
    </w:p>
    <w:p w14:paraId="08DA165A" w14:textId="77777777" w:rsidR="005F6F33" w:rsidRPr="00894026" w:rsidRDefault="005F6F33" w:rsidP="00E430EE">
      <w:pPr>
        <w:spacing w:after="0" w:line="240" w:lineRule="auto"/>
        <w:ind w:firstLine="567"/>
        <w:jc w:val="center"/>
        <w:rPr>
          <w:rFonts w:ascii="Times New Roman" w:hAnsi="Times New Roman" w:cs="Times New Roman"/>
          <w:noProof/>
          <w:sz w:val="24"/>
          <w:szCs w:val="24"/>
          <w:lang w:eastAsia="ru-RU"/>
        </w:rPr>
      </w:pPr>
    </w:p>
    <w:p w14:paraId="31984001" w14:textId="77777777" w:rsidR="00E7088B" w:rsidRPr="00894026" w:rsidRDefault="00E7088B" w:rsidP="00E430EE">
      <w:pPr>
        <w:spacing w:after="0" w:line="240" w:lineRule="auto"/>
        <w:ind w:firstLine="567"/>
        <w:jc w:val="center"/>
        <w:rPr>
          <w:rFonts w:ascii="Times New Roman" w:hAnsi="Times New Roman" w:cs="Times New Roman"/>
          <w:noProof/>
          <w:sz w:val="24"/>
          <w:szCs w:val="24"/>
          <w:lang w:eastAsia="ru-RU"/>
        </w:rPr>
      </w:pPr>
    </w:p>
    <w:p w14:paraId="38DC40E1" w14:textId="77777777" w:rsidR="00E7088B" w:rsidRPr="00894026" w:rsidRDefault="00E7088B" w:rsidP="00E430EE">
      <w:pPr>
        <w:spacing w:after="0" w:line="240" w:lineRule="auto"/>
        <w:ind w:firstLine="567"/>
        <w:jc w:val="center"/>
        <w:rPr>
          <w:rFonts w:ascii="Times New Roman" w:hAnsi="Times New Roman" w:cs="Times New Roman"/>
          <w:noProof/>
          <w:sz w:val="24"/>
          <w:szCs w:val="24"/>
          <w:lang w:eastAsia="ru-RU"/>
        </w:rPr>
      </w:pPr>
    </w:p>
    <w:p w14:paraId="74B1BB65" w14:textId="77777777" w:rsidR="00E7088B" w:rsidRPr="00894026" w:rsidRDefault="00E7088B" w:rsidP="00E430EE">
      <w:pPr>
        <w:spacing w:after="0" w:line="240" w:lineRule="auto"/>
        <w:ind w:firstLine="567"/>
        <w:jc w:val="center"/>
        <w:rPr>
          <w:rFonts w:ascii="Times New Roman" w:hAnsi="Times New Roman" w:cs="Times New Roman"/>
          <w:noProof/>
          <w:sz w:val="24"/>
          <w:szCs w:val="24"/>
          <w:lang w:eastAsia="ru-RU"/>
        </w:rPr>
      </w:pPr>
    </w:p>
    <w:p w14:paraId="616F12B7" w14:textId="77777777" w:rsidR="0010508C" w:rsidRPr="00894026" w:rsidRDefault="0010508C" w:rsidP="00E430EE">
      <w:pPr>
        <w:spacing w:after="0" w:line="240" w:lineRule="auto"/>
        <w:ind w:firstLine="567"/>
        <w:jc w:val="center"/>
        <w:rPr>
          <w:rFonts w:ascii="Times New Roman" w:hAnsi="Times New Roman" w:cs="Times New Roman"/>
          <w:noProof/>
          <w:sz w:val="28"/>
          <w:szCs w:val="28"/>
          <w:lang w:eastAsia="ru-RU"/>
        </w:rPr>
      </w:pPr>
    </w:p>
    <w:p w14:paraId="7D2DEE96"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6626F736"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7FE6C33B"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52DCAEDC"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772D14A5"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177DFF45"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57B6C152"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19235D07"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7CB4A124"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3896ECD9"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11090399"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21DBB1FE"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0448139A"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5C24A282"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047B2B79" w14:textId="77777777" w:rsidR="00B6114B" w:rsidRPr="00894026" w:rsidRDefault="00B6114B" w:rsidP="00E430EE">
      <w:pPr>
        <w:spacing w:after="0" w:line="240" w:lineRule="auto"/>
        <w:ind w:firstLine="567"/>
        <w:jc w:val="center"/>
        <w:rPr>
          <w:rFonts w:ascii="Times New Roman" w:hAnsi="Times New Roman" w:cs="Times New Roman"/>
          <w:noProof/>
          <w:sz w:val="28"/>
          <w:szCs w:val="28"/>
          <w:lang w:eastAsia="ru-RU"/>
        </w:rPr>
      </w:pPr>
    </w:p>
    <w:p w14:paraId="043F770F" w14:textId="77777777" w:rsidR="00B6114B" w:rsidRPr="00894026" w:rsidRDefault="00B6114B" w:rsidP="00E430EE">
      <w:pPr>
        <w:spacing w:after="0" w:line="240" w:lineRule="auto"/>
        <w:ind w:firstLine="567"/>
        <w:jc w:val="center"/>
        <w:rPr>
          <w:rFonts w:ascii="Times New Roman" w:hAnsi="Times New Roman" w:cs="Times New Roman"/>
          <w:noProof/>
          <w:sz w:val="24"/>
          <w:szCs w:val="24"/>
          <w:lang w:eastAsia="ru-RU"/>
        </w:rPr>
      </w:pPr>
    </w:p>
    <w:p w14:paraId="11C73379" w14:textId="77777777" w:rsidR="00D8417B" w:rsidRPr="00894026" w:rsidRDefault="00B6114B" w:rsidP="00D8417B">
      <w:pPr>
        <w:spacing w:after="0" w:line="240" w:lineRule="auto"/>
        <w:ind w:left="-1985" w:firstLine="567"/>
        <w:jc w:val="center"/>
        <w:rPr>
          <w:rFonts w:ascii="Times New Roman" w:hAnsi="Times New Roman" w:cs="Times New Roman"/>
          <w:sz w:val="28"/>
          <w:szCs w:val="28"/>
        </w:rPr>
      </w:pPr>
      <w:r w:rsidRPr="00894026">
        <w:rPr>
          <w:rFonts w:ascii="Times New Roman" w:hAnsi="Times New Roman" w:cs="Times New Roman"/>
          <w:noProof/>
          <w:sz w:val="28"/>
          <w:szCs w:val="28"/>
          <w:lang w:eastAsia="ru-RU"/>
        </w:rPr>
        <w:lastRenderedPageBreak/>
        <w:drawing>
          <wp:inline distT="0" distB="0" distL="0" distR="0" wp14:anchorId="4D6C1453" wp14:editId="369E15DC">
            <wp:extent cx="8081645" cy="3798299"/>
            <wp:effectExtent l="0" t="0" r="14605" b="12065"/>
            <wp:docPr id="8"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0E6534" w14:textId="77777777" w:rsidR="00A179C2" w:rsidRPr="00894026" w:rsidRDefault="00A179C2" w:rsidP="00E92FF7">
      <w:pPr>
        <w:spacing w:after="0" w:line="240" w:lineRule="auto"/>
        <w:ind w:left="-1985" w:firstLine="567"/>
        <w:rPr>
          <w:rFonts w:ascii="Times New Roman" w:hAnsi="Times New Roman" w:cs="Times New Roman"/>
          <w:color w:val="FF0000"/>
          <w:sz w:val="28"/>
          <w:szCs w:val="28"/>
        </w:rPr>
      </w:pPr>
    </w:p>
    <w:p w14:paraId="102904AB" w14:textId="78326629" w:rsidR="00113702" w:rsidRPr="00113702" w:rsidRDefault="00072FB9" w:rsidP="00832C94">
      <w:pPr>
        <w:spacing w:after="0" w:line="240" w:lineRule="auto"/>
        <w:ind w:left="-1985" w:firstLine="567"/>
        <w:jc w:val="both"/>
        <w:rPr>
          <w:rFonts w:ascii="Times New Roman" w:hAnsi="Times New Roman" w:cs="Times New Roman"/>
          <w:sz w:val="28"/>
          <w:szCs w:val="28"/>
          <w:lang w:val="kk-KZ"/>
        </w:rPr>
      </w:pPr>
      <w:r w:rsidRPr="00113702">
        <w:rPr>
          <w:rFonts w:ascii="Times New Roman" w:hAnsi="Times New Roman" w:cs="Times New Roman"/>
          <w:sz w:val="28"/>
          <w:szCs w:val="28"/>
          <w:lang w:val="kk-KZ"/>
        </w:rPr>
        <w:t>5-11 сынып</w:t>
      </w:r>
      <w:r w:rsidR="0099008D">
        <w:rPr>
          <w:rFonts w:ascii="Times New Roman" w:hAnsi="Times New Roman" w:cs="Times New Roman"/>
          <w:sz w:val="28"/>
          <w:szCs w:val="28"/>
          <w:lang w:val="kk-KZ"/>
        </w:rPr>
        <w:t>тардағы білім сапасы биология, адам қоғам</w:t>
      </w:r>
      <w:r w:rsidRPr="00113702">
        <w:rPr>
          <w:rFonts w:ascii="Times New Roman" w:hAnsi="Times New Roman" w:cs="Times New Roman"/>
          <w:sz w:val="28"/>
          <w:szCs w:val="28"/>
          <w:lang w:val="kk-KZ"/>
        </w:rPr>
        <w:t xml:space="preserve"> құқық және информатика пәндері бойынша аздап өсті. Қазақ тілі, геометрия, математика, география пәндері бойынша төмендеу байқалады. Алгебра, физика, ағылшын тілдерінде білім сапасы өзгерген жоқ.</w:t>
      </w:r>
    </w:p>
    <w:p w14:paraId="14EE5C2A" w14:textId="7C16F4CC" w:rsidR="0044516F" w:rsidRDefault="00113702" w:rsidP="0044516F">
      <w:pPr>
        <w:spacing w:after="0" w:line="240" w:lineRule="auto"/>
        <w:ind w:left="-1985" w:firstLine="567"/>
        <w:jc w:val="both"/>
        <w:rPr>
          <w:rFonts w:ascii="Times New Roman" w:hAnsi="Times New Roman" w:cs="Times New Roman"/>
          <w:sz w:val="28"/>
          <w:szCs w:val="28"/>
          <w:lang w:val="kk-KZ"/>
        </w:rPr>
      </w:pPr>
      <w:r w:rsidRPr="00113702">
        <w:rPr>
          <w:rFonts w:ascii="Times New Roman" w:hAnsi="Times New Roman" w:cs="Times New Roman"/>
          <w:sz w:val="28"/>
          <w:szCs w:val="28"/>
          <w:lang w:val="kk-KZ"/>
        </w:rPr>
        <w:t>Қорытындыла</w:t>
      </w:r>
      <w:r w:rsidR="0044516F">
        <w:rPr>
          <w:rFonts w:ascii="Times New Roman" w:hAnsi="Times New Roman" w:cs="Times New Roman"/>
          <w:sz w:val="28"/>
          <w:szCs w:val="28"/>
          <w:lang w:val="kk-KZ"/>
        </w:rPr>
        <w:t>р: математика, қазақ тілі және г</w:t>
      </w:r>
      <w:r w:rsidRPr="00113702">
        <w:rPr>
          <w:rFonts w:ascii="Times New Roman" w:hAnsi="Times New Roman" w:cs="Times New Roman"/>
          <w:sz w:val="28"/>
          <w:szCs w:val="28"/>
          <w:lang w:val="kk-KZ"/>
        </w:rPr>
        <w:t>еографияны оқытуд</w:t>
      </w:r>
      <w:r w:rsidR="00C51C6E">
        <w:rPr>
          <w:rFonts w:ascii="Times New Roman" w:hAnsi="Times New Roman" w:cs="Times New Roman"/>
          <w:sz w:val="28"/>
          <w:szCs w:val="28"/>
          <w:lang w:val="kk-KZ"/>
        </w:rPr>
        <w:t>ағы мәселелер</w:t>
      </w:r>
      <w:r w:rsidRPr="00113702">
        <w:rPr>
          <w:rFonts w:ascii="Times New Roman" w:hAnsi="Times New Roman" w:cs="Times New Roman"/>
          <w:sz w:val="28"/>
          <w:szCs w:val="28"/>
          <w:lang w:val="kk-KZ"/>
        </w:rPr>
        <w:t xml:space="preserve"> анықталды.</w:t>
      </w:r>
    </w:p>
    <w:p w14:paraId="239D5ACC" w14:textId="17526FD5" w:rsidR="00113702" w:rsidRPr="0044516F" w:rsidRDefault="00113702" w:rsidP="0044516F">
      <w:pPr>
        <w:spacing w:after="0" w:line="240" w:lineRule="auto"/>
        <w:ind w:left="-1985" w:firstLine="567"/>
        <w:jc w:val="both"/>
        <w:rPr>
          <w:rFonts w:ascii="Times New Roman" w:hAnsi="Times New Roman" w:cs="Times New Roman"/>
          <w:sz w:val="28"/>
          <w:szCs w:val="28"/>
          <w:lang w:val="kk-KZ"/>
        </w:rPr>
      </w:pPr>
      <w:r w:rsidRPr="0044516F">
        <w:rPr>
          <w:rFonts w:ascii="Times New Roman" w:hAnsi="Times New Roman" w:cs="Times New Roman"/>
          <w:sz w:val="28"/>
          <w:szCs w:val="28"/>
          <w:lang w:val="kk-KZ"/>
        </w:rPr>
        <w:t>Шешу жолдары:</w:t>
      </w:r>
    </w:p>
    <w:p w14:paraId="66B0FCC1" w14:textId="0E760289"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 xml:space="preserve">1. Математика, қазақ тілі және география пәндері бойынша зерттеу және бақылау жүргізу, топтық жеке консультацияларды ұйымдастыру үшін оқытудағы </w:t>
      </w:r>
      <w:r w:rsidR="00B531D3" w:rsidRPr="00B531D3">
        <w:rPr>
          <w:rFonts w:eastAsiaTheme="minorHAnsi"/>
          <w:sz w:val="28"/>
          <w:szCs w:val="28"/>
          <w:lang w:val="kk-KZ" w:eastAsia="en-US"/>
        </w:rPr>
        <w:t>кездесетін қиындықтарды</w:t>
      </w:r>
      <w:r w:rsidRPr="00B531D3">
        <w:rPr>
          <w:rFonts w:eastAsiaTheme="minorHAnsi"/>
          <w:sz w:val="28"/>
          <w:szCs w:val="28"/>
          <w:lang w:val="kk-KZ" w:eastAsia="en-US"/>
        </w:rPr>
        <w:t xml:space="preserve"> анықтау қажет;</w:t>
      </w:r>
    </w:p>
    <w:p w14:paraId="2EDD5E3E" w14:textId="77777777"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2. Оқуға деген ынтасы жоғары және үлгерімі төмен балалармен жұмыс;</w:t>
      </w:r>
    </w:p>
    <w:p w14:paraId="7D753A19" w14:textId="408625AF"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3. Оқушыларды психологиялық-педагогикалық сүйемелдеу</w:t>
      </w:r>
      <w:r w:rsidR="0099008D">
        <w:rPr>
          <w:rFonts w:eastAsiaTheme="minorHAnsi"/>
          <w:sz w:val="28"/>
          <w:szCs w:val="28"/>
          <w:lang w:val="kk-KZ" w:eastAsia="en-US"/>
        </w:rPr>
        <w:t>;</w:t>
      </w:r>
    </w:p>
    <w:p w14:paraId="1542DF86" w14:textId="77777777"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4. Жазғы мектеп пен бейіндік лагерлердің жұмысын ұйымдастыру;</w:t>
      </w:r>
    </w:p>
    <w:p w14:paraId="4185D6B2" w14:textId="0A128EB1" w:rsidR="00113702" w:rsidRPr="00AC3DC2" w:rsidRDefault="0044516F" w:rsidP="00AC3DC2">
      <w:pPr>
        <w:spacing w:after="0" w:line="240" w:lineRule="auto"/>
        <w:ind w:left="-1843" w:firstLine="709"/>
        <w:jc w:val="both"/>
        <w:rPr>
          <w:rFonts w:ascii="Times New Roman" w:eastAsia="Times New Roman" w:hAnsi="Times New Roman" w:cs="Times New Roman"/>
          <w:b/>
          <w:sz w:val="28"/>
          <w:szCs w:val="28"/>
          <w:shd w:val="clear" w:color="auto" w:fill="FFFFFF"/>
          <w:lang w:val="kk-KZ"/>
        </w:rPr>
      </w:pPr>
      <w:r>
        <w:rPr>
          <w:sz w:val="28"/>
          <w:szCs w:val="28"/>
          <w:lang w:val="kk-KZ"/>
        </w:rPr>
        <w:lastRenderedPageBreak/>
        <w:t xml:space="preserve">5. </w:t>
      </w:r>
      <w:r w:rsidRPr="00AC3DC2">
        <w:rPr>
          <w:rFonts w:ascii="Times New Roman" w:hAnsi="Times New Roman" w:cs="Times New Roman"/>
          <w:sz w:val="28"/>
          <w:szCs w:val="28"/>
          <w:lang w:val="kk-KZ"/>
        </w:rPr>
        <w:t>«Бі</w:t>
      </w:r>
      <w:r w:rsidR="00AC3DC2" w:rsidRPr="00AC3DC2">
        <w:rPr>
          <w:rFonts w:ascii="Times New Roman" w:hAnsi="Times New Roman" w:cs="Times New Roman"/>
          <w:sz w:val="28"/>
          <w:szCs w:val="28"/>
          <w:lang w:val="kk-KZ"/>
        </w:rPr>
        <w:t>рге оқимыз», «Отбасымызбен бірге оқимыз</w:t>
      </w:r>
      <w:r w:rsidRPr="00AC3DC2">
        <w:rPr>
          <w:rFonts w:ascii="Times New Roman" w:hAnsi="Times New Roman" w:cs="Times New Roman"/>
          <w:sz w:val="28"/>
          <w:szCs w:val="28"/>
          <w:lang w:val="kk-KZ"/>
        </w:rPr>
        <w:t>», «</w:t>
      </w:r>
      <w:r w:rsidR="00AC3DC2" w:rsidRPr="00AC3DC2">
        <w:rPr>
          <w:rFonts w:ascii="Times New Roman" w:hAnsi="Times New Roman" w:cs="Times New Roman"/>
          <w:sz w:val="28"/>
          <w:szCs w:val="28"/>
          <w:lang w:val="kk-KZ"/>
        </w:rPr>
        <w:t>Мамандықтар әлемінде», «Экология және мен», «Менің кіші Отаным</w:t>
      </w:r>
      <w:r w:rsidRPr="00AC3DC2">
        <w:rPr>
          <w:rFonts w:ascii="Times New Roman" w:hAnsi="Times New Roman" w:cs="Times New Roman"/>
          <w:sz w:val="28"/>
          <w:szCs w:val="28"/>
          <w:lang w:val="kk-KZ"/>
        </w:rPr>
        <w:t>»</w:t>
      </w:r>
      <w:r w:rsidR="00113702" w:rsidRPr="00AC3DC2">
        <w:rPr>
          <w:rFonts w:ascii="Times New Roman" w:hAnsi="Times New Roman" w:cs="Times New Roman"/>
          <w:sz w:val="28"/>
          <w:szCs w:val="28"/>
          <w:lang w:val="kk-KZ"/>
        </w:rPr>
        <w:t xml:space="preserve"> (</w:t>
      </w:r>
      <w:r w:rsidR="00AC3DC2" w:rsidRPr="00AC3DC2">
        <w:rPr>
          <w:rFonts w:ascii="Times New Roman" w:hAnsi="Times New Roman" w:cs="Times New Roman"/>
          <w:sz w:val="28"/>
          <w:szCs w:val="28"/>
          <w:lang w:val="kk-KZ"/>
        </w:rPr>
        <w:t>көше, басқа нысандар атауының тарихы), «Табысты ұрпақ</w:t>
      </w:r>
      <w:r w:rsidRPr="00AC3DC2">
        <w:rPr>
          <w:rFonts w:ascii="Times New Roman" w:hAnsi="Times New Roman" w:cs="Times New Roman"/>
          <w:sz w:val="28"/>
          <w:szCs w:val="28"/>
          <w:lang w:val="kk-KZ"/>
        </w:rPr>
        <w:t>»</w:t>
      </w:r>
      <w:r w:rsidR="00AC3DC2" w:rsidRPr="00AC3DC2">
        <w:rPr>
          <w:rFonts w:ascii="Times New Roman" w:hAnsi="Times New Roman" w:cs="Times New Roman"/>
          <w:sz w:val="28"/>
          <w:szCs w:val="28"/>
          <w:lang w:val="kk-KZ"/>
        </w:rPr>
        <w:t xml:space="preserve"> </w:t>
      </w:r>
      <w:r w:rsidR="00AC3DC2" w:rsidRPr="00AC3DC2">
        <w:rPr>
          <w:rStyle w:val="c2"/>
          <w:rFonts w:ascii="Times New Roman" w:eastAsia="Times New Roman" w:hAnsi="Times New Roman" w:cs="Times New Roman"/>
          <w:b/>
          <w:sz w:val="28"/>
          <w:szCs w:val="28"/>
          <w:shd w:val="clear" w:color="auto" w:fill="FFFFFF"/>
        </w:rPr>
        <w:t xml:space="preserve">(қаланың </w:t>
      </w:r>
      <w:r w:rsidR="00AC3DC2" w:rsidRPr="00AC3DC2">
        <w:rPr>
          <w:rStyle w:val="c2"/>
          <w:rFonts w:ascii="Times New Roman" w:eastAsia="Times New Roman" w:hAnsi="Times New Roman" w:cs="Times New Roman"/>
          <w:b/>
          <w:sz w:val="28"/>
          <w:szCs w:val="28"/>
          <w:shd w:val="clear" w:color="auto" w:fill="FFFFFF"/>
          <w:lang w:val="kk-KZ"/>
        </w:rPr>
        <w:t xml:space="preserve"> арнайы </w:t>
      </w:r>
      <w:r w:rsidR="0099008D">
        <w:rPr>
          <w:rStyle w:val="c2"/>
          <w:rFonts w:ascii="Times New Roman" w:eastAsia="Times New Roman" w:hAnsi="Times New Roman" w:cs="Times New Roman"/>
          <w:b/>
          <w:sz w:val="28"/>
          <w:szCs w:val="28"/>
          <w:shd w:val="clear" w:color="auto" w:fill="FFFFFF"/>
          <w:lang w:val="kk-KZ"/>
        </w:rPr>
        <w:t xml:space="preserve">орта оқу орындары және </w:t>
      </w:r>
      <w:r w:rsidR="00AC3DC2" w:rsidRPr="00AC3DC2">
        <w:rPr>
          <w:rStyle w:val="c2"/>
          <w:rFonts w:ascii="Times New Roman" w:eastAsia="Times New Roman" w:hAnsi="Times New Roman" w:cs="Times New Roman"/>
          <w:b/>
          <w:sz w:val="28"/>
          <w:szCs w:val="28"/>
          <w:shd w:val="clear" w:color="auto" w:fill="FFFFFF"/>
          <w:lang w:val="kk-KZ"/>
        </w:rPr>
        <w:t>жоғары оқу орындарымен</w:t>
      </w:r>
      <w:r w:rsidR="0099008D">
        <w:rPr>
          <w:rStyle w:val="c2"/>
          <w:rFonts w:ascii="Times New Roman" w:eastAsia="Times New Roman" w:hAnsi="Times New Roman" w:cs="Times New Roman"/>
          <w:b/>
          <w:sz w:val="28"/>
          <w:szCs w:val="28"/>
          <w:shd w:val="clear" w:color="auto" w:fill="FFFFFF"/>
          <w:lang w:val="kk-KZ"/>
        </w:rPr>
        <w:t xml:space="preserve"> ынтымақтастық</w:t>
      </w:r>
      <w:r w:rsidR="00AC3DC2" w:rsidRPr="00AC3DC2">
        <w:rPr>
          <w:rStyle w:val="c2"/>
          <w:rFonts w:ascii="Times New Roman" w:eastAsia="Times New Roman" w:hAnsi="Times New Roman" w:cs="Times New Roman"/>
          <w:b/>
          <w:sz w:val="28"/>
          <w:szCs w:val="28"/>
          <w:shd w:val="clear" w:color="auto" w:fill="FFFFFF"/>
        </w:rPr>
        <w:t>)</w:t>
      </w:r>
      <w:r w:rsidR="00AC3DC2" w:rsidRPr="00AC3DC2">
        <w:rPr>
          <w:rStyle w:val="c2"/>
          <w:rFonts w:ascii="Times New Roman" w:eastAsia="Times New Roman" w:hAnsi="Times New Roman" w:cs="Times New Roman"/>
          <w:b/>
          <w:sz w:val="28"/>
          <w:szCs w:val="28"/>
          <w:shd w:val="clear" w:color="auto" w:fill="FFFFFF"/>
          <w:lang w:val="kk-KZ"/>
        </w:rPr>
        <w:t>;</w:t>
      </w:r>
    </w:p>
    <w:p w14:paraId="468A3B49" w14:textId="793BC0B6"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6. Жыл сайынғы</w:t>
      </w:r>
      <w:r w:rsidR="00AC3DC2">
        <w:rPr>
          <w:rFonts w:eastAsiaTheme="minorHAnsi"/>
          <w:sz w:val="28"/>
          <w:szCs w:val="28"/>
          <w:lang w:val="kk-KZ" w:eastAsia="en-US"/>
        </w:rPr>
        <w:t xml:space="preserve"> ЭкоАСАР ак</w:t>
      </w:r>
      <w:r w:rsidR="00507EAA">
        <w:rPr>
          <w:rFonts w:eastAsiaTheme="minorHAnsi"/>
          <w:sz w:val="28"/>
          <w:szCs w:val="28"/>
          <w:lang w:val="kk-KZ" w:eastAsia="en-US"/>
        </w:rPr>
        <w:t>цияларын өткізу, «Табысты ұрпақ», «Мамандықтар жәрмеңкесі»,</w:t>
      </w:r>
      <w:r w:rsidR="00AC3DC2">
        <w:rPr>
          <w:rFonts w:eastAsiaTheme="minorHAnsi"/>
          <w:sz w:val="28"/>
          <w:szCs w:val="28"/>
          <w:lang w:val="kk-KZ" w:eastAsia="en-US"/>
        </w:rPr>
        <w:t xml:space="preserve"> </w:t>
      </w:r>
      <w:r w:rsidR="00507EAA">
        <w:rPr>
          <w:rFonts w:eastAsiaTheme="minorHAnsi"/>
          <w:sz w:val="28"/>
          <w:szCs w:val="28"/>
          <w:lang w:val="kk-KZ" w:eastAsia="en-US"/>
        </w:rPr>
        <w:t>«</w:t>
      </w:r>
      <w:r w:rsidR="00AC3DC2">
        <w:rPr>
          <w:rFonts w:eastAsiaTheme="minorHAnsi"/>
          <w:sz w:val="28"/>
          <w:szCs w:val="28"/>
          <w:lang w:val="kk-KZ" w:eastAsia="en-US"/>
        </w:rPr>
        <w:t>Ата-ана</w:t>
      </w:r>
      <w:r w:rsidRPr="00113702">
        <w:rPr>
          <w:rFonts w:eastAsiaTheme="minorHAnsi"/>
          <w:sz w:val="28"/>
          <w:szCs w:val="28"/>
          <w:lang w:val="kk-KZ" w:eastAsia="en-US"/>
        </w:rPr>
        <w:t xml:space="preserve"> жұмысындағы бір күн»</w:t>
      </w:r>
    </w:p>
    <w:p w14:paraId="40114A71" w14:textId="6D1707D2" w:rsidR="00113702" w:rsidRPr="00113702" w:rsidRDefault="0044516F" w:rsidP="00113702">
      <w:pPr>
        <w:pStyle w:val="a3"/>
        <w:ind w:left="-1843" w:firstLine="709"/>
        <w:rPr>
          <w:rFonts w:eastAsiaTheme="minorHAnsi"/>
          <w:sz w:val="28"/>
          <w:szCs w:val="28"/>
          <w:lang w:val="kk-KZ" w:eastAsia="en-US"/>
        </w:rPr>
      </w:pPr>
      <w:r>
        <w:rPr>
          <w:rFonts w:eastAsiaTheme="minorHAnsi"/>
          <w:sz w:val="28"/>
          <w:szCs w:val="28"/>
          <w:lang w:val="kk-KZ" w:eastAsia="en-US"/>
        </w:rPr>
        <w:t>7. «Экомода»</w:t>
      </w:r>
      <w:r w:rsidR="00AC3DC2">
        <w:rPr>
          <w:rFonts w:eastAsiaTheme="minorHAnsi"/>
          <w:sz w:val="28"/>
          <w:szCs w:val="28"/>
          <w:lang w:val="kk-KZ" w:eastAsia="en-US"/>
        </w:rPr>
        <w:t>, «</w:t>
      </w:r>
      <w:r w:rsidR="00113702">
        <w:rPr>
          <w:rFonts w:eastAsiaTheme="minorHAnsi"/>
          <w:sz w:val="28"/>
          <w:szCs w:val="28"/>
          <w:lang w:val="kk-KZ" w:eastAsia="en-US"/>
        </w:rPr>
        <w:t>М</w:t>
      </w:r>
      <w:r>
        <w:rPr>
          <w:rFonts w:eastAsiaTheme="minorHAnsi"/>
          <w:sz w:val="28"/>
          <w:szCs w:val="28"/>
          <w:lang w:val="kk-KZ" w:eastAsia="en-US"/>
        </w:rPr>
        <w:t>амандықтар фестивалі»</w:t>
      </w:r>
      <w:r w:rsidR="00113702" w:rsidRPr="00113702">
        <w:rPr>
          <w:rFonts w:eastAsiaTheme="minorHAnsi"/>
          <w:sz w:val="28"/>
          <w:szCs w:val="28"/>
          <w:lang w:val="kk-KZ" w:eastAsia="en-US"/>
        </w:rPr>
        <w:t xml:space="preserve"> фестива</w:t>
      </w:r>
      <w:r w:rsidR="00113702">
        <w:rPr>
          <w:rFonts w:eastAsiaTheme="minorHAnsi"/>
          <w:sz w:val="28"/>
          <w:szCs w:val="28"/>
          <w:lang w:val="kk-KZ" w:eastAsia="en-US"/>
        </w:rPr>
        <w:t>льдерін ұйымдастыру және өткізу</w:t>
      </w:r>
    </w:p>
    <w:p w14:paraId="7261B29B" w14:textId="77777777"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3. Жалпы білім беретін пәндер бойынша мектепішілік олимпиаданы өткізу;</w:t>
      </w:r>
    </w:p>
    <w:p w14:paraId="121EA8B5" w14:textId="1A8E6E5B" w:rsidR="00113702" w:rsidRPr="00113702" w:rsidRDefault="00113702" w:rsidP="00113702">
      <w:pPr>
        <w:pStyle w:val="a3"/>
        <w:ind w:left="-1843" w:firstLine="709"/>
        <w:rPr>
          <w:rFonts w:eastAsiaTheme="minorHAnsi"/>
          <w:sz w:val="28"/>
          <w:szCs w:val="28"/>
          <w:lang w:val="kk-KZ" w:eastAsia="en-US"/>
        </w:rPr>
      </w:pPr>
      <w:r w:rsidRPr="00113702">
        <w:rPr>
          <w:rFonts w:eastAsiaTheme="minorHAnsi"/>
          <w:sz w:val="28"/>
          <w:szCs w:val="28"/>
          <w:lang w:val="kk-KZ" w:eastAsia="en-US"/>
        </w:rPr>
        <w:t>4. Ж</w:t>
      </w:r>
      <w:r w:rsidR="0044516F">
        <w:rPr>
          <w:rFonts w:eastAsiaTheme="minorHAnsi"/>
          <w:sz w:val="28"/>
          <w:szCs w:val="28"/>
          <w:lang w:val="kk-KZ" w:eastAsia="en-US"/>
        </w:rPr>
        <w:t>ыл сайын сәуір айында дәстүрлі «</w:t>
      </w:r>
      <w:r w:rsidRPr="00113702">
        <w:rPr>
          <w:rFonts w:eastAsiaTheme="minorHAnsi"/>
          <w:sz w:val="28"/>
          <w:szCs w:val="28"/>
          <w:lang w:val="kk-KZ" w:eastAsia="en-US"/>
        </w:rPr>
        <w:t>Ғылым</w:t>
      </w:r>
      <w:r w:rsidR="0044516F">
        <w:rPr>
          <w:rFonts w:eastAsiaTheme="minorHAnsi"/>
          <w:sz w:val="28"/>
          <w:szCs w:val="28"/>
          <w:lang w:val="kk-KZ" w:eastAsia="en-US"/>
        </w:rPr>
        <w:t xml:space="preserve"> күнін»</w:t>
      </w:r>
      <w:r w:rsidRPr="00113702">
        <w:rPr>
          <w:rFonts w:eastAsiaTheme="minorHAnsi"/>
          <w:sz w:val="28"/>
          <w:szCs w:val="28"/>
          <w:lang w:val="kk-KZ" w:eastAsia="en-US"/>
        </w:rPr>
        <w:t xml:space="preserve"> ұйымдастыру және өткізу.</w:t>
      </w:r>
    </w:p>
    <w:p w14:paraId="2D1C9495" w14:textId="74888D77" w:rsidR="008736FC" w:rsidRPr="00113702" w:rsidRDefault="008736FC" w:rsidP="00113702">
      <w:pPr>
        <w:pStyle w:val="a3"/>
        <w:ind w:left="0" w:firstLine="567"/>
        <w:jc w:val="right"/>
        <w:rPr>
          <w:b/>
          <w:sz w:val="28"/>
          <w:szCs w:val="28"/>
          <w:lang w:val="kk-KZ"/>
        </w:rPr>
      </w:pPr>
      <w:r w:rsidRPr="00894026">
        <w:rPr>
          <w:b/>
          <w:sz w:val="28"/>
          <w:szCs w:val="28"/>
        </w:rPr>
        <w:t xml:space="preserve"> № 15</w:t>
      </w:r>
      <w:r w:rsidR="00113702">
        <w:rPr>
          <w:b/>
          <w:sz w:val="28"/>
          <w:szCs w:val="28"/>
          <w:lang w:val="kk-KZ"/>
        </w:rPr>
        <w:t xml:space="preserve"> кесте</w:t>
      </w:r>
    </w:p>
    <w:p w14:paraId="47DC2048" w14:textId="2DE4584F" w:rsidR="008736FC" w:rsidRDefault="00113702" w:rsidP="00113702">
      <w:pPr>
        <w:pStyle w:val="a3"/>
        <w:ind w:left="0" w:firstLine="567"/>
        <w:jc w:val="center"/>
        <w:rPr>
          <w:b/>
          <w:sz w:val="28"/>
          <w:szCs w:val="28"/>
          <w:lang w:val="kk-KZ"/>
        </w:rPr>
      </w:pPr>
      <w:r>
        <w:rPr>
          <w:b/>
          <w:sz w:val="28"/>
          <w:szCs w:val="28"/>
        </w:rPr>
        <w:t>С</w:t>
      </w:r>
      <w:r w:rsidRPr="00113702">
        <w:rPr>
          <w:b/>
          <w:sz w:val="28"/>
          <w:szCs w:val="28"/>
        </w:rPr>
        <w:t xml:space="preserve">оңғы үш жылдың </w:t>
      </w:r>
      <w:r>
        <w:rPr>
          <w:b/>
          <w:sz w:val="28"/>
          <w:szCs w:val="28"/>
        </w:rPr>
        <w:t>қорытындысы бойынша бір үштікте</w:t>
      </w:r>
      <w:r>
        <w:rPr>
          <w:b/>
          <w:sz w:val="28"/>
          <w:szCs w:val="28"/>
          <w:lang w:val="kk-KZ"/>
        </w:rPr>
        <w:t>рі бар</w:t>
      </w:r>
    </w:p>
    <w:p w14:paraId="5A7B23BB" w14:textId="4116A6BC" w:rsidR="00113702" w:rsidRPr="0044516F" w:rsidRDefault="00113702" w:rsidP="00113702">
      <w:pPr>
        <w:pStyle w:val="a3"/>
        <w:ind w:left="0" w:firstLine="567"/>
        <w:jc w:val="center"/>
        <w:rPr>
          <w:b/>
          <w:sz w:val="28"/>
          <w:szCs w:val="28"/>
          <w:lang w:val="kk-KZ"/>
        </w:rPr>
      </w:pPr>
      <w:r w:rsidRPr="0044516F">
        <w:rPr>
          <w:b/>
          <w:sz w:val="28"/>
          <w:szCs w:val="28"/>
          <w:lang w:val="kk-KZ"/>
        </w:rPr>
        <w:t>білім алушылар</w:t>
      </w:r>
    </w:p>
    <w:tbl>
      <w:tblPr>
        <w:tblStyle w:val="a5"/>
        <w:tblW w:w="5013" w:type="pct"/>
        <w:tblInd w:w="-1281" w:type="dxa"/>
        <w:tblLayout w:type="fixed"/>
        <w:tblLook w:val="04A0" w:firstRow="1" w:lastRow="0" w:firstColumn="1" w:lastColumn="0" w:noHBand="0" w:noVBand="1"/>
      </w:tblPr>
      <w:tblGrid>
        <w:gridCol w:w="832"/>
        <w:gridCol w:w="1152"/>
        <w:gridCol w:w="1004"/>
        <w:gridCol w:w="2153"/>
        <w:gridCol w:w="1098"/>
        <w:gridCol w:w="850"/>
        <w:gridCol w:w="1848"/>
        <w:gridCol w:w="1207"/>
        <w:gridCol w:w="751"/>
        <w:gridCol w:w="2140"/>
      </w:tblGrid>
      <w:tr w:rsidR="008736FC" w:rsidRPr="0044516F" w14:paraId="29D84EB6" w14:textId="77777777" w:rsidTr="00113702">
        <w:tc>
          <w:tcPr>
            <w:tcW w:w="319" w:type="pct"/>
            <w:vMerge w:val="restart"/>
          </w:tcPr>
          <w:p w14:paraId="62CF4B30" w14:textId="394CBEC2" w:rsidR="008736FC"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 р/р</w:t>
            </w:r>
          </w:p>
        </w:tc>
        <w:tc>
          <w:tcPr>
            <w:tcW w:w="442" w:type="pct"/>
            <w:vMerge w:val="restart"/>
          </w:tcPr>
          <w:p w14:paraId="458452E5" w14:textId="3DA3AF58" w:rsidR="008736FC"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Сынып</w:t>
            </w:r>
          </w:p>
        </w:tc>
        <w:tc>
          <w:tcPr>
            <w:tcW w:w="1211" w:type="pct"/>
            <w:gridSpan w:val="2"/>
          </w:tcPr>
          <w:p w14:paraId="006CE899" w14:textId="5F9D88C8" w:rsidR="008736FC"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2017-2018 оқу жылы</w:t>
            </w:r>
          </w:p>
        </w:tc>
        <w:tc>
          <w:tcPr>
            <w:tcW w:w="1456" w:type="pct"/>
            <w:gridSpan w:val="3"/>
          </w:tcPr>
          <w:p w14:paraId="6D23DB0B" w14:textId="2F227297" w:rsidR="008736FC"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2018-2019 оқу жылы</w:t>
            </w:r>
          </w:p>
        </w:tc>
        <w:tc>
          <w:tcPr>
            <w:tcW w:w="1572" w:type="pct"/>
            <w:gridSpan w:val="3"/>
          </w:tcPr>
          <w:p w14:paraId="13972E4F" w14:textId="3998AF9F" w:rsidR="008736FC"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2019-2020 оқу жылы</w:t>
            </w:r>
          </w:p>
        </w:tc>
      </w:tr>
      <w:tr w:rsidR="009E148F" w:rsidRPr="0044516F" w14:paraId="2A3976C9" w14:textId="77777777" w:rsidTr="00113702">
        <w:tc>
          <w:tcPr>
            <w:tcW w:w="319" w:type="pct"/>
            <w:vMerge/>
          </w:tcPr>
          <w:p w14:paraId="6A5076EE" w14:textId="77777777" w:rsidR="0037772B" w:rsidRPr="0044516F" w:rsidRDefault="0037772B" w:rsidP="00C216CA">
            <w:pPr>
              <w:spacing w:after="0" w:line="240" w:lineRule="auto"/>
              <w:jc w:val="center"/>
              <w:rPr>
                <w:rFonts w:ascii="Times New Roman" w:hAnsi="Times New Roman" w:cs="Times New Roman"/>
                <w:b/>
                <w:sz w:val="24"/>
                <w:szCs w:val="24"/>
              </w:rPr>
            </w:pPr>
          </w:p>
        </w:tc>
        <w:tc>
          <w:tcPr>
            <w:tcW w:w="442" w:type="pct"/>
            <w:vMerge/>
          </w:tcPr>
          <w:p w14:paraId="2BEF67FF" w14:textId="77777777" w:rsidR="0037772B" w:rsidRPr="0044516F" w:rsidRDefault="0037772B" w:rsidP="00C216CA">
            <w:pPr>
              <w:spacing w:after="0" w:line="240" w:lineRule="auto"/>
              <w:jc w:val="center"/>
              <w:rPr>
                <w:rFonts w:ascii="Times New Roman" w:hAnsi="Times New Roman" w:cs="Times New Roman"/>
                <w:b/>
                <w:sz w:val="24"/>
                <w:szCs w:val="24"/>
              </w:rPr>
            </w:pPr>
          </w:p>
        </w:tc>
        <w:tc>
          <w:tcPr>
            <w:tcW w:w="385" w:type="pct"/>
          </w:tcPr>
          <w:p w14:paraId="1A756BD1" w14:textId="3FE62FA7" w:rsidR="0037772B"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 xml:space="preserve">Саны </w:t>
            </w:r>
          </w:p>
        </w:tc>
        <w:tc>
          <w:tcPr>
            <w:tcW w:w="826" w:type="pct"/>
          </w:tcPr>
          <w:p w14:paraId="25B60406" w14:textId="42EFC6A7" w:rsidR="0037772B" w:rsidRPr="0044516F" w:rsidRDefault="00113702" w:rsidP="00C216CA">
            <w:pPr>
              <w:spacing w:after="0" w:line="240" w:lineRule="auto"/>
              <w:jc w:val="center"/>
              <w:rPr>
                <w:rFonts w:ascii="Times New Roman" w:hAnsi="Times New Roman" w:cs="Times New Roman"/>
                <w:b/>
                <w:sz w:val="24"/>
                <w:szCs w:val="24"/>
                <w:lang w:val="kk-KZ"/>
              </w:rPr>
            </w:pPr>
            <w:r w:rsidRPr="0044516F">
              <w:rPr>
                <w:rFonts w:ascii="Times New Roman" w:hAnsi="Times New Roman" w:cs="Times New Roman"/>
                <w:b/>
                <w:sz w:val="24"/>
                <w:szCs w:val="24"/>
                <w:lang w:val="kk-KZ"/>
              </w:rPr>
              <w:t xml:space="preserve">Пәндердің атауы </w:t>
            </w:r>
          </w:p>
        </w:tc>
        <w:tc>
          <w:tcPr>
            <w:tcW w:w="421" w:type="pct"/>
          </w:tcPr>
          <w:p w14:paraId="52C51E83" w14:textId="6214FF9B" w:rsidR="0037772B"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Сынып</w:t>
            </w:r>
          </w:p>
          <w:p w14:paraId="6F307A9A" w14:textId="77777777" w:rsidR="0037772B" w:rsidRPr="0044516F" w:rsidRDefault="0037772B" w:rsidP="00C216CA">
            <w:pPr>
              <w:spacing w:after="0" w:line="240" w:lineRule="auto"/>
              <w:jc w:val="center"/>
              <w:rPr>
                <w:rFonts w:ascii="Times New Roman" w:hAnsi="Times New Roman" w:cs="Times New Roman"/>
                <w:b/>
                <w:sz w:val="24"/>
                <w:szCs w:val="24"/>
              </w:rPr>
            </w:pPr>
          </w:p>
        </w:tc>
        <w:tc>
          <w:tcPr>
            <w:tcW w:w="326" w:type="pct"/>
          </w:tcPr>
          <w:p w14:paraId="6E3C3DA7" w14:textId="3D3E9799" w:rsidR="0037772B" w:rsidRPr="0044516F" w:rsidRDefault="00113702" w:rsidP="00C216CA">
            <w:pPr>
              <w:spacing w:after="0" w:line="240" w:lineRule="auto"/>
              <w:jc w:val="center"/>
              <w:rPr>
                <w:rFonts w:ascii="Times New Roman" w:hAnsi="Times New Roman" w:cs="Times New Roman"/>
                <w:b/>
                <w:sz w:val="24"/>
                <w:szCs w:val="24"/>
                <w:lang w:val="kk-KZ"/>
              </w:rPr>
            </w:pPr>
            <w:r w:rsidRPr="0044516F">
              <w:rPr>
                <w:rFonts w:ascii="Times New Roman" w:hAnsi="Times New Roman" w:cs="Times New Roman"/>
                <w:b/>
                <w:sz w:val="24"/>
                <w:szCs w:val="24"/>
                <w:lang w:val="kk-KZ"/>
              </w:rPr>
              <w:t>саны</w:t>
            </w:r>
          </w:p>
        </w:tc>
        <w:tc>
          <w:tcPr>
            <w:tcW w:w="709" w:type="pct"/>
          </w:tcPr>
          <w:p w14:paraId="1816169F" w14:textId="7D8233A5" w:rsidR="0037772B" w:rsidRPr="0044516F" w:rsidRDefault="00113702" w:rsidP="00C216CA">
            <w:pPr>
              <w:spacing w:after="0" w:line="240" w:lineRule="auto"/>
              <w:jc w:val="center"/>
              <w:rPr>
                <w:rFonts w:ascii="Times New Roman" w:hAnsi="Times New Roman" w:cs="Times New Roman"/>
                <w:b/>
                <w:sz w:val="24"/>
                <w:szCs w:val="24"/>
                <w:lang w:val="kk-KZ"/>
              </w:rPr>
            </w:pPr>
            <w:r w:rsidRPr="0044516F">
              <w:rPr>
                <w:rFonts w:ascii="Times New Roman" w:hAnsi="Times New Roman" w:cs="Times New Roman"/>
                <w:b/>
                <w:sz w:val="24"/>
                <w:szCs w:val="24"/>
                <w:lang w:val="kk-KZ"/>
              </w:rPr>
              <w:t>Пәндердің атауы</w:t>
            </w:r>
          </w:p>
        </w:tc>
        <w:tc>
          <w:tcPr>
            <w:tcW w:w="463" w:type="pct"/>
          </w:tcPr>
          <w:p w14:paraId="226E9B6B" w14:textId="2B4B745C" w:rsidR="0037772B" w:rsidRPr="0044516F" w:rsidRDefault="00113702" w:rsidP="00C216CA">
            <w:pPr>
              <w:spacing w:after="0" w:line="240" w:lineRule="auto"/>
              <w:jc w:val="center"/>
              <w:rPr>
                <w:rFonts w:ascii="Times New Roman" w:hAnsi="Times New Roman" w:cs="Times New Roman"/>
                <w:b/>
                <w:sz w:val="24"/>
                <w:szCs w:val="24"/>
              </w:rPr>
            </w:pPr>
            <w:r w:rsidRPr="0044516F">
              <w:rPr>
                <w:rFonts w:ascii="Times New Roman" w:hAnsi="Times New Roman" w:cs="Times New Roman"/>
                <w:b/>
                <w:sz w:val="24"/>
                <w:szCs w:val="24"/>
              </w:rPr>
              <w:t>сынып</w:t>
            </w:r>
          </w:p>
          <w:p w14:paraId="084D208E" w14:textId="77777777" w:rsidR="0037772B" w:rsidRPr="0044516F" w:rsidRDefault="0037772B" w:rsidP="00C216CA">
            <w:pPr>
              <w:spacing w:after="0" w:line="240" w:lineRule="auto"/>
              <w:jc w:val="center"/>
              <w:rPr>
                <w:rFonts w:ascii="Times New Roman" w:hAnsi="Times New Roman" w:cs="Times New Roman"/>
                <w:b/>
                <w:sz w:val="24"/>
                <w:szCs w:val="24"/>
              </w:rPr>
            </w:pPr>
          </w:p>
        </w:tc>
        <w:tc>
          <w:tcPr>
            <w:tcW w:w="288" w:type="pct"/>
          </w:tcPr>
          <w:p w14:paraId="57F139CF" w14:textId="2725C386" w:rsidR="0037772B" w:rsidRPr="0044516F" w:rsidRDefault="00113702" w:rsidP="00C216CA">
            <w:pPr>
              <w:spacing w:after="0" w:line="240" w:lineRule="auto"/>
              <w:jc w:val="center"/>
              <w:rPr>
                <w:rFonts w:ascii="Times New Roman" w:hAnsi="Times New Roman" w:cs="Times New Roman"/>
                <w:b/>
                <w:sz w:val="24"/>
                <w:szCs w:val="24"/>
                <w:lang w:val="kk-KZ"/>
              </w:rPr>
            </w:pPr>
            <w:r w:rsidRPr="0044516F">
              <w:rPr>
                <w:rFonts w:ascii="Times New Roman" w:hAnsi="Times New Roman" w:cs="Times New Roman"/>
                <w:b/>
                <w:sz w:val="24"/>
                <w:szCs w:val="24"/>
                <w:lang w:val="kk-KZ"/>
              </w:rPr>
              <w:t>саны</w:t>
            </w:r>
          </w:p>
        </w:tc>
        <w:tc>
          <w:tcPr>
            <w:tcW w:w="821" w:type="pct"/>
          </w:tcPr>
          <w:p w14:paraId="5C43A5B8" w14:textId="6EDE9073" w:rsidR="0037772B" w:rsidRPr="0044516F" w:rsidRDefault="00113702" w:rsidP="00C216CA">
            <w:pPr>
              <w:spacing w:after="0" w:line="240" w:lineRule="auto"/>
              <w:jc w:val="center"/>
              <w:rPr>
                <w:rFonts w:ascii="Times New Roman" w:hAnsi="Times New Roman" w:cs="Times New Roman"/>
                <w:b/>
                <w:sz w:val="24"/>
                <w:szCs w:val="24"/>
                <w:lang w:val="kk-KZ"/>
              </w:rPr>
            </w:pPr>
            <w:r w:rsidRPr="0044516F">
              <w:rPr>
                <w:rFonts w:ascii="Times New Roman" w:hAnsi="Times New Roman" w:cs="Times New Roman"/>
                <w:b/>
                <w:sz w:val="24"/>
                <w:szCs w:val="24"/>
                <w:lang w:val="kk-KZ"/>
              </w:rPr>
              <w:t>Пәндердің атауы</w:t>
            </w:r>
          </w:p>
        </w:tc>
      </w:tr>
      <w:tr w:rsidR="009E148F" w:rsidRPr="0044516F" w14:paraId="7B2E1838" w14:textId="77777777" w:rsidTr="00113702">
        <w:tc>
          <w:tcPr>
            <w:tcW w:w="319" w:type="pct"/>
          </w:tcPr>
          <w:p w14:paraId="798EC8E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442" w:type="pct"/>
          </w:tcPr>
          <w:p w14:paraId="75BEDFA5"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385" w:type="pct"/>
          </w:tcPr>
          <w:p w14:paraId="3696BBF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4FB50842" w14:textId="77777777" w:rsidR="0037772B" w:rsidRPr="0044516F" w:rsidRDefault="0037772B"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математика</w:t>
            </w:r>
          </w:p>
        </w:tc>
        <w:tc>
          <w:tcPr>
            <w:tcW w:w="421" w:type="pct"/>
          </w:tcPr>
          <w:p w14:paraId="6F0AA18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326" w:type="pct"/>
          </w:tcPr>
          <w:p w14:paraId="05E43BF9"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709" w:type="pct"/>
          </w:tcPr>
          <w:p w14:paraId="1FDD7748" w14:textId="77777777" w:rsidR="0037772B" w:rsidRPr="0044516F" w:rsidRDefault="0037772B" w:rsidP="00C825F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казахский язык</w:t>
            </w:r>
          </w:p>
        </w:tc>
        <w:tc>
          <w:tcPr>
            <w:tcW w:w="463" w:type="pct"/>
          </w:tcPr>
          <w:p w14:paraId="0E35C50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288" w:type="pct"/>
          </w:tcPr>
          <w:p w14:paraId="3FD33B2F"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25925E08" w14:textId="3D8024DE"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қазақ тілі</w:t>
            </w:r>
          </w:p>
        </w:tc>
      </w:tr>
      <w:tr w:rsidR="009E148F" w:rsidRPr="0044516F" w14:paraId="502B73B8" w14:textId="77777777" w:rsidTr="00113702">
        <w:tc>
          <w:tcPr>
            <w:tcW w:w="319" w:type="pct"/>
          </w:tcPr>
          <w:p w14:paraId="326408D7"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442" w:type="pct"/>
          </w:tcPr>
          <w:p w14:paraId="42B3FA8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385" w:type="pct"/>
          </w:tcPr>
          <w:p w14:paraId="0D9F898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3C6CC502" w14:textId="70024F9E"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қазақ тілі</w:t>
            </w:r>
          </w:p>
        </w:tc>
        <w:tc>
          <w:tcPr>
            <w:tcW w:w="421" w:type="pct"/>
          </w:tcPr>
          <w:p w14:paraId="33CEAEF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326" w:type="pct"/>
          </w:tcPr>
          <w:p w14:paraId="1B1A7639"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709" w:type="pct"/>
          </w:tcPr>
          <w:p w14:paraId="6136294B" w14:textId="77777777" w:rsidR="0037772B" w:rsidRPr="0044516F" w:rsidRDefault="0037772B" w:rsidP="00C825F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математика</w:t>
            </w:r>
          </w:p>
        </w:tc>
        <w:tc>
          <w:tcPr>
            <w:tcW w:w="463" w:type="pct"/>
          </w:tcPr>
          <w:p w14:paraId="75DB121C"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288" w:type="pct"/>
          </w:tcPr>
          <w:p w14:paraId="7052C3A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821" w:type="pct"/>
          </w:tcPr>
          <w:p w14:paraId="32285401" w14:textId="77777777" w:rsidR="0037772B" w:rsidRPr="0044516F" w:rsidRDefault="0037772B" w:rsidP="00C825F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математика</w:t>
            </w:r>
          </w:p>
        </w:tc>
      </w:tr>
      <w:tr w:rsidR="009E148F" w:rsidRPr="0044516F" w14:paraId="69256938" w14:textId="77777777" w:rsidTr="00113702">
        <w:tc>
          <w:tcPr>
            <w:tcW w:w="319" w:type="pct"/>
          </w:tcPr>
          <w:p w14:paraId="2E032D0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3</w:t>
            </w:r>
          </w:p>
        </w:tc>
        <w:tc>
          <w:tcPr>
            <w:tcW w:w="442" w:type="pct"/>
          </w:tcPr>
          <w:p w14:paraId="4AE2BDC1"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385" w:type="pct"/>
          </w:tcPr>
          <w:p w14:paraId="77968401"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826" w:type="pct"/>
          </w:tcPr>
          <w:p w14:paraId="645313F8" w14:textId="012ADB8E"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жаратылыстану</w:t>
            </w:r>
          </w:p>
        </w:tc>
        <w:tc>
          <w:tcPr>
            <w:tcW w:w="421" w:type="pct"/>
          </w:tcPr>
          <w:p w14:paraId="623209CD"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34AEEF37"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361BE07B"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667F9DC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288" w:type="pct"/>
          </w:tcPr>
          <w:p w14:paraId="48D5E0D8"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501FA5B8" w14:textId="10403CB8"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жаратылыстану</w:t>
            </w:r>
          </w:p>
        </w:tc>
      </w:tr>
      <w:tr w:rsidR="009E148F" w:rsidRPr="0044516F" w14:paraId="0EB62254" w14:textId="77777777" w:rsidTr="00113702">
        <w:tc>
          <w:tcPr>
            <w:tcW w:w="319" w:type="pct"/>
          </w:tcPr>
          <w:p w14:paraId="5B42805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4</w:t>
            </w:r>
          </w:p>
        </w:tc>
        <w:tc>
          <w:tcPr>
            <w:tcW w:w="442" w:type="pct"/>
          </w:tcPr>
          <w:p w14:paraId="21420171"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385" w:type="pct"/>
          </w:tcPr>
          <w:p w14:paraId="7C3E073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72A8C264" w14:textId="74380268"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дүниетану</w:t>
            </w:r>
          </w:p>
        </w:tc>
        <w:tc>
          <w:tcPr>
            <w:tcW w:w="421" w:type="pct"/>
          </w:tcPr>
          <w:p w14:paraId="4F3673AF"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7700D61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76212DAD"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71E24E7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288" w:type="pct"/>
          </w:tcPr>
          <w:p w14:paraId="11E823FD"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11B959C9" w14:textId="674994E8"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дүниетану</w:t>
            </w:r>
          </w:p>
        </w:tc>
      </w:tr>
      <w:tr w:rsidR="009E148F" w:rsidRPr="0044516F" w14:paraId="4ADDBAC3" w14:textId="77777777" w:rsidTr="00113702">
        <w:tc>
          <w:tcPr>
            <w:tcW w:w="319" w:type="pct"/>
          </w:tcPr>
          <w:p w14:paraId="7C4FADB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5</w:t>
            </w:r>
          </w:p>
        </w:tc>
        <w:tc>
          <w:tcPr>
            <w:tcW w:w="442" w:type="pct"/>
          </w:tcPr>
          <w:p w14:paraId="17C8C82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3</w:t>
            </w:r>
          </w:p>
        </w:tc>
        <w:tc>
          <w:tcPr>
            <w:tcW w:w="385" w:type="pct"/>
          </w:tcPr>
          <w:p w14:paraId="0CB29B18"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3AF499EC"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w:t>
            </w:r>
            <w:r w:rsidR="0037772B" w:rsidRPr="0044516F">
              <w:rPr>
                <w:rFonts w:ascii="Times New Roman" w:hAnsi="Times New Roman" w:cs="Times New Roman"/>
                <w:sz w:val="24"/>
                <w:szCs w:val="24"/>
              </w:rPr>
              <w:t>атематика</w:t>
            </w:r>
          </w:p>
        </w:tc>
        <w:tc>
          <w:tcPr>
            <w:tcW w:w="421" w:type="pct"/>
          </w:tcPr>
          <w:p w14:paraId="54C1C109"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281748F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20580022"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6B09D33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288" w:type="pct"/>
          </w:tcPr>
          <w:p w14:paraId="72F9E8E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78680D93" w14:textId="77777777" w:rsidR="0037772B" w:rsidRPr="0044516F" w:rsidRDefault="0037772B" w:rsidP="00C825F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математика</w:t>
            </w:r>
          </w:p>
        </w:tc>
      </w:tr>
      <w:tr w:rsidR="009E148F" w:rsidRPr="0044516F" w14:paraId="3DB14A4B" w14:textId="77777777" w:rsidTr="00113702">
        <w:tc>
          <w:tcPr>
            <w:tcW w:w="319" w:type="pct"/>
          </w:tcPr>
          <w:p w14:paraId="37529625"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6</w:t>
            </w:r>
          </w:p>
        </w:tc>
        <w:tc>
          <w:tcPr>
            <w:tcW w:w="442" w:type="pct"/>
          </w:tcPr>
          <w:p w14:paraId="7656D1F8"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3</w:t>
            </w:r>
          </w:p>
        </w:tc>
        <w:tc>
          <w:tcPr>
            <w:tcW w:w="385" w:type="pct"/>
          </w:tcPr>
          <w:p w14:paraId="7BC210B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5F079BBC" w14:textId="486B9C36"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әдебиеттік оқу</w:t>
            </w:r>
          </w:p>
        </w:tc>
        <w:tc>
          <w:tcPr>
            <w:tcW w:w="421" w:type="pct"/>
          </w:tcPr>
          <w:p w14:paraId="41EE6D1D"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72DCC80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1AF1995E"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41957E3F"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2</w:t>
            </w:r>
          </w:p>
        </w:tc>
        <w:tc>
          <w:tcPr>
            <w:tcW w:w="288" w:type="pct"/>
          </w:tcPr>
          <w:p w14:paraId="1F18FB39"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1C6A865C" w14:textId="6539C127"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ағылшын тілі</w:t>
            </w:r>
          </w:p>
        </w:tc>
      </w:tr>
      <w:tr w:rsidR="009E148F" w:rsidRPr="0044516F" w14:paraId="32B753D2" w14:textId="77777777" w:rsidTr="00113702">
        <w:tc>
          <w:tcPr>
            <w:tcW w:w="319" w:type="pct"/>
          </w:tcPr>
          <w:p w14:paraId="557BF50A"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7</w:t>
            </w:r>
          </w:p>
        </w:tc>
        <w:tc>
          <w:tcPr>
            <w:tcW w:w="442" w:type="pct"/>
          </w:tcPr>
          <w:p w14:paraId="0F7459A7"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6</w:t>
            </w:r>
          </w:p>
        </w:tc>
        <w:tc>
          <w:tcPr>
            <w:tcW w:w="385" w:type="pct"/>
          </w:tcPr>
          <w:p w14:paraId="7DA0070C"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7F3B5E14"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w:t>
            </w:r>
            <w:r w:rsidR="0037772B" w:rsidRPr="0044516F">
              <w:rPr>
                <w:rFonts w:ascii="Times New Roman" w:hAnsi="Times New Roman" w:cs="Times New Roman"/>
                <w:sz w:val="24"/>
                <w:szCs w:val="24"/>
              </w:rPr>
              <w:t>узыка</w:t>
            </w:r>
          </w:p>
        </w:tc>
        <w:tc>
          <w:tcPr>
            <w:tcW w:w="421" w:type="pct"/>
          </w:tcPr>
          <w:p w14:paraId="239515E3"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2975593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15ED66B5"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4F89F6A9"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3</w:t>
            </w:r>
          </w:p>
        </w:tc>
        <w:tc>
          <w:tcPr>
            <w:tcW w:w="288" w:type="pct"/>
          </w:tcPr>
          <w:p w14:paraId="7AC8811D"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790E3FED" w14:textId="592C96F1"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ағылшын тілі</w:t>
            </w:r>
          </w:p>
        </w:tc>
      </w:tr>
      <w:tr w:rsidR="009E148F" w:rsidRPr="0044516F" w14:paraId="5534BB33" w14:textId="77777777" w:rsidTr="00113702">
        <w:tc>
          <w:tcPr>
            <w:tcW w:w="319" w:type="pct"/>
          </w:tcPr>
          <w:p w14:paraId="3E176858"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8</w:t>
            </w:r>
          </w:p>
        </w:tc>
        <w:tc>
          <w:tcPr>
            <w:tcW w:w="442" w:type="pct"/>
          </w:tcPr>
          <w:p w14:paraId="230AD5A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7</w:t>
            </w:r>
          </w:p>
        </w:tc>
        <w:tc>
          <w:tcPr>
            <w:tcW w:w="385" w:type="pct"/>
          </w:tcPr>
          <w:p w14:paraId="71B25D46"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62B133D3"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Г</w:t>
            </w:r>
            <w:r w:rsidR="0037772B" w:rsidRPr="0044516F">
              <w:rPr>
                <w:rFonts w:ascii="Times New Roman" w:hAnsi="Times New Roman" w:cs="Times New Roman"/>
                <w:sz w:val="24"/>
                <w:szCs w:val="24"/>
              </w:rPr>
              <w:t>еография</w:t>
            </w:r>
          </w:p>
        </w:tc>
        <w:tc>
          <w:tcPr>
            <w:tcW w:w="421" w:type="pct"/>
          </w:tcPr>
          <w:p w14:paraId="431E06FC"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71FEC98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568589DE"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5C06FD69"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3</w:t>
            </w:r>
          </w:p>
        </w:tc>
        <w:tc>
          <w:tcPr>
            <w:tcW w:w="288" w:type="pct"/>
          </w:tcPr>
          <w:p w14:paraId="13349757"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639E9130" w14:textId="1BD33209"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жаратылыстану</w:t>
            </w:r>
          </w:p>
        </w:tc>
      </w:tr>
      <w:tr w:rsidR="009E148F" w:rsidRPr="0044516F" w14:paraId="7F616DFB" w14:textId="77777777" w:rsidTr="00113702">
        <w:tc>
          <w:tcPr>
            <w:tcW w:w="319" w:type="pct"/>
          </w:tcPr>
          <w:p w14:paraId="62FE686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9</w:t>
            </w:r>
          </w:p>
        </w:tc>
        <w:tc>
          <w:tcPr>
            <w:tcW w:w="442" w:type="pct"/>
          </w:tcPr>
          <w:p w14:paraId="54F8C95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9</w:t>
            </w:r>
          </w:p>
        </w:tc>
        <w:tc>
          <w:tcPr>
            <w:tcW w:w="385" w:type="pct"/>
          </w:tcPr>
          <w:p w14:paraId="675184E5"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3D64210E"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Т</w:t>
            </w:r>
            <w:r w:rsidR="0037772B" w:rsidRPr="0044516F">
              <w:rPr>
                <w:rFonts w:ascii="Times New Roman" w:hAnsi="Times New Roman" w:cs="Times New Roman"/>
                <w:sz w:val="24"/>
                <w:szCs w:val="24"/>
              </w:rPr>
              <w:t>ехнология</w:t>
            </w:r>
          </w:p>
        </w:tc>
        <w:tc>
          <w:tcPr>
            <w:tcW w:w="421" w:type="pct"/>
          </w:tcPr>
          <w:p w14:paraId="4554E416"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64BEFD3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0</w:t>
            </w:r>
          </w:p>
        </w:tc>
        <w:tc>
          <w:tcPr>
            <w:tcW w:w="709" w:type="pct"/>
          </w:tcPr>
          <w:p w14:paraId="0E048C3C"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5F849331"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4</w:t>
            </w:r>
          </w:p>
        </w:tc>
        <w:tc>
          <w:tcPr>
            <w:tcW w:w="288" w:type="pct"/>
          </w:tcPr>
          <w:p w14:paraId="7C0F9DE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7E28D432" w14:textId="175AD3FA"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ағылшын тілі</w:t>
            </w:r>
          </w:p>
        </w:tc>
      </w:tr>
      <w:tr w:rsidR="009E148F" w:rsidRPr="0044516F" w14:paraId="0B2C57ED" w14:textId="77777777" w:rsidTr="00113702">
        <w:tc>
          <w:tcPr>
            <w:tcW w:w="319" w:type="pct"/>
          </w:tcPr>
          <w:p w14:paraId="57C5451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10</w:t>
            </w:r>
          </w:p>
        </w:tc>
        <w:tc>
          <w:tcPr>
            <w:tcW w:w="442" w:type="pct"/>
          </w:tcPr>
          <w:p w14:paraId="45F7AC5D"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9</w:t>
            </w:r>
          </w:p>
        </w:tc>
        <w:tc>
          <w:tcPr>
            <w:tcW w:w="385" w:type="pct"/>
          </w:tcPr>
          <w:p w14:paraId="499C4A0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0BD1752C" w14:textId="3E82D630" w:rsidR="0037772B" w:rsidRPr="0044516F" w:rsidRDefault="0044516F" w:rsidP="00765C6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421" w:type="pct"/>
          </w:tcPr>
          <w:p w14:paraId="7D88BF0B"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021613B1"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709" w:type="pct"/>
          </w:tcPr>
          <w:p w14:paraId="23FE292C"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687E357B"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4</w:t>
            </w:r>
          </w:p>
        </w:tc>
        <w:tc>
          <w:tcPr>
            <w:tcW w:w="288" w:type="pct"/>
          </w:tcPr>
          <w:p w14:paraId="4CD69EE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6099E67E" w14:textId="400B9DA0" w:rsidR="0037772B" w:rsidRPr="0044516F" w:rsidRDefault="0044516F" w:rsidP="00C825FE">
            <w:pPr>
              <w:spacing w:after="0" w:line="240" w:lineRule="auto"/>
              <w:rPr>
                <w:rFonts w:ascii="Times New Roman" w:hAnsi="Times New Roman" w:cs="Times New Roman"/>
                <w:sz w:val="24"/>
                <w:szCs w:val="24"/>
              </w:rPr>
            </w:pPr>
            <w:r>
              <w:rPr>
                <w:rFonts w:ascii="Times New Roman" w:hAnsi="Times New Roman" w:cs="Times New Roman"/>
                <w:sz w:val="24"/>
                <w:szCs w:val="24"/>
              </w:rPr>
              <w:t>әдебиеттік оқу</w:t>
            </w:r>
          </w:p>
        </w:tc>
      </w:tr>
      <w:tr w:rsidR="009E148F" w:rsidRPr="0044516F" w14:paraId="2B8409D8" w14:textId="77777777" w:rsidTr="00113702">
        <w:tc>
          <w:tcPr>
            <w:tcW w:w="319" w:type="pct"/>
          </w:tcPr>
          <w:p w14:paraId="3F35E502"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11</w:t>
            </w:r>
          </w:p>
        </w:tc>
        <w:tc>
          <w:tcPr>
            <w:tcW w:w="442" w:type="pct"/>
          </w:tcPr>
          <w:p w14:paraId="119F434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8</w:t>
            </w:r>
          </w:p>
        </w:tc>
        <w:tc>
          <w:tcPr>
            <w:tcW w:w="385" w:type="pct"/>
          </w:tcPr>
          <w:p w14:paraId="25E42A66"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3D3B425A" w14:textId="4074A914"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дене шынықтыру</w:t>
            </w:r>
          </w:p>
        </w:tc>
        <w:tc>
          <w:tcPr>
            <w:tcW w:w="421" w:type="pct"/>
          </w:tcPr>
          <w:p w14:paraId="256D527C"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6E022614"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709" w:type="pct"/>
          </w:tcPr>
          <w:p w14:paraId="637BAE98"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1AE5FBA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4</w:t>
            </w:r>
          </w:p>
        </w:tc>
        <w:tc>
          <w:tcPr>
            <w:tcW w:w="288" w:type="pct"/>
          </w:tcPr>
          <w:p w14:paraId="03F2ED0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197B554C" w14:textId="77777777" w:rsidR="0037772B" w:rsidRPr="0044516F" w:rsidRDefault="0037772B" w:rsidP="00C825F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математика</w:t>
            </w:r>
          </w:p>
        </w:tc>
      </w:tr>
      <w:tr w:rsidR="009E148F" w:rsidRPr="0044516F" w14:paraId="46732C9D" w14:textId="77777777" w:rsidTr="00113702">
        <w:tc>
          <w:tcPr>
            <w:tcW w:w="319" w:type="pct"/>
          </w:tcPr>
          <w:p w14:paraId="037A7705"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12</w:t>
            </w:r>
          </w:p>
        </w:tc>
        <w:tc>
          <w:tcPr>
            <w:tcW w:w="442" w:type="pct"/>
          </w:tcPr>
          <w:p w14:paraId="0C349C3D"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10</w:t>
            </w:r>
          </w:p>
        </w:tc>
        <w:tc>
          <w:tcPr>
            <w:tcW w:w="385" w:type="pct"/>
          </w:tcPr>
          <w:p w14:paraId="595A8416"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008A151D"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Г</w:t>
            </w:r>
            <w:r w:rsidR="0037772B" w:rsidRPr="0044516F">
              <w:rPr>
                <w:rFonts w:ascii="Times New Roman" w:hAnsi="Times New Roman" w:cs="Times New Roman"/>
                <w:sz w:val="24"/>
                <w:szCs w:val="24"/>
              </w:rPr>
              <w:t>еография</w:t>
            </w:r>
          </w:p>
        </w:tc>
        <w:tc>
          <w:tcPr>
            <w:tcW w:w="421" w:type="pct"/>
          </w:tcPr>
          <w:p w14:paraId="4C58BA33"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02EC0701"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709" w:type="pct"/>
          </w:tcPr>
          <w:p w14:paraId="33D57373"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1EBAE490"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5</w:t>
            </w:r>
          </w:p>
        </w:tc>
        <w:tc>
          <w:tcPr>
            <w:tcW w:w="288" w:type="pct"/>
          </w:tcPr>
          <w:p w14:paraId="02DF345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1" w:type="pct"/>
          </w:tcPr>
          <w:p w14:paraId="47E8BBA3" w14:textId="6E9DF962" w:rsidR="0037772B" w:rsidRPr="0044516F" w:rsidRDefault="0044516F" w:rsidP="00C825FE">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жаратылыстану</w:t>
            </w:r>
          </w:p>
        </w:tc>
      </w:tr>
      <w:tr w:rsidR="009E148F" w:rsidRPr="0044516F" w14:paraId="7F08E427" w14:textId="77777777" w:rsidTr="00113702">
        <w:tc>
          <w:tcPr>
            <w:tcW w:w="319" w:type="pct"/>
          </w:tcPr>
          <w:p w14:paraId="4B83700E"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13</w:t>
            </w:r>
          </w:p>
        </w:tc>
        <w:tc>
          <w:tcPr>
            <w:tcW w:w="442" w:type="pct"/>
          </w:tcPr>
          <w:p w14:paraId="0C6EADF1"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10</w:t>
            </w:r>
          </w:p>
        </w:tc>
        <w:tc>
          <w:tcPr>
            <w:tcW w:w="385" w:type="pct"/>
          </w:tcPr>
          <w:p w14:paraId="0D13BCC3"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493D3FE2" w14:textId="77777777" w:rsidR="0037772B" w:rsidRPr="0044516F" w:rsidRDefault="00092E3D" w:rsidP="00765C6E">
            <w:pPr>
              <w:spacing w:after="0" w:line="240" w:lineRule="auto"/>
              <w:rPr>
                <w:rFonts w:ascii="Times New Roman" w:hAnsi="Times New Roman" w:cs="Times New Roman"/>
                <w:sz w:val="24"/>
                <w:szCs w:val="24"/>
              </w:rPr>
            </w:pPr>
            <w:r w:rsidRPr="0044516F">
              <w:rPr>
                <w:rFonts w:ascii="Times New Roman" w:hAnsi="Times New Roman" w:cs="Times New Roman"/>
                <w:sz w:val="24"/>
                <w:szCs w:val="24"/>
              </w:rPr>
              <w:t>Б</w:t>
            </w:r>
            <w:r w:rsidR="0037772B" w:rsidRPr="0044516F">
              <w:rPr>
                <w:rFonts w:ascii="Times New Roman" w:hAnsi="Times New Roman" w:cs="Times New Roman"/>
                <w:sz w:val="24"/>
                <w:szCs w:val="24"/>
              </w:rPr>
              <w:t>иология</w:t>
            </w:r>
          </w:p>
        </w:tc>
        <w:tc>
          <w:tcPr>
            <w:tcW w:w="421" w:type="pct"/>
          </w:tcPr>
          <w:p w14:paraId="4DC8A009"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24B0586E"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709" w:type="pct"/>
          </w:tcPr>
          <w:p w14:paraId="1C3D41AA"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750CD818"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288" w:type="pct"/>
          </w:tcPr>
          <w:p w14:paraId="08CAF98C"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821" w:type="pct"/>
          </w:tcPr>
          <w:p w14:paraId="6DD427D4" w14:textId="77777777" w:rsidR="0037772B" w:rsidRPr="0044516F" w:rsidRDefault="0037772B" w:rsidP="00C216CA">
            <w:pPr>
              <w:spacing w:after="0" w:line="240" w:lineRule="auto"/>
              <w:jc w:val="center"/>
              <w:rPr>
                <w:rFonts w:ascii="Times New Roman" w:hAnsi="Times New Roman" w:cs="Times New Roman"/>
                <w:sz w:val="24"/>
                <w:szCs w:val="24"/>
              </w:rPr>
            </w:pPr>
          </w:p>
        </w:tc>
      </w:tr>
      <w:tr w:rsidR="009E148F" w:rsidRPr="00894026" w14:paraId="5F08EE42" w14:textId="77777777" w:rsidTr="00113702">
        <w:tc>
          <w:tcPr>
            <w:tcW w:w="319" w:type="pct"/>
          </w:tcPr>
          <w:p w14:paraId="13259AFD"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14</w:t>
            </w:r>
          </w:p>
        </w:tc>
        <w:tc>
          <w:tcPr>
            <w:tcW w:w="442" w:type="pct"/>
          </w:tcPr>
          <w:p w14:paraId="24B7A84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11</w:t>
            </w:r>
          </w:p>
        </w:tc>
        <w:tc>
          <w:tcPr>
            <w:tcW w:w="385" w:type="pct"/>
          </w:tcPr>
          <w:p w14:paraId="34BEEFB4" w14:textId="77777777" w:rsidR="0037772B" w:rsidRPr="0044516F" w:rsidRDefault="0037772B" w:rsidP="00C216CA">
            <w:pPr>
              <w:spacing w:after="0" w:line="240" w:lineRule="auto"/>
              <w:jc w:val="center"/>
              <w:rPr>
                <w:rFonts w:ascii="Times New Roman" w:hAnsi="Times New Roman" w:cs="Times New Roman"/>
                <w:sz w:val="24"/>
                <w:szCs w:val="24"/>
              </w:rPr>
            </w:pPr>
            <w:r w:rsidRPr="0044516F">
              <w:rPr>
                <w:rFonts w:ascii="Times New Roman" w:hAnsi="Times New Roman" w:cs="Times New Roman"/>
                <w:sz w:val="24"/>
                <w:szCs w:val="24"/>
              </w:rPr>
              <w:t>1</w:t>
            </w:r>
          </w:p>
        </w:tc>
        <w:tc>
          <w:tcPr>
            <w:tcW w:w="826" w:type="pct"/>
          </w:tcPr>
          <w:p w14:paraId="1BFE8C4F" w14:textId="79F7E74E" w:rsidR="0037772B" w:rsidRPr="0044516F" w:rsidRDefault="0044516F" w:rsidP="00765C6E">
            <w:pPr>
              <w:spacing w:after="0" w:line="240" w:lineRule="auto"/>
              <w:rPr>
                <w:rFonts w:ascii="Times New Roman" w:hAnsi="Times New Roman" w:cs="Times New Roman"/>
                <w:sz w:val="24"/>
                <w:szCs w:val="24"/>
              </w:rPr>
            </w:pPr>
            <w:r>
              <w:rPr>
                <w:rFonts w:ascii="Times New Roman" w:hAnsi="Times New Roman" w:cs="Times New Roman"/>
                <w:sz w:val="24"/>
                <w:szCs w:val="24"/>
              </w:rPr>
              <w:t>Дене шынықтыру</w:t>
            </w:r>
          </w:p>
        </w:tc>
        <w:tc>
          <w:tcPr>
            <w:tcW w:w="421" w:type="pct"/>
          </w:tcPr>
          <w:p w14:paraId="0F5963DB"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326" w:type="pct"/>
          </w:tcPr>
          <w:p w14:paraId="73588207"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709" w:type="pct"/>
          </w:tcPr>
          <w:p w14:paraId="25812C99"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463" w:type="pct"/>
          </w:tcPr>
          <w:p w14:paraId="6798AC57"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288" w:type="pct"/>
          </w:tcPr>
          <w:p w14:paraId="67187FBD" w14:textId="77777777" w:rsidR="0037772B" w:rsidRPr="0044516F" w:rsidRDefault="0037772B" w:rsidP="00C216CA">
            <w:pPr>
              <w:spacing w:after="0" w:line="240" w:lineRule="auto"/>
              <w:jc w:val="center"/>
              <w:rPr>
                <w:rFonts w:ascii="Times New Roman" w:hAnsi="Times New Roman" w:cs="Times New Roman"/>
                <w:sz w:val="24"/>
                <w:szCs w:val="24"/>
              </w:rPr>
            </w:pPr>
          </w:p>
        </w:tc>
        <w:tc>
          <w:tcPr>
            <w:tcW w:w="821" w:type="pct"/>
          </w:tcPr>
          <w:p w14:paraId="31E95259" w14:textId="77777777" w:rsidR="0037772B" w:rsidRPr="0044516F" w:rsidRDefault="0037772B" w:rsidP="00C216CA">
            <w:pPr>
              <w:spacing w:after="0" w:line="240" w:lineRule="auto"/>
              <w:jc w:val="center"/>
              <w:rPr>
                <w:rFonts w:ascii="Times New Roman" w:hAnsi="Times New Roman" w:cs="Times New Roman"/>
                <w:sz w:val="24"/>
                <w:szCs w:val="24"/>
              </w:rPr>
            </w:pPr>
          </w:p>
        </w:tc>
      </w:tr>
    </w:tbl>
    <w:p w14:paraId="74A93037" w14:textId="77777777" w:rsidR="008736FC" w:rsidRPr="00894026" w:rsidRDefault="008736FC" w:rsidP="00E430EE">
      <w:pPr>
        <w:spacing w:after="0" w:line="240" w:lineRule="auto"/>
        <w:ind w:firstLine="567"/>
        <w:jc w:val="center"/>
        <w:rPr>
          <w:rFonts w:ascii="Times New Roman" w:hAnsi="Times New Roman" w:cs="Times New Roman"/>
          <w:sz w:val="28"/>
          <w:szCs w:val="28"/>
        </w:rPr>
      </w:pPr>
    </w:p>
    <w:p w14:paraId="3C6C7D1C" w14:textId="295BE42E" w:rsidR="00636251" w:rsidRDefault="00507EAA" w:rsidP="00012213">
      <w:pPr>
        <w:spacing w:after="0" w:line="240" w:lineRule="auto"/>
        <w:ind w:left="-1985" w:firstLine="567"/>
        <w:jc w:val="both"/>
        <w:rPr>
          <w:rFonts w:ascii="Times New Roman" w:hAnsi="Times New Roman" w:cs="Times New Roman"/>
          <w:sz w:val="28"/>
          <w:szCs w:val="28"/>
        </w:rPr>
      </w:pPr>
      <w:r>
        <w:rPr>
          <w:rFonts w:ascii="Times New Roman" w:hAnsi="Times New Roman" w:cs="Times New Roman"/>
          <w:sz w:val="28"/>
          <w:szCs w:val="28"/>
        </w:rPr>
        <w:t>Мектепте бір үштік бағасы бар</w:t>
      </w:r>
      <w:r w:rsidR="00636251" w:rsidRPr="00636251">
        <w:rPr>
          <w:rFonts w:ascii="Times New Roman" w:hAnsi="Times New Roman" w:cs="Times New Roman"/>
          <w:sz w:val="28"/>
          <w:szCs w:val="28"/>
        </w:rPr>
        <w:t xml:space="preserve"> оқушыларға жүйелі бақылау жүргізіледі. Ег</w:t>
      </w:r>
      <w:r>
        <w:rPr>
          <w:rFonts w:ascii="Times New Roman" w:hAnsi="Times New Roman" w:cs="Times New Roman"/>
          <w:sz w:val="28"/>
          <w:szCs w:val="28"/>
        </w:rPr>
        <w:t>ер тоқсан сайын осындай мәселе</w:t>
      </w:r>
      <w:r w:rsidR="00636251" w:rsidRPr="00636251">
        <w:rPr>
          <w:rFonts w:ascii="Times New Roman" w:hAnsi="Times New Roman" w:cs="Times New Roman"/>
          <w:sz w:val="28"/>
          <w:szCs w:val="28"/>
        </w:rPr>
        <w:t xml:space="preserve"> туындаса, онда жыл қорытындысы бойынша ол шешіледі. Бұл мәселе үнемі әкімшіліктің бақылауында.</w:t>
      </w:r>
    </w:p>
    <w:p w14:paraId="12B480A3" w14:textId="77777777" w:rsidR="00636251" w:rsidRPr="00636251" w:rsidRDefault="00636251" w:rsidP="00636251">
      <w:pPr>
        <w:tabs>
          <w:tab w:val="left" w:pos="851"/>
        </w:tabs>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Шешу жолдары:</w:t>
      </w:r>
    </w:p>
    <w:p w14:paraId="31B7990D" w14:textId="26B85C83" w:rsidR="00636251" w:rsidRPr="00636251" w:rsidRDefault="00636251" w:rsidP="00636251">
      <w:pPr>
        <w:tabs>
          <w:tab w:val="left" w:pos="851"/>
        </w:tabs>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lastRenderedPageBreak/>
        <w:t>1. Топтық және жеке консультацияларды ұйымдастыру ү</w:t>
      </w:r>
      <w:r w:rsidR="00507EAA">
        <w:rPr>
          <w:rFonts w:ascii="Times New Roman" w:hAnsi="Times New Roman" w:cs="Times New Roman"/>
          <w:sz w:val="28"/>
          <w:szCs w:val="28"/>
        </w:rPr>
        <w:t>шін оқытудағы күрделі кезеңдерді</w:t>
      </w:r>
      <w:r w:rsidRPr="00636251">
        <w:rPr>
          <w:rFonts w:ascii="Times New Roman" w:hAnsi="Times New Roman" w:cs="Times New Roman"/>
          <w:sz w:val="28"/>
          <w:szCs w:val="28"/>
        </w:rPr>
        <w:t xml:space="preserve"> анықтау үшін зерттеулер мен бақылауды тұрақты жүргізу;</w:t>
      </w:r>
    </w:p>
    <w:p w14:paraId="6B774529" w14:textId="77777777" w:rsidR="00636251" w:rsidRPr="00636251" w:rsidRDefault="00636251" w:rsidP="00636251">
      <w:pPr>
        <w:tabs>
          <w:tab w:val="left" w:pos="851"/>
        </w:tabs>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2. Оқуға деген ынтасы жоғары және үлгерімі төмен балалармен жұмыс;</w:t>
      </w:r>
    </w:p>
    <w:p w14:paraId="59A533FF" w14:textId="77777777" w:rsidR="00636251" w:rsidRPr="00636251" w:rsidRDefault="00636251" w:rsidP="00636251">
      <w:pPr>
        <w:tabs>
          <w:tab w:val="left" w:pos="851"/>
        </w:tabs>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3. Оқушыларды психологиялық-педагогикалық сүйемелдеу;</w:t>
      </w:r>
    </w:p>
    <w:p w14:paraId="31C8B273" w14:textId="77777777" w:rsidR="00636251" w:rsidRPr="00636251" w:rsidRDefault="00636251" w:rsidP="00636251">
      <w:pPr>
        <w:tabs>
          <w:tab w:val="left" w:pos="851"/>
        </w:tabs>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4. Жазғы мектеп пен бейіндік лагерлердің жұмысын ұйымдастыру;</w:t>
      </w:r>
    </w:p>
    <w:p w14:paraId="30F03CB1" w14:textId="684A3249" w:rsidR="00765C6E" w:rsidRPr="00894026" w:rsidRDefault="00636251" w:rsidP="00636251">
      <w:pPr>
        <w:tabs>
          <w:tab w:val="left" w:pos="851"/>
        </w:tabs>
        <w:spacing w:after="0" w:line="240" w:lineRule="auto"/>
        <w:ind w:left="-1985" w:firstLine="567"/>
        <w:rPr>
          <w:rFonts w:ascii="Times New Roman" w:eastAsia="Calibri" w:hAnsi="Times New Roman" w:cs="Times New Roman"/>
          <w:b/>
          <w:sz w:val="28"/>
          <w:szCs w:val="28"/>
        </w:rPr>
      </w:pPr>
      <w:r w:rsidRPr="00636251">
        <w:rPr>
          <w:rFonts w:ascii="Times New Roman" w:hAnsi="Times New Roman" w:cs="Times New Roman"/>
          <w:sz w:val="28"/>
          <w:szCs w:val="28"/>
        </w:rPr>
        <w:t>5. Сынып жетекшілері</w:t>
      </w:r>
      <w:r w:rsidR="00516616">
        <w:rPr>
          <w:rFonts w:ascii="Times New Roman" w:hAnsi="Times New Roman" w:cs="Times New Roman"/>
          <w:sz w:val="28"/>
          <w:szCs w:val="28"/>
          <w:lang w:val="kk-KZ"/>
        </w:rPr>
        <w:t xml:space="preserve"> екпінді</w:t>
      </w:r>
      <w:r w:rsidR="00516616">
        <w:rPr>
          <w:rFonts w:ascii="Times New Roman" w:hAnsi="Times New Roman" w:cs="Times New Roman"/>
          <w:sz w:val="28"/>
          <w:szCs w:val="28"/>
        </w:rPr>
        <w:t xml:space="preserve"> оқушылардың тоқсанда бір үштік</w:t>
      </w:r>
      <w:r w:rsidRPr="00636251">
        <w:rPr>
          <w:rFonts w:ascii="Times New Roman" w:hAnsi="Times New Roman" w:cs="Times New Roman"/>
          <w:sz w:val="28"/>
          <w:szCs w:val="28"/>
        </w:rPr>
        <w:t xml:space="preserve"> алуына жол бермеу мақсатында тоқсан ішінде пән мұғалімдерімен және оқушылардың ата-аналарымен байланыс орнатсын.</w:t>
      </w:r>
    </w:p>
    <w:p w14:paraId="5C887E63" w14:textId="77777777" w:rsidR="00765C6E" w:rsidRPr="00894026" w:rsidRDefault="00765C6E" w:rsidP="00E92FF7">
      <w:pPr>
        <w:tabs>
          <w:tab w:val="left" w:pos="851"/>
        </w:tabs>
        <w:spacing w:after="0" w:line="240" w:lineRule="auto"/>
        <w:ind w:left="-1985" w:firstLine="567"/>
        <w:rPr>
          <w:rFonts w:ascii="Times New Roman" w:eastAsia="Calibri" w:hAnsi="Times New Roman" w:cs="Times New Roman"/>
          <w:b/>
          <w:sz w:val="28"/>
          <w:szCs w:val="28"/>
        </w:rPr>
      </w:pPr>
    </w:p>
    <w:p w14:paraId="7B658EFA" w14:textId="3487BF85" w:rsidR="001B5139" w:rsidRPr="0044516F" w:rsidRDefault="0044516F" w:rsidP="0093277A">
      <w:pPr>
        <w:tabs>
          <w:tab w:val="left" w:pos="851"/>
        </w:tabs>
        <w:spacing w:after="0" w:line="240" w:lineRule="auto"/>
        <w:ind w:left="-1985" w:firstLine="567"/>
        <w:jc w:val="center"/>
        <w:rPr>
          <w:rFonts w:ascii="Times New Roman" w:eastAsia="Calibri" w:hAnsi="Times New Roman" w:cs="Times New Roman"/>
          <w:b/>
          <w:sz w:val="28"/>
          <w:szCs w:val="28"/>
          <w:lang w:val="kk-KZ"/>
        </w:rPr>
      </w:pPr>
      <w:r w:rsidRPr="0044516F">
        <w:rPr>
          <w:rFonts w:ascii="Times New Roman" w:eastAsia="Calibri" w:hAnsi="Times New Roman" w:cs="Times New Roman"/>
          <w:b/>
          <w:sz w:val="28"/>
          <w:szCs w:val="28"/>
        </w:rPr>
        <w:t xml:space="preserve">Мектеп </w:t>
      </w:r>
      <w:r>
        <w:rPr>
          <w:rFonts w:ascii="Times New Roman" w:eastAsia="Calibri" w:hAnsi="Times New Roman" w:cs="Times New Roman"/>
          <w:b/>
          <w:sz w:val="28"/>
          <w:szCs w:val="28"/>
          <w:lang w:val="kk-KZ"/>
        </w:rPr>
        <w:t>климатын талдау</w:t>
      </w:r>
    </w:p>
    <w:p w14:paraId="5F4FBC14" w14:textId="77777777" w:rsidR="00636251" w:rsidRPr="00636251" w:rsidRDefault="00636251" w:rsidP="00636251">
      <w:pPr>
        <w:tabs>
          <w:tab w:val="left" w:pos="851"/>
        </w:tabs>
        <w:spacing w:after="0" w:line="240" w:lineRule="auto"/>
        <w:ind w:left="-1985" w:firstLine="567"/>
        <w:jc w:val="both"/>
        <w:rPr>
          <w:rFonts w:ascii="Times New Roman" w:hAnsi="Times New Roman" w:cs="Times New Roman"/>
          <w:sz w:val="28"/>
          <w:szCs w:val="28"/>
        </w:rPr>
      </w:pPr>
      <w:r w:rsidRPr="00636251">
        <w:rPr>
          <w:rFonts w:ascii="Times New Roman" w:hAnsi="Times New Roman" w:cs="Times New Roman"/>
          <w:sz w:val="28"/>
          <w:szCs w:val="28"/>
        </w:rPr>
        <w:t>Мектеп әкімшілігімен сұхбат.</w:t>
      </w:r>
    </w:p>
    <w:p w14:paraId="41FF0804" w14:textId="7BB2BA46" w:rsidR="00636251" w:rsidRDefault="00636251" w:rsidP="00636251">
      <w:pPr>
        <w:tabs>
          <w:tab w:val="left" w:pos="851"/>
        </w:tabs>
        <w:spacing w:after="0" w:line="240" w:lineRule="auto"/>
        <w:ind w:left="-1985" w:firstLine="567"/>
        <w:jc w:val="both"/>
        <w:rPr>
          <w:rFonts w:ascii="Times New Roman" w:hAnsi="Times New Roman" w:cs="Times New Roman"/>
          <w:sz w:val="28"/>
          <w:szCs w:val="28"/>
        </w:rPr>
      </w:pPr>
      <w:r w:rsidRPr="00636251">
        <w:rPr>
          <w:rFonts w:ascii="Times New Roman" w:hAnsi="Times New Roman" w:cs="Times New Roman"/>
          <w:sz w:val="28"/>
          <w:szCs w:val="28"/>
        </w:rPr>
        <w:t>Білім беру саласындағы әкімшілік жұмыс өтілі 1 жылдан 16 жылға дейін, бұл әкімшіліктің кейбір мүшелерінің тәжірибе жинау кезеңін көрсетеді. Біздің мектептің мақсаты-мектеп түлегінің бәсекеге қабілеттілігін арттыру, жалпыадамзаттық құндылықтар негізінде тұлғаны тәрбиелеу және оқыту. Міндеттері: Білім алушылардың әлеуметтік бейімделуі мен өзін-өзі жүзеге асыруына ықпал ету; оқытудың барлық сатысындағы оқушылардың функционалдық сауаттылығын дамыту үшін жағдай жасау; ерекше білім беру қажеттіліктері бар білім алушыларды сапалы оқытуға тең қол жеткізуге жағдай жасау; қоршаған адамдармен қарым-қатынас жасау және өзара әрекеттесу үшін өмірлік қажетті дағдыларды игеруге ықпал ету; шығармашылық және жобалық қызметті ұйымдастыруда педагогикалық ұжымның әдістемелік деңгейін арттыру; ата-аналардың педагогикалық мәдениетін арттыру. Мұғалімдердің кәсіби дамуының негізгі міндеті-өздігінен білім алу және кәсіби деңгейін арттыру. Мектепте мұғалімнің кәсіби өсуі мен тұлғалық дамуы үшін жағдай жасалған. Тәрбие мен оқытудың жаңашыл әдістемелері білім берудің жаңартылған мазмұны аясында қолданылады: оқытудың IT - әдістері және қашықтықтан оқыту, оқытудың белсенді әдістері, оқытудың о</w:t>
      </w:r>
      <w:r w:rsidR="007450C3">
        <w:rPr>
          <w:rFonts w:ascii="Times New Roman" w:hAnsi="Times New Roman" w:cs="Times New Roman"/>
          <w:sz w:val="28"/>
          <w:szCs w:val="28"/>
        </w:rPr>
        <w:t>йын формаларының технологиясы, ж</w:t>
      </w:r>
      <w:r w:rsidRPr="00636251">
        <w:rPr>
          <w:rFonts w:ascii="Times New Roman" w:hAnsi="Times New Roman" w:cs="Times New Roman"/>
          <w:sz w:val="28"/>
          <w:szCs w:val="28"/>
        </w:rPr>
        <w:t>обалау технологиясы. Бірақ бұл бағытта педагогтар мен білім алушылардың контингентін ескере отырып, тәрбиелеу мен оқытудың жаңашыл әдістемелерінің өзіндік жүйесін пысықтау қажет. Біз оқыту деңгейін орта деңгей деп санаймыз, өйткені оқытудың жаңа технологияларын жүйелі түрде қолданбайтын мұғалімдер бар. Қорытынды аттестаттауды сәтті өткізу үшін пәндер бойынша қосымша сабақтар кестесі әзірленеді, жазғы уақытта болашақ</w:t>
      </w:r>
      <w:r w:rsidR="0044516F">
        <w:rPr>
          <w:rFonts w:ascii="Times New Roman" w:hAnsi="Times New Roman" w:cs="Times New Roman"/>
          <w:sz w:val="28"/>
          <w:szCs w:val="28"/>
        </w:rPr>
        <w:t xml:space="preserve"> бірінші</w:t>
      </w:r>
      <w:r w:rsidR="002C6111">
        <w:rPr>
          <w:rFonts w:ascii="Times New Roman" w:hAnsi="Times New Roman" w:cs="Times New Roman"/>
          <w:sz w:val="28"/>
          <w:szCs w:val="28"/>
        </w:rPr>
        <w:t xml:space="preserve"> сынып оқушылары үшін «Балдарығандар</w:t>
      </w:r>
      <w:r w:rsidR="0044516F">
        <w:rPr>
          <w:rFonts w:ascii="Times New Roman" w:hAnsi="Times New Roman" w:cs="Times New Roman"/>
          <w:sz w:val="28"/>
          <w:szCs w:val="28"/>
        </w:rPr>
        <w:t xml:space="preserve"> мектебі»</w:t>
      </w:r>
      <w:r w:rsidRPr="00636251">
        <w:rPr>
          <w:rFonts w:ascii="Times New Roman" w:hAnsi="Times New Roman" w:cs="Times New Roman"/>
          <w:sz w:val="28"/>
          <w:szCs w:val="28"/>
        </w:rPr>
        <w:t xml:space="preserve"> және жазғы бейіндік мектеп, 1-10 с</w:t>
      </w:r>
      <w:r w:rsidR="00FD080A">
        <w:rPr>
          <w:rFonts w:ascii="Times New Roman" w:hAnsi="Times New Roman" w:cs="Times New Roman"/>
          <w:sz w:val="28"/>
          <w:szCs w:val="28"/>
        </w:rPr>
        <w:t>ынып оқуш</w:t>
      </w:r>
      <w:r w:rsidR="002C6111">
        <w:rPr>
          <w:rFonts w:ascii="Times New Roman" w:hAnsi="Times New Roman" w:cs="Times New Roman"/>
          <w:sz w:val="28"/>
          <w:szCs w:val="28"/>
        </w:rPr>
        <w:t>ылары үшін бейіндік жазғы мектеп</w:t>
      </w:r>
      <w:r w:rsidR="00FD080A">
        <w:rPr>
          <w:rFonts w:ascii="Times New Roman" w:hAnsi="Times New Roman" w:cs="Times New Roman"/>
          <w:sz w:val="28"/>
          <w:szCs w:val="28"/>
        </w:rPr>
        <w:t>,</w:t>
      </w:r>
      <w:r w:rsidR="002C6111">
        <w:rPr>
          <w:rFonts w:ascii="Times New Roman" w:hAnsi="Times New Roman" w:cs="Times New Roman"/>
          <w:sz w:val="28"/>
          <w:szCs w:val="28"/>
          <w:lang w:val="kk-KZ"/>
        </w:rPr>
        <w:t xml:space="preserve"> жазғы мектеп</w:t>
      </w:r>
      <w:r w:rsidR="009012CF">
        <w:rPr>
          <w:rFonts w:ascii="Times New Roman" w:hAnsi="Times New Roman" w:cs="Times New Roman"/>
          <w:sz w:val="28"/>
          <w:szCs w:val="28"/>
        </w:rPr>
        <w:t xml:space="preserve"> </w:t>
      </w:r>
      <w:r w:rsidRPr="00636251">
        <w:rPr>
          <w:rFonts w:ascii="Times New Roman" w:hAnsi="Times New Roman" w:cs="Times New Roman"/>
          <w:sz w:val="28"/>
          <w:szCs w:val="28"/>
        </w:rPr>
        <w:t xml:space="preserve">өткізіледі. </w:t>
      </w:r>
      <w:r w:rsidR="009012CF">
        <w:rPr>
          <w:rFonts w:ascii="Times New Roman" w:hAnsi="Times New Roman" w:cs="Times New Roman"/>
          <w:sz w:val="28"/>
          <w:szCs w:val="28"/>
          <w:lang w:val="kk-KZ"/>
        </w:rPr>
        <w:t xml:space="preserve"> </w:t>
      </w:r>
      <w:r w:rsidRPr="00636251">
        <w:rPr>
          <w:rFonts w:ascii="Times New Roman" w:hAnsi="Times New Roman" w:cs="Times New Roman"/>
          <w:sz w:val="28"/>
          <w:szCs w:val="28"/>
        </w:rPr>
        <w:t>Қосымша білім мектепте штаттық кестеге және оқу жоспарының вариативтік бөлігіне сәйкес тегін беріледі. Қосымша білім берудің ақылы қызметтері қара</w:t>
      </w:r>
      <w:r w:rsidR="007450C3">
        <w:rPr>
          <w:rFonts w:ascii="Times New Roman" w:hAnsi="Times New Roman" w:cs="Times New Roman"/>
          <w:sz w:val="28"/>
          <w:szCs w:val="28"/>
        </w:rPr>
        <w:t>стырылмаған. Бұл бағытта жұмыс ш</w:t>
      </w:r>
      <w:r w:rsidRPr="00636251">
        <w:rPr>
          <w:rFonts w:ascii="Times New Roman" w:hAnsi="Times New Roman" w:cs="Times New Roman"/>
          <w:sz w:val="28"/>
          <w:szCs w:val="28"/>
        </w:rPr>
        <w:t>ығармашылық үйірмелерді ұлғайту арқылы дамуда.</w:t>
      </w:r>
    </w:p>
    <w:p w14:paraId="5A9300A7" w14:textId="30A2BC2C" w:rsidR="00636251" w:rsidRPr="00636251" w:rsidRDefault="00FD080A" w:rsidP="00636251">
      <w:pPr>
        <w:pStyle w:val="a3"/>
        <w:widowControl w:val="0"/>
        <w:overflowPunct w:val="0"/>
        <w:autoSpaceDE w:val="0"/>
        <w:autoSpaceDN w:val="0"/>
        <w:adjustRightInd w:val="0"/>
        <w:ind w:left="-1985" w:firstLine="567"/>
        <w:jc w:val="both"/>
        <w:rPr>
          <w:sz w:val="28"/>
          <w:szCs w:val="28"/>
          <w:lang w:bidi="ru-RU"/>
        </w:rPr>
      </w:pPr>
      <w:r>
        <w:rPr>
          <w:sz w:val="28"/>
          <w:szCs w:val="28"/>
          <w:lang w:bidi="ru-RU"/>
        </w:rPr>
        <w:t>Мектеп «Шеберлер қаласы»</w:t>
      </w:r>
      <w:r w:rsidR="00636251" w:rsidRPr="00636251">
        <w:rPr>
          <w:sz w:val="28"/>
          <w:szCs w:val="28"/>
          <w:lang w:bidi="ru-RU"/>
        </w:rPr>
        <w:t>, отбасылық тәрбие мәселелері бойынша дөң</w:t>
      </w:r>
      <w:r>
        <w:rPr>
          <w:sz w:val="28"/>
          <w:szCs w:val="28"/>
          <w:lang w:bidi="ru-RU"/>
        </w:rPr>
        <w:t>гелек үстелдер мен тренингтер, «Жыл оқушысы», «Ғылым күні»</w:t>
      </w:r>
      <w:r w:rsidR="00636251" w:rsidRPr="00636251">
        <w:rPr>
          <w:sz w:val="28"/>
          <w:szCs w:val="28"/>
          <w:lang w:bidi="ru-RU"/>
        </w:rPr>
        <w:t xml:space="preserve"> сияқты іс-шараларды ұсынады.</w:t>
      </w:r>
    </w:p>
    <w:p w14:paraId="548CF68A" w14:textId="77777777" w:rsidR="00636251" w:rsidRPr="00636251" w:rsidRDefault="00636251" w:rsidP="00636251">
      <w:pPr>
        <w:pStyle w:val="a3"/>
        <w:widowControl w:val="0"/>
        <w:overflowPunct w:val="0"/>
        <w:autoSpaceDE w:val="0"/>
        <w:autoSpaceDN w:val="0"/>
        <w:adjustRightInd w:val="0"/>
        <w:ind w:left="-1985" w:firstLine="567"/>
        <w:jc w:val="both"/>
        <w:rPr>
          <w:sz w:val="28"/>
          <w:szCs w:val="28"/>
          <w:lang w:bidi="ru-RU"/>
        </w:rPr>
      </w:pPr>
      <w:r w:rsidRPr="00636251">
        <w:rPr>
          <w:sz w:val="28"/>
          <w:szCs w:val="28"/>
          <w:lang w:bidi="ru-RU"/>
        </w:rPr>
        <w:lastRenderedPageBreak/>
        <w:t>Мектепте оқу-тәрбие процесін ұйымдастыруға қанағаттанбаушылық байқалады: білім сапасының төмен пайызы; жекелеген педагогтердің біліктілік деңгейінің жеткіліксіздігі; педагогикалық ұжым бөлігінде жобалық қызмет тәжірибесінің болмауы; мектепішілік бақылаудың жетілмегендігі. Педагогикалық ұжым бөлігінде шығармашылық қызмет тәжірибесінің болмауы.</w:t>
      </w:r>
    </w:p>
    <w:p w14:paraId="6D7EE118" w14:textId="77777777" w:rsidR="00636251" w:rsidRDefault="00636251" w:rsidP="00636251">
      <w:pPr>
        <w:pStyle w:val="a3"/>
        <w:widowControl w:val="0"/>
        <w:overflowPunct w:val="0"/>
        <w:autoSpaceDE w:val="0"/>
        <w:autoSpaceDN w:val="0"/>
        <w:adjustRightInd w:val="0"/>
        <w:ind w:left="-1985" w:firstLine="567"/>
        <w:jc w:val="both"/>
        <w:rPr>
          <w:sz w:val="28"/>
          <w:szCs w:val="28"/>
          <w:lang w:bidi="ru-RU"/>
        </w:rPr>
      </w:pPr>
      <w:r w:rsidRPr="00636251">
        <w:rPr>
          <w:sz w:val="28"/>
          <w:szCs w:val="28"/>
          <w:lang w:bidi="ru-RU"/>
        </w:rPr>
        <w:t>Сауалнама нәтижелері бойынша мұғалімдердің көпшілігі оқушылардың жеке басына, олардың оқуына, мінез-құлқына оң көзқараспен қарайды, оқушылардың мүдделерін зерттеуге және бөлісуге тырысады, әрқашан көмекке келуге тырысады. Респонденттердің тек 8% - ы жеке оқушылардың оқуға деген қызығушылығының жоқтығына алаңдайды деп жауап берді.</w:t>
      </w:r>
    </w:p>
    <w:p w14:paraId="4385CEC3" w14:textId="1078B6CF" w:rsidR="00636251" w:rsidRDefault="00636251" w:rsidP="00832C94">
      <w:pPr>
        <w:spacing w:after="0" w:line="240" w:lineRule="auto"/>
        <w:ind w:left="-1985" w:firstLine="567"/>
        <w:jc w:val="both"/>
        <w:rPr>
          <w:rFonts w:ascii="Times New Roman" w:eastAsia="Times New Roman" w:hAnsi="Times New Roman" w:cs="Times New Roman"/>
          <w:sz w:val="28"/>
          <w:szCs w:val="28"/>
          <w:lang w:eastAsia="ru-RU" w:bidi="ru-RU"/>
        </w:rPr>
      </w:pPr>
      <w:r w:rsidRPr="00636251">
        <w:rPr>
          <w:rFonts w:ascii="Times New Roman" w:eastAsia="Times New Roman" w:hAnsi="Times New Roman" w:cs="Times New Roman"/>
          <w:sz w:val="28"/>
          <w:szCs w:val="28"/>
          <w:lang w:eastAsia="ru-RU" w:bidi="ru-RU"/>
        </w:rPr>
        <w:t>Ерекше білім беру қажеттіліктері бар және үлгерімі төмен балалар санатына жататын білім алушылардың оқу мотивациясын арттыруда және білім сапасын арттыруда қиындықтар туындайды. Педагогикалық ұжым әдістемелік көмекке мұқтаж, өйткені білім беру жүйесі үнемі даму режимінде, бірақ Қарағанд</w:t>
      </w:r>
      <w:r w:rsidR="00621E3A">
        <w:rPr>
          <w:rFonts w:ascii="Times New Roman" w:eastAsia="Times New Roman" w:hAnsi="Times New Roman" w:cs="Times New Roman"/>
          <w:sz w:val="28"/>
          <w:szCs w:val="28"/>
          <w:lang w:eastAsia="ru-RU" w:bidi="ru-RU"/>
        </w:rPr>
        <w:t>ы қаласының білім бөлімінің, ПШО</w:t>
      </w:r>
      <w:r w:rsidRPr="00636251">
        <w:rPr>
          <w:rFonts w:ascii="Times New Roman" w:eastAsia="Times New Roman" w:hAnsi="Times New Roman" w:cs="Times New Roman"/>
          <w:sz w:val="28"/>
          <w:szCs w:val="28"/>
          <w:lang w:eastAsia="ru-RU" w:bidi="ru-RU"/>
        </w:rPr>
        <w:t xml:space="preserve"> және басқа да білім беруді қолдау ұйымдарының арқасында осы бағыт бойынша тұрақты жұмыс жүргізілуде</w:t>
      </w:r>
    </w:p>
    <w:p w14:paraId="54A2E37C" w14:textId="77777777" w:rsidR="00636251" w:rsidRPr="00636251" w:rsidRDefault="00636251" w:rsidP="00636251">
      <w:pPr>
        <w:tabs>
          <w:tab w:val="left" w:pos="993"/>
        </w:tabs>
        <w:spacing w:after="0" w:line="240" w:lineRule="auto"/>
        <w:ind w:left="-1985" w:firstLine="567"/>
        <w:jc w:val="both"/>
        <w:rPr>
          <w:rFonts w:ascii="Times New Roman" w:hAnsi="Times New Roman" w:cs="Times New Roman"/>
          <w:sz w:val="28"/>
          <w:szCs w:val="28"/>
          <w:shd w:val="clear" w:color="auto" w:fill="FFFFFF"/>
        </w:rPr>
      </w:pPr>
      <w:r w:rsidRPr="00636251">
        <w:rPr>
          <w:rFonts w:ascii="Times New Roman" w:hAnsi="Times New Roman" w:cs="Times New Roman"/>
          <w:sz w:val="28"/>
          <w:szCs w:val="28"/>
          <w:shd w:val="clear" w:color="auto" w:fill="FFFFFF"/>
        </w:rPr>
        <w:t>Оқу-тәрбие үдерісін жақсарту үшін кітапхананы қайта жарақтандыру, акт залын, робототехника кабинетін мультимедиялық жабдықтармен жарақтандыру жоспарлануда.</w:t>
      </w:r>
    </w:p>
    <w:p w14:paraId="31D0ADFE" w14:textId="56D1780C" w:rsidR="00636251" w:rsidRDefault="00636251" w:rsidP="00636251">
      <w:pPr>
        <w:tabs>
          <w:tab w:val="left" w:pos="993"/>
        </w:tabs>
        <w:spacing w:after="0" w:line="240" w:lineRule="auto"/>
        <w:ind w:left="-1985" w:firstLine="567"/>
        <w:jc w:val="both"/>
        <w:rPr>
          <w:rFonts w:ascii="Times New Roman" w:hAnsi="Times New Roman" w:cs="Times New Roman"/>
          <w:sz w:val="28"/>
          <w:szCs w:val="28"/>
          <w:shd w:val="clear" w:color="auto" w:fill="FFFFFF"/>
        </w:rPr>
      </w:pPr>
      <w:r w:rsidRPr="00636251">
        <w:rPr>
          <w:rFonts w:ascii="Times New Roman" w:hAnsi="Times New Roman" w:cs="Times New Roman"/>
          <w:sz w:val="28"/>
          <w:szCs w:val="28"/>
          <w:shd w:val="clear" w:color="auto" w:fill="FFFFFF"/>
        </w:rPr>
        <w:t>Жоғары сынып оқушыларының кеңесі түрінде оқушылардың өзін-өзі басқару қызметі қарқын алуда. Жоғары сынып оқушылары кеңесінің жұмысы сынып жетекшілерімен, педагогикалық ұжыммен және мектептің қамқоршылық кеңесімен тығыз байланыста өтеді. Оқушылардың өзін</w:t>
      </w:r>
      <w:r w:rsidR="009012CF">
        <w:rPr>
          <w:rFonts w:ascii="Times New Roman" w:hAnsi="Times New Roman" w:cs="Times New Roman"/>
          <w:sz w:val="28"/>
          <w:szCs w:val="28"/>
          <w:shd w:val="clear" w:color="auto" w:fill="FFFFFF"/>
        </w:rPr>
        <w:t>-өзі басқару бойынша жұмыстарын</w:t>
      </w:r>
      <w:r w:rsidRPr="00636251">
        <w:rPr>
          <w:rFonts w:ascii="Times New Roman" w:hAnsi="Times New Roman" w:cs="Times New Roman"/>
          <w:sz w:val="28"/>
          <w:szCs w:val="28"/>
          <w:shd w:val="clear" w:color="auto" w:fill="FFFFFF"/>
        </w:rPr>
        <w:t xml:space="preserve">: сынып активтері, жоғары сынып оқушылары </w:t>
      </w:r>
      <w:r w:rsidR="009012CF">
        <w:rPr>
          <w:rFonts w:ascii="Times New Roman" w:hAnsi="Times New Roman" w:cs="Times New Roman"/>
          <w:sz w:val="28"/>
          <w:szCs w:val="28"/>
          <w:shd w:val="clear" w:color="auto" w:fill="FFFFFF"/>
        </w:rPr>
        <w:t>кеңесі, Жас Ұлан және Жас қыран жандандыру қажет.</w:t>
      </w:r>
    </w:p>
    <w:p w14:paraId="515DFC8D" w14:textId="77777777" w:rsidR="00636251" w:rsidRPr="00636251" w:rsidRDefault="00636251" w:rsidP="00636251">
      <w:pPr>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Педагогикалық ұжымның сауалнамасы.</w:t>
      </w:r>
    </w:p>
    <w:p w14:paraId="1DAE8916" w14:textId="77777777" w:rsidR="00636251" w:rsidRPr="00636251" w:rsidRDefault="00636251" w:rsidP="00636251">
      <w:pPr>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Сауалнаманың мақсаты педагогикалық ұжымның жұмысындағы проблемалық аймақтарды анықтау, мектепті дамыту жоспарын құру болып табылады.</w:t>
      </w:r>
    </w:p>
    <w:p w14:paraId="4BCDDEFE" w14:textId="77777777" w:rsidR="00636251" w:rsidRPr="00636251" w:rsidRDefault="00636251" w:rsidP="00636251">
      <w:pPr>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Респонденттер жас санаттарына бөлінген, гендерлік бөлініс байқалады (әйелдердің 90,5% және ерлердің 9,5%), респонденттердің педагогикалық өтілі мен біліктілігі ескеріледі. Педагогикалық ұжымның негізгі бөлігі - жұмыс тәжірибесі мен үлкен педагогикалық өтілі бар педагогтар, әйелдер ұжымы басым екенін атап өтуге болады: респонденттердің 88% - ы жоғары білімді, 12%-ы Орта-арнайы білімді. Жоғары және бірінші санатты педагогтардың үлесі 42,6% құрайды.</w:t>
      </w:r>
    </w:p>
    <w:p w14:paraId="03064D93" w14:textId="0468D8A8" w:rsidR="00907C38" w:rsidRDefault="00636251" w:rsidP="00636251">
      <w:pPr>
        <w:spacing w:after="0" w:line="240" w:lineRule="auto"/>
        <w:ind w:left="-1985" w:firstLine="567"/>
        <w:rPr>
          <w:rFonts w:ascii="Times New Roman" w:hAnsi="Times New Roman" w:cs="Times New Roman"/>
          <w:sz w:val="28"/>
          <w:szCs w:val="28"/>
        </w:rPr>
      </w:pPr>
      <w:r w:rsidRPr="00636251">
        <w:rPr>
          <w:rFonts w:ascii="Times New Roman" w:hAnsi="Times New Roman" w:cs="Times New Roman"/>
          <w:sz w:val="28"/>
          <w:szCs w:val="28"/>
        </w:rPr>
        <w:t xml:space="preserve">Мектепте ұжымның бірлігіне (әріптестер мен әкімшілік арасындағы өзара құрмет пен өзара түсіністікке) ықпал ететін қолайлы психологиялық ахуал байқалады, бұл педагогтар мен білім алушылардың шығармашылық әлеуетін дамытуға мүмкіндік береді. Білім беру процесіне қатысушылар арасында өзара көмек, мейірімділік және жауапкершілік қағидаттары бойынша сенімді қатынастар құрылды. Оқушылар мектеп пәндерін игерудің қиындығына қарамастан, кез-келген уақытта көмектесуге, тыңдауға, қолдауға және дұрыс әрекеттер мен </w:t>
      </w:r>
      <w:r w:rsidR="00C91A9A" w:rsidRPr="00C91A9A">
        <w:rPr>
          <w:rFonts w:ascii="Times New Roman" w:hAnsi="Times New Roman" w:cs="Times New Roman"/>
          <w:sz w:val="28"/>
          <w:szCs w:val="28"/>
        </w:rPr>
        <w:t>істерге</w:t>
      </w:r>
      <w:r w:rsidRPr="00636251">
        <w:rPr>
          <w:rFonts w:ascii="Times New Roman" w:hAnsi="Times New Roman" w:cs="Times New Roman"/>
          <w:sz w:val="28"/>
          <w:szCs w:val="28"/>
        </w:rPr>
        <w:t xml:space="preserve"> бағыттауға дайын мұғалімдерді жақсы көретінін атап өткен жөн.</w:t>
      </w:r>
    </w:p>
    <w:p w14:paraId="2F56D464" w14:textId="77777777" w:rsidR="00636251" w:rsidRPr="00894026" w:rsidRDefault="00636251" w:rsidP="00636251">
      <w:pPr>
        <w:spacing w:after="0" w:line="240" w:lineRule="auto"/>
        <w:ind w:left="-1985" w:firstLine="567"/>
        <w:rPr>
          <w:rFonts w:ascii="Times New Roman" w:hAnsi="Times New Roman" w:cs="Times New Roman"/>
          <w:sz w:val="28"/>
          <w:szCs w:val="28"/>
        </w:rPr>
      </w:pPr>
    </w:p>
    <w:p w14:paraId="23DAA5F2" w14:textId="77777777" w:rsidR="00427C98" w:rsidRPr="00894026" w:rsidRDefault="00427C98" w:rsidP="007D637B">
      <w:pPr>
        <w:spacing w:after="0" w:line="240" w:lineRule="auto"/>
        <w:ind w:left="-1985" w:firstLine="567"/>
        <w:jc w:val="center"/>
        <w:rPr>
          <w:rFonts w:ascii="Times New Roman" w:hAnsi="Times New Roman" w:cs="Times New Roman"/>
          <w:sz w:val="24"/>
          <w:szCs w:val="24"/>
        </w:rPr>
      </w:pPr>
      <w:r w:rsidRPr="00894026">
        <w:rPr>
          <w:rFonts w:ascii="Times New Roman" w:hAnsi="Times New Roman" w:cs="Times New Roman"/>
          <w:noProof/>
          <w:sz w:val="24"/>
          <w:szCs w:val="24"/>
          <w:lang w:eastAsia="ru-RU"/>
        </w:rPr>
        <w:drawing>
          <wp:inline distT="0" distB="0" distL="0" distR="0" wp14:anchorId="36480A64" wp14:editId="04C38150">
            <wp:extent cx="4552950" cy="2581275"/>
            <wp:effectExtent l="19050" t="0" r="1905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D637B" w:rsidRPr="00894026">
        <w:rPr>
          <w:noProof/>
          <w:lang w:eastAsia="ru-RU"/>
        </w:rPr>
        <w:t xml:space="preserve"> </w:t>
      </w:r>
      <w:r w:rsidR="007D637B" w:rsidRPr="00894026">
        <w:rPr>
          <w:rFonts w:ascii="Times New Roman" w:hAnsi="Times New Roman" w:cs="Times New Roman"/>
          <w:noProof/>
          <w:sz w:val="24"/>
          <w:szCs w:val="24"/>
          <w:lang w:eastAsia="ru-RU"/>
        </w:rPr>
        <w:drawing>
          <wp:inline distT="0" distB="0" distL="0" distR="0" wp14:anchorId="5B448B84" wp14:editId="6FA91C4B">
            <wp:extent cx="4200525" cy="258127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1CE878" w14:textId="77777777" w:rsidR="00427C98" w:rsidRPr="00894026" w:rsidRDefault="00427C98" w:rsidP="00E430EE">
      <w:pPr>
        <w:spacing w:after="0" w:line="240" w:lineRule="auto"/>
        <w:ind w:firstLine="567"/>
        <w:jc w:val="center"/>
        <w:rPr>
          <w:rFonts w:ascii="Times New Roman" w:hAnsi="Times New Roman" w:cs="Times New Roman"/>
          <w:sz w:val="24"/>
          <w:szCs w:val="24"/>
        </w:rPr>
      </w:pPr>
    </w:p>
    <w:p w14:paraId="1741F1D7" w14:textId="462E106C" w:rsidR="00545119" w:rsidRPr="00545119" w:rsidRDefault="00545119" w:rsidP="00545119">
      <w:pPr>
        <w:spacing w:after="0" w:line="240" w:lineRule="auto"/>
        <w:ind w:left="-1985" w:firstLine="567"/>
        <w:jc w:val="both"/>
        <w:rPr>
          <w:rFonts w:ascii="Times New Roman" w:hAnsi="Times New Roman" w:cs="Times New Roman"/>
          <w:sz w:val="28"/>
          <w:szCs w:val="28"/>
        </w:rPr>
      </w:pPr>
      <w:r w:rsidRPr="00545119">
        <w:rPr>
          <w:rFonts w:ascii="Times New Roman" w:hAnsi="Times New Roman" w:cs="Times New Roman"/>
          <w:sz w:val="28"/>
          <w:szCs w:val="28"/>
        </w:rPr>
        <w:t>Сауалнаманы талдау респонденттердің 90% - ының еңбек мазмұнына қанағаттанғанын көрсетеді. Респонденттердің 5% - ында күмән, 1% - ында қанағаттанбаушылық болды. Респонденттердің 90% - ы мектеп мұғалімдері әріптестер, оқушылар және ата-аналар арасында беделге ие деп санайды, бұл ұжымдағы қолайлы психологиялық климатты көрсетеді. Сауалнамаға қатысушылардың 92% - ы оқушыларға білім алуға көмектесетінін көрсетті. Респонденттердің 62% - ы оқушылардың белсенділігіне қанағаттанған. 30</w:t>
      </w:r>
      <w:r w:rsidR="009012CF">
        <w:rPr>
          <w:rFonts w:ascii="Times New Roman" w:hAnsi="Times New Roman" w:cs="Times New Roman"/>
          <w:sz w:val="28"/>
          <w:szCs w:val="28"/>
        </w:rPr>
        <w:t>% қанағаттанбайды, 9% оқушылар</w:t>
      </w:r>
      <w:r w:rsidRPr="00545119">
        <w:rPr>
          <w:rFonts w:ascii="Times New Roman" w:hAnsi="Times New Roman" w:cs="Times New Roman"/>
          <w:sz w:val="28"/>
          <w:szCs w:val="28"/>
        </w:rPr>
        <w:t xml:space="preserve"> белсенді деген пікірмен келіспейді. Р</w:t>
      </w:r>
      <w:r w:rsidR="009012CF">
        <w:rPr>
          <w:rFonts w:ascii="Times New Roman" w:hAnsi="Times New Roman" w:cs="Times New Roman"/>
          <w:sz w:val="28"/>
          <w:szCs w:val="28"/>
        </w:rPr>
        <w:t>еспонденттердің 60% оқушыларға</w:t>
      </w:r>
      <w:r w:rsidRPr="00545119">
        <w:rPr>
          <w:rFonts w:ascii="Times New Roman" w:hAnsi="Times New Roman" w:cs="Times New Roman"/>
          <w:sz w:val="28"/>
          <w:szCs w:val="28"/>
        </w:rPr>
        <w:t xml:space="preserve"> оңай көзқарас табады. Са</w:t>
      </w:r>
      <w:r w:rsidR="003E2657">
        <w:rPr>
          <w:rFonts w:ascii="Times New Roman" w:hAnsi="Times New Roman" w:cs="Times New Roman"/>
          <w:sz w:val="28"/>
          <w:szCs w:val="28"/>
        </w:rPr>
        <w:t>уалнамаға қатысқан педагогтардың</w:t>
      </w:r>
      <w:r w:rsidRPr="00545119">
        <w:rPr>
          <w:rFonts w:ascii="Times New Roman" w:hAnsi="Times New Roman" w:cs="Times New Roman"/>
          <w:sz w:val="28"/>
          <w:szCs w:val="28"/>
        </w:rPr>
        <w:t xml:space="preserve"> бас</w:t>
      </w:r>
      <w:r w:rsidR="003E2657">
        <w:rPr>
          <w:rFonts w:ascii="Times New Roman" w:hAnsi="Times New Roman" w:cs="Times New Roman"/>
          <w:sz w:val="28"/>
          <w:szCs w:val="28"/>
        </w:rPr>
        <w:t>ым көпшілігі (90%) мұғалімдердің</w:t>
      </w:r>
      <w:r w:rsidRPr="00545119">
        <w:rPr>
          <w:rFonts w:ascii="Times New Roman" w:hAnsi="Times New Roman" w:cs="Times New Roman"/>
          <w:sz w:val="28"/>
          <w:szCs w:val="28"/>
        </w:rPr>
        <w:t xml:space="preserve"> оқушылармен өзара қарым-қатынасы жақсы деп санайды, бұл жобалық және шығармашылық қызметте жемісті ынтымақтастыққа ықпал етуі мүмкін.</w:t>
      </w:r>
    </w:p>
    <w:p w14:paraId="57E7744F" w14:textId="77777777" w:rsidR="00545119" w:rsidRPr="00545119" w:rsidRDefault="00545119" w:rsidP="00545119">
      <w:pPr>
        <w:spacing w:after="0" w:line="240" w:lineRule="auto"/>
        <w:ind w:left="-1985" w:firstLine="567"/>
        <w:jc w:val="both"/>
        <w:rPr>
          <w:rFonts w:ascii="Times New Roman" w:hAnsi="Times New Roman" w:cs="Times New Roman"/>
          <w:sz w:val="28"/>
          <w:szCs w:val="28"/>
        </w:rPr>
      </w:pPr>
      <w:r w:rsidRPr="00545119">
        <w:rPr>
          <w:rFonts w:ascii="Times New Roman" w:hAnsi="Times New Roman" w:cs="Times New Roman"/>
          <w:sz w:val="28"/>
          <w:szCs w:val="28"/>
        </w:rPr>
        <w:t>Респонденттердің 93% - ы директордың құзыреттілігін, әдістемелік қолдауын және оның педагог қызметіне қатыстылығын атап өтті.</w:t>
      </w:r>
    </w:p>
    <w:p w14:paraId="1115A719" w14:textId="7038E223" w:rsidR="00545119" w:rsidRDefault="009012CF" w:rsidP="00545119">
      <w:pPr>
        <w:spacing w:after="0" w:line="240" w:lineRule="auto"/>
        <w:ind w:left="-1985"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Сауалнамаға қатысушылардың </w:t>
      </w:r>
      <w:r w:rsidR="00545119" w:rsidRPr="00545119">
        <w:rPr>
          <w:rFonts w:ascii="Times New Roman" w:hAnsi="Times New Roman" w:cs="Times New Roman"/>
          <w:sz w:val="28"/>
          <w:szCs w:val="28"/>
        </w:rPr>
        <w:t>86% директордың оқу-тәрбие жұмысы жөніндегі орынбасарының қарым-қатынасына қанағаттанғандықтарын білдіріп, төмендегілерді атап өтті: әріптестердің жұмысын объективті бағалайды; олардың оң қасиеттерін назардан тыс қалдырмайды; қарым-қатынаста әдепті, сыпайы; әдістемелік көмек көрсетеді; шығармашылық жоспарларды көтермелейді; жеке үлгісімен басқаларды жұмысты жетілдіруге тартады. 14% жауап беруге қиналды.</w:t>
      </w:r>
    </w:p>
    <w:p w14:paraId="58F3267B" w14:textId="49231C06" w:rsidR="00545119" w:rsidRPr="00545119" w:rsidRDefault="00545119" w:rsidP="00545119">
      <w:pPr>
        <w:spacing w:after="0" w:line="240" w:lineRule="auto"/>
        <w:ind w:left="-1985" w:firstLine="567"/>
        <w:jc w:val="both"/>
        <w:rPr>
          <w:rFonts w:ascii="Times New Roman" w:eastAsia="Times New Roman" w:hAnsi="Times New Roman" w:cs="Times New Roman"/>
          <w:iCs/>
          <w:sz w:val="28"/>
          <w:szCs w:val="28"/>
        </w:rPr>
      </w:pPr>
      <w:r w:rsidRPr="00545119">
        <w:rPr>
          <w:rFonts w:ascii="Times New Roman" w:eastAsia="Times New Roman" w:hAnsi="Times New Roman" w:cs="Times New Roman"/>
          <w:iCs/>
          <w:sz w:val="28"/>
          <w:szCs w:val="28"/>
        </w:rPr>
        <w:t xml:space="preserve">Респонденттердің 100% өз қызметі мен мінез-құлқымен ұжымда салауатты әлеуметтік-психологиялық ахуал орнатуға ықпал ететінін атап өтіп, оң жауап берді. Олар әріптестерімен қарым-қатынаста мейірімді, сыпайы екенін көрсете отырып; </w:t>
      </w:r>
      <w:r w:rsidR="00B92165">
        <w:rPr>
          <w:rFonts w:ascii="Times New Roman" w:eastAsia="Times New Roman" w:hAnsi="Times New Roman" w:cs="Times New Roman"/>
          <w:iCs/>
          <w:sz w:val="28"/>
          <w:szCs w:val="28"/>
        </w:rPr>
        <w:lastRenderedPageBreak/>
        <w:t>басшыларға қатысты тәртіпті, м</w:t>
      </w:r>
      <w:r w:rsidRPr="00545119">
        <w:rPr>
          <w:rFonts w:ascii="Times New Roman" w:eastAsia="Times New Roman" w:hAnsi="Times New Roman" w:cs="Times New Roman"/>
          <w:iCs/>
          <w:sz w:val="28"/>
          <w:szCs w:val="28"/>
        </w:rPr>
        <w:t>ұқият; оқушылардың жеке басын құрметтейді, әділ болуға тырысады; қоғамдық жұмысқа белсенді қатысады.</w:t>
      </w:r>
    </w:p>
    <w:p w14:paraId="4F2A7895" w14:textId="77777777" w:rsidR="00545119" w:rsidRDefault="00545119" w:rsidP="00545119">
      <w:pPr>
        <w:spacing w:after="0" w:line="240" w:lineRule="auto"/>
        <w:ind w:left="-1985" w:firstLine="567"/>
        <w:jc w:val="both"/>
        <w:rPr>
          <w:rFonts w:ascii="Times New Roman" w:eastAsia="Times New Roman" w:hAnsi="Times New Roman" w:cs="Times New Roman"/>
          <w:iCs/>
          <w:sz w:val="28"/>
          <w:szCs w:val="28"/>
        </w:rPr>
      </w:pPr>
      <w:r w:rsidRPr="00545119">
        <w:rPr>
          <w:rFonts w:ascii="Times New Roman" w:eastAsia="Times New Roman" w:hAnsi="Times New Roman" w:cs="Times New Roman"/>
          <w:iCs/>
          <w:sz w:val="28"/>
          <w:szCs w:val="28"/>
        </w:rPr>
        <w:t>Респонденттердің 97% - ы қақтығыстардың жоқтығын атап өтті, 3% - ы жауап беруге қиналды.100% оқу-тәрбие процесін ұйымдастыру бойынша өз пікірін білдіруге және ұсыныстар беруге әрқашан мүмкіндігі бар екенін атап өтті.</w:t>
      </w:r>
    </w:p>
    <w:p w14:paraId="64521EAE" w14:textId="2C6D2799" w:rsidR="00545119" w:rsidRDefault="00545119" w:rsidP="00DE3676">
      <w:pPr>
        <w:spacing w:after="0" w:line="240" w:lineRule="auto"/>
        <w:ind w:left="-1985" w:firstLine="567"/>
        <w:jc w:val="both"/>
        <w:rPr>
          <w:rFonts w:ascii="Times New Roman" w:eastAsia="Times New Roman" w:hAnsi="Times New Roman" w:cs="Times New Roman"/>
          <w:b/>
          <w:sz w:val="28"/>
          <w:szCs w:val="28"/>
        </w:rPr>
      </w:pPr>
      <w:r w:rsidRPr="00545119">
        <w:rPr>
          <w:rFonts w:ascii="Times New Roman" w:eastAsia="Times New Roman" w:hAnsi="Times New Roman" w:cs="Times New Roman"/>
          <w:b/>
          <w:sz w:val="28"/>
          <w:szCs w:val="28"/>
        </w:rPr>
        <w:t>Қорытынды: мекте</w:t>
      </w:r>
      <w:r w:rsidR="00FD080A">
        <w:rPr>
          <w:rFonts w:ascii="Times New Roman" w:eastAsia="Times New Roman" w:hAnsi="Times New Roman" w:cs="Times New Roman"/>
          <w:b/>
          <w:sz w:val="28"/>
          <w:szCs w:val="28"/>
        </w:rPr>
        <w:t>пте мұғалімдер мен білім алушылардың</w:t>
      </w:r>
      <w:r w:rsidRPr="00545119">
        <w:rPr>
          <w:rFonts w:ascii="Times New Roman" w:eastAsia="Times New Roman" w:hAnsi="Times New Roman" w:cs="Times New Roman"/>
          <w:b/>
          <w:sz w:val="28"/>
          <w:szCs w:val="28"/>
        </w:rPr>
        <w:t xml:space="preserve"> шығармашылық әлеуетін дамытуға мүмкіндік беретін қолайлы психологиялық климат бар.</w:t>
      </w:r>
    </w:p>
    <w:p w14:paraId="49B13D16" w14:textId="1B82BCC0" w:rsidR="0093277A" w:rsidRPr="00894026" w:rsidRDefault="00545119" w:rsidP="00DE3676">
      <w:pPr>
        <w:spacing w:after="0" w:line="240" w:lineRule="auto"/>
        <w:ind w:left="-1985"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Шешу жолдары</w:t>
      </w:r>
      <w:r w:rsidR="0093277A" w:rsidRPr="00894026">
        <w:rPr>
          <w:rFonts w:ascii="Times New Roman" w:eastAsia="Times New Roman" w:hAnsi="Times New Roman" w:cs="Times New Roman"/>
          <w:b/>
          <w:sz w:val="28"/>
          <w:szCs w:val="28"/>
        </w:rPr>
        <w:t>:</w:t>
      </w:r>
    </w:p>
    <w:p w14:paraId="2159E574" w14:textId="77777777" w:rsidR="00545119" w:rsidRPr="00545119" w:rsidRDefault="00545119" w:rsidP="00545119">
      <w:pPr>
        <w:spacing w:after="0" w:line="240" w:lineRule="auto"/>
        <w:ind w:left="-1985" w:firstLine="567"/>
        <w:jc w:val="both"/>
        <w:rPr>
          <w:rFonts w:ascii="Times New Roman" w:eastAsia="Times New Roman" w:hAnsi="Times New Roman" w:cs="Times New Roman"/>
          <w:sz w:val="28"/>
          <w:szCs w:val="28"/>
        </w:rPr>
      </w:pPr>
      <w:r w:rsidRPr="00545119">
        <w:rPr>
          <w:rFonts w:ascii="Times New Roman" w:eastAsia="Times New Roman" w:hAnsi="Times New Roman" w:cs="Times New Roman"/>
          <w:sz w:val="28"/>
          <w:szCs w:val="28"/>
        </w:rPr>
        <w:t>Өзара білім беру, өз бетінше білім алу, тәлімгерлікті дамыту мақсатында желілік қоғамдастық қызметін ұйымдастыру;</w:t>
      </w:r>
    </w:p>
    <w:p w14:paraId="10C450F6" w14:textId="77777777" w:rsidR="00545119" w:rsidRPr="00545119" w:rsidRDefault="00545119" w:rsidP="00545119">
      <w:pPr>
        <w:spacing w:after="0" w:line="240" w:lineRule="auto"/>
        <w:ind w:left="-1985" w:firstLine="567"/>
        <w:jc w:val="both"/>
        <w:rPr>
          <w:rFonts w:ascii="Times New Roman" w:eastAsia="Times New Roman" w:hAnsi="Times New Roman" w:cs="Times New Roman"/>
          <w:sz w:val="28"/>
          <w:szCs w:val="28"/>
        </w:rPr>
      </w:pPr>
      <w:r w:rsidRPr="00545119">
        <w:rPr>
          <w:rFonts w:ascii="Times New Roman" w:eastAsia="Times New Roman" w:hAnsi="Times New Roman" w:cs="Times New Roman"/>
          <w:sz w:val="28"/>
          <w:szCs w:val="28"/>
        </w:rPr>
        <w:t>Сабақты педагогикалық зерттеудің инновациялық әдістерін енгізу Lesson Study, Action Research;</w:t>
      </w:r>
    </w:p>
    <w:p w14:paraId="7294F677" w14:textId="04F95D41" w:rsidR="00FD080A" w:rsidRPr="00C07DF0" w:rsidRDefault="00545119" w:rsidP="00FD080A">
      <w:pPr>
        <w:spacing w:after="0" w:line="240" w:lineRule="auto"/>
        <w:ind w:left="-1985" w:firstLine="567"/>
        <w:jc w:val="both"/>
        <w:rPr>
          <w:rFonts w:ascii="Times New Roman" w:eastAsia="Times New Roman" w:hAnsi="Times New Roman" w:cs="Times New Roman"/>
          <w:sz w:val="28"/>
          <w:szCs w:val="28"/>
          <w:lang w:val="kk-KZ"/>
        </w:rPr>
      </w:pPr>
      <w:r w:rsidRPr="00C07DF0">
        <w:rPr>
          <w:rFonts w:ascii="Times New Roman" w:eastAsia="Times New Roman" w:hAnsi="Times New Roman" w:cs="Times New Roman"/>
          <w:sz w:val="28"/>
          <w:szCs w:val="28"/>
        </w:rPr>
        <w:t>Менторинг, семинарлар, коучингтер, күзгі, қысқы, көктемгі, жазғы мектептер және басқа да күндізгі-қашықтықтан оқыту кур</w:t>
      </w:r>
      <w:r w:rsidR="00950119" w:rsidRPr="00C07DF0">
        <w:rPr>
          <w:rFonts w:ascii="Times New Roman" w:eastAsia="Times New Roman" w:hAnsi="Times New Roman" w:cs="Times New Roman"/>
          <w:sz w:val="28"/>
          <w:szCs w:val="28"/>
        </w:rPr>
        <w:t xml:space="preserve">стары, PISA курстары, </w:t>
      </w:r>
      <w:r w:rsidR="00950119" w:rsidRPr="00C07DF0">
        <w:rPr>
          <w:rFonts w:ascii="Times New Roman" w:eastAsia="Times New Roman" w:hAnsi="Times New Roman" w:cs="Times New Roman"/>
          <w:sz w:val="28"/>
          <w:szCs w:val="28"/>
          <w:lang w:val="kk-KZ"/>
        </w:rPr>
        <w:t>НЗМ ДББҰ ПШО</w:t>
      </w:r>
      <w:r w:rsidR="005255D6" w:rsidRPr="00C07DF0">
        <w:rPr>
          <w:rFonts w:ascii="Times New Roman" w:eastAsia="Times New Roman" w:hAnsi="Times New Roman" w:cs="Times New Roman"/>
          <w:sz w:val="28"/>
          <w:szCs w:val="28"/>
        </w:rPr>
        <w:t xml:space="preserve"> курстары,</w:t>
      </w:r>
      <w:r w:rsidRPr="00C07DF0">
        <w:rPr>
          <w:rFonts w:ascii="Times New Roman" w:eastAsia="Times New Roman" w:hAnsi="Times New Roman" w:cs="Times New Roman"/>
          <w:sz w:val="28"/>
          <w:szCs w:val="28"/>
        </w:rPr>
        <w:t xml:space="preserve"> </w:t>
      </w:r>
      <w:r w:rsidR="005255D6" w:rsidRPr="00C07DF0">
        <w:rPr>
          <w:rFonts w:ascii="Times New Roman" w:eastAsia="Times New Roman" w:hAnsi="Times New Roman" w:cs="Times New Roman"/>
          <w:sz w:val="28"/>
          <w:szCs w:val="28"/>
          <w:lang w:val="kk-KZ"/>
        </w:rPr>
        <w:t xml:space="preserve">«Өрлеу» біліктілікті арттыру орталығы педагогикалық қызметкерлердің біліктілігін арттыру институты </w:t>
      </w:r>
      <w:r w:rsidR="00C3631B">
        <w:rPr>
          <w:rFonts w:ascii="Times New Roman" w:eastAsia="Times New Roman" w:hAnsi="Times New Roman" w:cs="Times New Roman"/>
          <w:sz w:val="28"/>
          <w:szCs w:val="28"/>
        </w:rPr>
        <w:t>арқылы педагогтарды</w:t>
      </w:r>
      <w:r w:rsidRPr="00C07DF0">
        <w:rPr>
          <w:rFonts w:ascii="Times New Roman" w:eastAsia="Times New Roman" w:hAnsi="Times New Roman" w:cs="Times New Roman"/>
          <w:sz w:val="28"/>
          <w:szCs w:val="28"/>
        </w:rPr>
        <w:t>ң әдістемелік деңгейін арттыру</w:t>
      </w:r>
      <w:r w:rsidR="00FD080A" w:rsidRPr="00C07DF0">
        <w:rPr>
          <w:rFonts w:ascii="Times New Roman" w:eastAsia="Times New Roman" w:hAnsi="Times New Roman" w:cs="Times New Roman"/>
          <w:sz w:val="28"/>
          <w:szCs w:val="28"/>
          <w:lang w:val="kk-KZ"/>
        </w:rPr>
        <w:t xml:space="preserve"> </w:t>
      </w:r>
    </w:p>
    <w:p w14:paraId="0DAA367E" w14:textId="06056A1D" w:rsidR="00545119" w:rsidRPr="00FD080A" w:rsidRDefault="005255D6" w:rsidP="00FD080A">
      <w:pPr>
        <w:spacing w:after="0" w:line="240" w:lineRule="auto"/>
        <w:ind w:left="-1985" w:firstLine="567"/>
        <w:jc w:val="both"/>
        <w:rPr>
          <w:rFonts w:ascii="Times New Roman" w:eastAsia="Times New Roman" w:hAnsi="Times New Roman" w:cs="Times New Roman"/>
          <w:sz w:val="28"/>
          <w:szCs w:val="28"/>
        </w:rPr>
      </w:pPr>
      <w:r w:rsidRPr="00C07DF0">
        <w:rPr>
          <w:rFonts w:ascii="Times New Roman" w:hAnsi="Times New Roman"/>
          <w:sz w:val="28"/>
          <w:szCs w:val="28"/>
        </w:rPr>
        <w:t>«Мен – мұғаліммін»</w:t>
      </w:r>
      <w:r w:rsidR="00C07DF0">
        <w:rPr>
          <w:rFonts w:ascii="Times New Roman" w:hAnsi="Times New Roman"/>
          <w:sz w:val="28"/>
          <w:szCs w:val="28"/>
        </w:rPr>
        <w:t>, «Кітап+»</w:t>
      </w:r>
      <w:r w:rsidRPr="00C07DF0">
        <w:rPr>
          <w:rFonts w:ascii="Times New Roman" w:hAnsi="Times New Roman"/>
          <w:sz w:val="28"/>
          <w:szCs w:val="28"/>
        </w:rPr>
        <w:t xml:space="preserve"> «Бірге оқимыз», WorkShop, «</w:t>
      </w:r>
      <w:r w:rsidR="00545119" w:rsidRPr="00C07DF0">
        <w:rPr>
          <w:rFonts w:ascii="Times New Roman" w:hAnsi="Times New Roman"/>
          <w:sz w:val="28"/>
          <w:szCs w:val="28"/>
        </w:rPr>
        <w:t>Өнегелі</w:t>
      </w:r>
      <w:r w:rsidRPr="00C07DF0">
        <w:rPr>
          <w:rFonts w:ascii="Times New Roman" w:hAnsi="Times New Roman"/>
          <w:sz w:val="28"/>
          <w:szCs w:val="28"/>
        </w:rPr>
        <w:t xml:space="preserve"> өмір», «</w:t>
      </w:r>
      <w:r w:rsidRPr="00C07DF0">
        <w:rPr>
          <w:rFonts w:ascii="Times New Roman" w:hAnsi="Times New Roman"/>
          <w:sz w:val="28"/>
          <w:szCs w:val="28"/>
          <w:lang w:val="kk-KZ"/>
        </w:rPr>
        <w:t>Табысты ұрпақ»</w:t>
      </w:r>
      <w:r w:rsidRPr="00C07DF0">
        <w:rPr>
          <w:rFonts w:ascii="Times New Roman" w:hAnsi="Times New Roman"/>
          <w:sz w:val="28"/>
          <w:szCs w:val="28"/>
        </w:rPr>
        <w:t>, «</w:t>
      </w:r>
      <w:r w:rsidRPr="00C07DF0">
        <w:rPr>
          <w:rFonts w:ascii="Times New Roman" w:hAnsi="Times New Roman"/>
          <w:sz w:val="28"/>
          <w:szCs w:val="28"/>
          <w:lang w:val="kk-KZ"/>
        </w:rPr>
        <w:t>Ата-ана жұмысындағы бір күн</w:t>
      </w:r>
      <w:r w:rsidRPr="00C07DF0">
        <w:rPr>
          <w:rFonts w:ascii="Times New Roman" w:hAnsi="Times New Roman"/>
          <w:sz w:val="28"/>
          <w:szCs w:val="28"/>
        </w:rPr>
        <w:t>» жобалары, «ЭкоАСАР» акциялары, Ашық есік күні, «Экомода», «М</w:t>
      </w:r>
      <w:r w:rsidR="00545119" w:rsidRPr="00C07DF0">
        <w:rPr>
          <w:rFonts w:ascii="Times New Roman" w:hAnsi="Times New Roman"/>
          <w:sz w:val="28"/>
          <w:szCs w:val="28"/>
        </w:rPr>
        <w:t>аманд</w:t>
      </w:r>
      <w:r w:rsidRPr="00C07DF0">
        <w:rPr>
          <w:rFonts w:ascii="Times New Roman" w:hAnsi="Times New Roman"/>
          <w:sz w:val="28"/>
          <w:szCs w:val="28"/>
        </w:rPr>
        <w:t>ықтар фестивалі»</w:t>
      </w:r>
      <w:r w:rsidR="00545119" w:rsidRPr="00C07DF0">
        <w:rPr>
          <w:rFonts w:ascii="Times New Roman" w:hAnsi="Times New Roman"/>
          <w:sz w:val="28"/>
          <w:szCs w:val="28"/>
        </w:rPr>
        <w:t xml:space="preserve"> және басқа да жобалар арқылы зерттеу мәдениетін арттыру.</w:t>
      </w:r>
    </w:p>
    <w:p w14:paraId="3DFAE645" w14:textId="77777777" w:rsidR="00545119" w:rsidRPr="00FD080A" w:rsidRDefault="00545119" w:rsidP="00E430EE">
      <w:pPr>
        <w:pStyle w:val="a7"/>
        <w:ind w:firstLine="567"/>
        <w:jc w:val="center"/>
        <w:rPr>
          <w:rFonts w:ascii="Times New Roman" w:hAnsi="Times New Roman"/>
          <w:color w:val="000000" w:themeColor="text1"/>
          <w:sz w:val="28"/>
          <w:szCs w:val="28"/>
          <w:lang w:eastAsia="ru-RU"/>
        </w:rPr>
      </w:pPr>
    </w:p>
    <w:p w14:paraId="5D60BE3B" w14:textId="77777777" w:rsidR="00545119" w:rsidRDefault="00545119" w:rsidP="00E430EE">
      <w:pPr>
        <w:pStyle w:val="a7"/>
        <w:ind w:firstLine="567"/>
        <w:jc w:val="center"/>
        <w:rPr>
          <w:rFonts w:ascii="Times New Roman" w:hAnsi="Times New Roman"/>
          <w:b/>
          <w:color w:val="000000" w:themeColor="text1"/>
          <w:sz w:val="28"/>
          <w:szCs w:val="28"/>
          <w:lang w:eastAsia="ru-RU"/>
        </w:rPr>
      </w:pPr>
    </w:p>
    <w:p w14:paraId="636EBD1D" w14:textId="77777777" w:rsidR="00545119" w:rsidRDefault="00545119" w:rsidP="00E430EE">
      <w:pPr>
        <w:pStyle w:val="a7"/>
        <w:ind w:firstLine="567"/>
        <w:jc w:val="center"/>
        <w:rPr>
          <w:rFonts w:ascii="Times New Roman" w:hAnsi="Times New Roman"/>
          <w:b/>
          <w:color w:val="000000" w:themeColor="text1"/>
          <w:sz w:val="28"/>
          <w:szCs w:val="28"/>
          <w:lang w:eastAsia="ru-RU"/>
        </w:rPr>
      </w:pPr>
    </w:p>
    <w:p w14:paraId="2A5A0004" w14:textId="77777777" w:rsidR="00545119" w:rsidRDefault="00545119" w:rsidP="00E430EE">
      <w:pPr>
        <w:pStyle w:val="a7"/>
        <w:ind w:firstLine="567"/>
        <w:jc w:val="center"/>
        <w:rPr>
          <w:rFonts w:ascii="Times New Roman" w:hAnsi="Times New Roman"/>
          <w:b/>
          <w:color w:val="000000" w:themeColor="text1"/>
          <w:sz w:val="28"/>
          <w:szCs w:val="28"/>
          <w:lang w:eastAsia="ru-RU"/>
        </w:rPr>
      </w:pPr>
    </w:p>
    <w:p w14:paraId="6DB7C9CD" w14:textId="4F79AEF0" w:rsidR="00355339" w:rsidRPr="00894026" w:rsidRDefault="00545119" w:rsidP="00545119">
      <w:pPr>
        <w:pStyle w:val="a7"/>
        <w:rPr>
          <w:rFonts w:ascii="Times New Roman" w:hAnsi="Times New Roman"/>
          <w:b/>
          <w:sz w:val="28"/>
          <w:szCs w:val="28"/>
          <w:lang w:eastAsia="ru-RU"/>
        </w:rPr>
      </w:pPr>
      <w:r w:rsidRPr="00545119">
        <w:rPr>
          <w:rFonts w:ascii="Times New Roman" w:hAnsi="Times New Roman"/>
          <w:b/>
          <w:color w:val="000000" w:themeColor="text1"/>
          <w:sz w:val="28"/>
          <w:szCs w:val="28"/>
          <w:lang w:eastAsia="ru-RU"/>
        </w:rPr>
        <w:lastRenderedPageBreak/>
        <w:t>8-9 сынып оқушылары арасындағы мектеп климатын талдау</w:t>
      </w:r>
      <w:r w:rsidR="00355339" w:rsidRPr="00894026">
        <w:rPr>
          <w:noProof/>
          <w:lang w:eastAsia="ru-RU"/>
        </w:rPr>
        <w:drawing>
          <wp:inline distT="0" distB="0" distL="0" distR="0" wp14:anchorId="45AF652D" wp14:editId="0452D145">
            <wp:extent cx="7724775" cy="5875655"/>
            <wp:effectExtent l="0" t="0" r="9525" b="1079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C5BAC1" w14:textId="77777777" w:rsidR="00355339" w:rsidRPr="00894026" w:rsidRDefault="00355339" w:rsidP="00E430EE">
      <w:pPr>
        <w:pStyle w:val="a7"/>
        <w:ind w:firstLine="567"/>
        <w:jc w:val="center"/>
        <w:rPr>
          <w:rFonts w:ascii="Times New Roman" w:hAnsi="Times New Roman"/>
          <w:b/>
          <w:sz w:val="28"/>
          <w:szCs w:val="28"/>
          <w:lang w:eastAsia="ru-RU"/>
        </w:rPr>
      </w:pPr>
    </w:p>
    <w:p w14:paraId="626CD467" w14:textId="77777777" w:rsidR="00545119" w:rsidRP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lastRenderedPageBreak/>
        <w:t>Жалпы, білім беру процесіне қатысушылар арасында сынып жетекшілерінің оқушылармен және пән мұғалімдерімен тығыз ынтымақтастығы арқылы сенімді қарым-қатынас орнатылды.</w:t>
      </w:r>
    </w:p>
    <w:p w14:paraId="7717C162" w14:textId="77777777" w:rsid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t>Оқыту жағдайларына келетін болсақ, білім алушылар үшін оқыту үшін қажетті жағдайлар жасалғаны анықталды: қажетті кабинеттер, көрнекі-үлестірмелі материалдар, техникалық жағдайлар, үйірмелер мен факультативтер бар. Бірақ оқушылар қызметтің жеткіліксіз деңгейін немесе жобалық қызметке (барлығы 58%) және үйірме жұмысына (64%) тартылатындығын атап өтеді.</w:t>
      </w:r>
    </w:p>
    <w:p w14:paraId="632B0993" w14:textId="77777777" w:rsidR="00545119" w:rsidRP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t>Шешу жолдары:</w:t>
      </w:r>
    </w:p>
    <w:p w14:paraId="051B4424" w14:textId="77777777" w:rsidR="00545119" w:rsidRP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t>Мектептің қосымша білім беру қызметіне әлеуметтік серіктестерді тарту арқылы білім алушылар үшін үйірмелер санын ұлғайту: спорттық бағдарлау; ІТ бағдарламалау; 3D модельдеу.</w:t>
      </w:r>
    </w:p>
    <w:p w14:paraId="0211D699" w14:textId="77777777" w:rsidR="00545119" w:rsidRP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t>Бейіналды және бейіндік дайындық ретінде оқу жоспарының вариативтік бөлігінен үйірмелер мен факультативтердің бағыттылығын анықтау: кәсіптер әлемінде, драмалық үйірме, Робототехника, Шахмат, Ұлттық ойындар және т. б.</w:t>
      </w:r>
    </w:p>
    <w:p w14:paraId="016263EF" w14:textId="77777777" w:rsidR="00545119" w:rsidRPr="00545119" w:rsidRDefault="00545119" w:rsidP="00545119">
      <w:pPr>
        <w:pStyle w:val="a7"/>
        <w:ind w:left="-1985" w:firstLine="567"/>
        <w:jc w:val="both"/>
        <w:rPr>
          <w:rStyle w:val="c9"/>
          <w:rFonts w:ascii="Times New Roman" w:hAnsi="Times New Roman"/>
          <w:sz w:val="28"/>
          <w:szCs w:val="28"/>
        </w:rPr>
      </w:pPr>
      <w:r w:rsidRPr="00545119">
        <w:rPr>
          <w:rStyle w:val="c9"/>
          <w:rFonts w:ascii="Times New Roman" w:hAnsi="Times New Roman"/>
          <w:sz w:val="28"/>
          <w:szCs w:val="28"/>
        </w:rPr>
        <w:t>Сабақ және сабақтан тыс уақытта жобалық қызметті жүргізу.</w:t>
      </w:r>
    </w:p>
    <w:p w14:paraId="508EF0B4" w14:textId="2479B47A" w:rsidR="00A06C06" w:rsidRPr="00C07DF0" w:rsidRDefault="00545119" w:rsidP="00545119">
      <w:pPr>
        <w:pStyle w:val="a7"/>
        <w:ind w:left="-1985" w:firstLine="567"/>
        <w:jc w:val="both"/>
        <w:rPr>
          <w:rStyle w:val="c9"/>
          <w:rFonts w:ascii="Times New Roman" w:hAnsi="Times New Roman"/>
          <w:sz w:val="28"/>
          <w:szCs w:val="28"/>
        </w:rPr>
      </w:pPr>
      <w:r w:rsidRPr="00C07DF0">
        <w:rPr>
          <w:rStyle w:val="c9"/>
          <w:rFonts w:ascii="Times New Roman" w:hAnsi="Times New Roman"/>
          <w:sz w:val="28"/>
          <w:szCs w:val="28"/>
        </w:rPr>
        <w:t>Ғылым</w:t>
      </w:r>
      <w:r w:rsidR="00C07DF0" w:rsidRPr="00C07DF0">
        <w:rPr>
          <w:rStyle w:val="c9"/>
          <w:rFonts w:ascii="Times New Roman" w:hAnsi="Times New Roman"/>
          <w:sz w:val="28"/>
          <w:szCs w:val="28"/>
        </w:rPr>
        <w:t xml:space="preserve"> күндерін, Ашық есік күндерін, Кәсіптер жәрмеңкесін, «Табысты ұрпақ», «Ата-ана</w:t>
      </w:r>
      <w:r w:rsidRPr="00C07DF0">
        <w:rPr>
          <w:rStyle w:val="c9"/>
          <w:rFonts w:ascii="Times New Roman" w:hAnsi="Times New Roman"/>
          <w:sz w:val="28"/>
          <w:szCs w:val="28"/>
        </w:rPr>
        <w:t xml:space="preserve"> жұмысындағы бір күн</w:t>
      </w:r>
      <w:r w:rsidR="00C07DF0" w:rsidRPr="00C07DF0">
        <w:rPr>
          <w:rStyle w:val="c9"/>
          <w:rFonts w:ascii="Times New Roman" w:hAnsi="Times New Roman"/>
          <w:sz w:val="28"/>
          <w:szCs w:val="28"/>
          <w:lang w:val="kk-KZ"/>
        </w:rPr>
        <w:t>»</w:t>
      </w:r>
      <w:r w:rsidR="00C07DF0" w:rsidRPr="00C07DF0">
        <w:rPr>
          <w:rStyle w:val="c9"/>
          <w:rFonts w:ascii="Times New Roman" w:hAnsi="Times New Roman"/>
          <w:sz w:val="28"/>
          <w:szCs w:val="28"/>
        </w:rPr>
        <w:t xml:space="preserve"> акцияларын, «Экомода»</w:t>
      </w:r>
      <w:r w:rsidRPr="00C07DF0">
        <w:rPr>
          <w:rStyle w:val="c9"/>
          <w:rFonts w:ascii="Times New Roman" w:hAnsi="Times New Roman"/>
          <w:sz w:val="28"/>
          <w:szCs w:val="28"/>
        </w:rPr>
        <w:t>,</w:t>
      </w:r>
      <w:r w:rsidR="00C07DF0" w:rsidRPr="00C07DF0">
        <w:rPr>
          <w:rStyle w:val="c9"/>
          <w:rFonts w:ascii="Times New Roman" w:hAnsi="Times New Roman"/>
          <w:sz w:val="28"/>
          <w:szCs w:val="28"/>
          <w:lang w:val="kk-KZ"/>
        </w:rPr>
        <w:t xml:space="preserve"> </w:t>
      </w:r>
      <w:r w:rsidR="00C07DF0" w:rsidRPr="00C07DF0">
        <w:rPr>
          <w:rStyle w:val="c9"/>
          <w:rFonts w:ascii="Times New Roman" w:hAnsi="Times New Roman"/>
          <w:sz w:val="28"/>
          <w:szCs w:val="28"/>
        </w:rPr>
        <w:t>«Мамандықтар фестивалі</w:t>
      </w:r>
      <w:r w:rsidR="0011227C">
        <w:rPr>
          <w:rStyle w:val="c9"/>
          <w:rFonts w:ascii="Times New Roman" w:hAnsi="Times New Roman"/>
          <w:sz w:val="28"/>
          <w:szCs w:val="28"/>
          <w:lang w:val="kk-KZ"/>
        </w:rPr>
        <w:t>н</w:t>
      </w:r>
      <w:r w:rsidR="00C07DF0" w:rsidRPr="00C07DF0">
        <w:rPr>
          <w:rStyle w:val="c9"/>
          <w:rFonts w:ascii="Times New Roman" w:hAnsi="Times New Roman"/>
          <w:sz w:val="28"/>
          <w:szCs w:val="28"/>
        </w:rPr>
        <w:t xml:space="preserve">» </w:t>
      </w:r>
      <w:r w:rsidRPr="00C07DF0">
        <w:rPr>
          <w:rStyle w:val="c9"/>
          <w:rFonts w:ascii="Times New Roman" w:hAnsi="Times New Roman"/>
          <w:sz w:val="28"/>
          <w:szCs w:val="28"/>
        </w:rPr>
        <w:t>ұйымдастыру және өткізу.</w:t>
      </w:r>
    </w:p>
    <w:p w14:paraId="43513C8B" w14:textId="77777777" w:rsidR="00545119" w:rsidRPr="00894026" w:rsidRDefault="00545119" w:rsidP="00545119">
      <w:pPr>
        <w:pStyle w:val="a7"/>
        <w:ind w:left="-1985" w:firstLine="567"/>
        <w:jc w:val="both"/>
        <w:rPr>
          <w:rFonts w:ascii="Times New Roman" w:hAnsi="Times New Roman"/>
          <w:sz w:val="28"/>
          <w:szCs w:val="28"/>
        </w:rPr>
      </w:pPr>
    </w:p>
    <w:p w14:paraId="30B3F48C" w14:textId="77777777" w:rsidR="009F6740" w:rsidRPr="00894026" w:rsidRDefault="009F6740" w:rsidP="00E430EE">
      <w:pPr>
        <w:pStyle w:val="a7"/>
        <w:ind w:firstLine="567"/>
        <w:jc w:val="center"/>
        <w:rPr>
          <w:rFonts w:ascii="Times New Roman" w:hAnsi="Times New Roman"/>
          <w:w w:val="93"/>
          <w:sz w:val="28"/>
          <w:szCs w:val="28"/>
        </w:rPr>
      </w:pPr>
    </w:p>
    <w:p w14:paraId="02B968D1" w14:textId="63F84582" w:rsidR="001B5139" w:rsidRPr="00894026" w:rsidRDefault="00545119" w:rsidP="00E430EE">
      <w:pPr>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Ата-аналарға сауалнама</w:t>
      </w:r>
    </w:p>
    <w:tbl>
      <w:tblPr>
        <w:tblW w:w="5851" w:type="pct"/>
        <w:tblInd w:w="-2019" w:type="dxa"/>
        <w:tblLook w:val="04A0" w:firstRow="1" w:lastRow="0" w:firstColumn="1" w:lastColumn="0" w:noHBand="0" w:noVBand="1"/>
      </w:tblPr>
      <w:tblGrid>
        <w:gridCol w:w="456"/>
        <w:gridCol w:w="3542"/>
        <w:gridCol w:w="726"/>
        <w:gridCol w:w="726"/>
        <w:gridCol w:w="726"/>
        <w:gridCol w:w="726"/>
        <w:gridCol w:w="738"/>
        <w:gridCol w:w="738"/>
        <w:gridCol w:w="738"/>
        <w:gridCol w:w="738"/>
        <w:gridCol w:w="668"/>
        <w:gridCol w:w="668"/>
        <w:gridCol w:w="668"/>
        <w:gridCol w:w="668"/>
        <w:gridCol w:w="669"/>
        <w:gridCol w:w="669"/>
        <w:gridCol w:w="669"/>
        <w:gridCol w:w="675"/>
      </w:tblGrid>
      <w:tr w:rsidR="00D47625" w:rsidRPr="00C825FE" w14:paraId="6E6F1B1C" w14:textId="77777777" w:rsidTr="00A01923">
        <w:trPr>
          <w:trHeight w:val="525"/>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6D81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c>
          <w:tcPr>
            <w:tcW w:w="4855" w:type="pct"/>
            <w:gridSpan w:val="17"/>
            <w:tcBorders>
              <w:top w:val="single" w:sz="8" w:space="0" w:color="auto"/>
              <w:left w:val="nil"/>
              <w:bottom w:val="single" w:sz="8" w:space="0" w:color="auto"/>
              <w:right w:val="single" w:sz="8" w:space="0" w:color="000000"/>
            </w:tcBorders>
            <w:shd w:val="clear" w:color="auto" w:fill="auto"/>
            <w:vAlign w:val="center"/>
            <w:hideMark/>
          </w:tcPr>
          <w:p w14:paraId="21CDC79A" w14:textId="0B464137" w:rsidR="00D47625" w:rsidRPr="00C825FE" w:rsidRDefault="00545119" w:rsidP="00BB5BE3">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Мектепте </w:t>
            </w:r>
            <w:proofErr w:type="gramStart"/>
            <w:r>
              <w:rPr>
                <w:rFonts w:ascii="Times New Roman" w:eastAsia="Times New Roman" w:hAnsi="Times New Roman" w:cs="Times New Roman"/>
                <w:b/>
                <w:bCs/>
                <w:color w:val="000000"/>
                <w:sz w:val="24"/>
                <w:szCs w:val="24"/>
                <w:lang w:eastAsia="ru-RU"/>
              </w:rPr>
              <w:t>барлығы</w:t>
            </w:r>
            <w:r w:rsidR="00D47625" w:rsidRPr="00C825FE">
              <w:rPr>
                <w:rFonts w:ascii="Times New Roman" w:eastAsia="Times New Roman" w:hAnsi="Times New Roman" w:cs="Times New Roman"/>
                <w:b/>
                <w:bCs/>
                <w:color w:val="000000"/>
                <w:sz w:val="24"/>
                <w:szCs w:val="24"/>
                <w:lang w:eastAsia="ru-RU"/>
              </w:rPr>
              <w:t xml:space="preserve">  79</w:t>
            </w:r>
            <w:proofErr w:type="gramEnd"/>
            <w:r w:rsidR="00D47625" w:rsidRPr="00C825F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адам олардың 42 </w:t>
            </w:r>
            <w:r w:rsidR="003878ED">
              <w:rPr>
                <w:rFonts w:ascii="Times New Roman" w:eastAsia="Times New Roman" w:hAnsi="Times New Roman" w:cs="Times New Roman"/>
                <w:b/>
                <w:bCs/>
                <w:color w:val="000000"/>
                <w:sz w:val="24"/>
                <w:szCs w:val="24"/>
                <w:lang w:val="kk-KZ" w:eastAsia="ru-RU"/>
              </w:rPr>
              <w:t xml:space="preserve">Е - </w:t>
            </w:r>
            <w:r>
              <w:rPr>
                <w:rFonts w:ascii="Times New Roman" w:eastAsia="Times New Roman" w:hAnsi="Times New Roman" w:cs="Times New Roman"/>
                <w:b/>
                <w:bCs/>
                <w:color w:val="000000"/>
                <w:sz w:val="24"/>
                <w:szCs w:val="24"/>
                <w:lang w:eastAsia="ru-RU"/>
              </w:rPr>
              <w:t xml:space="preserve">ер адамдар 37 </w:t>
            </w:r>
            <w:r w:rsidR="003878ED">
              <w:rPr>
                <w:rFonts w:ascii="Times New Roman" w:eastAsia="Times New Roman" w:hAnsi="Times New Roman" w:cs="Times New Roman"/>
                <w:b/>
                <w:bCs/>
                <w:color w:val="000000"/>
                <w:sz w:val="24"/>
                <w:szCs w:val="24"/>
                <w:lang w:val="kk-KZ" w:eastAsia="ru-RU"/>
              </w:rPr>
              <w:t xml:space="preserve">Ә- </w:t>
            </w:r>
            <w:r>
              <w:rPr>
                <w:rFonts w:ascii="Times New Roman" w:eastAsia="Times New Roman" w:hAnsi="Times New Roman" w:cs="Times New Roman"/>
                <w:b/>
                <w:bCs/>
                <w:color w:val="000000"/>
                <w:sz w:val="24"/>
                <w:szCs w:val="24"/>
                <w:lang w:eastAsia="ru-RU"/>
              </w:rPr>
              <w:t xml:space="preserve">әйел адамдар  </w:t>
            </w:r>
          </w:p>
        </w:tc>
      </w:tr>
      <w:tr w:rsidR="007A5FEB" w:rsidRPr="00C825FE" w14:paraId="10E16482" w14:textId="77777777" w:rsidTr="00A01923">
        <w:trPr>
          <w:trHeight w:val="106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376FFBE8" w14:textId="77777777" w:rsidR="00B54AF2" w:rsidRPr="00C825FE" w:rsidRDefault="00B54AF2" w:rsidP="00BB5BE3">
            <w:pPr>
              <w:spacing w:after="0" w:line="240" w:lineRule="auto"/>
              <w:jc w:val="center"/>
              <w:rPr>
                <w:rFonts w:ascii="Times New Roman" w:eastAsia="Times New Roman" w:hAnsi="Times New Roman" w:cs="Times New Roman"/>
                <w:color w:val="000000"/>
                <w:sz w:val="24"/>
                <w:szCs w:val="24"/>
                <w:lang w:eastAsia="ru-RU"/>
              </w:rPr>
            </w:pPr>
          </w:p>
        </w:tc>
        <w:tc>
          <w:tcPr>
            <w:tcW w:w="1165" w:type="pct"/>
            <w:tcBorders>
              <w:top w:val="nil"/>
              <w:left w:val="nil"/>
              <w:bottom w:val="single" w:sz="8" w:space="0" w:color="auto"/>
              <w:right w:val="single" w:sz="8" w:space="0" w:color="auto"/>
            </w:tcBorders>
            <w:shd w:val="clear" w:color="auto" w:fill="auto"/>
            <w:vAlign w:val="center"/>
            <w:hideMark/>
          </w:tcPr>
          <w:p w14:paraId="5E1FBB23" w14:textId="77777777" w:rsidR="00B54AF2" w:rsidRPr="00C825FE" w:rsidRDefault="00B54AF2" w:rsidP="00BB5BE3">
            <w:pPr>
              <w:spacing w:after="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single" w:sz="8" w:space="0" w:color="auto"/>
              <w:right w:val="single" w:sz="8" w:space="0" w:color="auto"/>
            </w:tcBorders>
            <w:shd w:val="clear" w:color="000000" w:fill="FFFFFF"/>
            <w:textDirection w:val="btLr"/>
            <w:vAlign w:val="bottom"/>
            <w:hideMark/>
          </w:tcPr>
          <w:p w14:paraId="025B0EFA" w14:textId="32B520C4" w:rsidR="00B54AF2" w:rsidRPr="00C825FE" w:rsidRDefault="00545119"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толық келісемін </w:t>
            </w:r>
            <w:r w:rsidR="00B54AF2" w:rsidRPr="00C825FE">
              <w:rPr>
                <w:rFonts w:ascii="Times New Roman" w:eastAsia="Times New Roman" w:hAnsi="Times New Roman" w:cs="Times New Roman"/>
                <w:color w:val="000000"/>
                <w:sz w:val="24"/>
                <w:szCs w:val="24"/>
                <w:lang w:eastAsia="ru-RU"/>
              </w:rPr>
              <w:t xml:space="preserve"> </w:t>
            </w:r>
          </w:p>
        </w:tc>
        <w:tc>
          <w:tcPr>
            <w:tcW w:w="239" w:type="pct"/>
            <w:tcBorders>
              <w:top w:val="nil"/>
              <w:left w:val="nil"/>
              <w:bottom w:val="single" w:sz="8" w:space="0" w:color="auto"/>
              <w:right w:val="single" w:sz="8" w:space="0" w:color="auto"/>
            </w:tcBorders>
            <w:shd w:val="clear" w:color="000000" w:fill="FFFFFF"/>
            <w:textDirection w:val="btLr"/>
            <w:vAlign w:val="bottom"/>
            <w:hideMark/>
          </w:tcPr>
          <w:p w14:paraId="7A5A3774" w14:textId="4F7CCF61" w:rsidR="00B54AF2" w:rsidRPr="00C825FE" w:rsidRDefault="00160B52"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w:t>
            </w:r>
            <w:r w:rsidR="00545119">
              <w:rPr>
                <w:rFonts w:ascii="Times New Roman" w:eastAsia="Times New Roman" w:hAnsi="Times New Roman" w:cs="Times New Roman"/>
                <w:color w:val="000000"/>
                <w:sz w:val="24"/>
                <w:szCs w:val="24"/>
                <w:lang w:val="kk-KZ" w:eastAsia="ru-RU"/>
              </w:rPr>
              <w:t>елісемін</w:t>
            </w:r>
            <w:r w:rsidR="00B54AF2" w:rsidRPr="00C825FE">
              <w:rPr>
                <w:rFonts w:ascii="Times New Roman" w:eastAsia="Times New Roman" w:hAnsi="Times New Roman" w:cs="Times New Roman"/>
                <w:color w:val="000000"/>
                <w:sz w:val="24"/>
                <w:szCs w:val="24"/>
                <w:lang w:eastAsia="ru-RU"/>
              </w:rPr>
              <w:t xml:space="preserve">  </w:t>
            </w:r>
          </w:p>
        </w:tc>
        <w:tc>
          <w:tcPr>
            <w:tcW w:w="239" w:type="pct"/>
            <w:tcBorders>
              <w:top w:val="nil"/>
              <w:left w:val="nil"/>
              <w:bottom w:val="single" w:sz="8" w:space="0" w:color="auto"/>
              <w:right w:val="single" w:sz="8" w:space="0" w:color="auto"/>
            </w:tcBorders>
            <w:shd w:val="clear" w:color="000000" w:fill="FFFFFF"/>
            <w:textDirection w:val="btLr"/>
            <w:vAlign w:val="bottom"/>
            <w:hideMark/>
          </w:tcPr>
          <w:p w14:paraId="720E448B" w14:textId="55E07A47" w:rsidR="00B54AF2" w:rsidRPr="00160B52" w:rsidRDefault="00160B52" w:rsidP="00A65C1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Келіспей-мін</w:t>
            </w:r>
          </w:p>
        </w:tc>
        <w:tc>
          <w:tcPr>
            <w:tcW w:w="239" w:type="pct"/>
            <w:tcBorders>
              <w:top w:val="nil"/>
              <w:left w:val="nil"/>
              <w:bottom w:val="single" w:sz="8" w:space="0" w:color="auto"/>
              <w:right w:val="single" w:sz="8" w:space="0" w:color="auto"/>
            </w:tcBorders>
            <w:shd w:val="clear" w:color="000000" w:fill="FFFFFF"/>
            <w:textDirection w:val="btLr"/>
            <w:vAlign w:val="bottom"/>
            <w:hideMark/>
          </w:tcPr>
          <w:p w14:paraId="28686C87" w14:textId="6AFFFD52" w:rsidR="00B54AF2" w:rsidRPr="00C825FE" w:rsidRDefault="00160B52"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3878ED">
              <w:rPr>
                <w:rFonts w:ascii="Times New Roman" w:eastAsia="Times New Roman" w:hAnsi="Times New Roman" w:cs="Times New Roman"/>
                <w:color w:val="000000"/>
                <w:sz w:val="24"/>
                <w:szCs w:val="24"/>
                <w:lang w:val="kk-KZ" w:eastAsia="ru-RU"/>
              </w:rPr>
              <w:t xml:space="preserve">үзілді </w:t>
            </w:r>
            <w:r>
              <w:rPr>
                <w:rFonts w:ascii="Times New Roman" w:eastAsia="Times New Roman" w:hAnsi="Times New Roman" w:cs="Times New Roman"/>
                <w:color w:val="000000"/>
                <w:sz w:val="24"/>
                <w:szCs w:val="24"/>
                <w:lang w:val="kk-KZ" w:eastAsia="ru-RU"/>
              </w:rPr>
              <w:t xml:space="preserve">кесілді </w:t>
            </w:r>
            <w:r w:rsidR="003878ED">
              <w:rPr>
                <w:rFonts w:ascii="Times New Roman" w:eastAsia="Times New Roman" w:hAnsi="Times New Roman" w:cs="Times New Roman"/>
                <w:color w:val="000000"/>
                <w:sz w:val="24"/>
                <w:szCs w:val="24"/>
                <w:lang w:val="kk-KZ" w:eastAsia="ru-RU"/>
              </w:rPr>
              <w:t>келіспемін қарс</w:t>
            </w:r>
            <w:r>
              <w:rPr>
                <w:rFonts w:ascii="Times New Roman" w:eastAsia="Times New Roman" w:hAnsi="Times New Roman" w:cs="Times New Roman"/>
                <w:color w:val="000000"/>
                <w:sz w:val="24"/>
                <w:szCs w:val="24"/>
                <w:lang w:val="kk-KZ" w:eastAsia="ru-RU"/>
              </w:rPr>
              <w:t>жоқ</w:t>
            </w:r>
            <w:r w:rsidR="00B54AF2" w:rsidRPr="00C825FE">
              <w:rPr>
                <w:rFonts w:ascii="Times New Roman" w:eastAsia="Times New Roman" w:hAnsi="Times New Roman" w:cs="Times New Roman"/>
                <w:color w:val="000000"/>
                <w:sz w:val="24"/>
                <w:szCs w:val="24"/>
                <w:lang w:eastAsia="ru-RU"/>
              </w:rPr>
              <w:t xml:space="preserve"> </w:t>
            </w:r>
          </w:p>
        </w:tc>
        <w:tc>
          <w:tcPr>
            <w:tcW w:w="243" w:type="pct"/>
            <w:tcBorders>
              <w:top w:val="nil"/>
              <w:left w:val="nil"/>
              <w:bottom w:val="single" w:sz="8" w:space="0" w:color="auto"/>
              <w:right w:val="single" w:sz="8" w:space="0" w:color="auto"/>
            </w:tcBorders>
            <w:shd w:val="clear" w:color="000000" w:fill="FFFFFF"/>
            <w:textDirection w:val="btLr"/>
            <w:vAlign w:val="bottom"/>
            <w:hideMark/>
          </w:tcPr>
          <w:p w14:paraId="49183D67" w14:textId="006F6DF1"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Толық келісемін</w:t>
            </w:r>
            <w:r w:rsidR="00B54AF2" w:rsidRPr="00C825FE">
              <w:rPr>
                <w:rFonts w:ascii="Times New Roman" w:eastAsia="Times New Roman" w:hAnsi="Times New Roman" w:cs="Times New Roman"/>
                <w:color w:val="000000"/>
                <w:sz w:val="24"/>
                <w:szCs w:val="24"/>
                <w:lang w:eastAsia="ru-RU"/>
              </w:rPr>
              <w:t xml:space="preserve"> </w:t>
            </w:r>
          </w:p>
        </w:tc>
        <w:tc>
          <w:tcPr>
            <w:tcW w:w="243" w:type="pct"/>
            <w:tcBorders>
              <w:top w:val="nil"/>
              <w:left w:val="nil"/>
              <w:bottom w:val="single" w:sz="8" w:space="0" w:color="auto"/>
              <w:right w:val="single" w:sz="8" w:space="0" w:color="auto"/>
            </w:tcBorders>
            <w:shd w:val="clear" w:color="000000" w:fill="FFFFFF"/>
            <w:textDirection w:val="btLr"/>
            <w:vAlign w:val="bottom"/>
            <w:hideMark/>
          </w:tcPr>
          <w:p w14:paraId="41F86166" w14:textId="2A1890F5"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Келісемін</w:t>
            </w:r>
            <w:r w:rsidR="00B54AF2" w:rsidRPr="00C825FE">
              <w:rPr>
                <w:rFonts w:ascii="Times New Roman" w:eastAsia="Times New Roman" w:hAnsi="Times New Roman" w:cs="Times New Roman"/>
                <w:color w:val="000000"/>
                <w:sz w:val="24"/>
                <w:szCs w:val="24"/>
                <w:lang w:eastAsia="ru-RU"/>
              </w:rPr>
              <w:t xml:space="preserve">  </w:t>
            </w:r>
          </w:p>
        </w:tc>
        <w:tc>
          <w:tcPr>
            <w:tcW w:w="243" w:type="pct"/>
            <w:tcBorders>
              <w:top w:val="nil"/>
              <w:left w:val="nil"/>
              <w:bottom w:val="single" w:sz="8" w:space="0" w:color="auto"/>
              <w:right w:val="single" w:sz="8" w:space="0" w:color="auto"/>
            </w:tcBorders>
            <w:shd w:val="clear" w:color="000000" w:fill="FFFFFF"/>
            <w:textDirection w:val="btLr"/>
            <w:vAlign w:val="bottom"/>
            <w:hideMark/>
          </w:tcPr>
          <w:p w14:paraId="70BD5CBE" w14:textId="74EB89E0" w:rsidR="00B54AF2" w:rsidRPr="003878ED" w:rsidRDefault="003878ED" w:rsidP="00A65C1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Келіспеймін</w:t>
            </w:r>
          </w:p>
        </w:tc>
        <w:tc>
          <w:tcPr>
            <w:tcW w:w="243" w:type="pct"/>
            <w:tcBorders>
              <w:top w:val="nil"/>
              <w:left w:val="nil"/>
              <w:bottom w:val="single" w:sz="8" w:space="0" w:color="auto"/>
              <w:right w:val="single" w:sz="8" w:space="0" w:color="auto"/>
            </w:tcBorders>
            <w:shd w:val="clear" w:color="000000" w:fill="FFFFFF"/>
            <w:textDirection w:val="btLr"/>
            <w:vAlign w:val="bottom"/>
            <w:hideMark/>
          </w:tcPr>
          <w:p w14:paraId="2B9BEB4C" w14:textId="79A62281" w:rsidR="00B54AF2" w:rsidRPr="003878ED" w:rsidRDefault="003878ED" w:rsidP="00A65C1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үзілді-кесілді келіспеймінқарсымын</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179E8945" w14:textId="13F1FD98"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Тоық келісемін</w:t>
            </w:r>
            <w:r w:rsidR="00B54AF2" w:rsidRPr="00C825FE">
              <w:rPr>
                <w:rFonts w:ascii="Times New Roman" w:eastAsia="Times New Roman" w:hAnsi="Times New Roman" w:cs="Times New Roman"/>
                <w:color w:val="000000"/>
                <w:sz w:val="24"/>
                <w:szCs w:val="24"/>
                <w:lang w:eastAsia="ru-RU"/>
              </w:rPr>
              <w:t xml:space="preserve"> (%)</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3804DA8F" w14:textId="4D93A4FC"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Келісемін</w:t>
            </w:r>
            <w:r w:rsidR="00B54AF2" w:rsidRPr="00C825FE">
              <w:rPr>
                <w:rFonts w:ascii="Times New Roman" w:eastAsia="Times New Roman" w:hAnsi="Times New Roman" w:cs="Times New Roman"/>
                <w:color w:val="000000"/>
                <w:sz w:val="24"/>
                <w:szCs w:val="24"/>
                <w:lang w:eastAsia="ru-RU"/>
              </w:rPr>
              <w:t xml:space="preserve"> (%)</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2D416629" w14:textId="6EB6855E"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Келіспеймін</w:t>
            </w:r>
            <w:r w:rsidR="00B54AF2"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40F8EDF0" w14:textId="71E91975"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Үзілді-</w:t>
            </w:r>
            <w:r>
              <w:rPr>
                <w:rFonts w:ascii="Times New Roman" w:eastAsia="Times New Roman" w:hAnsi="Times New Roman" w:cs="Times New Roman"/>
                <w:color w:val="000000"/>
                <w:sz w:val="24"/>
                <w:szCs w:val="24"/>
                <w:lang w:val="kk-KZ" w:eastAsia="ru-RU"/>
              </w:rPr>
              <w:t>кесілді келіспеймін</w:t>
            </w:r>
            <w:r w:rsidR="00B54AF2" w:rsidRPr="00C825FE">
              <w:rPr>
                <w:rFonts w:ascii="Times New Roman" w:eastAsia="Times New Roman" w:hAnsi="Times New Roman" w:cs="Times New Roman"/>
                <w:color w:val="000000"/>
                <w:sz w:val="24"/>
                <w:szCs w:val="24"/>
                <w:lang w:eastAsia="ru-RU"/>
              </w:rPr>
              <w:t xml:space="preserve"> (%)</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28CCEF20" w14:textId="1564C87D"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Толықтай келісемін</w:t>
            </w:r>
            <w:r w:rsidR="00B54AF2"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58FE576B" w14:textId="0F20ACD3"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Келісемін</w:t>
            </w:r>
            <w:r w:rsidR="00B54AF2" w:rsidRPr="00C825FE">
              <w:rPr>
                <w:rFonts w:ascii="Times New Roman" w:eastAsia="Times New Roman" w:hAnsi="Times New Roman" w:cs="Times New Roman"/>
                <w:color w:val="000000"/>
                <w:sz w:val="24"/>
                <w:szCs w:val="24"/>
                <w:lang w:eastAsia="ru-RU"/>
              </w:rPr>
              <w:t xml:space="preserve">  (</w:t>
            </w:r>
            <w:proofErr w:type="gramEnd"/>
            <w:r w:rsidR="00B54AF2"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306C97F0" w14:textId="63E343AC"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Келіспеймін</w:t>
            </w:r>
            <w:r w:rsidR="00B54AF2"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textDirection w:val="btLr"/>
            <w:vAlign w:val="bottom"/>
            <w:hideMark/>
          </w:tcPr>
          <w:p w14:paraId="510D9386" w14:textId="6AF232FA" w:rsidR="00B54AF2" w:rsidRPr="00C825FE" w:rsidRDefault="003878ED" w:rsidP="00A65C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Үзілді-кесілді </w:t>
            </w:r>
            <w:proofErr w:type="gramStart"/>
            <w:r>
              <w:rPr>
                <w:rFonts w:ascii="Times New Roman" w:eastAsia="Times New Roman" w:hAnsi="Times New Roman" w:cs="Times New Roman"/>
                <w:color w:val="000000"/>
                <w:sz w:val="24"/>
                <w:szCs w:val="24"/>
                <w:lang w:eastAsia="ru-RU"/>
              </w:rPr>
              <w:t>келіспеймін</w:t>
            </w:r>
            <w:r w:rsidR="00B54AF2" w:rsidRPr="00C825FE">
              <w:rPr>
                <w:rFonts w:ascii="Times New Roman" w:eastAsia="Times New Roman" w:hAnsi="Times New Roman" w:cs="Times New Roman"/>
                <w:color w:val="000000"/>
                <w:sz w:val="24"/>
                <w:szCs w:val="24"/>
                <w:lang w:eastAsia="ru-RU"/>
              </w:rPr>
              <w:t>(</w:t>
            </w:r>
            <w:proofErr w:type="gramEnd"/>
            <w:r w:rsidR="00B54AF2" w:rsidRPr="00C825FE">
              <w:rPr>
                <w:rFonts w:ascii="Times New Roman" w:eastAsia="Times New Roman" w:hAnsi="Times New Roman" w:cs="Times New Roman"/>
                <w:color w:val="000000"/>
                <w:sz w:val="24"/>
                <w:szCs w:val="24"/>
                <w:lang w:eastAsia="ru-RU"/>
              </w:rPr>
              <w:t>%)</w:t>
            </w:r>
          </w:p>
        </w:tc>
      </w:tr>
      <w:tr w:rsidR="00D47625" w:rsidRPr="00C825FE" w14:paraId="663C7935" w14:textId="77777777" w:rsidTr="00A01923">
        <w:trPr>
          <w:trHeight w:val="57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31D9872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c>
          <w:tcPr>
            <w:tcW w:w="1165" w:type="pct"/>
            <w:tcBorders>
              <w:top w:val="nil"/>
              <w:left w:val="nil"/>
              <w:bottom w:val="single" w:sz="8" w:space="0" w:color="auto"/>
              <w:right w:val="single" w:sz="8" w:space="0" w:color="auto"/>
            </w:tcBorders>
            <w:shd w:val="clear" w:color="auto" w:fill="auto"/>
            <w:vAlign w:val="center"/>
            <w:hideMark/>
          </w:tcPr>
          <w:p w14:paraId="01219D7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c>
          <w:tcPr>
            <w:tcW w:w="239" w:type="pct"/>
            <w:tcBorders>
              <w:top w:val="nil"/>
              <w:left w:val="nil"/>
              <w:bottom w:val="single" w:sz="8" w:space="0" w:color="auto"/>
              <w:right w:val="single" w:sz="8" w:space="0" w:color="auto"/>
            </w:tcBorders>
            <w:shd w:val="clear" w:color="000000" w:fill="FFFFFF"/>
            <w:vAlign w:val="center"/>
            <w:hideMark/>
          </w:tcPr>
          <w:p w14:paraId="01A177C1" w14:textId="0D122CDB" w:rsidR="00D47625" w:rsidRPr="003878ED" w:rsidRDefault="003878ED" w:rsidP="00BB5BE3">
            <w:pPr>
              <w:spacing w:after="0" w:line="240" w:lineRule="auto"/>
              <w:jc w:val="center"/>
              <w:rPr>
                <w:rFonts w:ascii="Times New Roman" w:eastAsia="Times New Roman" w:hAnsi="Times New Roman" w:cs="Times New Roman"/>
                <w:color w:val="000000"/>
                <w:sz w:val="24"/>
                <w:szCs w:val="24"/>
                <w:highlight w:val="yellow"/>
                <w:lang w:eastAsia="ru-RU"/>
              </w:rPr>
            </w:pPr>
            <w:r w:rsidRPr="003878ED">
              <w:rPr>
                <w:rFonts w:ascii="Times New Roman" w:eastAsia="Times New Roman" w:hAnsi="Times New Roman" w:cs="Times New Roman"/>
                <w:color w:val="000000"/>
                <w:sz w:val="24"/>
                <w:szCs w:val="24"/>
                <w:highlight w:val="yellow"/>
                <w:lang w:eastAsia="ru-RU"/>
              </w:rPr>
              <w:t>Е/а</w:t>
            </w:r>
          </w:p>
        </w:tc>
        <w:tc>
          <w:tcPr>
            <w:tcW w:w="239" w:type="pct"/>
            <w:tcBorders>
              <w:top w:val="nil"/>
              <w:left w:val="nil"/>
              <w:bottom w:val="single" w:sz="8" w:space="0" w:color="auto"/>
              <w:right w:val="single" w:sz="8" w:space="0" w:color="auto"/>
            </w:tcBorders>
            <w:shd w:val="clear" w:color="000000" w:fill="FFFFFF"/>
            <w:vAlign w:val="center"/>
            <w:hideMark/>
          </w:tcPr>
          <w:p w14:paraId="2A7BE515" w14:textId="5B057765" w:rsidR="00D47625" w:rsidRPr="003878ED" w:rsidRDefault="003878ED" w:rsidP="00BB5BE3">
            <w:pPr>
              <w:spacing w:after="0" w:line="240" w:lineRule="auto"/>
              <w:jc w:val="center"/>
              <w:rPr>
                <w:rFonts w:ascii="Times New Roman" w:eastAsia="Times New Roman" w:hAnsi="Times New Roman" w:cs="Times New Roman"/>
                <w:color w:val="000000"/>
                <w:sz w:val="24"/>
                <w:szCs w:val="24"/>
                <w:highlight w:val="yellow"/>
                <w:lang w:eastAsia="ru-RU"/>
              </w:rPr>
            </w:pPr>
            <w:r w:rsidRPr="003878ED">
              <w:rPr>
                <w:rFonts w:ascii="Times New Roman" w:eastAsia="Times New Roman" w:hAnsi="Times New Roman" w:cs="Times New Roman"/>
                <w:color w:val="000000"/>
                <w:sz w:val="24"/>
                <w:szCs w:val="24"/>
                <w:highlight w:val="yellow"/>
                <w:lang w:eastAsia="ru-RU"/>
              </w:rPr>
              <w:t>Е/а</w:t>
            </w:r>
          </w:p>
        </w:tc>
        <w:tc>
          <w:tcPr>
            <w:tcW w:w="239" w:type="pct"/>
            <w:tcBorders>
              <w:top w:val="nil"/>
              <w:left w:val="nil"/>
              <w:bottom w:val="single" w:sz="8" w:space="0" w:color="auto"/>
              <w:right w:val="single" w:sz="8" w:space="0" w:color="auto"/>
            </w:tcBorders>
            <w:shd w:val="clear" w:color="000000" w:fill="FFFFFF"/>
            <w:vAlign w:val="center"/>
            <w:hideMark/>
          </w:tcPr>
          <w:p w14:paraId="6E101DEB" w14:textId="0AAB4D1B"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Е/а</w:t>
            </w:r>
          </w:p>
        </w:tc>
        <w:tc>
          <w:tcPr>
            <w:tcW w:w="239" w:type="pct"/>
            <w:tcBorders>
              <w:top w:val="nil"/>
              <w:left w:val="nil"/>
              <w:bottom w:val="single" w:sz="8" w:space="0" w:color="auto"/>
              <w:right w:val="single" w:sz="8" w:space="0" w:color="auto"/>
            </w:tcBorders>
            <w:shd w:val="clear" w:color="000000" w:fill="FFFFFF"/>
            <w:vAlign w:val="center"/>
            <w:hideMark/>
          </w:tcPr>
          <w:p w14:paraId="7B58B644" w14:textId="71494545"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Е/а</w:t>
            </w:r>
          </w:p>
        </w:tc>
        <w:tc>
          <w:tcPr>
            <w:tcW w:w="243" w:type="pct"/>
            <w:tcBorders>
              <w:top w:val="nil"/>
              <w:left w:val="nil"/>
              <w:bottom w:val="single" w:sz="8" w:space="0" w:color="auto"/>
              <w:right w:val="single" w:sz="8" w:space="0" w:color="auto"/>
            </w:tcBorders>
            <w:shd w:val="clear" w:color="000000" w:fill="FFFFFF"/>
            <w:vAlign w:val="center"/>
            <w:hideMark/>
          </w:tcPr>
          <w:p w14:paraId="15555AE6" w14:textId="0DE1151A"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Ә</w:t>
            </w:r>
            <w:r w:rsidR="004C183F">
              <w:rPr>
                <w:rFonts w:ascii="Times New Roman" w:eastAsia="Times New Roman" w:hAnsi="Times New Roman" w:cs="Times New Roman"/>
                <w:color w:val="000000"/>
                <w:sz w:val="24"/>
                <w:szCs w:val="24"/>
                <w:highlight w:val="yellow"/>
                <w:lang w:eastAsia="ru-RU"/>
              </w:rPr>
              <w:t>/а</w:t>
            </w:r>
          </w:p>
        </w:tc>
        <w:tc>
          <w:tcPr>
            <w:tcW w:w="243" w:type="pct"/>
            <w:tcBorders>
              <w:top w:val="nil"/>
              <w:left w:val="nil"/>
              <w:bottom w:val="single" w:sz="8" w:space="0" w:color="auto"/>
              <w:right w:val="single" w:sz="8" w:space="0" w:color="auto"/>
            </w:tcBorders>
            <w:shd w:val="clear" w:color="000000" w:fill="FFFFFF"/>
            <w:vAlign w:val="center"/>
            <w:hideMark/>
          </w:tcPr>
          <w:p w14:paraId="068CD757" w14:textId="71AA8327"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Ә/а</w:t>
            </w:r>
          </w:p>
        </w:tc>
        <w:tc>
          <w:tcPr>
            <w:tcW w:w="243" w:type="pct"/>
            <w:tcBorders>
              <w:top w:val="nil"/>
              <w:left w:val="nil"/>
              <w:bottom w:val="single" w:sz="8" w:space="0" w:color="auto"/>
              <w:right w:val="single" w:sz="8" w:space="0" w:color="auto"/>
            </w:tcBorders>
            <w:shd w:val="clear" w:color="000000" w:fill="FFFFFF"/>
            <w:vAlign w:val="center"/>
            <w:hideMark/>
          </w:tcPr>
          <w:p w14:paraId="642DD768" w14:textId="36E01905"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Ә/а</w:t>
            </w:r>
          </w:p>
        </w:tc>
        <w:tc>
          <w:tcPr>
            <w:tcW w:w="243" w:type="pct"/>
            <w:tcBorders>
              <w:top w:val="nil"/>
              <w:left w:val="nil"/>
              <w:bottom w:val="single" w:sz="8" w:space="0" w:color="auto"/>
              <w:right w:val="single" w:sz="8" w:space="0" w:color="auto"/>
            </w:tcBorders>
            <w:shd w:val="clear" w:color="000000" w:fill="FFFFFF"/>
            <w:vAlign w:val="center"/>
            <w:hideMark/>
          </w:tcPr>
          <w:p w14:paraId="4DAD9077" w14:textId="2D210475" w:rsidR="00D47625" w:rsidRPr="003878ED" w:rsidRDefault="0011227C" w:rsidP="00BB5BE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Ә/а</w:t>
            </w:r>
          </w:p>
        </w:tc>
        <w:tc>
          <w:tcPr>
            <w:tcW w:w="220" w:type="pct"/>
            <w:tcBorders>
              <w:top w:val="nil"/>
              <w:left w:val="nil"/>
              <w:bottom w:val="single" w:sz="8" w:space="0" w:color="auto"/>
              <w:right w:val="single" w:sz="8" w:space="0" w:color="auto"/>
            </w:tcBorders>
            <w:shd w:val="clear" w:color="auto" w:fill="auto"/>
            <w:vAlign w:val="center"/>
            <w:hideMark/>
          </w:tcPr>
          <w:p w14:paraId="168BFD5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13830A3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252A988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6E2A124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5F0C70E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7B544DD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6C3A4D7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c>
          <w:tcPr>
            <w:tcW w:w="220" w:type="pct"/>
            <w:tcBorders>
              <w:top w:val="nil"/>
              <w:left w:val="nil"/>
              <w:bottom w:val="single" w:sz="8" w:space="0" w:color="auto"/>
              <w:right w:val="single" w:sz="8" w:space="0" w:color="auto"/>
            </w:tcBorders>
            <w:shd w:val="clear" w:color="auto" w:fill="auto"/>
            <w:vAlign w:val="center"/>
            <w:hideMark/>
          </w:tcPr>
          <w:p w14:paraId="13BA1EC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w:t>
            </w:r>
          </w:p>
        </w:tc>
      </w:tr>
      <w:tr w:rsidR="00D47625" w:rsidRPr="00C825FE" w14:paraId="609F6D89" w14:textId="77777777" w:rsidTr="00A01923">
        <w:trPr>
          <w:trHeight w:val="57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3902E52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1165" w:type="pct"/>
            <w:tcBorders>
              <w:top w:val="nil"/>
              <w:left w:val="nil"/>
              <w:bottom w:val="single" w:sz="8" w:space="0" w:color="auto"/>
              <w:right w:val="single" w:sz="8" w:space="0" w:color="auto"/>
            </w:tcBorders>
            <w:shd w:val="clear" w:color="auto" w:fill="auto"/>
            <w:vAlign w:val="center"/>
            <w:hideMark/>
          </w:tcPr>
          <w:p w14:paraId="3F1F0A60" w14:textId="517AF964" w:rsidR="00D47625" w:rsidRPr="00C825FE" w:rsidRDefault="003878ED" w:rsidP="00C825FE">
            <w:pPr>
              <w:spacing w:after="0" w:line="240" w:lineRule="auto"/>
              <w:rPr>
                <w:rFonts w:ascii="Times New Roman" w:eastAsia="Times New Roman" w:hAnsi="Times New Roman" w:cs="Times New Roman"/>
                <w:color w:val="000000"/>
                <w:sz w:val="24"/>
                <w:szCs w:val="24"/>
                <w:lang w:eastAsia="ru-RU"/>
              </w:rPr>
            </w:pPr>
            <w:r w:rsidRPr="003878ED">
              <w:rPr>
                <w:rFonts w:ascii="Times New Roman" w:eastAsia="Times New Roman" w:hAnsi="Times New Roman" w:cs="Times New Roman"/>
                <w:color w:val="000000"/>
                <w:sz w:val="24"/>
                <w:szCs w:val="24"/>
                <w:lang w:eastAsia="ru-RU"/>
              </w:rPr>
              <w:t>Менің балам осы мектепте өзін жайлы сезінеді (еркін сөйлей алады, өз бетінше шешім қабылдай алады және т. б.).)</w:t>
            </w:r>
          </w:p>
        </w:tc>
        <w:tc>
          <w:tcPr>
            <w:tcW w:w="239" w:type="pct"/>
            <w:tcBorders>
              <w:top w:val="nil"/>
              <w:left w:val="nil"/>
              <w:bottom w:val="single" w:sz="8" w:space="0" w:color="auto"/>
              <w:right w:val="single" w:sz="8" w:space="0" w:color="auto"/>
            </w:tcBorders>
            <w:shd w:val="clear" w:color="000000" w:fill="C5D9F1"/>
            <w:vAlign w:val="center"/>
            <w:hideMark/>
          </w:tcPr>
          <w:p w14:paraId="24DDD79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20</w:t>
            </w:r>
          </w:p>
        </w:tc>
        <w:tc>
          <w:tcPr>
            <w:tcW w:w="239" w:type="pct"/>
            <w:tcBorders>
              <w:top w:val="nil"/>
              <w:left w:val="nil"/>
              <w:bottom w:val="single" w:sz="8" w:space="0" w:color="auto"/>
              <w:right w:val="single" w:sz="8" w:space="0" w:color="auto"/>
            </w:tcBorders>
            <w:shd w:val="clear" w:color="000000" w:fill="C5D9F1"/>
            <w:vAlign w:val="center"/>
            <w:hideMark/>
          </w:tcPr>
          <w:p w14:paraId="6DA4D07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19</w:t>
            </w:r>
          </w:p>
        </w:tc>
        <w:tc>
          <w:tcPr>
            <w:tcW w:w="239" w:type="pct"/>
            <w:tcBorders>
              <w:top w:val="nil"/>
              <w:left w:val="nil"/>
              <w:bottom w:val="single" w:sz="8" w:space="0" w:color="auto"/>
              <w:right w:val="single" w:sz="8" w:space="0" w:color="auto"/>
            </w:tcBorders>
            <w:shd w:val="clear" w:color="000000" w:fill="C5D9F1"/>
            <w:vAlign w:val="center"/>
            <w:hideMark/>
          </w:tcPr>
          <w:p w14:paraId="66DD39F1"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39" w:type="pct"/>
            <w:tcBorders>
              <w:top w:val="nil"/>
              <w:left w:val="nil"/>
              <w:bottom w:val="single" w:sz="8" w:space="0" w:color="auto"/>
              <w:right w:val="single" w:sz="8" w:space="0" w:color="auto"/>
            </w:tcBorders>
            <w:shd w:val="clear" w:color="000000" w:fill="C5D9F1"/>
            <w:vAlign w:val="center"/>
            <w:hideMark/>
          </w:tcPr>
          <w:p w14:paraId="5004CA1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62C896C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17</w:t>
            </w:r>
          </w:p>
        </w:tc>
        <w:tc>
          <w:tcPr>
            <w:tcW w:w="243" w:type="pct"/>
            <w:tcBorders>
              <w:top w:val="nil"/>
              <w:left w:val="nil"/>
              <w:bottom w:val="single" w:sz="8" w:space="0" w:color="auto"/>
              <w:right w:val="single" w:sz="8" w:space="0" w:color="auto"/>
            </w:tcBorders>
            <w:shd w:val="clear" w:color="auto" w:fill="auto"/>
            <w:vAlign w:val="center"/>
            <w:hideMark/>
          </w:tcPr>
          <w:p w14:paraId="444D881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19</w:t>
            </w:r>
          </w:p>
        </w:tc>
        <w:tc>
          <w:tcPr>
            <w:tcW w:w="243" w:type="pct"/>
            <w:tcBorders>
              <w:top w:val="nil"/>
              <w:left w:val="nil"/>
              <w:bottom w:val="single" w:sz="8" w:space="0" w:color="auto"/>
              <w:right w:val="single" w:sz="8" w:space="0" w:color="auto"/>
            </w:tcBorders>
            <w:shd w:val="clear" w:color="auto" w:fill="auto"/>
            <w:vAlign w:val="center"/>
            <w:hideMark/>
          </w:tcPr>
          <w:p w14:paraId="6D6AC9D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34CE6E76"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20" w:type="pct"/>
            <w:tcBorders>
              <w:top w:val="nil"/>
              <w:left w:val="nil"/>
              <w:bottom w:val="single" w:sz="8" w:space="0" w:color="auto"/>
              <w:right w:val="single" w:sz="8" w:space="0" w:color="auto"/>
            </w:tcBorders>
            <w:shd w:val="clear" w:color="000000" w:fill="C5D9F1"/>
            <w:vAlign w:val="center"/>
            <w:hideMark/>
          </w:tcPr>
          <w:p w14:paraId="6E707C9B"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48</w:t>
            </w:r>
          </w:p>
        </w:tc>
        <w:tc>
          <w:tcPr>
            <w:tcW w:w="220" w:type="pct"/>
            <w:tcBorders>
              <w:top w:val="nil"/>
              <w:left w:val="nil"/>
              <w:bottom w:val="single" w:sz="8" w:space="0" w:color="auto"/>
              <w:right w:val="single" w:sz="8" w:space="0" w:color="auto"/>
            </w:tcBorders>
            <w:shd w:val="clear" w:color="000000" w:fill="C5D9F1"/>
            <w:vAlign w:val="center"/>
            <w:hideMark/>
          </w:tcPr>
          <w:p w14:paraId="6C693B0B"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45</w:t>
            </w:r>
          </w:p>
        </w:tc>
        <w:tc>
          <w:tcPr>
            <w:tcW w:w="220" w:type="pct"/>
            <w:tcBorders>
              <w:top w:val="nil"/>
              <w:left w:val="nil"/>
              <w:bottom w:val="single" w:sz="8" w:space="0" w:color="auto"/>
              <w:right w:val="single" w:sz="8" w:space="0" w:color="auto"/>
            </w:tcBorders>
            <w:shd w:val="clear" w:color="000000" w:fill="C5D9F1"/>
            <w:vAlign w:val="center"/>
            <w:hideMark/>
          </w:tcPr>
          <w:p w14:paraId="1C0B153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w:t>
            </w:r>
          </w:p>
        </w:tc>
        <w:tc>
          <w:tcPr>
            <w:tcW w:w="220" w:type="pct"/>
            <w:tcBorders>
              <w:top w:val="nil"/>
              <w:left w:val="nil"/>
              <w:bottom w:val="single" w:sz="8" w:space="0" w:color="auto"/>
              <w:right w:val="single" w:sz="8" w:space="0" w:color="auto"/>
            </w:tcBorders>
            <w:shd w:val="clear" w:color="000000" w:fill="C5D9F1"/>
            <w:vAlign w:val="center"/>
            <w:hideMark/>
          </w:tcPr>
          <w:p w14:paraId="7039174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593EB8C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46</w:t>
            </w:r>
          </w:p>
        </w:tc>
        <w:tc>
          <w:tcPr>
            <w:tcW w:w="220" w:type="pct"/>
            <w:tcBorders>
              <w:top w:val="nil"/>
              <w:left w:val="nil"/>
              <w:bottom w:val="single" w:sz="8" w:space="0" w:color="auto"/>
              <w:right w:val="single" w:sz="8" w:space="0" w:color="auto"/>
            </w:tcBorders>
            <w:shd w:val="clear" w:color="auto" w:fill="auto"/>
            <w:vAlign w:val="center"/>
            <w:hideMark/>
          </w:tcPr>
          <w:p w14:paraId="5643E7A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51</w:t>
            </w:r>
          </w:p>
        </w:tc>
        <w:tc>
          <w:tcPr>
            <w:tcW w:w="220" w:type="pct"/>
            <w:tcBorders>
              <w:top w:val="nil"/>
              <w:left w:val="nil"/>
              <w:bottom w:val="single" w:sz="8" w:space="0" w:color="auto"/>
              <w:right w:val="single" w:sz="8" w:space="0" w:color="auto"/>
            </w:tcBorders>
            <w:shd w:val="clear" w:color="auto" w:fill="auto"/>
            <w:vAlign w:val="center"/>
            <w:hideMark/>
          </w:tcPr>
          <w:p w14:paraId="061A324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c>
          <w:tcPr>
            <w:tcW w:w="220" w:type="pct"/>
            <w:tcBorders>
              <w:top w:val="nil"/>
              <w:left w:val="nil"/>
              <w:bottom w:val="single" w:sz="8" w:space="0" w:color="auto"/>
              <w:right w:val="single" w:sz="8" w:space="0" w:color="auto"/>
            </w:tcBorders>
            <w:shd w:val="clear" w:color="auto" w:fill="auto"/>
            <w:vAlign w:val="center"/>
            <w:hideMark/>
          </w:tcPr>
          <w:p w14:paraId="3607B45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r>
      <w:tr w:rsidR="00D47625" w:rsidRPr="00C825FE" w14:paraId="46596544" w14:textId="77777777" w:rsidTr="00A01923">
        <w:trPr>
          <w:trHeight w:val="67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5F3A167B"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1165" w:type="pct"/>
            <w:tcBorders>
              <w:top w:val="nil"/>
              <w:left w:val="nil"/>
              <w:bottom w:val="single" w:sz="8" w:space="0" w:color="auto"/>
              <w:right w:val="single" w:sz="8" w:space="0" w:color="auto"/>
            </w:tcBorders>
            <w:shd w:val="clear" w:color="auto" w:fill="auto"/>
            <w:vAlign w:val="center"/>
            <w:hideMark/>
          </w:tcPr>
          <w:p w14:paraId="527D543C" w14:textId="1BCA58D0" w:rsidR="00D47625" w:rsidRPr="00C825FE" w:rsidRDefault="003878ED" w:rsidP="00C825FE">
            <w:pPr>
              <w:spacing w:after="0" w:line="240" w:lineRule="auto"/>
              <w:rPr>
                <w:rFonts w:ascii="Times New Roman" w:eastAsia="Times New Roman" w:hAnsi="Times New Roman" w:cs="Times New Roman"/>
                <w:color w:val="000000"/>
                <w:sz w:val="24"/>
                <w:szCs w:val="24"/>
                <w:lang w:eastAsia="ru-RU"/>
              </w:rPr>
            </w:pPr>
            <w:r w:rsidRPr="003878ED">
              <w:rPr>
                <w:rFonts w:ascii="Times New Roman" w:eastAsia="Times New Roman" w:hAnsi="Times New Roman" w:cs="Times New Roman"/>
                <w:color w:val="000000"/>
                <w:sz w:val="24"/>
                <w:szCs w:val="24"/>
                <w:lang w:eastAsia="ru-RU"/>
              </w:rPr>
              <w:t>Менің балам мектепте жақсы жетістіктерге жетуде</w:t>
            </w:r>
          </w:p>
        </w:tc>
        <w:tc>
          <w:tcPr>
            <w:tcW w:w="239" w:type="pct"/>
            <w:tcBorders>
              <w:top w:val="nil"/>
              <w:left w:val="nil"/>
              <w:bottom w:val="single" w:sz="8" w:space="0" w:color="auto"/>
              <w:right w:val="single" w:sz="8" w:space="0" w:color="auto"/>
            </w:tcBorders>
            <w:shd w:val="clear" w:color="000000" w:fill="C5D9F1"/>
            <w:vAlign w:val="center"/>
            <w:hideMark/>
          </w:tcPr>
          <w:p w14:paraId="2D155CB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10</w:t>
            </w:r>
          </w:p>
        </w:tc>
        <w:tc>
          <w:tcPr>
            <w:tcW w:w="239" w:type="pct"/>
            <w:tcBorders>
              <w:top w:val="nil"/>
              <w:left w:val="nil"/>
              <w:bottom w:val="single" w:sz="8" w:space="0" w:color="auto"/>
              <w:right w:val="single" w:sz="8" w:space="0" w:color="auto"/>
            </w:tcBorders>
            <w:shd w:val="clear" w:color="000000" w:fill="C5D9F1"/>
            <w:vAlign w:val="center"/>
            <w:hideMark/>
          </w:tcPr>
          <w:p w14:paraId="27918C14"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27</w:t>
            </w:r>
          </w:p>
        </w:tc>
        <w:tc>
          <w:tcPr>
            <w:tcW w:w="239" w:type="pct"/>
            <w:tcBorders>
              <w:top w:val="nil"/>
              <w:left w:val="nil"/>
              <w:bottom w:val="single" w:sz="8" w:space="0" w:color="auto"/>
              <w:right w:val="single" w:sz="8" w:space="0" w:color="auto"/>
            </w:tcBorders>
            <w:shd w:val="clear" w:color="000000" w:fill="C5D9F1"/>
            <w:vAlign w:val="center"/>
            <w:hideMark/>
          </w:tcPr>
          <w:p w14:paraId="15B7A154"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39" w:type="pct"/>
            <w:tcBorders>
              <w:top w:val="nil"/>
              <w:left w:val="nil"/>
              <w:bottom w:val="single" w:sz="8" w:space="0" w:color="auto"/>
              <w:right w:val="single" w:sz="8" w:space="0" w:color="auto"/>
            </w:tcBorders>
            <w:shd w:val="clear" w:color="000000" w:fill="C5D9F1"/>
            <w:vAlign w:val="center"/>
            <w:hideMark/>
          </w:tcPr>
          <w:p w14:paraId="40B4C09F"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714E7AEF"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9</w:t>
            </w:r>
          </w:p>
        </w:tc>
        <w:tc>
          <w:tcPr>
            <w:tcW w:w="243" w:type="pct"/>
            <w:tcBorders>
              <w:top w:val="nil"/>
              <w:left w:val="nil"/>
              <w:bottom w:val="single" w:sz="8" w:space="0" w:color="auto"/>
              <w:right w:val="single" w:sz="8" w:space="0" w:color="auto"/>
            </w:tcBorders>
            <w:shd w:val="clear" w:color="auto" w:fill="auto"/>
            <w:vAlign w:val="center"/>
            <w:hideMark/>
          </w:tcPr>
          <w:p w14:paraId="6ACF279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20</w:t>
            </w:r>
          </w:p>
        </w:tc>
        <w:tc>
          <w:tcPr>
            <w:tcW w:w="243" w:type="pct"/>
            <w:tcBorders>
              <w:top w:val="nil"/>
              <w:left w:val="nil"/>
              <w:bottom w:val="single" w:sz="8" w:space="0" w:color="auto"/>
              <w:right w:val="single" w:sz="8" w:space="0" w:color="auto"/>
            </w:tcBorders>
            <w:shd w:val="clear" w:color="auto" w:fill="auto"/>
            <w:vAlign w:val="center"/>
            <w:hideMark/>
          </w:tcPr>
          <w:p w14:paraId="282EED54"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8</w:t>
            </w:r>
          </w:p>
        </w:tc>
        <w:tc>
          <w:tcPr>
            <w:tcW w:w="243" w:type="pct"/>
            <w:tcBorders>
              <w:top w:val="nil"/>
              <w:left w:val="nil"/>
              <w:bottom w:val="single" w:sz="8" w:space="0" w:color="auto"/>
              <w:right w:val="single" w:sz="8" w:space="0" w:color="auto"/>
            </w:tcBorders>
            <w:shd w:val="clear" w:color="auto" w:fill="auto"/>
            <w:vAlign w:val="center"/>
            <w:hideMark/>
          </w:tcPr>
          <w:p w14:paraId="2B5373C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3B8D5EF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20" w:type="pct"/>
            <w:tcBorders>
              <w:top w:val="nil"/>
              <w:left w:val="nil"/>
              <w:bottom w:val="single" w:sz="8" w:space="0" w:color="auto"/>
              <w:right w:val="single" w:sz="8" w:space="0" w:color="auto"/>
            </w:tcBorders>
            <w:shd w:val="clear" w:color="000000" w:fill="C5D9F1"/>
            <w:vAlign w:val="center"/>
            <w:hideMark/>
          </w:tcPr>
          <w:p w14:paraId="398173D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64</w:t>
            </w:r>
          </w:p>
        </w:tc>
        <w:tc>
          <w:tcPr>
            <w:tcW w:w="220" w:type="pct"/>
            <w:tcBorders>
              <w:top w:val="nil"/>
              <w:left w:val="nil"/>
              <w:bottom w:val="single" w:sz="8" w:space="0" w:color="auto"/>
              <w:right w:val="single" w:sz="8" w:space="0" w:color="auto"/>
            </w:tcBorders>
            <w:shd w:val="clear" w:color="000000" w:fill="C5D9F1"/>
            <w:vAlign w:val="center"/>
            <w:hideMark/>
          </w:tcPr>
          <w:p w14:paraId="3644C7FB"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12</w:t>
            </w:r>
          </w:p>
        </w:tc>
        <w:tc>
          <w:tcPr>
            <w:tcW w:w="220" w:type="pct"/>
            <w:tcBorders>
              <w:top w:val="nil"/>
              <w:left w:val="nil"/>
              <w:bottom w:val="single" w:sz="8" w:space="0" w:color="auto"/>
              <w:right w:val="single" w:sz="8" w:space="0" w:color="auto"/>
            </w:tcBorders>
            <w:shd w:val="clear" w:color="000000" w:fill="C5D9F1"/>
            <w:vAlign w:val="center"/>
            <w:hideMark/>
          </w:tcPr>
          <w:p w14:paraId="07B8C4B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565FAD32"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20" w:type="pct"/>
            <w:tcBorders>
              <w:top w:val="nil"/>
              <w:left w:val="nil"/>
              <w:bottom w:val="single" w:sz="8" w:space="0" w:color="auto"/>
              <w:right w:val="single" w:sz="8" w:space="0" w:color="auto"/>
            </w:tcBorders>
            <w:shd w:val="clear" w:color="auto" w:fill="auto"/>
            <w:vAlign w:val="center"/>
            <w:hideMark/>
          </w:tcPr>
          <w:p w14:paraId="2F8435A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54</w:t>
            </w:r>
          </w:p>
        </w:tc>
        <w:tc>
          <w:tcPr>
            <w:tcW w:w="220" w:type="pct"/>
            <w:tcBorders>
              <w:top w:val="nil"/>
              <w:left w:val="nil"/>
              <w:bottom w:val="single" w:sz="8" w:space="0" w:color="auto"/>
              <w:right w:val="single" w:sz="8" w:space="0" w:color="auto"/>
            </w:tcBorders>
            <w:shd w:val="clear" w:color="auto" w:fill="auto"/>
            <w:vAlign w:val="center"/>
            <w:hideMark/>
          </w:tcPr>
          <w:p w14:paraId="7E0AFD0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22</w:t>
            </w:r>
          </w:p>
        </w:tc>
        <w:tc>
          <w:tcPr>
            <w:tcW w:w="220" w:type="pct"/>
            <w:tcBorders>
              <w:top w:val="nil"/>
              <w:left w:val="nil"/>
              <w:bottom w:val="single" w:sz="8" w:space="0" w:color="auto"/>
              <w:right w:val="single" w:sz="8" w:space="0" w:color="auto"/>
            </w:tcBorders>
            <w:shd w:val="clear" w:color="auto" w:fill="auto"/>
            <w:vAlign w:val="center"/>
            <w:hideMark/>
          </w:tcPr>
          <w:p w14:paraId="069968E2"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47B5E883" w14:textId="77777777" w:rsidTr="00A01923">
        <w:trPr>
          <w:trHeight w:val="76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6E8EC04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lastRenderedPageBreak/>
              <w:t>3</w:t>
            </w:r>
          </w:p>
        </w:tc>
        <w:tc>
          <w:tcPr>
            <w:tcW w:w="1165" w:type="pct"/>
            <w:tcBorders>
              <w:top w:val="nil"/>
              <w:left w:val="nil"/>
              <w:bottom w:val="single" w:sz="8" w:space="0" w:color="auto"/>
              <w:right w:val="single" w:sz="8" w:space="0" w:color="auto"/>
            </w:tcBorders>
            <w:shd w:val="clear" w:color="auto" w:fill="auto"/>
            <w:vAlign w:val="center"/>
            <w:hideMark/>
          </w:tcPr>
          <w:p w14:paraId="7572AD04" w14:textId="31CF3888" w:rsidR="00D47625" w:rsidRPr="00C825FE" w:rsidRDefault="003878ED" w:rsidP="00C825FE">
            <w:pPr>
              <w:spacing w:after="0" w:line="240" w:lineRule="auto"/>
              <w:rPr>
                <w:rFonts w:ascii="Times New Roman" w:eastAsia="Times New Roman" w:hAnsi="Times New Roman" w:cs="Times New Roman"/>
                <w:color w:val="000000"/>
                <w:sz w:val="24"/>
                <w:szCs w:val="24"/>
                <w:lang w:eastAsia="ru-RU"/>
              </w:rPr>
            </w:pPr>
            <w:r w:rsidRPr="003878ED">
              <w:rPr>
                <w:rFonts w:ascii="Times New Roman" w:eastAsia="Times New Roman" w:hAnsi="Times New Roman" w:cs="Times New Roman"/>
                <w:color w:val="000000"/>
                <w:sz w:val="24"/>
                <w:szCs w:val="24"/>
                <w:lang w:eastAsia="ru-RU"/>
              </w:rPr>
              <w:t>Мектеп менің баламның жеке білім беру қажеттіліктерін қанағаттандырады</w:t>
            </w:r>
          </w:p>
        </w:tc>
        <w:tc>
          <w:tcPr>
            <w:tcW w:w="239" w:type="pct"/>
            <w:tcBorders>
              <w:top w:val="nil"/>
              <w:left w:val="nil"/>
              <w:bottom w:val="single" w:sz="8" w:space="0" w:color="auto"/>
              <w:right w:val="single" w:sz="8" w:space="0" w:color="auto"/>
            </w:tcBorders>
            <w:shd w:val="clear" w:color="000000" w:fill="C5D9F1"/>
            <w:vAlign w:val="center"/>
            <w:hideMark/>
          </w:tcPr>
          <w:p w14:paraId="4B647B3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39" w:type="pct"/>
            <w:tcBorders>
              <w:top w:val="nil"/>
              <w:left w:val="nil"/>
              <w:bottom w:val="single" w:sz="8" w:space="0" w:color="auto"/>
              <w:right w:val="single" w:sz="8" w:space="0" w:color="auto"/>
            </w:tcBorders>
            <w:shd w:val="clear" w:color="000000" w:fill="C5D9F1"/>
            <w:vAlign w:val="center"/>
            <w:hideMark/>
          </w:tcPr>
          <w:p w14:paraId="68D71A0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39" w:type="pct"/>
            <w:tcBorders>
              <w:top w:val="nil"/>
              <w:left w:val="nil"/>
              <w:bottom w:val="single" w:sz="8" w:space="0" w:color="auto"/>
              <w:right w:val="single" w:sz="8" w:space="0" w:color="auto"/>
            </w:tcBorders>
            <w:shd w:val="clear" w:color="000000" w:fill="C5D9F1"/>
            <w:vAlign w:val="center"/>
            <w:hideMark/>
          </w:tcPr>
          <w:p w14:paraId="1F0EA23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39" w:type="pct"/>
            <w:tcBorders>
              <w:top w:val="nil"/>
              <w:left w:val="nil"/>
              <w:bottom w:val="single" w:sz="8" w:space="0" w:color="auto"/>
              <w:right w:val="single" w:sz="8" w:space="0" w:color="auto"/>
            </w:tcBorders>
            <w:shd w:val="clear" w:color="000000" w:fill="C5D9F1"/>
            <w:vAlign w:val="center"/>
            <w:hideMark/>
          </w:tcPr>
          <w:p w14:paraId="0F70D9E4"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7763BA1F"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43" w:type="pct"/>
            <w:tcBorders>
              <w:top w:val="nil"/>
              <w:left w:val="nil"/>
              <w:bottom w:val="single" w:sz="8" w:space="0" w:color="auto"/>
              <w:right w:val="single" w:sz="8" w:space="0" w:color="auto"/>
            </w:tcBorders>
            <w:shd w:val="clear" w:color="auto" w:fill="auto"/>
            <w:vAlign w:val="center"/>
            <w:hideMark/>
          </w:tcPr>
          <w:p w14:paraId="47E81D3D"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21</w:t>
            </w:r>
          </w:p>
        </w:tc>
        <w:tc>
          <w:tcPr>
            <w:tcW w:w="243" w:type="pct"/>
            <w:tcBorders>
              <w:top w:val="nil"/>
              <w:left w:val="nil"/>
              <w:bottom w:val="single" w:sz="8" w:space="0" w:color="auto"/>
              <w:right w:val="single" w:sz="8" w:space="0" w:color="auto"/>
            </w:tcBorders>
            <w:shd w:val="clear" w:color="auto" w:fill="auto"/>
            <w:vAlign w:val="center"/>
            <w:hideMark/>
          </w:tcPr>
          <w:p w14:paraId="2EB68F3E"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43" w:type="pct"/>
            <w:tcBorders>
              <w:top w:val="nil"/>
              <w:left w:val="nil"/>
              <w:bottom w:val="single" w:sz="8" w:space="0" w:color="auto"/>
              <w:right w:val="single" w:sz="8" w:space="0" w:color="auto"/>
            </w:tcBorders>
            <w:shd w:val="clear" w:color="auto" w:fill="auto"/>
            <w:vAlign w:val="center"/>
            <w:hideMark/>
          </w:tcPr>
          <w:p w14:paraId="2CA20E7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60110BD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31</w:t>
            </w:r>
          </w:p>
        </w:tc>
        <w:tc>
          <w:tcPr>
            <w:tcW w:w="220" w:type="pct"/>
            <w:tcBorders>
              <w:top w:val="nil"/>
              <w:left w:val="nil"/>
              <w:bottom w:val="single" w:sz="8" w:space="0" w:color="auto"/>
              <w:right w:val="single" w:sz="8" w:space="0" w:color="auto"/>
            </w:tcBorders>
            <w:shd w:val="clear" w:color="000000" w:fill="C5D9F1"/>
            <w:vAlign w:val="center"/>
            <w:hideMark/>
          </w:tcPr>
          <w:p w14:paraId="090054E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57</w:t>
            </w:r>
          </w:p>
        </w:tc>
        <w:tc>
          <w:tcPr>
            <w:tcW w:w="220" w:type="pct"/>
            <w:tcBorders>
              <w:top w:val="nil"/>
              <w:left w:val="nil"/>
              <w:bottom w:val="single" w:sz="8" w:space="0" w:color="auto"/>
              <w:right w:val="single" w:sz="8" w:space="0" w:color="auto"/>
            </w:tcBorders>
            <w:shd w:val="clear" w:color="000000" w:fill="C5D9F1"/>
            <w:vAlign w:val="center"/>
            <w:hideMark/>
          </w:tcPr>
          <w:p w14:paraId="6CC6104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12</w:t>
            </w:r>
          </w:p>
        </w:tc>
        <w:tc>
          <w:tcPr>
            <w:tcW w:w="220" w:type="pct"/>
            <w:tcBorders>
              <w:top w:val="nil"/>
              <w:left w:val="nil"/>
              <w:bottom w:val="single" w:sz="8" w:space="0" w:color="auto"/>
              <w:right w:val="single" w:sz="8" w:space="0" w:color="auto"/>
            </w:tcBorders>
            <w:shd w:val="clear" w:color="000000" w:fill="C5D9F1"/>
            <w:vAlign w:val="center"/>
            <w:hideMark/>
          </w:tcPr>
          <w:p w14:paraId="056BAFB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0F40C83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35</w:t>
            </w:r>
          </w:p>
        </w:tc>
        <w:tc>
          <w:tcPr>
            <w:tcW w:w="220" w:type="pct"/>
            <w:tcBorders>
              <w:top w:val="nil"/>
              <w:left w:val="nil"/>
              <w:bottom w:val="single" w:sz="8" w:space="0" w:color="auto"/>
              <w:right w:val="single" w:sz="8" w:space="0" w:color="auto"/>
            </w:tcBorders>
            <w:shd w:val="clear" w:color="auto" w:fill="auto"/>
            <w:vAlign w:val="center"/>
            <w:hideMark/>
          </w:tcPr>
          <w:p w14:paraId="434E8DF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57</w:t>
            </w:r>
          </w:p>
        </w:tc>
        <w:tc>
          <w:tcPr>
            <w:tcW w:w="220" w:type="pct"/>
            <w:tcBorders>
              <w:top w:val="nil"/>
              <w:left w:val="nil"/>
              <w:bottom w:val="single" w:sz="8" w:space="0" w:color="auto"/>
              <w:right w:val="single" w:sz="8" w:space="0" w:color="auto"/>
            </w:tcBorders>
            <w:shd w:val="clear" w:color="auto" w:fill="auto"/>
            <w:vAlign w:val="center"/>
            <w:hideMark/>
          </w:tcPr>
          <w:p w14:paraId="37A8693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8</w:t>
            </w:r>
          </w:p>
        </w:tc>
        <w:tc>
          <w:tcPr>
            <w:tcW w:w="220" w:type="pct"/>
            <w:tcBorders>
              <w:top w:val="nil"/>
              <w:left w:val="nil"/>
              <w:bottom w:val="single" w:sz="8" w:space="0" w:color="auto"/>
              <w:right w:val="single" w:sz="8" w:space="0" w:color="auto"/>
            </w:tcBorders>
            <w:shd w:val="clear" w:color="auto" w:fill="auto"/>
            <w:vAlign w:val="center"/>
            <w:hideMark/>
          </w:tcPr>
          <w:p w14:paraId="52D81BF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5E459C61" w14:textId="77777777" w:rsidTr="00A01923">
        <w:trPr>
          <w:trHeight w:val="58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28A5C74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w:t>
            </w:r>
          </w:p>
        </w:tc>
        <w:tc>
          <w:tcPr>
            <w:tcW w:w="1165" w:type="pct"/>
            <w:tcBorders>
              <w:top w:val="nil"/>
              <w:left w:val="nil"/>
              <w:bottom w:val="single" w:sz="8" w:space="0" w:color="auto"/>
              <w:right w:val="single" w:sz="8" w:space="0" w:color="auto"/>
            </w:tcBorders>
            <w:shd w:val="clear" w:color="auto" w:fill="auto"/>
            <w:vAlign w:val="center"/>
            <w:hideMark/>
          </w:tcPr>
          <w:p w14:paraId="7AD9BE09" w14:textId="61BC1DAB" w:rsidR="00D47625" w:rsidRPr="00C825FE" w:rsidRDefault="003878ED" w:rsidP="00C825FE">
            <w:pPr>
              <w:spacing w:after="0" w:line="240" w:lineRule="auto"/>
              <w:rPr>
                <w:rFonts w:ascii="Times New Roman" w:eastAsia="Times New Roman" w:hAnsi="Times New Roman" w:cs="Times New Roman"/>
                <w:color w:val="000000"/>
                <w:sz w:val="24"/>
                <w:szCs w:val="24"/>
                <w:lang w:eastAsia="ru-RU"/>
              </w:rPr>
            </w:pPr>
            <w:r w:rsidRPr="003878ED">
              <w:rPr>
                <w:rFonts w:ascii="Times New Roman" w:eastAsia="Times New Roman" w:hAnsi="Times New Roman" w:cs="Times New Roman"/>
                <w:color w:val="000000"/>
                <w:sz w:val="24"/>
                <w:szCs w:val="24"/>
                <w:lang w:eastAsia="ru-RU"/>
              </w:rPr>
              <w:t>Мектеп менің баламға жақсы күтім жасайды</w:t>
            </w:r>
          </w:p>
        </w:tc>
        <w:tc>
          <w:tcPr>
            <w:tcW w:w="239" w:type="pct"/>
            <w:tcBorders>
              <w:top w:val="nil"/>
              <w:left w:val="nil"/>
              <w:bottom w:val="single" w:sz="8" w:space="0" w:color="auto"/>
              <w:right w:val="single" w:sz="8" w:space="0" w:color="auto"/>
            </w:tcBorders>
            <w:shd w:val="clear" w:color="000000" w:fill="C5D9F1"/>
            <w:vAlign w:val="center"/>
            <w:hideMark/>
          </w:tcPr>
          <w:p w14:paraId="0E5C4CA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15</w:t>
            </w:r>
          </w:p>
        </w:tc>
        <w:tc>
          <w:tcPr>
            <w:tcW w:w="239" w:type="pct"/>
            <w:tcBorders>
              <w:top w:val="nil"/>
              <w:left w:val="nil"/>
              <w:bottom w:val="single" w:sz="8" w:space="0" w:color="auto"/>
              <w:right w:val="single" w:sz="8" w:space="0" w:color="auto"/>
            </w:tcBorders>
            <w:shd w:val="clear" w:color="000000" w:fill="C5D9F1"/>
            <w:vAlign w:val="center"/>
            <w:hideMark/>
          </w:tcPr>
          <w:p w14:paraId="05F5F71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39" w:type="pct"/>
            <w:tcBorders>
              <w:top w:val="nil"/>
              <w:left w:val="nil"/>
              <w:bottom w:val="single" w:sz="8" w:space="0" w:color="auto"/>
              <w:right w:val="single" w:sz="8" w:space="0" w:color="auto"/>
            </w:tcBorders>
            <w:shd w:val="clear" w:color="000000" w:fill="C5D9F1"/>
            <w:vAlign w:val="center"/>
            <w:hideMark/>
          </w:tcPr>
          <w:p w14:paraId="4815055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39" w:type="pct"/>
            <w:tcBorders>
              <w:top w:val="nil"/>
              <w:left w:val="nil"/>
              <w:bottom w:val="single" w:sz="8" w:space="0" w:color="auto"/>
              <w:right w:val="single" w:sz="8" w:space="0" w:color="auto"/>
            </w:tcBorders>
            <w:shd w:val="clear" w:color="000000" w:fill="C5D9F1"/>
            <w:vAlign w:val="center"/>
            <w:hideMark/>
          </w:tcPr>
          <w:p w14:paraId="6979FE11"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0814C5D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11</w:t>
            </w:r>
          </w:p>
        </w:tc>
        <w:tc>
          <w:tcPr>
            <w:tcW w:w="243" w:type="pct"/>
            <w:tcBorders>
              <w:top w:val="nil"/>
              <w:left w:val="nil"/>
              <w:bottom w:val="single" w:sz="8" w:space="0" w:color="auto"/>
              <w:right w:val="single" w:sz="8" w:space="0" w:color="auto"/>
            </w:tcBorders>
            <w:shd w:val="clear" w:color="auto" w:fill="auto"/>
            <w:vAlign w:val="center"/>
            <w:hideMark/>
          </w:tcPr>
          <w:p w14:paraId="1FF79A8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25</w:t>
            </w:r>
          </w:p>
        </w:tc>
        <w:tc>
          <w:tcPr>
            <w:tcW w:w="243" w:type="pct"/>
            <w:tcBorders>
              <w:top w:val="nil"/>
              <w:left w:val="nil"/>
              <w:bottom w:val="single" w:sz="8" w:space="0" w:color="auto"/>
              <w:right w:val="single" w:sz="8" w:space="0" w:color="auto"/>
            </w:tcBorders>
            <w:shd w:val="clear" w:color="auto" w:fill="auto"/>
            <w:vAlign w:val="center"/>
            <w:hideMark/>
          </w:tcPr>
          <w:p w14:paraId="78EF444A"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43" w:type="pct"/>
            <w:tcBorders>
              <w:top w:val="nil"/>
              <w:left w:val="nil"/>
              <w:bottom w:val="single" w:sz="8" w:space="0" w:color="auto"/>
              <w:right w:val="single" w:sz="8" w:space="0" w:color="auto"/>
            </w:tcBorders>
            <w:shd w:val="clear" w:color="auto" w:fill="auto"/>
            <w:vAlign w:val="center"/>
            <w:hideMark/>
          </w:tcPr>
          <w:p w14:paraId="0E1BCDA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5BAC9857"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36</w:t>
            </w:r>
          </w:p>
        </w:tc>
        <w:tc>
          <w:tcPr>
            <w:tcW w:w="220" w:type="pct"/>
            <w:tcBorders>
              <w:top w:val="nil"/>
              <w:left w:val="nil"/>
              <w:bottom w:val="single" w:sz="8" w:space="0" w:color="auto"/>
              <w:right w:val="single" w:sz="8" w:space="0" w:color="auto"/>
            </w:tcBorders>
            <w:shd w:val="clear" w:color="000000" w:fill="C5D9F1"/>
            <w:vAlign w:val="center"/>
            <w:hideMark/>
          </w:tcPr>
          <w:p w14:paraId="075D2F4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57</w:t>
            </w:r>
          </w:p>
        </w:tc>
        <w:tc>
          <w:tcPr>
            <w:tcW w:w="220" w:type="pct"/>
            <w:tcBorders>
              <w:top w:val="nil"/>
              <w:left w:val="nil"/>
              <w:bottom w:val="single" w:sz="8" w:space="0" w:color="auto"/>
              <w:right w:val="single" w:sz="8" w:space="0" w:color="auto"/>
            </w:tcBorders>
            <w:shd w:val="clear" w:color="000000" w:fill="C5D9F1"/>
            <w:vAlign w:val="center"/>
            <w:hideMark/>
          </w:tcPr>
          <w:p w14:paraId="1CEC73D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w:t>
            </w:r>
          </w:p>
        </w:tc>
        <w:tc>
          <w:tcPr>
            <w:tcW w:w="220" w:type="pct"/>
            <w:tcBorders>
              <w:top w:val="nil"/>
              <w:left w:val="nil"/>
              <w:bottom w:val="single" w:sz="8" w:space="0" w:color="auto"/>
              <w:right w:val="single" w:sz="8" w:space="0" w:color="auto"/>
            </w:tcBorders>
            <w:shd w:val="clear" w:color="000000" w:fill="C5D9F1"/>
            <w:vAlign w:val="center"/>
            <w:hideMark/>
          </w:tcPr>
          <w:p w14:paraId="3623E06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1964DA9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30</w:t>
            </w:r>
          </w:p>
        </w:tc>
        <w:tc>
          <w:tcPr>
            <w:tcW w:w="220" w:type="pct"/>
            <w:tcBorders>
              <w:top w:val="nil"/>
              <w:left w:val="nil"/>
              <w:bottom w:val="single" w:sz="8" w:space="0" w:color="auto"/>
              <w:right w:val="single" w:sz="8" w:space="0" w:color="auto"/>
            </w:tcBorders>
            <w:shd w:val="clear" w:color="auto" w:fill="auto"/>
            <w:vAlign w:val="center"/>
            <w:hideMark/>
          </w:tcPr>
          <w:p w14:paraId="4D21858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67</w:t>
            </w:r>
          </w:p>
        </w:tc>
        <w:tc>
          <w:tcPr>
            <w:tcW w:w="220" w:type="pct"/>
            <w:tcBorders>
              <w:top w:val="nil"/>
              <w:left w:val="nil"/>
              <w:bottom w:val="single" w:sz="8" w:space="0" w:color="auto"/>
              <w:right w:val="single" w:sz="8" w:space="0" w:color="auto"/>
            </w:tcBorders>
            <w:shd w:val="clear" w:color="auto" w:fill="auto"/>
            <w:vAlign w:val="center"/>
            <w:hideMark/>
          </w:tcPr>
          <w:p w14:paraId="1A0D57C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20" w:type="pct"/>
            <w:tcBorders>
              <w:top w:val="nil"/>
              <w:left w:val="nil"/>
              <w:bottom w:val="single" w:sz="8" w:space="0" w:color="auto"/>
              <w:right w:val="single" w:sz="8" w:space="0" w:color="auto"/>
            </w:tcBorders>
            <w:shd w:val="clear" w:color="auto" w:fill="auto"/>
            <w:vAlign w:val="center"/>
            <w:hideMark/>
          </w:tcPr>
          <w:p w14:paraId="0CEC3F5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49F8FFF0" w14:textId="77777777" w:rsidTr="00A01923">
        <w:trPr>
          <w:trHeight w:val="45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2F8D178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1165" w:type="pct"/>
            <w:tcBorders>
              <w:top w:val="nil"/>
              <w:left w:val="nil"/>
              <w:bottom w:val="single" w:sz="8" w:space="0" w:color="auto"/>
              <w:right w:val="single" w:sz="8" w:space="0" w:color="auto"/>
            </w:tcBorders>
            <w:shd w:val="clear" w:color="auto" w:fill="auto"/>
            <w:vAlign w:val="center"/>
            <w:hideMark/>
          </w:tcPr>
          <w:p w14:paraId="52CD1553" w14:textId="41F95D15" w:rsidR="00D47625" w:rsidRPr="00C825FE" w:rsidRDefault="000269CB" w:rsidP="00C825FE">
            <w:pPr>
              <w:spacing w:after="0" w:line="240" w:lineRule="auto"/>
              <w:rPr>
                <w:rFonts w:ascii="Times New Roman" w:eastAsia="Times New Roman" w:hAnsi="Times New Roman" w:cs="Times New Roman"/>
                <w:color w:val="000000"/>
                <w:sz w:val="24"/>
                <w:szCs w:val="24"/>
                <w:lang w:eastAsia="ru-RU"/>
              </w:rPr>
            </w:pPr>
            <w:r w:rsidRPr="000269CB">
              <w:rPr>
                <w:rFonts w:ascii="Times New Roman" w:eastAsia="Times New Roman" w:hAnsi="Times New Roman" w:cs="Times New Roman"/>
                <w:color w:val="000000"/>
                <w:sz w:val="24"/>
                <w:szCs w:val="24"/>
                <w:lang w:eastAsia="ru-RU"/>
              </w:rPr>
              <w:t>Менің балам мектепте жақсы оқытылады</w:t>
            </w:r>
          </w:p>
        </w:tc>
        <w:tc>
          <w:tcPr>
            <w:tcW w:w="239" w:type="pct"/>
            <w:tcBorders>
              <w:top w:val="nil"/>
              <w:left w:val="nil"/>
              <w:bottom w:val="single" w:sz="8" w:space="0" w:color="auto"/>
              <w:right w:val="single" w:sz="8" w:space="0" w:color="auto"/>
            </w:tcBorders>
            <w:shd w:val="clear" w:color="000000" w:fill="C5D9F1"/>
            <w:vAlign w:val="center"/>
            <w:hideMark/>
          </w:tcPr>
          <w:p w14:paraId="20B7E53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39" w:type="pct"/>
            <w:tcBorders>
              <w:top w:val="nil"/>
              <w:left w:val="nil"/>
              <w:bottom w:val="single" w:sz="8" w:space="0" w:color="auto"/>
              <w:right w:val="single" w:sz="8" w:space="0" w:color="auto"/>
            </w:tcBorders>
            <w:shd w:val="clear" w:color="000000" w:fill="C5D9F1"/>
            <w:vAlign w:val="center"/>
            <w:hideMark/>
          </w:tcPr>
          <w:p w14:paraId="49E18DE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28</w:t>
            </w:r>
          </w:p>
        </w:tc>
        <w:tc>
          <w:tcPr>
            <w:tcW w:w="239" w:type="pct"/>
            <w:tcBorders>
              <w:top w:val="nil"/>
              <w:left w:val="nil"/>
              <w:bottom w:val="single" w:sz="8" w:space="0" w:color="auto"/>
              <w:right w:val="single" w:sz="8" w:space="0" w:color="auto"/>
            </w:tcBorders>
            <w:shd w:val="clear" w:color="000000" w:fill="C5D9F1"/>
            <w:vAlign w:val="center"/>
            <w:hideMark/>
          </w:tcPr>
          <w:p w14:paraId="6D0DBAB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39" w:type="pct"/>
            <w:tcBorders>
              <w:top w:val="nil"/>
              <w:left w:val="nil"/>
              <w:bottom w:val="single" w:sz="8" w:space="0" w:color="auto"/>
              <w:right w:val="single" w:sz="8" w:space="0" w:color="auto"/>
            </w:tcBorders>
            <w:shd w:val="clear" w:color="000000" w:fill="C5D9F1"/>
            <w:vAlign w:val="center"/>
            <w:hideMark/>
          </w:tcPr>
          <w:p w14:paraId="42C122F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066692B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43" w:type="pct"/>
            <w:tcBorders>
              <w:top w:val="nil"/>
              <w:left w:val="nil"/>
              <w:bottom w:val="single" w:sz="8" w:space="0" w:color="auto"/>
              <w:right w:val="single" w:sz="8" w:space="0" w:color="auto"/>
            </w:tcBorders>
            <w:shd w:val="clear" w:color="auto" w:fill="auto"/>
            <w:vAlign w:val="center"/>
            <w:hideMark/>
          </w:tcPr>
          <w:p w14:paraId="2817CA3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21</w:t>
            </w:r>
          </w:p>
        </w:tc>
        <w:tc>
          <w:tcPr>
            <w:tcW w:w="243" w:type="pct"/>
            <w:tcBorders>
              <w:top w:val="nil"/>
              <w:left w:val="nil"/>
              <w:bottom w:val="single" w:sz="8" w:space="0" w:color="auto"/>
              <w:right w:val="single" w:sz="8" w:space="0" w:color="auto"/>
            </w:tcBorders>
            <w:shd w:val="clear" w:color="auto" w:fill="auto"/>
            <w:vAlign w:val="center"/>
            <w:hideMark/>
          </w:tcPr>
          <w:p w14:paraId="33B5F90C"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43" w:type="pct"/>
            <w:tcBorders>
              <w:top w:val="nil"/>
              <w:left w:val="nil"/>
              <w:bottom w:val="single" w:sz="8" w:space="0" w:color="auto"/>
              <w:right w:val="single" w:sz="8" w:space="0" w:color="auto"/>
            </w:tcBorders>
            <w:shd w:val="clear" w:color="auto" w:fill="auto"/>
            <w:vAlign w:val="center"/>
            <w:hideMark/>
          </w:tcPr>
          <w:p w14:paraId="6720235D"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56F9971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29</w:t>
            </w:r>
          </w:p>
        </w:tc>
        <w:tc>
          <w:tcPr>
            <w:tcW w:w="220" w:type="pct"/>
            <w:tcBorders>
              <w:top w:val="nil"/>
              <w:left w:val="nil"/>
              <w:bottom w:val="single" w:sz="8" w:space="0" w:color="auto"/>
              <w:right w:val="single" w:sz="8" w:space="0" w:color="auto"/>
            </w:tcBorders>
            <w:shd w:val="clear" w:color="000000" w:fill="C5D9F1"/>
            <w:vAlign w:val="center"/>
            <w:hideMark/>
          </w:tcPr>
          <w:p w14:paraId="4026A50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67</w:t>
            </w:r>
          </w:p>
        </w:tc>
        <w:tc>
          <w:tcPr>
            <w:tcW w:w="220" w:type="pct"/>
            <w:tcBorders>
              <w:top w:val="nil"/>
              <w:left w:val="nil"/>
              <w:bottom w:val="single" w:sz="8" w:space="0" w:color="auto"/>
              <w:right w:val="single" w:sz="8" w:space="0" w:color="auto"/>
            </w:tcBorders>
            <w:shd w:val="clear" w:color="000000" w:fill="C5D9F1"/>
            <w:vAlign w:val="center"/>
            <w:hideMark/>
          </w:tcPr>
          <w:p w14:paraId="2594C1B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w:t>
            </w:r>
          </w:p>
        </w:tc>
        <w:tc>
          <w:tcPr>
            <w:tcW w:w="220" w:type="pct"/>
            <w:tcBorders>
              <w:top w:val="nil"/>
              <w:left w:val="nil"/>
              <w:bottom w:val="single" w:sz="8" w:space="0" w:color="auto"/>
              <w:right w:val="single" w:sz="8" w:space="0" w:color="auto"/>
            </w:tcBorders>
            <w:shd w:val="clear" w:color="000000" w:fill="C5D9F1"/>
            <w:vAlign w:val="center"/>
            <w:hideMark/>
          </w:tcPr>
          <w:p w14:paraId="56D7BB8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2D43140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35</w:t>
            </w:r>
          </w:p>
        </w:tc>
        <w:tc>
          <w:tcPr>
            <w:tcW w:w="220" w:type="pct"/>
            <w:tcBorders>
              <w:top w:val="nil"/>
              <w:left w:val="nil"/>
              <w:bottom w:val="single" w:sz="8" w:space="0" w:color="auto"/>
              <w:right w:val="single" w:sz="8" w:space="0" w:color="auto"/>
            </w:tcBorders>
            <w:shd w:val="clear" w:color="auto" w:fill="auto"/>
            <w:vAlign w:val="center"/>
            <w:hideMark/>
          </w:tcPr>
          <w:p w14:paraId="0163F11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57</w:t>
            </w:r>
          </w:p>
        </w:tc>
        <w:tc>
          <w:tcPr>
            <w:tcW w:w="220" w:type="pct"/>
            <w:tcBorders>
              <w:top w:val="nil"/>
              <w:left w:val="nil"/>
              <w:bottom w:val="single" w:sz="8" w:space="0" w:color="auto"/>
              <w:right w:val="single" w:sz="8" w:space="0" w:color="auto"/>
            </w:tcBorders>
            <w:shd w:val="clear" w:color="auto" w:fill="auto"/>
            <w:vAlign w:val="center"/>
            <w:hideMark/>
          </w:tcPr>
          <w:p w14:paraId="7223C634"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8</w:t>
            </w:r>
          </w:p>
        </w:tc>
        <w:tc>
          <w:tcPr>
            <w:tcW w:w="220" w:type="pct"/>
            <w:tcBorders>
              <w:top w:val="nil"/>
              <w:left w:val="nil"/>
              <w:bottom w:val="single" w:sz="8" w:space="0" w:color="auto"/>
              <w:right w:val="single" w:sz="8" w:space="0" w:color="auto"/>
            </w:tcBorders>
            <w:shd w:val="clear" w:color="auto" w:fill="auto"/>
            <w:vAlign w:val="center"/>
            <w:hideMark/>
          </w:tcPr>
          <w:p w14:paraId="6177BF7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1F3F6F89" w14:textId="77777777" w:rsidTr="00A01923">
        <w:trPr>
          <w:trHeight w:val="49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707F6D8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w:t>
            </w:r>
          </w:p>
        </w:tc>
        <w:tc>
          <w:tcPr>
            <w:tcW w:w="1165" w:type="pct"/>
            <w:tcBorders>
              <w:top w:val="nil"/>
              <w:left w:val="nil"/>
              <w:bottom w:val="single" w:sz="8" w:space="0" w:color="auto"/>
              <w:right w:val="single" w:sz="8" w:space="0" w:color="auto"/>
            </w:tcBorders>
            <w:shd w:val="clear" w:color="auto" w:fill="auto"/>
            <w:vAlign w:val="center"/>
            <w:hideMark/>
          </w:tcPr>
          <w:p w14:paraId="6398ED77" w14:textId="18618F9F" w:rsidR="00D47625" w:rsidRPr="00C825FE" w:rsidRDefault="000269CB" w:rsidP="00C825FE">
            <w:pPr>
              <w:spacing w:after="0" w:line="240" w:lineRule="auto"/>
              <w:rPr>
                <w:rFonts w:ascii="Times New Roman" w:eastAsia="Times New Roman" w:hAnsi="Times New Roman" w:cs="Times New Roman"/>
                <w:color w:val="000000"/>
                <w:sz w:val="24"/>
                <w:szCs w:val="24"/>
                <w:lang w:eastAsia="ru-RU"/>
              </w:rPr>
            </w:pPr>
            <w:r w:rsidRPr="000269CB">
              <w:rPr>
                <w:rFonts w:ascii="Times New Roman" w:eastAsia="Times New Roman" w:hAnsi="Times New Roman" w:cs="Times New Roman"/>
                <w:color w:val="000000"/>
                <w:sz w:val="24"/>
                <w:szCs w:val="24"/>
                <w:lang w:eastAsia="ru-RU"/>
              </w:rPr>
              <w:t>Менің балам өз қабілеттеріне сәйкес үй тапсырмасын алады</w:t>
            </w:r>
          </w:p>
        </w:tc>
        <w:tc>
          <w:tcPr>
            <w:tcW w:w="239" w:type="pct"/>
            <w:tcBorders>
              <w:top w:val="nil"/>
              <w:left w:val="nil"/>
              <w:bottom w:val="single" w:sz="8" w:space="0" w:color="auto"/>
              <w:right w:val="single" w:sz="8" w:space="0" w:color="auto"/>
            </w:tcBorders>
            <w:shd w:val="clear" w:color="000000" w:fill="C5D9F1"/>
            <w:vAlign w:val="center"/>
            <w:hideMark/>
          </w:tcPr>
          <w:p w14:paraId="7CDAD4F4"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9</w:t>
            </w:r>
          </w:p>
        </w:tc>
        <w:tc>
          <w:tcPr>
            <w:tcW w:w="239" w:type="pct"/>
            <w:tcBorders>
              <w:top w:val="nil"/>
              <w:left w:val="nil"/>
              <w:bottom w:val="single" w:sz="8" w:space="0" w:color="auto"/>
              <w:right w:val="single" w:sz="8" w:space="0" w:color="auto"/>
            </w:tcBorders>
            <w:shd w:val="clear" w:color="000000" w:fill="C5D9F1"/>
            <w:vAlign w:val="center"/>
            <w:hideMark/>
          </w:tcPr>
          <w:p w14:paraId="722895F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31</w:t>
            </w:r>
          </w:p>
        </w:tc>
        <w:tc>
          <w:tcPr>
            <w:tcW w:w="239" w:type="pct"/>
            <w:tcBorders>
              <w:top w:val="nil"/>
              <w:left w:val="nil"/>
              <w:bottom w:val="single" w:sz="8" w:space="0" w:color="auto"/>
              <w:right w:val="single" w:sz="8" w:space="0" w:color="auto"/>
            </w:tcBorders>
            <w:shd w:val="clear" w:color="000000" w:fill="C5D9F1"/>
            <w:vAlign w:val="center"/>
            <w:hideMark/>
          </w:tcPr>
          <w:p w14:paraId="1A0E125A"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39" w:type="pct"/>
            <w:tcBorders>
              <w:top w:val="nil"/>
              <w:left w:val="nil"/>
              <w:bottom w:val="single" w:sz="8" w:space="0" w:color="auto"/>
              <w:right w:val="single" w:sz="8" w:space="0" w:color="auto"/>
            </w:tcBorders>
            <w:shd w:val="clear" w:color="000000" w:fill="C5D9F1"/>
            <w:vAlign w:val="center"/>
            <w:hideMark/>
          </w:tcPr>
          <w:p w14:paraId="28E2D6A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21514A84"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11</w:t>
            </w:r>
          </w:p>
        </w:tc>
        <w:tc>
          <w:tcPr>
            <w:tcW w:w="243" w:type="pct"/>
            <w:tcBorders>
              <w:top w:val="nil"/>
              <w:left w:val="nil"/>
              <w:bottom w:val="single" w:sz="8" w:space="0" w:color="auto"/>
              <w:right w:val="single" w:sz="8" w:space="0" w:color="auto"/>
            </w:tcBorders>
            <w:shd w:val="clear" w:color="auto" w:fill="auto"/>
            <w:vAlign w:val="center"/>
            <w:hideMark/>
          </w:tcPr>
          <w:p w14:paraId="46A463D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22</w:t>
            </w:r>
          </w:p>
        </w:tc>
        <w:tc>
          <w:tcPr>
            <w:tcW w:w="243" w:type="pct"/>
            <w:tcBorders>
              <w:top w:val="nil"/>
              <w:left w:val="nil"/>
              <w:bottom w:val="single" w:sz="8" w:space="0" w:color="auto"/>
              <w:right w:val="single" w:sz="8" w:space="0" w:color="auto"/>
            </w:tcBorders>
            <w:shd w:val="clear" w:color="auto" w:fill="auto"/>
            <w:vAlign w:val="center"/>
            <w:hideMark/>
          </w:tcPr>
          <w:p w14:paraId="2B984B8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w:t>
            </w:r>
          </w:p>
        </w:tc>
        <w:tc>
          <w:tcPr>
            <w:tcW w:w="243" w:type="pct"/>
            <w:tcBorders>
              <w:top w:val="nil"/>
              <w:left w:val="nil"/>
              <w:bottom w:val="single" w:sz="8" w:space="0" w:color="auto"/>
              <w:right w:val="single" w:sz="8" w:space="0" w:color="auto"/>
            </w:tcBorders>
            <w:shd w:val="clear" w:color="auto" w:fill="auto"/>
            <w:vAlign w:val="center"/>
            <w:hideMark/>
          </w:tcPr>
          <w:p w14:paraId="0C95B0D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65ADF02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21</w:t>
            </w:r>
          </w:p>
        </w:tc>
        <w:tc>
          <w:tcPr>
            <w:tcW w:w="220" w:type="pct"/>
            <w:tcBorders>
              <w:top w:val="nil"/>
              <w:left w:val="nil"/>
              <w:bottom w:val="single" w:sz="8" w:space="0" w:color="auto"/>
              <w:right w:val="single" w:sz="8" w:space="0" w:color="auto"/>
            </w:tcBorders>
            <w:shd w:val="clear" w:color="000000" w:fill="C5D9F1"/>
            <w:vAlign w:val="center"/>
            <w:hideMark/>
          </w:tcPr>
          <w:p w14:paraId="5CE4313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74</w:t>
            </w:r>
          </w:p>
        </w:tc>
        <w:tc>
          <w:tcPr>
            <w:tcW w:w="220" w:type="pct"/>
            <w:tcBorders>
              <w:top w:val="nil"/>
              <w:left w:val="nil"/>
              <w:bottom w:val="single" w:sz="8" w:space="0" w:color="auto"/>
              <w:right w:val="single" w:sz="8" w:space="0" w:color="auto"/>
            </w:tcBorders>
            <w:shd w:val="clear" w:color="000000" w:fill="C5D9F1"/>
            <w:vAlign w:val="center"/>
            <w:hideMark/>
          </w:tcPr>
          <w:p w14:paraId="3941B5C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20" w:type="pct"/>
            <w:tcBorders>
              <w:top w:val="nil"/>
              <w:left w:val="nil"/>
              <w:bottom w:val="single" w:sz="8" w:space="0" w:color="auto"/>
              <w:right w:val="single" w:sz="8" w:space="0" w:color="auto"/>
            </w:tcBorders>
            <w:shd w:val="clear" w:color="000000" w:fill="C5D9F1"/>
            <w:vAlign w:val="center"/>
            <w:hideMark/>
          </w:tcPr>
          <w:p w14:paraId="28E8154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6A84E0D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30</w:t>
            </w:r>
          </w:p>
        </w:tc>
        <w:tc>
          <w:tcPr>
            <w:tcW w:w="220" w:type="pct"/>
            <w:tcBorders>
              <w:top w:val="nil"/>
              <w:left w:val="nil"/>
              <w:bottom w:val="single" w:sz="8" w:space="0" w:color="auto"/>
              <w:right w:val="single" w:sz="8" w:space="0" w:color="auto"/>
            </w:tcBorders>
            <w:shd w:val="clear" w:color="auto" w:fill="auto"/>
            <w:vAlign w:val="center"/>
            <w:hideMark/>
          </w:tcPr>
          <w:p w14:paraId="06B1893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59</w:t>
            </w:r>
          </w:p>
        </w:tc>
        <w:tc>
          <w:tcPr>
            <w:tcW w:w="220" w:type="pct"/>
            <w:tcBorders>
              <w:top w:val="nil"/>
              <w:left w:val="nil"/>
              <w:bottom w:val="single" w:sz="8" w:space="0" w:color="auto"/>
              <w:right w:val="single" w:sz="8" w:space="0" w:color="auto"/>
            </w:tcBorders>
            <w:shd w:val="clear" w:color="auto" w:fill="auto"/>
            <w:vAlign w:val="center"/>
            <w:hideMark/>
          </w:tcPr>
          <w:p w14:paraId="63E9F445"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11</w:t>
            </w:r>
          </w:p>
        </w:tc>
        <w:tc>
          <w:tcPr>
            <w:tcW w:w="220" w:type="pct"/>
            <w:tcBorders>
              <w:top w:val="nil"/>
              <w:left w:val="nil"/>
              <w:bottom w:val="single" w:sz="8" w:space="0" w:color="auto"/>
              <w:right w:val="single" w:sz="8" w:space="0" w:color="auto"/>
            </w:tcBorders>
            <w:shd w:val="clear" w:color="auto" w:fill="auto"/>
            <w:vAlign w:val="center"/>
            <w:hideMark/>
          </w:tcPr>
          <w:p w14:paraId="214CED7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0C154F6D" w14:textId="77777777" w:rsidTr="00A01923">
        <w:trPr>
          <w:trHeight w:val="48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5FA6AB2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w:t>
            </w:r>
          </w:p>
        </w:tc>
        <w:tc>
          <w:tcPr>
            <w:tcW w:w="1165" w:type="pct"/>
            <w:tcBorders>
              <w:top w:val="nil"/>
              <w:left w:val="nil"/>
              <w:bottom w:val="single" w:sz="8" w:space="0" w:color="auto"/>
              <w:right w:val="single" w:sz="8" w:space="0" w:color="auto"/>
            </w:tcBorders>
            <w:shd w:val="clear" w:color="auto" w:fill="auto"/>
            <w:vAlign w:val="center"/>
            <w:hideMark/>
          </w:tcPr>
          <w:p w14:paraId="180166A4" w14:textId="67B305F1" w:rsidR="00D47625" w:rsidRPr="00C825FE" w:rsidRDefault="000269CB" w:rsidP="00C825FE">
            <w:pPr>
              <w:spacing w:after="0" w:line="240" w:lineRule="auto"/>
              <w:rPr>
                <w:rFonts w:ascii="Times New Roman" w:eastAsia="Times New Roman" w:hAnsi="Times New Roman" w:cs="Times New Roman"/>
                <w:color w:val="000000"/>
                <w:sz w:val="24"/>
                <w:szCs w:val="24"/>
                <w:lang w:eastAsia="ru-RU"/>
              </w:rPr>
            </w:pPr>
            <w:r w:rsidRPr="000269CB">
              <w:rPr>
                <w:rFonts w:ascii="Times New Roman" w:eastAsia="Times New Roman" w:hAnsi="Times New Roman" w:cs="Times New Roman"/>
                <w:color w:val="000000"/>
                <w:sz w:val="24"/>
                <w:szCs w:val="24"/>
                <w:lang w:eastAsia="ru-RU"/>
              </w:rPr>
              <w:t>Мектепте мінез-құлықтың жоғары стандарттары бар</w:t>
            </w:r>
          </w:p>
        </w:tc>
        <w:tc>
          <w:tcPr>
            <w:tcW w:w="239" w:type="pct"/>
            <w:tcBorders>
              <w:top w:val="nil"/>
              <w:left w:val="nil"/>
              <w:bottom w:val="single" w:sz="8" w:space="0" w:color="auto"/>
              <w:right w:val="single" w:sz="8" w:space="0" w:color="auto"/>
            </w:tcBorders>
            <w:shd w:val="clear" w:color="000000" w:fill="C5D9F1"/>
            <w:vAlign w:val="center"/>
            <w:hideMark/>
          </w:tcPr>
          <w:p w14:paraId="08CB6923" w14:textId="77777777" w:rsidR="00D47625" w:rsidRPr="00C825FE" w:rsidRDefault="00795A06"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10</w:t>
            </w:r>
          </w:p>
        </w:tc>
        <w:tc>
          <w:tcPr>
            <w:tcW w:w="239" w:type="pct"/>
            <w:tcBorders>
              <w:top w:val="nil"/>
              <w:left w:val="nil"/>
              <w:bottom w:val="single" w:sz="8" w:space="0" w:color="auto"/>
              <w:right w:val="single" w:sz="8" w:space="0" w:color="auto"/>
            </w:tcBorders>
            <w:shd w:val="clear" w:color="000000" w:fill="C5D9F1"/>
            <w:vAlign w:val="center"/>
            <w:hideMark/>
          </w:tcPr>
          <w:p w14:paraId="7E8D291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28</w:t>
            </w:r>
          </w:p>
        </w:tc>
        <w:tc>
          <w:tcPr>
            <w:tcW w:w="239" w:type="pct"/>
            <w:tcBorders>
              <w:top w:val="nil"/>
              <w:left w:val="nil"/>
              <w:bottom w:val="single" w:sz="8" w:space="0" w:color="auto"/>
              <w:right w:val="single" w:sz="8" w:space="0" w:color="auto"/>
            </w:tcBorders>
            <w:shd w:val="clear" w:color="000000" w:fill="C5D9F1"/>
            <w:vAlign w:val="center"/>
            <w:hideMark/>
          </w:tcPr>
          <w:p w14:paraId="086E8591"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w:t>
            </w:r>
          </w:p>
        </w:tc>
        <w:tc>
          <w:tcPr>
            <w:tcW w:w="239" w:type="pct"/>
            <w:tcBorders>
              <w:top w:val="nil"/>
              <w:left w:val="nil"/>
              <w:bottom w:val="single" w:sz="8" w:space="0" w:color="auto"/>
              <w:right w:val="single" w:sz="8" w:space="0" w:color="auto"/>
            </w:tcBorders>
            <w:shd w:val="clear" w:color="000000" w:fill="C5D9F1"/>
            <w:vAlign w:val="center"/>
            <w:hideMark/>
          </w:tcPr>
          <w:p w14:paraId="1306CB4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43" w:type="pct"/>
            <w:tcBorders>
              <w:top w:val="nil"/>
              <w:left w:val="nil"/>
              <w:bottom w:val="single" w:sz="8" w:space="0" w:color="auto"/>
              <w:right w:val="single" w:sz="8" w:space="0" w:color="auto"/>
            </w:tcBorders>
            <w:shd w:val="clear" w:color="auto" w:fill="auto"/>
            <w:vAlign w:val="center"/>
            <w:hideMark/>
          </w:tcPr>
          <w:p w14:paraId="06B1B7E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11</w:t>
            </w:r>
          </w:p>
        </w:tc>
        <w:tc>
          <w:tcPr>
            <w:tcW w:w="243" w:type="pct"/>
            <w:tcBorders>
              <w:top w:val="nil"/>
              <w:left w:val="nil"/>
              <w:bottom w:val="single" w:sz="8" w:space="0" w:color="auto"/>
              <w:right w:val="single" w:sz="8" w:space="0" w:color="auto"/>
            </w:tcBorders>
            <w:shd w:val="clear" w:color="auto" w:fill="auto"/>
            <w:vAlign w:val="center"/>
            <w:hideMark/>
          </w:tcPr>
          <w:p w14:paraId="6AE86FC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18</w:t>
            </w:r>
          </w:p>
        </w:tc>
        <w:tc>
          <w:tcPr>
            <w:tcW w:w="243" w:type="pct"/>
            <w:tcBorders>
              <w:top w:val="nil"/>
              <w:left w:val="nil"/>
              <w:bottom w:val="single" w:sz="8" w:space="0" w:color="auto"/>
              <w:right w:val="single" w:sz="8" w:space="0" w:color="auto"/>
            </w:tcBorders>
            <w:shd w:val="clear" w:color="auto" w:fill="auto"/>
            <w:vAlign w:val="center"/>
            <w:hideMark/>
          </w:tcPr>
          <w:p w14:paraId="7215303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8</w:t>
            </w:r>
          </w:p>
        </w:tc>
        <w:tc>
          <w:tcPr>
            <w:tcW w:w="243" w:type="pct"/>
            <w:tcBorders>
              <w:top w:val="nil"/>
              <w:left w:val="nil"/>
              <w:bottom w:val="single" w:sz="8" w:space="0" w:color="auto"/>
              <w:right w:val="single" w:sz="8" w:space="0" w:color="auto"/>
            </w:tcBorders>
            <w:shd w:val="clear" w:color="auto" w:fill="auto"/>
            <w:vAlign w:val="center"/>
            <w:hideMark/>
          </w:tcPr>
          <w:p w14:paraId="31E7587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1339A6C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20" w:type="pct"/>
            <w:tcBorders>
              <w:top w:val="nil"/>
              <w:left w:val="nil"/>
              <w:bottom w:val="single" w:sz="8" w:space="0" w:color="auto"/>
              <w:right w:val="single" w:sz="8" w:space="0" w:color="auto"/>
            </w:tcBorders>
            <w:shd w:val="clear" w:color="000000" w:fill="C5D9F1"/>
            <w:vAlign w:val="center"/>
            <w:hideMark/>
          </w:tcPr>
          <w:p w14:paraId="25BFAFBB"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67</w:t>
            </w:r>
          </w:p>
        </w:tc>
        <w:tc>
          <w:tcPr>
            <w:tcW w:w="220" w:type="pct"/>
            <w:tcBorders>
              <w:top w:val="nil"/>
              <w:left w:val="nil"/>
              <w:bottom w:val="single" w:sz="8" w:space="0" w:color="auto"/>
              <w:right w:val="single" w:sz="8" w:space="0" w:color="auto"/>
            </w:tcBorders>
            <w:shd w:val="clear" w:color="000000" w:fill="C5D9F1"/>
            <w:vAlign w:val="center"/>
            <w:hideMark/>
          </w:tcPr>
          <w:p w14:paraId="45C55C72"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w:t>
            </w:r>
          </w:p>
        </w:tc>
        <w:tc>
          <w:tcPr>
            <w:tcW w:w="220" w:type="pct"/>
            <w:tcBorders>
              <w:top w:val="nil"/>
              <w:left w:val="nil"/>
              <w:bottom w:val="single" w:sz="8" w:space="0" w:color="auto"/>
              <w:right w:val="single" w:sz="8" w:space="0" w:color="auto"/>
            </w:tcBorders>
            <w:shd w:val="clear" w:color="000000" w:fill="C5D9F1"/>
            <w:vAlign w:val="center"/>
            <w:hideMark/>
          </w:tcPr>
          <w:p w14:paraId="3F784E24"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20" w:type="pct"/>
            <w:tcBorders>
              <w:top w:val="nil"/>
              <w:left w:val="nil"/>
              <w:bottom w:val="single" w:sz="8" w:space="0" w:color="auto"/>
              <w:right w:val="single" w:sz="8" w:space="0" w:color="auto"/>
            </w:tcBorders>
            <w:shd w:val="clear" w:color="auto" w:fill="auto"/>
            <w:vAlign w:val="center"/>
            <w:hideMark/>
          </w:tcPr>
          <w:p w14:paraId="055A94E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30</w:t>
            </w:r>
          </w:p>
        </w:tc>
        <w:tc>
          <w:tcPr>
            <w:tcW w:w="220" w:type="pct"/>
            <w:tcBorders>
              <w:top w:val="nil"/>
              <w:left w:val="nil"/>
              <w:bottom w:val="single" w:sz="8" w:space="0" w:color="auto"/>
              <w:right w:val="single" w:sz="8" w:space="0" w:color="auto"/>
            </w:tcBorders>
            <w:shd w:val="clear" w:color="auto" w:fill="auto"/>
            <w:vAlign w:val="center"/>
            <w:hideMark/>
          </w:tcPr>
          <w:p w14:paraId="7F0FCD0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49</w:t>
            </w:r>
          </w:p>
        </w:tc>
        <w:tc>
          <w:tcPr>
            <w:tcW w:w="220" w:type="pct"/>
            <w:tcBorders>
              <w:top w:val="nil"/>
              <w:left w:val="nil"/>
              <w:bottom w:val="single" w:sz="8" w:space="0" w:color="auto"/>
              <w:right w:val="single" w:sz="8" w:space="0" w:color="auto"/>
            </w:tcBorders>
            <w:shd w:val="clear" w:color="auto" w:fill="auto"/>
            <w:vAlign w:val="center"/>
            <w:hideMark/>
          </w:tcPr>
          <w:p w14:paraId="1C39F86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21</w:t>
            </w:r>
          </w:p>
        </w:tc>
        <w:tc>
          <w:tcPr>
            <w:tcW w:w="220" w:type="pct"/>
            <w:tcBorders>
              <w:top w:val="nil"/>
              <w:left w:val="nil"/>
              <w:bottom w:val="single" w:sz="8" w:space="0" w:color="auto"/>
              <w:right w:val="single" w:sz="8" w:space="0" w:color="auto"/>
            </w:tcBorders>
            <w:shd w:val="clear" w:color="auto" w:fill="auto"/>
            <w:vAlign w:val="center"/>
            <w:hideMark/>
          </w:tcPr>
          <w:p w14:paraId="76FABC43"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6D4F234D" w14:textId="77777777" w:rsidTr="00A01923">
        <w:trPr>
          <w:trHeight w:val="55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2894D075"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8</w:t>
            </w:r>
          </w:p>
        </w:tc>
        <w:tc>
          <w:tcPr>
            <w:tcW w:w="1165" w:type="pct"/>
            <w:tcBorders>
              <w:top w:val="nil"/>
              <w:left w:val="nil"/>
              <w:bottom w:val="single" w:sz="8" w:space="0" w:color="auto"/>
              <w:right w:val="single" w:sz="8" w:space="0" w:color="auto"/>
            </w:tcBorders>
            <w:shd w:val="clear" w:color="auto" w:fill="auto"/>
            <w:vAlign w:val="center"/>
            <w:hideMark/>
          </w:tcPr>
          <w:p w14:paraId="700DD365" w14:textId="51764881" w:rsidR="00D47625" w:rsidRPr="00C825FE" w:rsidRDefault="000269CB" w:rsidP="00C825FE">
            <w:pPr>
              <w:spacing w:after="0" w:line="240" w:lineRule="auto"/>
              <w:rPr>
                <w:rFonts w:ascii="Times New Roman" w:eastAsia="Times New Roman" w:hAnsi="Times New Roman" w:cs="Times New Roman"/>
                <w:color w:val="000000"/>
                <w:sz w:val="24"/>
                <w:szCs w:val="24"/>
                <w:lang w:eastAsia="ru-RU"/>
              </w:rPr>
            </w:pPr>
            <w:r w:rsidRPr="000269CB">
              <w:rPr>
                <w:rFonts w:ascii="Times New Roman" w:eastAsia="Times New Roman" w:hAnsi="Times New Roman" w:cs="Times New Roman"/>
                <w:color w:val="000000"/>
                <w:sz w:val="24"/>
                <w:szCs w:val="24"/>
                <w:lang w:eastAsia="ru-RU"/>
              </w:rPr>
              <w:t>Менің баламның сабақтары жаман тәртіппен бұзылмайды</w:t>
            </w:r>
          </w:p>
        </w:tc>
        <w:tc>
          <w:tcPr>
            <w:tcW w:w="239" w:type="pct"/>
            <w:tcBorders>
              <w:top w:val="nil"/>
              <w:left w:val="nil"/>
              <w:bottom w:val="single" w:sz="8" w:space="0" w:color="auto"/>
              <w:right w:val="single" w:sz="8" w:space="0" w:color="auto"/>
            </w:tcBorders>
            <w:shd w:val="clear" w:color="000000" w:fill="C5D9F1"/>
            <w:vAlign w:val="center"/>
            <w:hideMark/>
          </w:tcPr>
          <w:p w14:paraId="5D73C10D"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10</w:t>
            </w:r>
          </w:p>
        </w:tc>
        <w:tc>
          <w:tcPr>
            <w:tcW w:w="239" w:type="pct"/>
            <w:tcBorders>
              <w:top w:val="nil"/>
              <w:left w:val="nil"/>
              <w:bottom w:val="single" w:sz="8" w:space="0" w:color="auto"/>
              <w:right w:val="single" w:sz="8" w:space="0" w:color="auto"/>
            </w:tcBorders>
            <w:shd w:val="clear" w:color="000000" w:fill="C5D9F1"/>
            <w:vAlign w:val="center"/>
            <w:hideMark/>
          </w:tcPr>
          <w:p w14:paraId="3CC1F73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31</w:t>
            </w:r>
          </w:p>
        </w:tc>
        <w:tc>
          <w:tcPr>
            <w:tcW w:w="239" w:type="pct"/>
            <w:tcBorders>
              <w:top w:val="nil"/>
              <w:left w:val="nil"/>
              <w:bottom w:val="single" w:sz="8" w:space="0" w:color="auto"/>
              <w:right w:val="single" w:sz="8" w:space="0" w:color="auto"/>
            </w:tcBorders>
            <w:shd w:val="clear" w:color="000000" w:fill="C5D9F1"/>
            <w:vAlign w:val="center"/>
            <w:hideMark/>
          </w:tcPr>
          <w:p w14:paraId="7835337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39" w:type="pct"/>
            <w:tcBorders>
              <w:top w:val="nil"/>
              <w:left w:val="nil"/>
              <w:bottom w:val="single" w:sz="8" w:space="0" w:color="auto"/>
              <w:right w:val="single" w:sz="8" w:space="0" w:color="auto"/>
            </w:tcBorders>
            <w:shd w:val="clear" w:color="000000" w:fill="C5D9F1"/>
            <w:vAlign w:val="center"/>
            <w:hideMark/>
          </w:tcPr>
          <w:p w14:paraId="2C03870A"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1E60506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12</w:t>
            </w:r>
          </w:p>
        </w:tc>
        <w:tc>
          <w:tcPr>
            <w:tcW w:w="243" w:type="pct"/>
            <w:tcBorders>
              <w:top w:val="nil"/>
              <w:left w:val="nil"/>
              <w:bottom w:val="single" w:sz="8" w:space="0" w:color="auto"/>
              <w:right w:val="single" w:sz="8" w:space="0" w:color="auto"/>
            </w:tcBorders>
            <w:shd w:val="clear" w:color="auto" w:fill="auto"/>
            <w:vAlign w:val="center"/>
            <w:hideMark/>
          </w:tcPr>
          <w:p w14:paraId="6FF8EA4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20</w:t>
            </w:r>
          </w:p>
        </w:tc>
        <w:tc>
          <w:tcPr>
            <w:tcW w:w="243" w:type="pct"/>
            <w:tcBorders>
              <w:top w:val="nil"/>
              <w:left w:val="nil"/>
              <w:bottom w:val="single" w:sz="8" w:space="0" w:color="auto"/>
              <w:right w:val="single" w:sz="8" w:space="0" w:color="auto"/>
            </w:tcBorders>
            <w:shd w:val="clear" w:color="auto" w:fill="auto"/>
            <w:vAlign w:val="center"/>
            <w:hideMark/>
          </w:tcPr>
          <w:p w14:paraId="3B40EA2E"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43" w:type="pct"/>
            <w:tcBorders>
              <w:top w:val="nil"/>
              <w:left w:val="nil"/>
              <w:bottom w:val="single" w:sz="8" w:space="0" w:color="auto"/>
              <w:right w:val="single" w:sz="8" w:space="0" w:color="auto"/>
            </w:tcBorders>
            <w:shd w:val="clear" w:color="auto" w:fill="auto"/>
            <w:vAlign w:val="center"/>
            <w:hideMark/>
          </w:tcPr>
          <w:p w14:paraId="4464C3B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68B46D7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24</w:t>
            </w:r>
          </w:p>
        </w:tc>
        <w:tc>
          <w:tcPr>
            <w:tcW w:w="220" w:type="pct"/>
            <w:tcBorders>
              <w:top w:val="nil"/>
              <w:left w:val="nil"/>
              <w:bottom w:val="single" w:sz="8" w:space="0" w:color="auto"/>
              <w:right w:val="single" w:sz="8" w:space="0" w:color="auto"/>
            </w:tcBorders>
            <w:shd w:val="clear" w:color="000000" w:fill="C5D9F1"/>
            <w:vAlign w:val="center"/>
            <w:hideMark/>
          </w:tcPr>
          <w:p w14:paraId="6CD833F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74</w:t>
            </w:r>
          </w:p>
        </w:tc>
        <w:tc>
          <w:tcPr>
            <w:tcW w:w="220" w:type="pct"/>
            <w:tcBorders>
              <w:top w:val="nil"/>
              <w:left w:val="nil"/>
              <w:bottom w:val="single" w:sz="8" w:space="0" w:color="auto"/>
              <w:right w:val="single" w:sz="8" w:space="0" w:color="auto"/>
            </w:tcBorders>
            <w:shd w:val="clear" w:color="000000" w:fill="C5D9F1"/>
            <w:vAlign w:val="center"/>
            <w:hideMark/>
          </w:tcPr>
          <w:p w14:paraId="3D4F4ED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20" w:type="pct"/>
            <w:tcBorders>
              <w:top w:val="nil"/>
              <w:left w:val="nil"/>
              <w:bottom w:val="single" w:sz="8" w:space="0" w:color="auto"/>
              <w:right w:val="single" w:sz="8" w:space="0" w:color="auto"/>
            </w:tcBorders>
            <w:shd w:val="clear" w:color="000000" w:fill="C5D9F1"/>
            <w:vAlign w:val="center"/>
            <w:hideMark/>
          </w:tcPr>
          <w:p w14:paraId="2691927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39AC7D5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32</w:t>
            </w:r>
          </w:p>
        </w:tc>
        <w:tc>
          <w:tcPr>
            <w:tcW w:w="220" w:type="pct"/>
            <w:tcBorders>
              <w:top w:val="nil"/>
              <w:left w:val="nil"/>
              <w:bottom w:val="single" w:sz="8" w:space="0" w:color="auto"/>
              <w:right w:val="single" w:sz="8" w:space="0" w:color="auto"/>
            </w:tcBorders>
            <w:shd w:val="clear" w:color="auto" w:fill="auto"/>
            <w:vAlign w:val="center"/>
            <w:hideMark/>
          </w:tcPr>
          <w:p w14:paraId="2951C04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54</w:t>
            </w:r>
          </w:p>
        </w:tc>
        <w:tc>
          <w:tcPr>
            <w:tcW w:w="220" w:type="pct"/>
            <w:tcBorders>
              <w:top w:val="nil"/>
              <w:left w:val="nil"/>
              <w:bottom w:val="single" w:sz="8" w:space="0" w:color="auto"/>
              <w:right w:val="single" w:sz="8" w:space="0" w:color="auto"/>
            </w:tcBorders>
            <w:shd w:val="clear" w:color="auto" w:fill="auto"/>
            <w:vAlign w:val="center"/>
            <w:hideMark/>
          </w:tcPr>
          <w:p w14:paraId="404A7B2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20" w:type="pct"/>
            <w:tcBorders>
              <w:top w:val="nil"/>
              <w:left w:val="nil"/>
              <w:bottom w:val="single" w:sz="8" w:space="0" w:color="auto"/>
              <w:right w:val="single" w:sz="8" w:space="0" w:color="auto"/>
            </w:tcBorders>
            <w:shd w:val="clear" w:color="auto" w:fill="auto"/>
            <w:vAlign w:val="center"/>
            <w:hideMark/>
          </w:tcPr>
          <w:p w14:paraId="0463375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r>
      <w:tr w:rsidR="00D47625" w:rsidRPr="00C825FE" w14:paraId="211ABF09" w14:textId="77777777" w:rsidTr="00A01923">
        <w:trPr>
          <w:trHeight w:val="64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100A363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9</w:t>
            </w:r>
          </w:p>
        </w:tc>
        <w:tc>
          <w:tcPr>
            <w:tcW w:w="1165" w:type="pct"/>
            <w:tcBorders>
              <w:top w:val="nil"/>
              <w:left w:val="nil"/>
              <w:bottom w:val="single" w:sz="8" w:space="0" w:color="auto"/>
              <w:right w:val="single" w:sz="8" w:space="0" w:color="auto"/>
            </w:tcBorders>
            <w:shd w:val="clear" w:color="auto" w:fill="auto"/>
            <w:vAlign w:val="center"/>
            <w:hideMark/>
          </w:tcPr>
          <w:p w14:paraId="72CF7FF9" w14:textId="01D440EB" w:rsidR="00D47625" w:rsidRPr="00C825FE" w:rsidRDefault="000269CB" w:rsidP="00C825FE">
            <w:pPr>
              <w:spacing w:after="0" w:line="240" w:lineRule="auto"/>
              <w:rPr>
                <w:rFonts w:ascii="Times New Roman" w:eastAsia="Times New Roman" w:hAnsi="Times New Roman" w:cs="Times New Roman"/>
                <w:color w:val="000000"/>
                <w:sz w:val="24"/>
                <w:szCs w:val="24"/>
                <w:lang w:eastAsia="ru-RU"/>
              </w:rPr>
            </w:pPr>
            <w:r w:rsidRPr="000269CB">
              <w:rPr>
                <w:rFonts w:ascii="Times New Roman" w:eastAsia="Times New Roman" w:hAnsi="Times New Roman" w:cs="Times New Roman"/>
                <w:color w:val="000000"/>
                <w:sz w:val="24"/>
                <w:szCs w:val="24"/>
                <w:lang w:eastAsia="ru-RU"/>
              </w:rPr>
              <w:t>Мектеп балалар арасындағы бұзақылық әрекеттердің кез-келген түрін сәтті жеңе алады</w:t>
            </w:r>
          </w:p>
        </w:tc>
        <w:tc>
          <w:tcPr>
            <w:tcW w:w="239" w:type="pct"/>
            <w:tcBorders>
              <w:top w:val="nil"/>
              <w:left w:val="nil"/>
              <w:bottom w:val="single" w:sz="8" w:space="0" w:color="auto"/>
              <w:right w:val="single" w:sz="8" w:space="0" w:color="auto"/>
            </w:tcBorders>
            <w:shd w:val="clear" w:color="000000" w:fill="C5D9F1"/>
            <w:vAlign w:val="center"/>
            <w:hideMark/>
          </w:tcPr>
          <w:p w14:paraId="1D6D6E0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16</w:t>
            </w:r>
          </w:p>
        </w:tc>
        <w:tc>
          <w:tcPr>
            <w:tcW w:w="239" w:type="pct"/>
            <w:tcBorders>
              <w:top w:val="nil"/>
              <w:left w:val="nil"/>
              <w:bottom w:val="single" w:sz="8" w:space="0" w:color="auto"/>
              <w:right w:val="single" w:sz="8" w:space="0" w:color="auto"/>
            </w:tcBorders>
            <w:shd w:val="clear" w:color="000000" w:fill="C5D9F1"/>
            <w:vAlign w:val="center"/>
            <w:hideMark/>
          </w:tcPr>
          <w:p w14:paraId="0A2355C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23</w:t>
            </w:r>
          </w:p>
        </w:tc>
        <w:tc>
          <w:tcPr>
            <w:tcW w:w="239" w:type="pct"/>
            <w:tcBorders>
              <w:top w:val="nil"/>
              <w:left w:val="nil"/>
              <w:bottom w:val="single" w:sz="8" w:space="0" w:color="auto"/>
              <w:right w:val="single" w:sz="8" w:space="0" w:color="auto"/>
            </w:tcBorders>
            <w:shd w:val="clear" w:color="000000" w:fill="C5D9F1"/>
            <w:vAlign w:val="center"/>
            <w:hideMark/>
          </w:tcPr>
          <w:p w14:paraId="089E1BC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39" w:type="pct"/>
            <w:tcBorders>
              <w:top w:val="nil"/>
              <w:left w:val="nil"/>
              <w:bottom w:val="single" w:sz="8" w:space="0" w:color="auto"/>
              <w:right w:val="single" w:sz="8" w:space="0" w:color="auto"/>
            </w:tcBorders>
            <w:shd w:val="clear" w:color="000000" w:fill="C5D9F1"/>
            <w:vAlign w:val="center"/>
            <w:hideMark/>
          </w:tcPr>
          <w:p w14:paraId="349C06B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43" w:type="pct"/>
            <w:tcBorders>
              <w:top w:val="nil"/>
              <w:left w:val="nil"/>
              <w:bottom w:val="single" w:sz="8" w:space="0" w:color="auto"/>
              <w:right w:val="single" w:sz="8" w:space="0" w:color="auto"/>
            </w:tcBorders>
            <w:shd w:val="clear" w:color="auto" w:fill="auto"/>
            <w:vAlign w:val="center"/>
            <w:hideMark/>
          </w:tcPr>
          <w:p w14:paraId="60B9A1FE"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43" w:type="pct"/>
            <w:tcBorders>
              <w:top w:val="nil"/>
              <w:left w:val="nil"/>
              <w:bottom w:val="single" w:sz="8" w:space="0" w:color="auto"/>
              <w:right w:val="single" w:sz="8" w:space="0" w:color="auto"/>
            </w:tcBorders>
            <w:shd w:val="clear" w:color="auto" w:fill="auto"/>
            <w:vAlign w:val="center"/>
            <w:hideMark/>
          </w:tcPr>
          <w:p w14:paraId="4C888A7A"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19</w:t>
            </w:r>
          </w:p>
        </w:tc>
        <w:tc>
          <w:tcPr>
            <w:tcW w:w="243" w:type="pct"/>
            <w:tcBorders>
              <w:top w:val="nil"/>
              <w:left w:val="nil"/>
              <w:bottom w:val="single" w:sz="8" w:space="0" w:color="auto"/>
              <w:right w:val="single" w:sz="8" w:space="0" w:color="auto"/>
            </w:tcBorders>
            <w:shd w:val="clear" w:color="auto" w:fill="auto"/>
            <w:vAlign w:val="center"/>
            <w:hideMark/>
          </w:tcPr>
          <w:p w14:paraId="2D35582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43" w:type="pct"/>
            <w:tcBorders>
              <w:top w:val="nil"/>
              <w:left w:val="nil"/>
              <w:bottom w:val="single" w:sz="8" w:space="0" w:color="auto"/>
              <w:right w:val="single" w:sz="8" w:space="0" w:color="auto"/>
            </w:tcBorders>
            <w:shd w:val="clear" w:color="auto" w:fill="auto"/>
            <w:vAlign w:val="center"/>
            <w:hideMark/>
          </w:tcPr>
          <w:p w14:paraId="7284280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5300C6D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38</w:t>
            </w:r>
          </w:p>
        </w:tc>
        <w:tc>
          <w:tcPr>
            <w:tcW w:w="220" w:type="pct"/>
            <w:tcBorders>
              <w:top w:val="nil"/>
              <w:left w:val="nil"/>
              <w:bottom w:val="single" w:sz="8" w:space="0" w:color="auto"/>
              <w:right w:val="single" w:sz="8" w:space="0" w:color="auto"/>
            </w:tcBorders>
            <w:shd w:val="clear" w:color="000000" w:fill="C5D9F1"/>
            <w:vAlign w:val="center"/>
            <w:hideMark/>
          </w:tcPr>
          <w:p w14:paraId="5FDA3E8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55</w:t>
            </w:r>
          </w:p>
        </w:tc>
        <w:tc>
          <w:tcPr>
            <w:tcW w:w="220" w:type="pct"/>
            <w:tcBorders>
              <w:top w:val="nil"/>
              <w:left w:val="nil"/>
              <w:bottom w:val="single" w:sz="8" w:space="0" w:color="auto"/>
              <w:right w:val="single" w:sz="8" w:space="0" w:color="auto"/>
            </w:tcBorders>
            <w:shd w:val="clear" w:color="000000" w:fill="C5D9F1"/>
            <w:vAlign w:val="center"/>
            <w:hideMark/>
          </w:tcPr>
          <w:p w14:paraId="529E12B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20" w:type="pct"/>
            <w:tcBorders>
              <w:top w:val="nil"/>
              <w:left w:val="nil"/>
              <w:bottom w:val="single" w:sz="8" w:space="0" w:color="auto"/>
              <w:right w:val="single" w:sz="8" w:space="0" w:color="auto"/>
            </w:tcBorders>
            <w:shd w:val="clear" w:color="000000" w:fill="C5D9F1"/>
            <w:vAlign w:val="center"/>
            <w:hideMark/>
          </w:tcPr>
          <w:p w14:paraId="153FF2F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20" w:type="pct"/>
            <w:tcBorders>
              <w:top w:val="nil"/>
              <w:left w:val="nil"/>
              <w:bottom w:val="single" w:sz="8" w:space="0" w:color="auto"/>
              <w:right w:val="single" w:sz="8" w:space="0" w:color="auto"/>
            </w:tcBorders>
            <w:shd w:val="clear" w:color="auto" w:fill="auto"/>
            <w:vAlign w:val="center"/>
            <w:hideMark/>
          </w:tcPr>
          <w:p w14:paraId="5159697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35</w:t>
            </w:r>
          </w:p>
        </w:tc>
        <w:tc>
          <w:tcPr>
            <w:tcW w:w="220" w:type="pct"/>
            <w:tcBorders>
              <w:top w:val="nil"/>
              <w:left w:val="nil"/>
              <w:bottom w:val="single" w:sz="8" w:space="0" w:color="auto"/>
              <w:right w:val="single" w:sz="8" w:space="0" w:color="auto"/>
            </w:tcBorders>
            <w:shd w:val="clear" w:color="auto" w:fill="auto"/>
            <w:vAlign w:val="center"/>
            <w:hideMark/>
          </w:tcPr>
          <w:p w14:paraId="6E30C63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51</w:t>
            </w:r>
          </w:p>
        </w:tc>
        <w:tc>
          <w:tcPr>
            <w:tcW w:w="220" w:type="pct"/>
            <w:tcBorders>
              <w:top w:val="nil"/>
              <w:left w:val="nil"/>
              <w:bottom w:val="single" w:sz="8" w:space="0" w:color="auto"/>
              <w:right w:val="single" w:sz="8" w:space="0" w:color="auto"/>
            </w:tcBorders>
            <w:shd w:val="clear" w:color="auto" w:fill="auto"/>
            <w:vAlign w:val="center"/>
            <w:hideMark/>
          </w:tcPr>
          <w:p w14:paraId="6031E63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20" w:type="pct"/>
            <w:tcBorders>
              <w:top w:val="nil"/>
              <w:left w:val="nil"/>
              <w:bottom w:val="single" w:sz="8" w:space="0" w:color="auto"/>
              <w:right w:val="single" w:sz="8" w:space="0" w:color="auto"/>
            </w:tcBorders>
            <w:shd w:val="clear" w:color="auto" w:fill="auto"/>
            <w:vAlign w:val="center"/>
            <w:hideMark/>
          </w:tcPr>
          <w:p w14:paraId="755A37C7"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1DC1DFA9" w14:textId="77777777" w:rsidTr="00A01923">
        <w:trPr>
          <w:trHeight w:val="660"/>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1A1F8BE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10</w:t>
            </w:r>
          </w:p>
        </w:tc>
        <w:tc>
          <w:tcPr>
            <w:tcW w:w="1165" w:type="pct"/>
            <w:tcBorders>
              <w:top w:val="nil"/>
              <w:left w:val="nil"/>
              <w:bottom w:val="single" w:sz="8" w:space="0" w:color="auto"/>
              <w:right w:val="single" w:sz="8" w:space="0" w:color="auto"/>
            </w:tcBorders>
            <w:shd w:val="clear" w:color="auto" w:fill="auto"/>
            <w:vAlign w:val="center"/>
            <w:hideMark/>
          </w:tcPr>
          <w:p w14:paraId="4747936F" w14:textId="1B71D72E" w:rsidR="00D47625" w:rsidRPr="00C825FE" w:rsidRDefault="000269CB" w:rsidP="00C825FE">
            <w:pPr>
              <w:spacing w:after="0" w:line="240" w:lineRule="auto"/>
              <w:rPr>
                <w:rFonts w:ascii="Times New Roman" w:eastAsia="Times New Roman" w:hAnsi="Times New Roman" w:cs="Times New Roman"/>
                <w:sz w:val="24"/>
                <w:szCs w:val="24"/>
                <w:lang w:eastAsia="ru-RU"/>
              </w:rPr>
            </w:pPr>
            <w:r w:rsidRPr="000269CB">
              <w:rPr>
                <w:rFonts w:ascii="Times New Roman" w:eastAsia="Times New Roman" w:hAnsi="Times New Roman" w:cs="Times New Roman"/>
                <w:sz w:val="24"/>
                <w:szCs w:val="24"/>
                <w:lang w:eastAsia="ru-RU"/>
              </w:rPr>
              <w:t>Мектеп маған баламның оқуына қолдау көрсетуге көмектеседі</w:t>
            </w:r>
          </w:p>
        </w:tc>
        <w:tc>
          <w:tcPr>
            <w:tcW w:w="239" w:type="pct"/>
            <w:tcBorders>
              <w:top w:val="nil"/>
              <w:left w:val="nil"/>
              <w:bottom w:val="single" w:sz="8" w:space="0" w:color="auto"/>
              <w:right w:val="single" w:sz="8" w:space="0" w:color="auto"/>
            </w:tcBorders>
            <w:shd w:val="clear" w:color="000000" w:fill="C5D9F1"/>
            <w:vAlign w:val="center"/>
            <w:hideMark/>
          </w:tcPr>
          <w:p w14:paraId="1FEFD3BB"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39" w:type="pct"/>
            <w:tcBorders>
              <w:top w:val="nil"/>
              <w:left w:val="nil"/>
              <w:bottom w:val="single" w:sz="8" w:space="0" w:color="auto"/>
              <w:right w:val="single" w:sz="8" w:space="0" w:color="auto"/>
            </w:tcBorders>
            <w:shd w:val="clear" w:color="000000" w:fill="C5D9F1"/>
            <w:vAlign w:val="center"/>
            <w:hideMark/>
          </w:tcPr>
          <w:p w14:paraId="4E9A6E9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23</w:t>
            </w:r>
          </w:p>
        </w:tc>
        <w:tc>
          <w:tcPr>
            <w:tcW w:w="239" w:type="pct"/>
            <w:tcBorders>
              <w:top w:val="nil"/>
              <w:left w:val="nil"/>
              <w:bottom w:val="single" w:sz="8" w:space="0" w:color="auto"/>
              <w:right w:val="single" w:sz="8" w:space="0" w:color="auto"/>
            </w:tcBorders>
            <w:shd w:val="clear" w:color="000000" w:fill="C5D9F1"/>
            <w:vAlign w:val="center"/>
            <w:hideMark/>
          </w:tcPr>
          <w:p w14:paraId="1590B56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39" w:type="pct"/>
            <w:tcBorders>
              <w:top w:val="nil"/>
              <w:left w:val="nil"/>
              <w:bottom w:val="single" w:sz="8" w:space="0" w:color="auto"/>
              <w:right w:val="single" w:sz="8" w:space="0" w:color="auto"/>
            </w:tcBorders>
            <w:shd w:val="clear" w:color="000000" w:fill="C5D9F1"/>
            <w:vAlign w:val="center"/>
            <w:hideMark/>
          </w:tcPr>
          <w:p w14:paraId="6B8AF1A6"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4C655BF9"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43" w:type="pct"/>
            <w:tcBorders>
              <w:top w:val="nil"/>
              <w:left w:val="nil"/>
              <w:bottom w:val="single" w:sz="8" w:space="0" w:color="auto"/>
              <w:right w:val="single" w:sz="8" w:space="0" w:color="auto"/>
            </w:tcBorders>
            <w:shd w:val="clear" w:color="auto" w:fill="auto"/>
            <w:vAlign w:val="center"/>
            <w:hideMark/>
          </w:tcPr>
          <w:p w14:paraId="6786443C"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17</w:t>
            </w:r>
          </w:p>
        </w:tc>
        <w:tc>
          <w:tcPr>
            <w:tcW w:w="243" w:type="pct"/>
            <w:tcBorders>
              <w:top w:val="nil"/>
              <w:left w:val="nil"/>
              <w:bottom w:val="single" w:sz="8" w:space="0" w:color="auto"/>
              <w:right w:val="single" w:sz="8" w:space="0" w:color="auto"/>
            </w:tcBorders>
            <w:shd w:val="clear" w:color="auto" w:fill="auto"/>
            <w:vAlign w:val="center"/>
            <w:hideMark/>
          </w:tcPr>
          <w:p w14:paraId="24F4976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w:t>
            </w:r>
          </w:p>
        </w:tc>
        <w:tc>
          <w:tcPr>
            <w:tcW w:w="243" w:type="pct"/>
            <w:tcBorders>
              <w:top w:val="nil"/>
              <w:left w:val="nil"/>
              <w:bottom w:val="single" w:sz="8" w:space="0" w:color="auto"/>
              <w:right w:val="single" w:sz="8" w:space="0" w:color="auto"/>
            </w:tcBorders>
            <w:shd w:val="clear" w:color="auto" w:fill="auto"/>
            <w:vAlign w:val="center"/>
            <w:hideMark/>
          </w:tcPr>
          <w:p w14:paraId="56610995"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63B977B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33</w:t>
            </w:r>
          </w:p>
        </w:tc>
        <w:tc>
          <w:tcPr>
            <w:tcW w:w="220" w:type="pct"/>
            <w:tcBorders>
              <w:top w:val="nil"/>
              <w:left w:val="nil"/>
              <w:bottom w:val="single" w:sz="8" w:space="0" w:color="auto"/>
              <w:right w:val="single" w:sz="8" w:space="0" w:color="auto"/>
            </w:tcBorders>
            <w:shd w:val="clear" w:color="000000" w:fill="C5D9F1"/>
            <w:vAlign w:val="center"/>
            <w:hideMark/>
          </w:tcPr>
          <w:p w14:paraId="5D317D9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55</w:t>
            </w:r>
          </w:p>
        </w:tc>
        <w:tc>
          <w:tcPr>
            <w:tcW w:w="220" w:type="pct"/>
            <w:tcBorders>
              <w:top w:val="nil"/>
              <w:left w:val="nil"/>
              <w:bottom w:val="single" w:sz="8" w:space="0" w:color="auto"/>
              <w:right w:val="single" w:sz="8" w:space="0" w:color="auto"/>
            </w:tcBorders>
            <w:shd w:val="clear" w:color="000000" w:fill="C5D9F1"/>
            <w:vAlign w:val="center"/>
            <w:hideMark/>
          </w:tcPr>
          <w:p w14:paraId="4EACF8B4"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12</w:t>
            </w:r>
          </w:p>
        </w:tc>
        <w:tc>
          <w:tcPr>
            <w:tcW w:w="220" w:type="pct"/>
            <w:tcBorders>
              <w:top w:val="nil"/>
              <w:left w:val="nil"/>
              <w:bottom w:val="single" w:sz="8" w:space="0" w:color="auto"/>
              <w:right w:val="single" w:sz="8" w:space="0" w:color="auto"/>
            </w:tcBorders>
            <w:shd w:val="clear" w:color="000000" w:fill="C5D9F1"/>
            <w:vAlign w:val="center"/>
            <w:hideMark/>
          </w:tcPr>
          <w:p w14:paraId="5CCDF737"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6491F369"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38</w:t>
            </w:r>
          </w:p>
        </w:tc>
        <w:tc>
          <w:tcPr>
            <w:tcW w:w="220" w:type="pct"/>
            <w:tcBorders>
              <w:top w:val="nil"/>
              <w:left w:val="nil"/>
              <w:bottom w:val="single" w:sz="8" w:space="0" w:color="auto"/>
              <w:right w:val="single" w:sz="8" w:space="0" w:color="auto"/>
            </w:tcBorders>
            <w:shd w:val="clear" w:color="auto" w:fill="auto"/>
            <w:vAlign w:val="center"/>
            <w:hideMark/>
          </w:tcPr>
          <w:p w14:paraId="4E33FBB4"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46</w:t>
            </w:r>
          </w:p>
        </w:tc>
        <w:tc>
          <w:tcPr>
            <w:tcW w:w="220" w:type="pct"/>
            <w:tcBorders>
              <w:top w:val="nil"/>
              <w:left w:val="nil"/>
              <w:bottom w:val="single" w:sz="8" w:space="0" w:color="auto"/>
              <w:right w:val="single" w:sz="8" w:space="0" w:color="auto"/>
            </w:tcBorders>
            <w:shd w:val="clear" w:color="auto" w:fill="auto"/>
            <w:vAlign w:val="center"/>
            <w:hideMark/>
          </w:tcPr>
          <w:p w14:paraId="3B4C0C32"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16</w:t>
            </w:r>
          </w:p>
        </w:tc>
        <w:tc>
          <w:tcPr>
            <w:tcW w:w="220" w:type="pct"/>
            <w:tcBorders>
              <w:top w:val="nil"/>
              <w:left w:val="nil"/>
              <w:bottom w:val="single" w:sz="8" w:space="0" w:color="auto"/>
              <w:right w:val="single" w:sz="8" w:space="0" w:color="auto"/>
            </w:tcBorders>
            <w:shd w:val="clear" w:color="auto" w:fill="auto"/>
            <w:vAlign w:val="center"/>
            <w:hideMark/>
          </w:tcPr>
          <w:p w14:paraId="6F7CB1E7"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5188D839" w14:textId="77777777" w:rsidTr="00A01923">
        <w:trPr>
          <w:trHeight w:val="55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31AE09D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11</w:t>
            </w:r>
          </w:p>
        </w:tc>
        <w:tc>
          <w:tcPr>
            <w:tcW w:w="1165" w:type="pct"/>
            <w:tcBorders>
              <w:top w:val="nil"/>
              <w:left w:val="nil"/>
              <w:bottom w:val="single" w:sz="8" w:space="0" w:color="auto"/>
              <w:right w:val="single" w:sz="8" w:space="0" w:color="auto"/>
            </w:tcBorders>
            <w:shd w:val="clear" w:color="auto" w:fill="auto"/>
            <w:vAlign w:val="center"/>
            <w:hideMark/>
          </w:tcPr>
          <w:p w14:paraId="7CBD81AE" w14:textId="6A2D9923" w:rsidR="00D47625" w:rsidRPr="00C825FE" w:rsidRDefault="000269CB" w:rsidP="00C825FE">
            <w:pPr>
              <w:spacing w:after="0" w:line="240" w:lineRule="auto"/>
              <w:rPr>
                <w:rFonts w:ascii="Times New Roman" w:eastAsia="Times New Roman" w:hAnsi="Times New Roman" w:cs="Times New Roman"/>
                <w:sz w:val="24"/>
                <w:szCs w:val="24"/>
                <w:lang w:eastAsia="ru-RU"/>
              </w:rPr>
            </w:pPr>
            <w:r w:rsidRPr="000269CB">
              <w:rPr>
                <w:rFonts w:ascii="Times New Roman" w:eastAsia="Times New Roman" w:hAnsi="Times New Roman" w:cs="Times New Roman"/>
                <w:sz w:val="24"/>
                <w:szCs w:val="24"/>
                <w:lang w:eastAsia="ru-RU"/>
              </w:rPr>
              <w:t>Мектеп менің сұрақтарым мен проблемаларыма сәйкес жауап береді</w:t>
            </w:r>
          </w:p>
        </w:tc>
        <w:tc>
          <w:tcPr>
            <w:tcW w:w="239" w:type="pct"/>
            <w:tcBorders>
              <w:top w:val="nil"/>
              <w:left w:val="nil"/>
              <w:bottom w:val="single" w:sz="8" w:space="0" w:color="auto"/>
              <w:right w:val="single" w:sz="8" w:space="0" w:color="auto"/>
            </w:tcBorders>
            <w:shd w:val="clear" w:color="000000" w:fill="C5D9F1"/>
            <w:vAlign w:val="center"/>
            <w:hideMark/>
          </w:tcPr>
          <w:p w14:paraId="0D24EFF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39" w:type="pct"/>
            <w:tcBorders>
              <w:top w:val="nil"/>
              <w:left w:val="nil"/>
              <w:bottom w:val="single" w:sz="8" w:space="0" w:color="auto"/>
              <w:right w:val="single" w:sz="8" w:space="0" w:color="auto"/>
            </w:tcBorders>
            <w:shd w:val="clear" w:color="000000" w:fill="C5D9F1"/>
            <w:vAlign w:val="center"/>
            <w:hideMark/>
          </w:tcPr>
          <w:p w14:paraId="5D16A50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26</w:t>
            </w:r>
          </w:p>
        </w:tc>
        <w:tc>
          <w:tcPr>
            <w:tcW w:w="239" w:type="pct"/>
            <w:tcBorders>
              <w:top w:val="nil"/>
              <w:left w:val="nil"/>
              <w:bottom w:val="single" w:sz="8" w:space="0" w:color="auto"/>
              <w:right w:val="single" w:sz="8" w:space="0" w:color="auto"/>
            </w:tcBorders>
            <w:shd w:val="clear" w:color="000000" w:fill="C5D9F1"/>
            <w:vAlign w:val="center"/>
            <w:hideMark/>
          </w:tcPr>
          <w:p w14:paraId="48C5F6A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39" w:type="pct"/>
            <w:tcBorders>
              <w:top w:val="nil"/>
              <w:left w:val="nil"/>
              <w:bottom w:val="single" w:sz="8" w:space="0" w:color="auto"/>
              <w:right w:val="single" w:sz="8" w:space="0" w:color="auto"/>
            </w:tcBorders>
            <w:shd w:val="clear" w:color="000000" w:fill="C5D9F1"/>
            <w:vAlign w:val="center"/>
            <w:hideMark/>
          </w:tcPr>
          <w:p w14:paraId="6D93465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45FE7F3A"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43" w:type="pct"/>
            <w:tcBorders>
              <w:top w:val="nil"/>
              <w:left w:val="nil"/>
              <w:bottom w:val="single" w:sz="8" w:space="0" w:color="auto"/>
              <w:right w:val="single" w:sz="8" w:space="0" w:color="auto"/>
            </w:tcBorders>
            <w:shd w:val="clear" w:color="auto" w:fill="auto"/>
            <w:vAlign w:val="center"/>
            <w:hideMark/>
          </w:tcPr>
          <w:p w14:paraId="4F63A538"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17</w:t>
            </w:r>
          </w:p>
        </w:tc>
        <w:tc>
          <w:tcPr>
            <w:tcW w:w="243" w:type="pct"/>
            <w:tcBorders>
              <w:top w:val="nil"/>
              <w:left w:val="nil"/>
              <w:bottom w:val="single" w:sz="8" w:space="0" w:color="auto"/>
              <w:right w:val="single" w:sz="8" w:space="0" w:color="auto"/>
            </w:tcBorders>
            <w:shd w:val="clear" w:color="auto" w:fill="auto"/>
            <w:vAlign w:val="center"/>
            <w:hideMark/>
          </w:tcPr>
          <w:p w14:paraId="3CC62452"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7</w:t>
            </w:r>
          </w:p>
        </w:tc>
        <w:tc>
          <w:tcPr>
            <w:tcW w:w="243" w:type="pct"/>
            <w:tcBorders>
              <w:top w:val="nil"/>
              <w:left w:val="nil"/>
              <w:bottom w:val="single" w:sz="8" w:space="0" w:color="auto"/>
              <w:right w:val="single" w:sz="8" w:space="0" w:color="auto"/>
            </w:tcBorders>
            <w:shd w:val="clear" w:color="auto" w:fill="auto"/>
            <w:vAlign w:val="center"/>
            <w:hideMark/>
          </w:tcPr>
          <w:p w14:paraId="186C2280"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077451A2"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33</w:t>
            </w:r>
          </w:p>
        </w:tc>
        <w:tc>
          <w:tcPr>
            <w:tcW w:w="220" w:type="pct"/>
            <w:tcBorders>
              <w:top w:val="nil"/>
              <w:left w:val="nil"/>
              <w:bottom w:val="single" w:sz="8" w:space="0" w:color="auto"/>
              <w:right w:val="single" w:sz="8" w:space="0" w:color="auto"/>
            </w:tcBorders>
            <w:shd w:val="clear" w:color="000000" w:fill="C5D9F1"/>
            <w:vAlign w:val="center"/>
            <w:hideMark/>
          </w:tcPr>
          <w:p w14:paraId="146C721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62</w:t>
            </w:r>
          </w:p>
        </w:tc>
        <w:tc>
          <w:tcPr>
            <w:tcW w:w="220" w:type="pct"/>
            <w:tcBorders>
              <w:top w:val="nil"/>
              <w:left w:val="nil"/>
              <w:bottom w:val="single" w:sz="8" w:space="0" w:color="auto"/>
              <w:right w:val="single" w:sz="8" w:space="0" w:color="auto"/>
            </w:tcBorders>
            <w:shd w:val="clear" w:color="000000" w:fill="C5D9F1"/>
            <w:vAlign w:val="center"/>
            <w:hideMark/>
          </w:tcPr>
          <w:p w14:paraId="1F62C09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20" w:type="pct"/>
            <w:tcBorders>
              <w:top w:val="nil"/>
              <w:left w:val="nil"/>
              <w:bottom w:val="single" w:sz="8" w:space="0" w:color="auto"/>
              <w:right w:val="single" w:sz="8" w:space="0" w:color="auto"/>
            </w:tcBorders>
            <w:shd w:val="clear" w:color="000000" w:fill="C5D9F1"/>
            <w:vAlign w:val="center"/>
            <w:hideMark/>
          </w:tcPr>
          <w:p w14:paraId="2A82421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622DFD70"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35</w:t>
            </w:r>
          </w:p>
        </w:tc>
        <w:tc>
          <w:tcPr>
            <w:tcW w:w="220" w:type="pct"/>
            <w:tcBorders>
              <w:top w:val="nil"/>
              <w:left w:val="nil"/>
              <w:bottom w:val="single" w:sz="8" w:space="0" w:color="auto"/>
              <w:right w:val="single" w:sz="8" w:space="0" w:color="auto"/>
            </w:tcBorders>
            <w:shd w:val="clear" w:color="auto" w:fill="auto"/>
            <w:vAlign w:val="center"/>
            <w:hideMark/>
          </w:tcPr>
          <w:p w14:paraId="19609B6A"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46</w:t>
            </w:r>
          </w:p>
        </w:tc>
        <w:tc>
          <w:tcPr>
            <w:tcW w:w="220" w:type="pct"/>
            <w:tcBorders>
              <w:top w:val="nil"/>
              <w:left w:val="nil"/>
              <w:bottom w:val="single" w:sz="8" w:space="0" w:color="auto"/>
              <w:right w:val="single" w:sz="8" w:space="0" w:color="auto"/>
            </w:tcBorders>
            <w:shd w:val="clear" w:color="auto" w:fill="auto"/>
            <w:vAlign w:val="center"/>
            <w:hideMark/>
          </w:tcPr>
          <w:p w14:paraId="2A36F04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19</w:t>
            </w:r>
          </w:p>
        </w:tc>
        <w:tc>
          <w:tcPr>
            <w:tcW w:w="220" w:type="pct"/>
            <w:tcBorders>
              <w:top w:val="nil"/>
              <w:left w:val="nil"/>
              <w:bottom w:val="single" w:sz="8" w:space="0" w:color="auto"/>
              <w:right w:val="single" w:sz="8" w:space="0" w:color="auto"/>
            </w:tcBorders>
            <w:shd w:val="clear" w:color="auto" w:fill="auto"/>
            <w:vAlign w:val="center"/>
            <w:hideMark/>
          </w:tcPr>
          <w:p w14:paraId="18AD75B1"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r w:rsidR="00D47625" w:rsidRPr="00C825FE" w14:paraId="38E4FC08" w14:textId="77777777" w:rsidTr="00A01923">
        <w:trPr>
          <w:trHeight w:val="615"/>
        </w:trPr>
        <w:tc>
          <w:tcPr>
            <w:tcW w:w="145" w:type="pct"/>
            <w:tcBorders>
              <w:top w:val="nil"/>
              <w:left w:val="single" w:sz="4" w:space="0" w:color="auto"/>
              <w:bottom w:val="single" w:sz="4" w:space="0" w:color="auto"/>
              <w:right w:val="single" w:sz="4" w:space="0" w:color="auto"/>
            </w:tcBorders>
            <w:shd w:val="clear" w:color="auto" w:fill="auto"/>
            <w:noWrap/>
            <w:vAlign w:val="bottom"/>
            <w:hideMark/>
          </w:tcPr>
          <w:p w14:paraId="09DBE325"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12</w:t>
            </w:r>
          </w:p>
        </w:tc>
        <w:tc>
          <w:tcPr>
            <w:tcW w:w="1165" w:type="pct"/>
            <w:tcBorders>
              <w:top w:val="nil"/>
              <w:left w:val="nil"/>
              <w:bottom w:val="single" w:sz="8" w:space="0" w:color="auto"/>
              <w:right w:val="single" w:sz="8" w:space="0" w:color="auto"/>
            </w:tcBorders>
            <w:shd w:val="clear" w:color="auto" w:fill="auto"/>
            <w:vAlign w:val="center"/>
            <w:hideMark/>
          </w:tcPr>
          <w:p w14:paraId="53A5AD26" w14:textId="0F1EAC5C" w:rsidR="00D47625" w:rsidRPr="00C825FE" w:rsidRDefault="000269CB" w:rsidP="00C825FE">
            <w:pPr>
              <w:spacing w:after="0" w:line="240" w:lineRule="auto"/>
              <w:rPr>
                <w:rFonts w:ascii="Times New Roman" w:eastAsia="Times New Roman" w:hAnsi="Times New Roman" w:cs="Times New Roman"/>
                <w:sz w:val="24"/>
                <w:szCs w:val="24"/>
                <w:lang w:eastAsia="ru-RU"/>
              </w:rPr>
            </w:pPr>
            <w:r w:rsidRPr="000269CB">
              <w:rPr>
                <w:rFonts w:ascii="Times New Roman" w:eastAsia="Times New Roman" w:hAnsi="Times New Roman" w:cs="Times New Roman"/>
                <w:sz w:val="24"/>
                <w:szCs w:val="24"/>
                <w:lang w:eastAsia="ru-RU"/>
              </w:rPr>
              <w:t>Мектеп маған барлық қажетті ақпаратты ұсынады</w:t>
            </w:r>
          </w:p>
        </w:tc>
        <w:tc>
          <w:tcPr>
            <w:tcW w:w="239" w:type="pct"/>
            <w:tcBorders>
              <w:top w:val="nil"/>
              <w:left w:val="nil"/>
              <w:bottom w:val="single" w:sz="8" w:space="0" w:color="auto"/>
              <w:right w:val="single" w:sz="8" w:space="0" w:color="auto"/>
            </w:tcBorders>
            <w:shd w:val="clear" w:color="000000" w:fill="C5D9F1"/>
            <w:vAlign w:val="center"/>
            <w:hideMark/>
          </w:tcPr>
          <w:p w14:paraId="15F0792D"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15</w:t>
            </w:r>
          </w:p>
        </w:tc>
        <w:tc>
          <w:tcPr>
            <w:tcW w:w="239" w:type="pct"/>
            <w:tcBorders>
              <w:top w:val="nil"/>
              <w:left w:val="nil"/>
              <w:bottom w:val="single" w:sz="8" w:space="0" w:color="auto"/>
              <w:right w:val="single" w:sz="8" w:space="0" w:color="auto"/>
            </w:tcBorders>
            <w:shd w:val="clear" w:color="000000" w:fill="C5D9F1"/>
            <w:vAlign w:val="center"/>
            <w:hideMark/>
          </w:tcPr>
          <w:p w14:paraId="45657C2E"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26</w:t>
            </w:r>
          </w:p>
        </w:tc>
        <w:tc>
          <w:tcPr>
            <w:tcW w:w="239" w:type="pct"/>
            <w:tcBorders>
              <w:top w:val="nil"/>
              <w:left w:val="nil"/>
              <w:bottom w:val="single" w:sz="8" w:space="0" w:color="auto"/>
              <w:right w:val="single" w:sz="8" w:space="0" w:color="auto"/>
            </w:tcBorders>
            <w:shd w:val="clear" w:color="000000" w:fill="C5D9F1"/>
            <w:vAlign w:val="center"/>
            <w:hideMark/>
          </w:tcPr>
          <w:p w14:paraId="6159B977"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w:t>
            </w:r>
          </w:p>
        </w:tc>
        <w:tc>
          <w:tcPr>
            <w:tcW w:w="239" w:type="pct"/>
            <w:tcBorders>
              <w:top w:val="nil"/>
              <w:left w:val="nil"/>
              <w:bottom w:val="single" w:sz="8" w:space="0" w:color="auto"/>
              <w:right w:val="single" w:sz="8" w:space="0" w:color="auto"/>
            </w:tcBorders>
            <w:shd w:val="clear" w:color="000000" w:fill="C5D9F1"/>
            <w:vAlign w:val="center"/>
            <w:hideMark/>
          </w:tcPr>
          <w:p w14:paraId="4A2CF261"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43" w:type="pct"/>
            <w:tcBorders>
              <w:top w:val="nil"/>
              <w:left w:val="nil"/>
              <w:bottom w:val="single" w:sz="8" w:space="0" w:color="auto"/>
              <w:right w:val="single" w:sz="8" w:space="0" w:color="auto"/>
            </w:tcBorders>
            <w:shd w:val="clear" w:color="auto" w:fill="auto"/>
            <w:vAlign w:val="center"/>
            <w:hideMark/>
          </w:tcPr>
          <w:p w14:paraId="395B5F83"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13</w:t>
            </w:r>
          </w:p>
        </w:tc>
        <w:tc>
          <w:tcPr>
            <w:tcW w:w="243" w:type="pct"/>
            <w:tcBorders>
              <w:top w:val="nil"/>
              <w:left w:val="nil"/>
              <w:bottom w:val="single" w:sz="8" w:space="0" w:color="auto"/>
              <w:right w:val="single" w:sz="8" w:space="0" w:color="auto"/>
            </w:tcBorders>
            <w:shd w:val="clear" w:color="auto" w:fill="auto"/>
            <w:vAlign w:val="center"/>
            <w:hideMark/>
          </w:tcPr>
          <w:p w14:paraId="016BEA21"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19</w:t>
            </w:r>
          </w:p>
        </w:tc>
        <w:tc>
          <w:tcPr>
            <w:tcW w:w="243" w:type="pct"/>
            <w:tcBorders>
              <w:top w:val="nil"/>
              <w:left w:val="nil"/>
              <w:bottom w:val="single" w:sz="8" w:space="0" w:color="auto"/>
              <w:right w:val="single" w:sz="8" w:space="0" w:color="auto"/>
            </w:tcBorders>
            <w:shd w:val="clear" w:color="auto" w:fill="auto"/>
            <w:vAlign w:val="center"/>
            <w:hideMark/>
          </w:tcPr>
          <w:p w14:paraId="240196AF"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w:t>
            </w:r>
          </w:p>
        </w:tc>
        <w:tc>
          <w:tcPr>
            <w:tcW w:w="243" w:type="pct"/>
            <w:tcBorders>
              <w:top w:val="nil"/>
              <w:left w:val="nil"/>
              <w:bottom w:val="single" w:sz="8" w:space="0" w:color="auto"/>
              <w:right w:val="single" w:sz="8" w:space="0" w:color="auto"/>
            </w:tcBorders>
            <w:shd w:val="clear" w:color="auto" w:fill="auto"/>
            <w:vAlign w:val="center"/>
            <w:hideMark/>
          </w:tcPr>
          <w:p w14:paraId="6BFE6EDF" w14:textId="77777777" w:rsidR="00D47625" w:rsidRPr="00C825FE" w:rsidRDefault="00D47625" w:rsidP="00BB5BE3">
            <w:pPr>
              <w:spacing w:after="0" w:line="240" w:lineRule="auto"/>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000000" w:fill="C5D9F1"/>
            <w:vAlign w:val="center"/>
            <w:hideMark/>
          </w:tcPr>
          <w:p w14:paraId="1AF0484E"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36</w:t>
            </w:r>
          </w:p>
        </w:tc>
        <w:tc>
          <w:tcPr>
            <w:tcW w:w="220" w:type="pct"/>
            <w:tcBorders>
              <w:top w:val="nil"/>
              <w:left w:val="nil"/>
              <w:bottom w:val="single" w:sz="8" w:space="0" w:color="auto"/>
              <w:right w:val="single" w:sz="8" w:space="0" w:color="auto"/>
            </w:tcBorders>
            <w:shd w:val="clear" w:color="000000" w:fill="C5D9F1"/>
            <w:vAlign w:val="center"/>
            <w:hideMark/>
          </w:tcPr>
          <w:p w14:paraId="0F1287C5"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62</w:t>
            </w:r>
          </w:p>
        </w:tc>
        <w:tc>
          <w:tcPr>
            <w:tcW w:w="220" w:type="pct"/>
            <w:tcBorders>
              <w:top w:val="nil"/>
              <w:left w:val="nil"/>
              <w:bottom w:val="single" w:sz="8" w:space="0" w:color="auto"/>
              <w:right w:val="single" w:sz="8" w:space="0" w:color="auto"/>
            </w:tcBorders>
            <w:shd w:val="clear" w:color="000000" w:fill="C5D9F1"/>
            <w:vAlign w:val="center"/>
            <w:hideMark/>
          </w:tcPr>
          <w:p w14:paraId="54EF4338"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2</w:t>
            </w:r>
          </w:p>
        </w:tc>
        <w:tc>
          <w:tcPr>
            <w:tcW w:w="220" w:type="pct"/>
            <w:tcBorders>
              <w:top w:val="nil"/>
              <w:left w:val="nil"/>
              <w:bottom w:val="single" w:sz="8" w:space="0" w:color="auto"/>
              <w:right w:val="single" w:sz="8" w:space="0" w:color="auto"/>
            </w:tcBorders>
            <w:shd w:val="clear" w:color="000000" w:fill="C5D9F1"/>
            <w:vAlign w:val="center"/>
            <w:hideMark/>
          </w:tcPr>
          <w:p w14:paraId="79F28D1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0</w:t>
            </w:r>
          </w:p>
        </w:tc>
        <w:tc>
          <w:tcPr>
            <w:tcW w:w="220" w:type="pct"/>
            <w:tcBorders>
              <w:top w:val="nil"/>
              <w:left w:val="nil"/>
              <w:bottom w:val="single" w:sz="8" w:space="0" w:color="auto"/>
              <w:right w:val="single" w:sz="8" w:space="0" w:color="auto"/>
            </w:tcBorders>
            <w:shd w:val="clear" w:color="auto" w:fill="auto"/>
            <w:vAlign w:val="center"/>
            <w:hideMark/>
          </w:tcPr>
          <w:p w14:paraId="691B8BB6"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35</w:t>
            </w:r>
          </w:p>
        </w:tc>
        <w:tc>
          <w:tcPr>
            <w:tcW w:w="220" w:type="pct"/>
            <w:tcBorders>
              <w:top w:val="nil"/>
              <w:left w:val="nil"/>
              <w:bottom w:val="single" w:sz="8" w:space="0" w:color="auto"/>
              <w:right w:val="single" w:sz="8" w:space="0" w:color="auto"/>
            </w:tcBorders>
            <w:shd w:val="clear" w:color="auto" w:fill="auto"/>
            <w:vAlign w:val="center"/>
            <w:hideMark/>
          </w:tcPr>
          <w:p w14:paraId="60CBB5BC"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51</w:t>
            </w:r>
          </w:p>
        </w:tc>
        <w:tc>
          <w:tcPr>
            <w:tcW w:w="220" w:type="pct"/>
            <w:tcBorders>
              <w:top w:val="nil"/>
              <w:left w:val="nil"/>
              <w:bottom w:val="single" w:sz="8" w:space="0" w:color="auto"/>
              <w:right w:val="single" w:sz="8" w:space="0" w:color="auto"/>
            </w:tcBorders>
            <w:shd w:val="clear" w:color="auto" w:fill="auto"/>
            <w:vAlign w:val="center"/>
            <w:hideMark/>
          </w:tcPr>
          <w:p w14:paraId="0207C75D"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r w:rsidRPr="00C825FE">
              <w:rPr>
                <w:rFonts w:ascii="Times New Roman" w:eastAsia="Times New Roman" w:hAnsi="Times New Roman" w:cs="Times New Roman"/>
                <w:color w:val="000000"/>
                <w:sz w:val="24"/>
                <w:szCs w:val="24"/>
                <w:lang w:eastAsia="ru-RU"/>
              </w:rPr>
              <w:t>14</w:t>
            </w:r>
          </w:p>
        </w:tc>
        <w:tc>
          <w:tcPr>
            <w:tcW w:w="220" w:type="pct"/>
            <w:tcBorders>
              <w:top w:val="nil"/>
              <w:left w:val="nil"/>
              <w:bottom w:val="single" w:sz="8" w:space="0" w:color="auto"/>
              <w:right w:val="single" w:sz="8" w:space="0" w:color="auto"/>
            </w:tcBorders>
            <w:shd w:val="clear" w:color="auto" w:fill="auto"/>
            <w:vAlign w:val="center"/>
            <w:hideMark/>
          </w:tcPr>
          <w:p w14:paraId="7F77FAFF" w14:textId="77777777" w:rsidR="00D47625" w:rsidRPr="00C825FE" w:rsidRDefault="00D47625" w:rsidP="00BB5BE3">
            <w:pPr>
              <w:spacing w:after="0" w:line="240" w:lineRule="auto"/>
              <w:jc w:val="center"/>
              <w:rPr>
                <w:rFonts w:ascii="Times New Roman" w:eastAsia="Times New Roman" w:hAnsi="Times New Roman" w:cs="Times New Roman"/>
                <w:color w:val="000000"/>
                <w:sz w:val="24"/>
                <w:szCs w:val="24"/>
                <w:lang w:eastAsia="ru-RU"/>
              </w:rPr>
            </w:pPr>
          </w:p>
        </w:tc>
      </w:tr>
    </w:tbl>
    <w:p w14:paraId="3F04D58C" w14:textId="3A981B80" w:rsidR="00D47625" w:rsidRPr="00894026" w:rsidRDefault="00810E5C" w:rsidP="00C825FE">
      <w:pPr>
        <w:tabs>
          <w:tab w:val="left" w:pos="851"/>
        </w:tabs>
        <w:spacing w:after="0" w:line="240" w:lineRule="auto"/>
        <w:ind w:hanging="1276"/>
        <w:jc w:val="center"/>
        <w:rPr>
          <w:color w:val="FF0000"/>
          <w:sz w:val="28"/>
          <w:szCs w:val="28"/>
        </w:rPr>
      </w:pPr>
      <w:r w:rsidRPr="00C825FE">
        <w:rPr>
          <w:rFonts w:ascii="Times New Roman" w:hAnsi="Times New Roman" w:cs="Times New Roman"/>
          <w:color w:val="FF0000"/>
          <w:sz w:val="28"/>
          <w:szCs w:val="28"/>
        </w:rPr>
        <w:object w:dxaOrig="5165" w:dyaOrig="2904" w14:anchorId="6B8D6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185.25pt" o:ole="">
            <v:imagedata r:id="rId25" o:title=""/>
          </v:shape>
          <o:OLEObject Type="Embed" ProgID="PowerPoint.Slide.12" ShapeID="_x0000_i1025" DrawAspect="Content" ObjectID="_1681121381" r:id="rId26"/>
        </w:object>
      </w:r>
    </w:p>
    <w:p w14:paraId="37813374" w14:textId="77777777" w:rsidR="00D47625" w:rsidRPr="00894026" w:rsidRDefault="00D47625" w:rsidP="00E430EE">
      <w:pPr>
        <w:pStyle w:val="a7"/>
        <w:ind w:firstLine="567"/>
        <w:jc w:val="center"/>
        <w:rPr>
          <w:rFonts w:ascii="Times New Roman" w:hAnsi="Times New Roman"/>
          <w:b/>
          <w:sz w:val="28"/>
          <w:szCs w:val="28"/>
          <w:lang w:eastAsia="ru-RU"/>
        </w:rPr>
      </w:pPr>
    </w:p>
    <w:p w14:paraId="5A0C956B" w14:textId="77777777" w:rsidR="005A104C" w:rsidRDefault="005A104C" w:rsidP="005A104C">
      <w:pPr>
        <w:pStyle w:val="a7"/>
        <w:ind w:left="-1276" w:hanging="284"/>
        <w:jc w:val="center"/>
        <w:rPr>
          <w:rFonts w:ascii="Times New Roman" w:hAnsi="Times New Roman"/>
          <w:b/>
          <w:sz w:val="28"/>
          <w:szCs w:val="28"/>
          <w:lang w:eastAsia="ru-RU"/>
        </w:rPr>
      </w:pPr>
      <w:r w:rsidRPr="005A104C">
        <w:rPr>
          <w:rFonts w:ascii="Times New Roman" w:hAnsi="Times New Roman"/>
          <w:b/>
          <w:sz w:val="28"/>
          <w:szCs w:val="28"/>
          <w:lang w:eastAsia="ru-RU"/>
        </w:rPr>
        <w:t>8-9 сынып оқушыларының ата-аналары арасындағы мектеп климатын талдау</w:t>
      </w:r>
    </w:p>
    <w:p w14:paraId="0861924B" w14:textId="47620CF8" w:rsidR="0058043B" w:rsidRPr="0011227C" w:rsidRDefault="005A104C" w:rsidP="00AF5331">
      <w:pPr>
        <w:pStyle w:val="a7"/>
        <w:ind w:left="-1843" w:firstLine="425"/>
        <w:jc w:val="both"/>
        <w:rPr>
          <w:rFonts w:ascii="Times New Roman" w:hAnsi="Times New Roman"/>
          <w:b/>
          <w:sz w:val="28"/>
          <w:szCs w:val="28"/>
          <w:lang w:eastAsia="ru-RU"/>
        </w:rPr>
      </w:pPr>
      <w:bookmarkStart w:id="3" w:name="_GoBack"/>
      <w:r w:rsidRPr="005A104C">
        <w:rPr>
          <w:rFonts w:ascii="Times New Roman" w:hAnsi="Times New Roman"/>
          <w:sz w:val="28"/>
          <w:szCs w:val="28"/>
        </w:rPr>
        <w:t>Ата-аналардың сауалнамасының нәтижелері бойынша ата-аналардың басым кө</w:t>
      </w:r>
      <w:r w:rsidR="00FD080A">
        <w:rPr>
          <w:rFonts w:ascii="Times New Roman" w:hAnsi="Times New Roman"/>
          <w:sz w:val="28"/>
          <w:szCs w:val="28"/>
        </w:rPr>
        <w:t xml:space="preserve">пшілігі мектептің психологиялық </w:t>
      </w:r>
      <w:r w:rsidRPr="005A104C">
        <w:rPr>
          <w:rFonts w:ascii="Times New Roman" w:hAnsi="Times New Roman"/>
          <w:sz w:val="28"/>
          <w:szCs w:val="28"/>
        </w:rPr>
        <w:t>клима</w:t>
      </w:r>
      <w:r w:rsidR="005A6A2E">
        <w:rPr>
          <w:rFonts w:ascii="Times New Roman" w:hAnsi="Times New Roman"/>
          <w:sz w:val="28"/>
          <w:szCs w:val="28"/>
        </w:rPr>
        <w:t>тына, жалпы білім беру үрдісіне</w:t>
      </w:r>
      <w:r w:rsidRPr="005A104C">
        <w:rPr>
          <w:rFonts w:ascii="Times New Roman" w:hAnsi="Times New Roman"/>
          <w:sz w:val="28"/>
          <w:szCs w:val="28"/>
        </w:rPr>
        <w:t xml:space="preserve"> қанағаттанған деп қорытынды жасауға болады.Мектепте білім алушылардың оқуы мен дамуы, жайлылығы үшін жағдай жасалғанын және ата-аналармен және оқушылармен кері байланыс жүзеге асырылатынын атап өтеді.Сабақта </w:t>
      </w:r>
      <w:r w:rsidR="0011227C">
        <w:rPr>
          <w:rFonts w:ascii="Times New Roman" w:hAnsi="Times New Roman"/>
          <w:sz w:val="28"/>
          <w:szCs w:val="28"/>
        </w:rPr>
        <w:t>жасалған жағдайлар, оқушыларға</w:t>
      </w:r>
      <w:r w:rsidRPr="005A104C">
        <w:rPr>
          <w:rFonts w:ascii="Times New Roman" w:hAnsi="Times New Roman"/>
          <w:sz w:val="28"/>
          <w:szCs w:val="28"/>
        </w:rPr>
        <w:t xml:space="preserve"> қамқорлық, оқу деңгейі, оқытушылар құрамы мен әкімшіліктің ата-аналармен ынтымақтастығы оң деп саналады.</w:t>
      </w:r>
    </w:p>
    <w:p w14:paraId="270C4722" w14:textId="77777777" w:rsidR="005A104C" w:rsidRPr="00894026" w:rsidRDefault="005A104C" w:rsidP="00AF5331">
      <w:pPr>
        <w:pStyle w:val="a7"/>
        <w:ind w:firstLine="567"/>
        <w:jc w:val="both"/>
        <w:rPr>
          <w:rFonts w:ascii="Times New Roman" w:eastAsia="Calibri" w:hAnsi="Times New Roman"/>
          <w:sz w:val="28"/>
          <w:szCs w:val="28"/>
        </w:rPr>
      </w:pPr>
    </w:p>
    <w:bookmarkEnd w:id="3"/>
    <w:p w14:paraId="673C8B94" w14:textId="77777777" w:rsidR="005A104C" w:rsidRPr="005A104C" w:rsidRDefault="005A104C" w:rsidP="005A104C">
      <w:pPr>
        <w:pStyle w:val="a3"/>
        <w:rPr>
          <w:rFonts w:eastAsia="Calibri"/>
          <w:sz w:val="28"/>
          <w:szCs w:val="28"/>
        </w:rPr>
      </w:pPr>
      <w:r w:rsidRPr="005A104C">
        <w:rPr>
          <w:b/>
          <w:sz w:val="28"/>
          <w:szCs w:val="28"/>
          <w:lang w:eastAsia="en-US"/>
        </w:rPr>
        <w:t>Тілектерден ең жиі кездесетіндерін ажыратуға болады:</w:t>
      </w:r>
    </w:p>
    <w:p w14:paraId="39B80961" w14:textId="259F6F7F" w:rsidR="005A104C" w:rsidRPr="005A104C" w:rsidRDefault="004C183F" w:rsidP="0011227C">
      <w:pPr>
        <w:spacing w:after="0" w:line="240" w:lineRule="auto"/>
        <w:ind w:left="-1843" w:firstLine="425"/>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Оқу үрдісіне</w:t>
      </w:r>
      <w:r w:rsidR="005A104C" w:rsidRPr="005A104C">
        <w:rPr>
          <w:rFonts w:ascii="Times New Roman" w:eastAsia="Calibri" w:hAnsi="Times New Roman" w:cs="Times New Roman"/>
          <w:sz w:val="28"/>
          <w:szCs w:val="28"/>
          <w:lang w:eastAsia="ru-RU"/>
        </w:rPr>
        <w:t xml:space="preserve"> қатысушылар арасындағы қарым-қатынас жеткіліксіз жоғары</w:t>
      </w:r>
      <w:r>
        <w:rPr>
          <w:rFonts w:ascii="Times New Roman" w:eastAsia="Calibri" w:hAnsi="Times New Roman" w:cs="Times New Roman"/>
          <w:sz w:val="28"/>
          <w:szCs w:val="28"/>
          <w:lang w:eastAsia="ru-RU"/>
        </w:rPr>
        <w:t xml:space="preserve"> деңгейде, бұл мәселелерді</w:t>
      </w:r>
      <w:r w:rsidR="005A104C" w:rsidRPr="005A104C">
        <w:rPr>
          <w:rFonts w:ascii="Times New Roman" w:eastAsia="Calibri" w:hAnsi="Times New Roman" w:cs="Times New Roman"/>
          <w:sz w:val="28"/>
          <w:szCs w:val="28"/>
          <w:lang w:eastAsia="ru-RU"/>
        </w:rPr>
        <w:t xml:space="preserve"> шешуге және мектептегі мінез-құлық стандартына қанағаттанбаудан көрінеді</w:t>
      </w:r>
    </w:p>
    <w:p w14:paraId="644CA96D" w14:textId="63B40314" w:rsidR="005A104C" w:rsidRPr="005A104C" w:rsidRDefault="00FD080A" w:rsidP="0011227C">
      <w:pPr>
        <w:spacing w:after="0" w:line="240" w:lineRule="auto"/>
        <w:ind w:left="-18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ЕББҚ </w:t>
      </w:r>
      <w:r w:rsidR="005A104C" w:rsidRPr="005A104C">
        <w:rPr>
          <w:rFonts w:ascii="Times New Roman" w:eastAsia="Calibri" w:hAnsi="Times New Roman" w:cs="Times New Roman"/>
          <w:sz w:val="28"/>
          <w:szCs w:val="28"/>
          <w:lang w:eastAsia="ru-RU"/>
        </w:rPr>
        <w:t>бар оқушыларды оқытумен қамтуда педагогтарды даярлау деңгейінің жеткіліксіздігі.</w:t>
      </w:r>
    </w:p>
    <w:p w14:paraId="39FABA9C" w14:textId="2D05852F" w:rsidR="005A104C" w:rsidRDefault="005A104C" w:rsidP="0011227C">
      <w:pPr>
        <w:spacing w:after="0" w:line="240" w:lineRule="auto"/>
        <w:ind w:left="-1843"/>
        <w:rPr>
          <w:rFonts w:ascii="Times New Roman" w:eastAsia="Calibri" w:hAnsi="Times New Roman" w:cs="Times New Roman"/>
          <w:sz w:val="28"/>
          <w:szCs w:val="28"/>
          <w:lang w:eastAsia="ru-RU"/>
        </w:rPr>
      </w:pPr>
      <w:r w:rsidRPr="005A104C">
        <w:rPr>
          <w:rFonts w:ascii="Times New Roman" w:eastAsia="Calibri" w:hAnsi="Times New Roman" w:cs="Times New Roman"/>
          <w:sz w:val="28"/>
          <w:szCs w:val="28"/>
          <w:lang w:eastAsia="ru-RU"/>
        </w:rPr>
        <w:t>Балалардың мектептегі жетістіктері.</w:t>
      </w:r>
    </w:p>
    <w:p w14:paraId="47D32308" w14:textId="77777777" w:rsidR="005A104C" w:rsidRDefault="00747B2C" w:rsidP="005A104C">
      <w:pPr>
        <w:spacing w:after="0" w:line="240" w:lineRule="auto"/>
        <w:ind w:left="-1843" w:firstLine="425"/>
        <w:rPr>
          <w:rFonts w:ascii="Times New Roman" w:eastAsia="Calibri" w:hAnsi="Times New Roman" w:cs="Times New Roman"/>
          <w:b/>
          <w:sz w:val="28"/>
          <w:szCs w:val="28"/>
        </w:rPr>
      </w:pPr>
      <w:r w:rsidRPr="00894026">
        <w:rPr>
          <w:rFonts w:ascii="Times New Roman" w:eastAsia="Calibri" w:hAnsi="Times New Roman" w:cs="Times New Roman"/>
          <w:b/>
          <w:sz w:val="28"/>
          <w:szCs w:val="28"/>
        </w:rPr>
        <w:t xml:space="preserve">   </w:t>
      </w:r>
    </w:p>
    <w:p w14:paraId="777896FA" w14:textId="77777777" w:rsidR="005A104C" w:rsidRPr="005A104C" w:rsidRDefault="005A104C" w:rsidP="005A104C">
      <w:pPr>
        <w:pStyle w:val="a3"/>
        <w:ind w:left="-131"/>
        <w:jc w:val="both"/>
        <w:rPr>
          <w:rFonts w:asciiTheme="majorBidi" w:eastAsia="Calibri" w:hAnsiTheme="majorBidi" w:cstheme="majorBidi"/>
          <w:sz w:val="28"/>
          <w:szCs w:val="28"/>
        </w:rPr>
      </w:pPr>
      <w:r w:rsidRPr="005A104C">
        <w:rPr>
          <w:rFonts w:eastAsia="Calibri"/>
          <w:b/>
          <w:sz w:val="28"/>
          <w:szCs w:val="28"/>
          <w:lang w:eastAsia="en-US"/>
        </w:rPr>
        <w:t>Осы проблемаларды шешу үшін келесі шараларды қабылдау қажет:</w:t>
      </w:r>
    </w:p>
    <w:p w14:paraId="6E4FB0C7" w14:textId="408AB549" w:rsidR="005A104C" w:rsidRPr="005A104C" w:rsidRDefault="00DA4D05" w:rsidP="005A104C">
      <w:pPr>
        <w:pStyle w:val="a3"/>
        <w:numPr>
          <w:ilvl w:val="0"/>
          <w:numId w:val="25"/>
        </w:numPr>
        <w:jc w:val="both"/>
        <w:rPr>
          <w:rFonts w:asciiTheme="majorBidi" w:eastAsia="Calibri" w:hAnsiTheme="majorBidi" w:cstheme="majorBidi"/>
          <w:sz w:val="28"/>
          <w:szCs w:val="28"/>
        </w:rPr>
      </w:pPr>
      <w:r w:rsidRPr="00894026">
        <w:rPr>
          <w:rFonts w:asciiTheme="majorBidi" w:eastAsia="Calibri" w:hAnsiTheme="majorBidi" w:cstheme="majorBidi"/>
          <w:sz w:val="28"/>
          <w:szCs w:val="28"/>
        </w:rPr>
        <w:t xml:space="preserve"> </w:t>
      </w:r>
      <w:r w:rsidR="00FD080A">
        <w:rPr>
          <w:rFonts w:asciiTheme="majorBidi" w:eastAsia="Calibri" w:hAnsiTheme="majorBidi" w:cstheme="majorBidi"/>
          <w:sz w:val="28"/>
          <w:szCs w:val="28"/>
        </w:rPr>
        <w:t>«</w:t>
      </w:r>
      <w:r w:rsidR="005A104C" w:rsidRPr="005A104C">
        <w:rPr>
          <w:rFonts w:asciiTheme="majorBidi" w:eastAsia="Calibri" w:hAnsiTheme="majorBidi" w:cstheme="majorBidi"/>
          <w:sz w:val="28"/>
          <w:szCs w:val="28"/>
        </w:rPr>
        <w:t xml:space="preserve">Бір отбасы </w:t>
      </w:r>
      <w:r w:rsidR="0011227C">
        <w:rPr>
          <w:rFonts w:asciiTheme="majorBidi" w:eastAsia="Calibri" w:hAnsiTheme="majorBidi" w:cstheme="majorBidi"/>
          <w:sz w:val="28"/>
          <w:szCs w:val="28"/>
        </w:rPr>
        <w:t>- б</w:t>
      </w:r>
      <w:r w:rsidR="00FD080A">
        <w:rPr>
          <w:rFonts w:asciiTheme="majorBidi" w:eastAsia="Calibri" w:hAnsiTheme="majorBidi" w:cstheme="majorBidi"/>
          <w:sz w:val="28"/>
          <w:szCs w:val="28"/>
        </w:rPr>
        <w:t>ір кітап», «</w:t>
      </w:r>
      <w:r w:rsidR="005A104C">
        <w:rPr>
          <w:rFonts w:asciiTheme="majorBidi" w:eastAsia="Calibri" w:hAnsiTheme="majorBidi" w:cstheme="majorBidi"/>
          <w:sz w:val="28"/>
          <w:szCs w:val="28"/>
        </w:rPr>
        <w:t>Өнегелі</w:t>
      </w:r>
      <w:r w:rsidR="00FD080A">
        <w:rPr>
          <w:rFonts w:asciiTheme="majorBidi" w:eastAsia="Calibri" w:hAnsiTheme="majorBidi" w:cstheme="majorBidi"/>
          <w:sz w:val="28"/>
          <w:szCs w:val="28"/>
        </w:rPr>
        <w:t xml:space="preserve"> өмір»; «</w:t>
      </w:r>
      <w:r w:rsidR="0011227C">
        <w:rPr>
          <w:rFonts w:asciiTheme="majorBidi" w:eastAsia="Calibri" w:hAnsiTheme="majorBidi" w:cstheme="majorBidi"/>
          <w:sz w:val="28"/>
          <w:szCs w:val="28"/>
        </w:rPr>
        <w:t>Табысты ұрпақ</w:t>
      </w:r>
      <w:r w:rsidR="00FD080A">
        <w:rPr>
          <w:rFonts w:asciiTheme="majorBidi" w:eastAsia="Calibri" w:hAnsiTheme="majorBidi" w:cstheme="majorBidi"/>
          <w:sz w:val="28"/>
          <w:szCs w:val="28"/>
        </w:rPr>
        <w:t>», «</w:t>
      </w:r>
      <w:r w:rsidR="0011227C">
        <w:rPr>
          <w:rFonts w:asciiTheme="majorBidi" w:eastAsia="Calibri" w:hAnsiTheme="majorBidi" w:cstheme="majorBidi"/>
          <w:sz w:val="28"/>
          <w:szCs w:val="28"/>
        </w:rPr>
        <w:t>Ата-ана жұмысындағы бір күн</w:t>
      </w:r>
      <w:r w:rsidR="00FD080A">
        <w:rPr>
          <w:rFonts w:asciiTheme="majorBidi" w:eastAsia="Calibri" w:hAnsiTheme="majorBidi" w:cstheme="majorBidi"/>
          <w:sz w:val="28"/>
          <w:szCs w:val="28"/>
        </w:rPr>
        <w:t>»</w:t>
      </w:r>
      <w:r w:rsidR="005A104C" w:rsidRPr="005A104C">
        <w:rPr>
          <w:rFonts w:asciiTheme="majorBidi" w:eastAsia="Calibri" w:hAnsiTheme="majorBidi" w:cstheme="majorBidi"/>
          <w:sz w:val="28"/>
          <w:szCs w:val="28"/>
        </w:rPr>
        <w:t xml:space="preserve"> жобала</w:t>
      </w:r>
      <w:r w:rsidR="004C183F">
        <w:rPr>
          <w:rFonts w:asciiTheme="majorBidi" w:eastAsia="Calibri" w:hAnsiTheme="majorBidi" w:cstheme="majorBidi"/>
          <w:sz w:val="28"/>
          <w:szCs w:val="28"/>
        </w:rPr>
        <w:t>ры арқылы педагогикалық үрдіске</w:t>
      </w:r>
      <w:r w:rsidR="005A104C" w:rsidRPr="005A104C">
        <w:rPr>
          <w:rFonts w:asciiTheme="majorBidi" w:eastAsia="Calibri" w:hAnsiTheme="majorBidi" w:cstheme="majorBidi"/>
          <w:sz w:val="28"/>
          <w:szCs w:val="28"/>
        </w:rPr>
        <w:t xml:space="preserve"> қатысушылар (оқушылар, педагогтар және ата-аналар) арасындағы өзара қарым-қатынасты жақса</w:t>
      </w:r>
      <w:r w:rsidR="00465DD0">
        <w:rPr>
          <w:rFonts w:asciiTheme="majorBidi" w:eastAsia="Calibri" w:hAnsiTheme="majorBidi" w:cstheme="majorBidi"/>
          <w:sz w:val="28"/>
          <w:szCs w:val="28"/>
        </w:rPr>
        <w:t>рту үшін қолайлы коллаборативті</w:t>
      </w:r>
      <w:r w:rsidR="005A104C" w:rsidRPr="005A104C">
        <w:rPr>
          <w:rFonts w:asciiTheme="majorBidi" w:eastAsia="Calibri" w:hAnsiTheme="majorBidi" w:cstheme="majorBidi"/>
          <w:sz w:val="28"/>
          <w:szCs w:val="28"/>
        </w:rPr>
        <w:t xml:space="preserve"> орта құру акци</w:t>
      </w:r>
      <w:r w:rsidR="00465DD0">
        <w:rPr>
          <w:rFonts w:asciiTheme="majorBidi" w:eastAsia="Calibri" w:hAnsiTheme="majorBidi" w:cstheme="majorBidi"/>
          <w:sz w:val="28"/>
          <w:szCs w:val="28"/>
        </w:rPr>
        <w:t xml:space="preserve">ялар: ЭкоАСАР, Ашық есік күні, </w:t>
      </w:r>
      <w:r w:rsidR="00465DD0">
        <w:rPr>
          <w:rFonts w:asciiTheme="majorBidi" w:eastAsia="Calibri" w:hAnsiTheme="majorBidi" w:cstheme="majorBidi"/>
          <w:sz w:val="28"/>
          <w:szCs w:val="28"/>
        </w:rPr>
        <w:lastRenderedPageBreak/>
        <w:t>«Экомода», «</w:t>
      </w:r>
      <w:r w:rsidR="005A104C" w:rsidRPr="005A104C">
        <w:rPr>
          <w:rFonts w:asciiTheme="majorBidi" w:eastAsia="Calibri" w:hAnsiTheme="majorBidi" w:cstheme="majorBidi"/>
          <w:sz w:val="28"/>
          <w:szCs w:val="28"/>
        </w:rPr>
        <w:t>Ұлы</w:t>
      </w:r>
      <w:r w:rsidR="00465DD0">
        <w:rPr>
          <w:rFonts w:asciiTheme="majorBidi" w:eastAsia="Calibri" w:hAnsiTheme="majorBidi" w:cstheme="majorBidi"/>
          <w:sz w:val="28"/>
          <w:szCs w:val="28"/>
        </w:rPr>
        <w:t xml:space="preserve"> дала мұрагерлері» фестивальдері, «Мамандықтар фестивалі», «Unusual stars»</w:t>
      </w:r>
      <w:r w:rsidR="0011227C">
        <w:rPr>
          <w:rFonts w:asciiTheme="majorBidi" w:eastAsia="Calibri" w:hAnsiTheme="majorBidi" w:cstheme="majorBidi"/>
          <w:sz w:val="28"/>
          <w:szCs w:val="28"/>
        </w:rPr>
        <w:t xml:space="preserve"> еріктілер </w:t>
      </w:r>
      <w:r w:rsidR="00465DD0">
        <w:rPr>
          <w:rFonts w:asciiTheme="majorBidi" w:eastAsia="Calibri" w:hAnsiTheme="majorBidi" w:cstheme="majorBidi"/>
          <w:sz w:val="28"/>
          <w:szCs w:val="28"/>
        </w:rPr>
        <w:t>қозғалысы</w:t>
      </w:r>
      <w:r w:rsidR="005A104C" w:rsidRPr="005A104C">
        <w:rPr>
          <w:rFonts w:asciiTheme="majorBidi" w:eastAsia="Calibri" w:hAnsiTheme="majorBidi" w:cstheme="majorBidi"/>
          <w:sz w:val="28"/>
          <w:szCs w:val="28"/>
        </w:rPr>
        <w:t>;</w:t>
      </w:r>
    </w:p>
    <w:p w14:paraId="023DAE6B" w14:textId="35CBB7A6" w:rsidR="005A104C" w:rsidRPr="005A104C" w:rsidRDefault="005A104C" w:rsidP="005A104C">
      <w:pPr>
        <w:pStyle w:val="a3"/>
        <w:numPr>
          <w:ilvl w:val="0"/>
          <w:numId w:val="25"/>
        </w:numPr>
        <w:jc w:val="both"/>
        <w:rPr>
          <w:rFonts w:asciiTheme="majorBidi" w:eastAsia="Calibri" w:hAnsiTheme="majorBidi" w:cstheme="majorBidi"/>
          <w:sz w:val="28"/>
          <w:szCs w:val="28"/>
        </w:rPr>
      </w:pPr>
      <w:r w:rsidRPr="005A104C">
        <w:rPr>
          <w:rFonts w:asciiTheme="majorBidi" w:eastAsia="Calibri" w:hAnsiTheme="majorBidi" w:cstheme="majorBidi"/>
          <w:sz w:val="28"/>
          <w:szCs w:val="28"/>
        </w:rPr>
        <w:t>Қызметкерлерді дамыту және командалық жоспарлау (командалық жұмы</w:t>
      </w:r>
      <w:r w:rsidR="00D45B53">
        <w:rPr>
          <w:rFonts w:asciiTheme="majorBidi" w:eastAsia="Calibri" w:hAnsiTheme="majorBidi" w:cstheme="majorBidi"/>
          <w:sz w:val="28"/>
          <w:szCs w:val="28"/>
        </w:rPr>
        <w:t xml:space="preserve">с) арқылы өздігінен білім алу: </w:t>
      </w:r>
      <w:r w:rsidR="00D45B53">
        <w:rPr>
          <w:rFonts w:asciiTheme="majorBidi" w:eastAsia="Calibri" w:hAnsiTheme="majorBidi" w:cstheme="majorBidi"/>
          <w:sz w:val="28"/>
          <w:szCs w:val="28"/>
          <w:lang w:val="kk-KZ"/>
        </w:rPr>
        <w:t>«</w:t>
      </w:r>
      <w:r w:rsidR="00D45B53">
        <w:rPr>
          <w:rFonts w:asciiTheme="majorBidi" w:eastAsia="Calibri" w:hAnsiTheme="majorBidi" w:cstheme="majorBidi"/>
          <w:sz w:val="28"/>
          <w:szCs w:val="28"/>
        </w:rPr>
        <w:t>Жас ата-аналар мектебі», «</w:t>
      </w:r>
      <w:r w:rsidR="004C183F">
        <w:rPr>
          <w:rFonts w:asciiTheme="majorBidi" w:eastAsia="Calibri" w:hAnsiTheme="majorBidi" w:cstheme="majorBidi"/>
          <w:sz w:val="28"/>
          <w:szCs w:val="28"/>
          <w:lang w:val="kk-KZ"/>
        </w:rPr>
        <w:t>Әкелер мектебі</w:t>
      </w:r>
      <w:r w:rsidR="00D45B53">
        <w:rPr>
          <w:rFonts w:asciiTheme="majorBidi" w:eastAsia="Calibri" w:hAnsiTheme="majorBidi" w:cstheme="majorBidi"/>
          <w:sz w:val="28"/>
          <w:szCs w:val="28"/>
          <w:lang w:val="kk-KZ"/>
        </w:rPr>
        <w:t>»</w:t>
      </w:r>
      <w:r w:rsidR="00D557E7">
        <w:rPr>
          <w:rFonts w:asciiTheme="majorBidi" w:eastAsia="Calibri" w:hAnsiTheme="majorBidi" w:cstheme="majorBidi"/>
          <w:sz w:val="28"/>
          <w:szCs w:val="28"/>
        </w:rPr>
        <w:t xml:space="preserve"> жобалары, шеберлік-сыныптар</w:t>
      </w:r>
      <w:r w:rsidRPr="005A104C">
        <w:rPr>
          <w:rFonts w:asciiTheme="majorBidi" w:eastAsia="Calibri" w:hAnsiTheme="majorBidi" w:cstheme="majorBidi"/>
          <w:sz w:val="28"/>
          <w:szCs w:val="28"/>
        </w:rPr>
        <w:t xml:space="preserve"> және марафондар.</w:t>
      </w:r>
    </w:p>
    <w:p w14:paraId="56F70AC3" w14:textId="014FE21A" w:rsidR="005A104C" w:rsidRPr="005A104C" w:rsidRDefault="00D45B53" w:rsidP="005A104C">
      <w:pPr>
        <w:pStyle w:val="a3"/>
        <w:numPr>
          <w:ilvl w:val="0"/>
          <w:numId w:val="25"/>
        </w:numPr>
        <w:jc w:val="both"/>
        <w:rPr>
          <w:b/>
        </w:rPr>
      </w:pPr>
      <w:r>
        <w:rPr>
          <w:rFonts w:asciiTheme="majorBidi" w:eastAsia="Calibri" w:hAnsiTheme="majorBidi" w:cstheme="majorBidi"/>
          <w:sz w:val="28"/>
          <w:szCs w:val="28"/>
        </w:rPr>
        <w:t>Таратылған көшбасшылық «Мен – көшбасшымын», «Ө</w:t>
      </w:r>
      <w:r w:rsidR="005A104C" w:rsidRPr="005A104C">
        <w:rPr>
          <w:rFonts w:asciiTheme="majorBidi" w:eastAsia="Calibri" w:hAnsiTheme="majorBidi" w:cstheme="majorBidi"/>
          <w:sz w:val="28"/>
          <w:szCs w:val="28"/>
        </w:rPr>
        <w:t xml:space="preserve">зін-өзі басқару </w:t>
      </w:r>
      <w:r>
        <w:rPr>
          <w:rFonts w:asciiTheme="majorBidi" w:eastAsia="Calibri" w:hAnsiTheme="majorBidi" w:cstheme="majorBidi"/>
          <w:sz w:val="28"/>
          <w:szCs w:val="28"/>
        </w:rPr>
        <w:t>күні», «Мектептегі бір күн»</w:t>
      </w:r>
      <w:r w:rsidR="005A104C" w:rsidRPr="005A104C">
        <w:rPr>
          <w:rFonts w:asciiTheme="majorBidi" w:eastAsia="Calibri" w:hAnsiTheme="majorBidi" w:cstheme="majorBidi"/>
          <w:sz w:val="28"/>
          <w:szCs w:val="28"/>
        </w:rPr>
        <w:t xml:space="preserve"> жобалары, командалық ойындар арқылы мектеп қызметінің нәтижелілігі үшін педагогикалық және оқушылар ұжымының жауапкершілігін арттыратын әдіс ретінде.</w:t>
      </w:r>
    </w:p>
    <w:p w14:paraId="5BBE82FD" w14:textId="77777777" w:rsidR="005A104C" w:rsidRDefault="005A104C" w:rsidP="005A104C">
      <w:pPr>
        <w:pStyle w:val="a3"/>
        <w:ind w:left="-131"/>
        <w:jc w:val="both"/>
        <w:rPr>
          <w:b/>
        </w:rPr>
      </w:pPr>
    </w:p>
    <w:p w14:paraId="081451DF" w14:textId="77777777" w:rsidR="005A104C" w:rsidRPr="005A104C" w:rsidRDefault="005A104C" w:rsidP="005A104C">
      <w:pPr>
        <w:pStyle w:val="a3"/>
        <w:ind w:left="-131"/>
        <w:jc w:val="both"/>
        <w:rPr>
          <w:b/>
        </w:rPr>
      </w:pPr>
    </w:p>
    <w:p w14:paraId="1133B664" w14:textId="56140F33" w:rsidR="00000AD6" w:rsidRPr="00894026" w:rsidRDefault="005A104C" w:rsidP="005A104C">
      <w:pPr>
        <w:pStyle w:val="a3"/>
        <w:ind w:left="-131"/>
        <w:jc w:val="both"/>
        <w:rPr>
          <w:b/>
        </w:rPr>
      </w:pPr>
      <w:r w:rsidRPr="005A104C">
        <w:rPr>
          <w:b/>
          <w:sz w:val="28"/>
          <w:u w:val="single"/>
        </w:rPr>
        <w:t>Мектепті басқару</w:t>
      </w:r>
    </w:p>
    <w:p w14:paraId="75CBDD9C" w14:textId="7C59A690" w:rsidR="00B6228E" w:rsidRPr="00894026" w:rsidRDefault="005A104C" w:rsidP="00E430EE">
      <w:pPr>
        <w:spacing w:after="0" w:line="240" w:lineRule="auto"/>
        <w:ind w:firstLine="567"/>
        <w:jc w:val="center"/>
        <w:rPr>
          <w:rFonts w:ascii="Times New Roman" w:hAnsi="Times New Roman" w:cs="Times New Roman"/>
          <w:b/>
          <w:sz w:val="24"/>
          <w:szCs w:val="24"/>
          <w:u w:val="single"/>
        </w:rPr>
      </w:pPr>
      <w:r w:rsidRPr="005A104C">
        <w:rPr>
          <w:rFonts w:ascii="Times New Roman" w:hAnsi="Times New Roman" w:cs="Times New Roman"/>
          <w:b/>
          <w:sz w:val="24"/>
          <w:szCs w:val="24"/>
        </w:rPr>
        <w:t>Мектептің алқалы органдары туралы ақпарат</w:t>
      </w:r>
    </w:p>
    <w:p w14:paraId="29019FB0" w14:textId="77777777" w:rsidR="00B6228E" w:rsidRPr="00894026" w:rsidRDefault="00B6228E" w:rsidP="00E430EE">
      <w:pPr>
        <w:spacing w:after="0" w:line="240" w:lineRule="auto"/>
        <w:ind w:firstLine="567"/>
        <w:jc w:val="center"/>
        <w:rPr>
          <w:rFonts w:ascii="Times New Roman" w:hAnsi="Times New Roman" w:cs="Times New Roman"/>
          <w:b/>
          <w:sz w:val="24"/>
          <w:szCs w:val="24"/>
          <w:u w:val="single"/>
        </w:rPr>
      </w:pPr>
    </w:p>
    <w:p w14:paraId="3E57D9B6" w14:textId="436341AB" w:rsidR="00B6228E" w:rsidRPr="005A104C" w:rsidRDefault="00B6228E" w:rsidP="005E2839">
      <w:pPr>
        <w:spacing w:after="0" w:line="240" w:lineRule="auto"/>
        <w:ind w:firstLine="567"/>
        <w:jc w:val="right"/>
        <w:rPr>
          <w:rFonts w:ascii="Times New Roman" w:hAnsi="Times New Roman" w:cs="Times New Roman"/>
          <w:b/>
          <w:sz w:val="24"/>
          <w:szCs w:val="24"/>
          <w:lang w:val="kk-KZ"/>
        </w:rPr>
      </w:pPr>
      <w:r w:rsidRPr="00894026">
        <w:rPr>
          <w:rFonts w:ascii="Times New Roman" w:hAnsi="Times New Roman" w:cs="Times New Roman"/>
          <w:b/>
          <w:sz w:val="24"/>
          <w:szCs w:val="24"/>
        </w:rPr>
        <w:t>№ 16</w:t>
      </w:r>
      <w:r w:rsidR="005A104C">
        <w:rPr>
          <w:rFonts w:ascii="Times New Roman" w:hAnsi="Times New Roman" w:cs="Times New Roman"/>
          <w:b/>
          <w:sz w:val="24"/>
          <w:szCs w:val="24"/>
          <w:lang w:val="kk-KZ"/>
        </w:rPr>
        <w:t xml:space="preserve"> кесте</w:t>
      </w:r>
    </w:p>
    <w:p w14:paraId="21485B4B" w14:textId="0C4636AF" w:rsidR="00B6228E" w:rsidRPr="00894026" w:rsidRDefault="005A104C" w:rsidP="00E430EE">
      <w:pPr>
        <w:spacing w:after="0" w:line="240" w:lineRule="auto"/>
        <w:ind w:firstLine="567"/>
        <w:jc w:val="center"/>
        <w:rPr>
          <w:rFonts w:ascii="Times New Roman" w:hAnsi="Times New Roman" w:cs="Times New Roman"/>
          <w:sz w:val="28"/>
          <w:szCs w:val="28"/>
        </w:rPr>
      </w:pPr>
      <w:r w:rsidRPr="005A104C">
        <w:rPr>
          <w:rFonts w:ascii="Times New Roman" w:eastAsia="Times New Roman" w:hAnsi="Times New Roman" w:cs="Times New Roman"/>
          <w:b/>
          <w:bCs/>
          <w:sz w:val="28"/>
          <w:szCs w:val="28"/>
        </w:rPr>
        <w:t>Мектептің педагогикалық кеңесі</w:t>
      </w:r>
    </w:p>
    <w:p w14:paraId="73340578" w14:textId="22F07338" w:rsidR="00AA4093" w:rsidRPr="00894026" w:rsidRDefault="004C183F" w:rsidP="00C46B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2019</w:t>
      </w:r>
      <w:r w:rsidR="00C46B4E" w:rsidRPr="00C46B4E">
        <w:rPr>
          <w:rFonts w:ascii="Times New Roman" w:hAnsi="Times New Roman" w:cs="Times New Roman"/>
          <w:sz w:val="28"/>
          <w:szCs w:val="28"/>
        </w:rPr>
        <w:t>ж.</w:t>
      </w:r>
      <w:r>
        <w:rPr>
          <w:rFonts w:ascii="Times New Roman" w:hAnsi="Times New Roman" w:cs="Times New Roman"/>
          <w:sz w:val="28"/>
          <w:szCs w:val="28"/>
          <w:lang w:val="kk-KZ"/>
        </w:rPr>
        <w:t xml:space="preserve"> 02.09.</w:t>
      </w:r>
      <w:r w:rsidR="00C46B4E" w:rsidRPr="00C46B4E">
        <w:rPr>
          <w:rFonts w:ascii="Times New Roman" w:hAnsi="Times New Roman" w:cs="Times New Roman"/>
          <w:sz w:val="28"/>
          <w:szCs w:val="28"/>
        </w:rPr>
        <w:t xml:space="preserve"> № 174 педагогикалық кеңес құру туралы бұйрық</w:t>
      </w:r>
      <w:r w:rsidR="00C46B4E">
        <w:rPr>
          <w:rFonts w:ascii="Times New Roman" w:hAnsi="Times New Roman" w:cs="Times New Roman"/>
          <w:sz w:val="28"/>
          <w:szCs w:val="28"/>
          <w:lang w:val="kk-KZ"/>
        </w:rPr>
        <w:t xml:space="preserve">. </w:t>
      </w:r>
      <w:r w:rsidR="00D45B53" w:rsidRPr="00D45B53">
        <w:rPr>
          <w:rFonts w:ascii="Times New Roman" w:hAnsi="Times New Roman" w:cs="Times New Roman"/>
          <w:sz w:val="28"/>
          <w:szCs w:val="28"/>
        </w:rPr>
        <w:t>ПК қызмет саласы</w:t>
      </w:r>
      <w:r w:rsidR="00B6228E" w:rsidRPr="00D45B53">
        <w:rPr>
          <w:rFonts w:ascii="Times New Roman" w:hAnsi="Times New Roman" w:cs="Times New Roman"/>
          <w:sz w:val="28"/>
          <w:szCs w:val="28"/>
        </w:rPr>
        <w:t xml:space="preserve">: </w:t>
      </w:r>
      <w:r w:rsidR="00C46B4E" w:rsidRPr="00C46B4E">
        <w:rPr>
          <w:rFonts w:ascii="Times New Roman" w:eastAsia="Calibri" w:hAnsi="Times New Roman" w:cs="Times New Roman"/>
          <w:sz w:val="28"/>
          <w:szCs w:val="28"/>
        </w:rPr>
        <w:t>педагогикалық қызметкерлердің тұрақты жұмыс істейтін алқалы өзін-өзі басқару органы. Мектептің оқу-тәрбие жұмысының негізгі мәселелерін қарау және шешу үшін жүргізіледі.</w:t>
      </w:r>
    </w:p>
    <w:p w14:paraId="2DC2CD19" w14:textId="354A2DC0" w:rsidR="00B6228E" w:rsidRPr="00894026" w:rsidRDefault="005A104C" w:rsidP="00E430EE">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Құрамы</w:t>
      </w:r>
      <w:r w:rsidR="00B6228E" w:rsidRPr="00894026">
        <w:rPr>
          <w:rFonts w:ascii="Times New Roman" w:hAnsi="Times New Roman" w:cs="Times New Roman"/>
          <w:sz w:val="28"/>
          <w:szCs w:val="28"/>
        </w:rPr>
        <w:t>:</w:t>
      </w:r>
    </w:p>
    <w:p w14:paraId="2542FF57" w14:textId="77777777" w:rsidR="00AA4093" w:rsidRPr="00894026" w:rsidRDefault="00AA4093" w:rsidP="00E430EE">
      <w:pPr>
        <w:spacing w:after="0" w:line="240" w:lineRule="auto"/>
        <w:ind w:firstLine="567"/>
        <w:jc w:val="center"/>
        <w:rPr>
          <w:rFonts w:ascii="Times New Roman" w:hAnsi="Times New Roman" w:cs="Times New Roman"/>
          <w:b/>
          <w:sz w:val="32"/>
          <w:szCs w:val="32"/>
        </w:rPr>
      </w:pPr>
    </w:p>
    <w:tbl>
      <w:tblPr>
        <w:tblStyle w:val="a5"/>
        <w:tblW w:w="12191" w:type="dxa"/>
        <w:tblInd w:w="-147" w:type="dxa"/>
        <w:tblLayout w:type="fixed"/>
        <w:tblLook w:val="04A0" w:firstRow="1" w:lastRow="0" w:firstColumn="1" w:lastColumn="0" w:noHBand="0" w:noVBand="1"/>
      </w:tblPr>
      <w:tblGrid>
        <w:gridCol w:w="851"/>
        <w:gridCol w:w="5074"/>
        <w:gridCol w:w="6266"/>
      </w:tblGrid>
      <w:tr w:rsidR="00B6228E" w:rsidRPr="00894026" w14:paraId="6FFB40DB" w14:textId="77777777" w:rsidTr="00C825FE">
        <w:tc>
          <w:tcPr>
            <w:tcW w:w="851" w:type="dxa"/>
            <w:tcBorders>
              <w:top w:val="single" w:sz="4" w:space="0" w:color="auto"/>
              <w:left w:val="single" w:sz="4" w:space="0" w:color="auto"/>
              <w:bottom w:val="single" w:sz="4" w:space="0" w:color="auto"/>
              <w:right w:val="single" w:sz="4" w:space="0" w:color="auto"/>
            </w:tcBorders>
            <w:hideMark/>
          </w:tcPr>
          <w:p w14:paraId="164A7C7B" w14:textId="77777777" w:rsidR="00B6228E" w:rsidRPr="00894026" w:rsidRDefault="00B6228E" w:rsidP="00C825FE">
            <w:pPr>
              <w:spacing w:after="0" w:line="240" w:lineRule="auto"/>
              <w:ind w:firstLine="178"/>
              <w:jc w:val="center"/>
              <w:rPr>
                <w:rFonts w:ascii="Times New Roman" w:eastAsia="Times New Roman" w:hAnsi="Times New Roman" w:cs="Times New Roman"/>
                <w:b/>
                <w:sz w:val="28"/>
                <w:szCs w:val="28"/>
              </w:rPr>
            </w:pPr>
            <w:r w:rsidRPr="00894026">
              <w:rPr>
                <w:rFonts w:ascii="Times New Roman" w:eastAsia="Times New Roman" w:hAnsi="Times New Roman" w:cs="Times New Roman"/>
                <w:b/>
                <w:sz w:val="28"/>
                <w:szCs w:val="28"/>
              </w:rPr>
              <w:t>№</w:t>
            </w:r>
          </w:p>
        </w:tc>
        <w:tc>
          <w:tcPr>
            <w:tcW w:w="5074" w:type="dxa"/>
            <w:tcBorders>
              <w:top w:val="single" w:sz="4" w:space="0" w:color="auto"/>
              <w:left w:val="single" w:sz="4" w:space="0" w:color="auto"/>
              <w:bottom w:val="single" w:sz="4" w:space="0" w:color="auto"/>
              <w:right w:val="single" w:sz="4" w:space="0" w:color="auto"/>
            </w:tcBorders>
            <w:hideMark/>
          </w:tcPr>
          <w:p w14:paraId="42964649" w14:textId="3243360A" w:rsidR="00B6228E" w:rsidRPr="00C46B4E" w:rsidRDefault="00C46B4E" w:rsidP="00E430EE">
            <w:pPr>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rPr>
              <w:t>А</w:t>
            </w:r>
            <w:r>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rPr>
              <w:t>Ә</w:t>
            </w:r>
            <w:r>
              <w:rPr>
                <w:rFonts w:ascii="Times New Roman" w:eastAsia="Times New Roman" w:hAnsi="Times New Roman" w:cs="Times New Roman"/>
                <w:b/>
                <w:sz w:val="28"/>
                <w:szCs w:val="28"/>
                <w:lang w:val="kk-KZ"/>
              </w:rPr>
              <w:t>.</w:t>
            </w:r>
          </w:p>
        </w:tc>
        <w:tc>
          <w:tcPr>
            <w:tcW w:w="6266" w:type="dxa"/>
            <w:tcBorders>
              <w:top w:val="single" w:sz="4" w:space="0" w:color="auto"/>
              <w:left w:val="single" w:sz="4" w:space="0" w:color="auto"/>
              <w:bottom w:val="single" w:sz="4" w:space="0" w:color="auto"/>
              <w:right w:val="single" w:sz="4" w:space="0" w:color="auto"/>
            </w:tcBorders>
            <w:hideMark/>
          </w:tcPr>
          <w:p w14:paraId="1A1342ED" w14:textId="778DEC7C" w:rsidR="00B6228E" w:rsidRPr="00C46B4E" w:rsidRDefault="00C46B4E" w:rsidP="00E430EE">
            <w:pPr>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Лауазымы </w:t>
            </w:r>
          </w:p>
        </w:tc>
      </w:tr>
      <w:tr w:rsidR="00B6228E" w:rsidRPr="00894026" w14:paraId="05F25FEB" w14:textId="77777777" w:rsidTr="00C825FE">
        <w:tc>
          <w:tcPr>
            <w:tcW w:w="851" w:type="dxa"/>
            <w:tcBorders>
              <w:top w:val="single" w:sz="4" w:space="0" w:color="auto"/>
              <w:left w:val="single" w:sz="4" w:space="0" w:color="auto"/>
              <w:bottom w:val="single" w:sz="4" w:space="0" w:color="auto"/>
              <w:right w:val="single" w:sz="4" w:space="0" w:color="auto"/>
            </w:tcBorders>
          </w:tcPr>
          <w:p w14:paraId="14F40BB2" w14:textId="77777777" w:rsidR="00B6228E" w:rsidRPr="00894026" w:rsidRDefault="00B6228E" w:rsidP="00C825FE">
            <w:pPr>
              <w:spacing w:after="0" w:line="240" w:lineRule="auto"/>
              <w:ind w:firstLine="178"/>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w:t>
            </w:r>
          </w:p>
        </w:tc>
        <w:tc>
          <w:tcPr>
            <w:tcW w:w="5074" w:type="dxa"/>
            <w:tcBorders>
              <w:top w:val="single" w:sz="4" w:space="0" w:color="auto"/>
              <w:left w:val="single" w:sz="4" w:space="0" w:color="auto"/>
              <w:bottom w:val="single" w:sz="4" w:space="0" w:color="auto"/>
              <w:right w:val="single" w:sz="4" w:space="0" w:color="auto"/>
            </w:tcBorders>
          </w:tcPr>
          <w:p w14:paraId="71716222" w14:textId="088EF02D" w:rsidR="00B6228E" w:rsidRPr="00894026" w:rsidRDefault="00087BBB" w:rsidP="0007415A">
            <w:pPr>
              <w:spacing w:after="0" w:line="240" w:lineRule="auto"/>
              <w:ind w:firstLine="34"/>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Ибадуллаева</w:t>
            </w:r>
            <w:r w:rsidR="00DA4D05"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Гульжахан</w:t>
            </w:r>
            <w:r w:rsidR="00DA4D05"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Сулейменовна</w:t>
            </w:r>
          </w:p>
        </w:tc>
        <w:tc>
          <w:tcPr>
            <w:tcW w:w="6266" w:type="dxa"/>
            <w:tcBorders>
              <w:top w:val="single" w:sz="4" w:space="0" w:color="auto"/>
              <w:left w:val="single" w:sz="4" w:space="0" w:color="auto"/>
              <w:bottom w:val="single" w:sz="4" w:space="0" w:color="auto"/>
              <w:right w:val="single" w:sz="4" w:space="0" w:color="auto"/>
            </w:tcBorders>
          </w:tcPr>
          <w:p w14:paraId="25CEB494" w14:textId="66F4D1DA" w:rsidR="00B6228E" w:rsidRPr="00894026" w:rsidRDefault="00C46B4E" w:rsidP="00590D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төраға</w:t>
            </w:r>
            <w:r w:rsidR="00B94C40" w:rsidRPr="0089402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мектеп директоры</w:t>
            </w:r>
          </w:p>
        </w:tc>
      </w:tr>
      <w:tr w:rsidR="00B6228E" w:rsidRPr="00894026" w14:paraId="436647AD" w14:textId="77777777" w:rsidTr="00C825FE">
        <w:tc>
          <w:tcPr>
            <w:tcW w:w="851" w:type="dxa"/>
            <w:tcBorders>
              <w:top w:val="single" w:sz="4" w:space="0" w:color="auto"/>
              <w:left w:val="single" w:sz="4" w:space="0" w:color="auto"/>
              <w:bottom w:val="single" w:sz="4" w:space="0" w:color="auto"/>
              <w:right w:val="single" w:sz="4" w:space="0" w:color="auto"/>
            </w:tcBorders>
          </w:tcPr>
          <w:p w14:paraId="3E567F28" w14:textId="77777777" w:rsidR="00B6228E" w:rsidRPr="00894026" w:rsidRDefault="00A11354" w:rsidP="00C825FE">
            <w:pPr>
              <w:spacing w:after="0" w:line="240" w:lineRule="auto"/>
              <w:ind w:firstLine="178"/>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c>
          <w:tcPr>
            <w:tcW w:w="5074" w:type="dxa"/>
            <w:tcBorders>
              <w:top w:val="single" w:sz="4" w:space="0" w:color="auto"/>
              <w:left w:val="single" w:sz="4" w:space="0" w:color="auto"/>
              <w:bottom w:val="single" w:sz="4" w:space="0" w:color="auto"/>
              <w:right w:val="single" w:sz="4" w:space="0" w:color="auto"/>
            </w:tcBorders>
          </w:tcPr>
          <w:p w14:paraId="1758F1A2" w14:textId="77777777" w:rsidR="00B6228E" w:rsidRPr="00894026" w:rsidRDefault="000802DF" w:rsidP="0007415A">
            <w:pPr>
              <w:spacing w:after="0" w:line="240" w:lineRule="auto"/>
              <w:ind w:firstLine="34"/>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Байкова Ольга Ивановна</w:t>
            </w:r>
          </w:p>
        </w:tc>
        <w:tc>
          <w:tcPr>
            <w:tcW w:w="6266" w:type="dxa"/>
            <w:tcBorders>
              <w:top w:val="single" w:sz="4" w:space="0" w:color="auto"/>
              <w:left w:val="single" w:sz="4" w:space="0" w:color="auto"/>
              <w:bottom w:val="single" w:sz="4" w:space="0" w:color="auto"/>
              <w:right w:val="single" w:sz="4" w:space="0" w:color="auto"/>
            </w:tcBorders>
          </w:tcPr>
          <w:p w14:paraId="4A3A8DFF" w14:textId="00842CFA" w:rsidR="00B6228E" w:rsidRPr="00894026" w:rsidRDefault="00C46B4E" w:rsidP="00590D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төраға орынбасары</w:t>
            </w:r>
            <w:r w:rsidR="00B94C40" w:rsidRPr="008940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директордың ТІ жөніндегі орынбасары</w:t>
            </w:r>
          </w:p>
        </w:tc>
      </w:tr>
      <w:tr w:rsidR="00B6228E" w:rsidRPr="00894026" w14:paraId="0B923072" w14:textId="77777777" w:rsidTr="00C825FE">
        <w:tc>
          <w:tcPr>
            <w:tcW w:w="851" w:type="dxa"/>
            <w:tcBorders>
              <w:top w:val="single" w:sz="4" w:space="0" w:color="auto"/>
              <w:left w:val="single" w:sz="4" w:space="0" w:color="auto"/>
              <w:bottom w:val="single" w:sz="4" w:space="0" w:color="auto"/>
              <w:right w:val="single" w:sz="4" w:space="0" w:color="auto"/>
            </w:tcBorders>
          </w:tcPr>
          <w:p w14:paraId="45D8A219" w14:textId="77777777" w:rsidR="00B6228E" w:rsidRPr="00894026" w:rsidRDefault="00A11354" w:rsidP="00C825FE">
            <w:pPr>
              <w:spacing w:after="0" w:line="240" w:lineRule="auto"/>
              <w:ind w:firstLine="178"/>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5074" w:type="dxa"/>
            <w:tcBorders>
              <w:top w:val="single" w:sz="4" w:space="0" w:color="auto"/>
              <w:left w:val="single" w:sz="4" w:space="0" w:color="auto"/>
              <w:bottom w:val="single" w:sz="4" w:space="0" w:color="auto"/>
              <w:right w:val="single" w:sz="4" w:space="0" w:color="auto"/>
            </w:tcBorders>
          </w:tcPr>
          <w:p w14:paraId="22CF624A" w14:textId="77777777" w:rsidR="00B6228E" w:rsidRPr="00894026" w:rsidRDefault="000802DF" w:rsidP="0007415A">
            <w:pPr>
              <w:spacing w:after="0" w:line="240" w:lineRule="auto"/>
              <w:ind w:firstLine="34"/>
              <w:rPr>
                <w:rFonts w:ascii="Times New Roman" w:eastAsia="Times New Roman" w:hAnsi="Times New Roman" w:cs="Times New Roman"/>
                <w:color w:val="000000" w:themeColor="text1"/>
                <w:sz w:val="28"/>
                <w:szCs w:val="28"/>
              </w:rPr>
            </w:pPr>
            <w:r w:rsidRPr="00894026">
              <w:rPr>
                <w:rFonts w:ascii="Times New Roman" w:eastAsia="Times New Roman" w:hAnsi="Times New Roman" w:cs="Times New Roman"/>
                <w:color w:val="000000" w:themeColor="text1"/>
                <w:sz w:val="28"/>
                <w:szCs w:val="28"/>
              </w:rPr>
              <w:t>Калданова Гульжанат Ораловна</w:t>
            </w:r>
          </w:p>
        </w:tc>
        <w:tc>
          <w:tcPr>
            <w:tcW w:w="6266" w:type="dxa"/>
            <w:tcBorders>
              <w:top w:val="single" w:sz="4" w:space="0" w:color="auto"/>
              <w:left w:val="single" w:sz="4" w:space="0" w:color="auto"/>
              <w:bottom w:val="single" w:sz="4" w:space="0" w:color="auto"/>
              <w:right w:val="single" w:sz="4" w:space="0" w:color="auto"/>
            </w:tcBorders>
          </w:tcPr>
          <w:p w14:paraId="08FA761F" w14:textId="50D22B78" w:rsidR="00B6228E" w:rsidRPr="00894026" w:rsidRDefault="00C46B4E" w:rsidP="00590DD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хатшы, қазақ тілі мен әдебиеті пәнінің мұғалімі</w:t>
            </w:r>
          </w:p>
        </w:tc>
      </w:tr>
      <w:tr w:rsidR="00A11354" w:rsidRPr="00894026" w14:paraId="28127602" w14:textId="77777777" w:rsidTr="00C825FE">
        <w:tc>
          <w:tcPr>
            <w:tcW w:w="851" w:type="dxa"/>
            <w:tcBorders>
              <w:top w:val="single" w:sz="4" w:space="0" w:color="auto"/>
              <w:left w:val="single" w:sz="4" w:space="0" w:color="auto"/>
              <w:bottom w:val="single" w:sz="4" w:space="0" w:color="auto"/>
              <w:right w:val="single" w:sz="4" w:space="0" w:color="auto"/>
            </w:tcBorders>
          </w:tcPr>
          <w:p w14:paraId="02594D33" w14:textId="77777777" w:rsidR="00A11354" w:rsidRPr="00894026" w:rsidRDefault="00A11354" w:rsidP="00C825FE">
            <w:pPr>
              <w:spacing w:after="0" w:line="240" w:lineRule="auto"/>
              <w:ind w:firstLine="178"/>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w:t>
            </w:r>
          </w:p>
        </w:tc>
        <w:tc>
          <w:tcPr>
            <w:tcW w:w="5074" w:type="dxa"/>
            <w:tcBorders>
              <w:top w:val="single" w:sz="4" w:space="0" w:color="auto"/>
              <w:left w:val="single" w:sz="4" w:space="0" w:color="auto"/>
              <w:bottom w:val="single" w:sz="4" w:space="0" w:color="auto"/>
              <w:right w:val="single" w:sz="4" w:space="0" w:color="auto"/>
            </w:tcBorders>
          </w:tcPr>
          <w:p w14:paraId="36F35174" w14:textId="77777777" w:rsidR="00A11354" w:rsidRPr="00894026" w:rsidRDefault="000802DF" w:rsidP="0007415A">
            <w:pPr>
              <w:spacing w:after="0" w:line="240" w:lineRule="auto"/>
              <w:ind w:firstLine="34"/>
              <w:rPr>
                <w:rFonts w:ascii="Times New Roman" w:eastAsia="Times New Roman" w:hAnsi="Times New Roman" w:cs="Times New Roman"/>
                <w:color w:val="000000" w:themeColor="text1"/>
                <w:sz w:val="28"/>
                <w:szCs w:val="28"/>
              </w:rPr>
            </w:pPr>
            <w:r w:rsidRPr="00894026">
              <w:rPr>
                <w:rFonts w:ascii="Times New Roman" w:eastAsia="Times New Roman" w:hAnsi="Times New Roman" w:cs="Times New Roman"/>
                <w:color w:val="000000" w:themeColor="text1"/>
                <w:sz w:val="28"/>
                <w:szCs w:val="28"/>
              </w:rPr>
              <w:t>Новосад Инна Леонидовна</w:t>
            </w:r>
          </w:p>
        </w:tc>
        <w:tc>
          <w:tcPr>
            <w:tcW w:w="6266" w:type="dxa"/>
            <w:tcBorders>
              <w:top w:val="single" w:sz="4" w:space="0" w:color="auto"/>
              <w:left w:val="single" w:sz="4" w:space="0" w:color="auto"/>
              <w:bottom w:val="single" w:sz="4" w:space="0" w:color="auto"/>
              <w:right w:val="single" w:sz="4" w:space="0" w:color="auto"/>
            </w:tcBorders>
          </w:tcPr>
          <w:p w14:paraId="2F88A443" w14:textId="7D80F8E4" w:rsidR="00A11354" w:rsidRPr="004C183F" w:rsidRDefault="00C46B4E" w:rsidP="00590DDA">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rPr>
              <w:t>ӘБ</w:t>
            </w:r>
            <w:r w:rsidR="004C183F">
              <w:rPr>
                <w:rFonts w:ascii="Times New Roman" w:eastAsia="Times New Roman" w:hAnsi="Times New Roman" w:cs="Times New Roman"/>
                <w:color w:val="000000" w:themeColor="text1"/>
                <w:sz w:val="28"/>
                <w:szCs w:val="28"/>
                <w:lang w:val="kk-KZ"/>
              </w:rPr>
              <w:t xml:space="preserve"> жетекшісі</w:t>
            </w:r>
          </w:p>
        </w:tc>
      </w:tr>
      <w:tr w:rsidR="00A11354" w:rsidRPr="00894026" w14:paraId="724A888D" w14:textId="77777777" w:rsidTr="00C825FE">
        <w:tc>
          <w:tcPr>
            <w:tcW w:w="851" w:type="dxa"/>
            <w:tcBorders>
              <w:top w:val="single" w:sz="4" w:space="0" w:color="auto"/>
              <w:left w:val="single" w:sz="4" w:space="0" w:color="auto"/>
              <w:bottom w:val="single" w:sz="4" w:space="0" w:color="auto"/>
              <w:right w:val="single" w:sz="4" w:space="0" w:color="auto"/>
            </w:tcBorders>
          </w:tcPr>
          <w:p w14:paraId="6745F222" w14:textId="77777777" w:rsidR="00A11354" w:rsidRPr="00894026" w:rsidRDefault="00A11354" w:rsidP="00C825FE">
            <w:pPr>
              <w:spacing w:after="0" w:line="240" w:lineRule="auto"/>
              <w:ind w:firstLine="178"/>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5</w:t>
            </w:r>
          </w:p>
        </w:tc>
        <w:tc>
          <w:tcPr>
            <w:tcW w:w="5074" w:type="dxa"/>
            <w:tcBorders>
              <w:top w:val="single" w:sz="4" w:space="0" w:color="auto"/>
              <w:left w:val="single" w:sz="4" w:space="0" w:color="auto"/>
              <w:bottom w:val="single" w:sz="4" w:space="0" w:color="auto"/>
              <w:right w:val="single" w:sz="4" w:space="0" w:color="auto"/>
            </w:tcBorders>
          </w:tcPr>
          <w:p w14:paraId="0166E02A" w14:textId="30A01252" w:rsidR="00A11354" w:rsidRPr="00894026" w:rsidRDefault="000802DF" w:rsidP="0007415A">
            <w:pPr>
              <w:spacing w:after="0" w:line="240" w:lineRule="auto"/>
              <w:ind w:firstLine="34"/>
              <w:rPr>
                <w:rFonts w:ascii="Times New Roman" w:eastAsia="Times New Roman" w:hAnsi="Times New Roman" w:cs="Times New Roman"/>
                <w:color w:val="000000" w:themeColor="text1"/>
                <w:sz w:val="28"/>
                <w:szCs w:val="28"/>
              </w:rPr>
            </w:pPr>
            <w:r w:rsidRPr="00894026">
              <w:rPr>
                <w:rFonts w:ascii="Times New Roman" w:eastAsia="Times New Roman" w:hAnsi="Times New Roman" w:cs="Times New Roman"/>
                <w:color w:val="000000" w:themeColor="text1"/>
                <w:sz w:val="28"/>
                <w:szCs w:val="28"/>
              </w:rPr>
              <w:t xml:space="preserve">Ненахова </w:t>
            </w:r>
            <w:r w:rsidR="00DA4D05" w:rsidRPr="00894026">
              <w:rPr>
                <w:rFonts w:ascii="Times New Roman" w:eastAsia="Times New Roman" w:hAnsi="Times New Roman" w:cs="Times New Roman"/>
                <w:color w:val="000000" w:themeColor="text1"/>
                <w:sz w:val="28"/>
                <w:szCs w:val="28"/>
              </w:rPr>
              <w:t>Татьяна</w:t>
            </w:r>
            <w:r w:rsidRPr="00894026">
              <w:rPr>
                <w:rFonts w:ascii="Times New Roman" w:eastAsia="Times New Roman" w:hAnsi="Times New Roman" w:cs="Times New Roman"/>
                <w:color w:val="000000" w:themeColor="text1"/>
                <w:sz w:val="28"/>
                <w:szCs w:val="28"/>
              </w:rPr>
              <w:t xml:space="preserve"> Анатольевна</w:t>
            </w:r>
          </w:p>
        </w:tc>
        <w:tc>
          <w:tcPr>
            <w:tcW w:w="6266" w:type="dxa"/>
            <w:tcBorders>
              <w:top w:val="single" w:sz="4" w:space="0" w:color="auto"/>
              <w:left w:val="single" w:sz="4" w:space="0" w:color="auto"/>
              <w:bottom w:val="single" w:sz="4" w:space="0" w:color="auto"/>
              <w:right w:val="single" w:sz="4" w:space="0" w:color="auto"/>
            </w:tcBorders>
          </w:tcPr>
          <w:p w14:paraId="62B26E9E" w14:textId="57D942F4" w:rsidR="00A11354" w:rsidRPr="004C183F" w:rsidRDefault="00C46B4E" w:rsidP="00590DDA">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rPr>
              <w:t>ӘБ</w:t>
            </w:r>
            <w:r w:rsidR="004C183F">
              <w:rPr>
                <w:rFonts w:ascii="Times New Roman" w:eastAsia="Times New Roman" w:hAnsi="Times New Roman" w:cs="Times New Roman"/>
                <w:color w:val="000000" w:themeColor="text1"/>
                <w:sz w:val="28"/>
                <w:szCs w:val="28"/>
                <w:lang w:val="kk-KZ"/>
              </w:rPr>
              <w:t xml:space="preserve"> жетекшісі</w:t>
            </w:r>
          </w:p>
        </w:tc>
      </w:tr>
    </w:tbl>
    <w:p w14:paraId="306576C5" w14:textId="77777777" w:rsidR="002B538C" w:rsidRPr="00894026" w:rsidRDefault="002B538C" w:rsidP="00E430EE">
      <w:pPr>
        <w:spacing w:after="0" w:line="240" w:lineRule="auto"/>
        <w:ind w:firstLine="567"/>
        <w:rPr>
          <w:rFonts w:ascii="Times New Roman" w:hAnsi="Times New Roman" w:cs="Times New Roman"/>
          <w:b/>
          <w:sz w:val="24"/>
          <w:szCs w:val="24"/>
        </w:rPr>
      </w:pPr>
    </w:p>
    <w:p w14:paraId="37073927" w14:textId="455C8F73" w:rsidR="00B6228E" w:rsidRPr="00C46B4E" w:rsidRDefault="00B6228E" w:rsidP="005E2839">
      <w:pPr>
        <w:spacing w:after="0" w:line="240" w:lineRule="auto"/>
        <w:ind w:firstLine="567"/>
        <w:jc w:val="right"/>
        <w:rPr>
          <w:rFonts w:ascii="Times New Roman" w:hAnsi="Times New Roman" w:cs="Times New Roman"/>
          <w:b/>
          <w:sz w:val="24"/>
          <w:szCs w:val="24"/>
          <w:lang w:val="kk-KZ"/>
        </w:rPr>
      </w:pPr>
      <w:r w:rsidRPr="00894026">
        <w:rPr>
          <w:rFonts w:ascii="Times New Roman" w:hAnsi="Times New Roman" w:cs="Times New Roman"/>
          <w:b/>
          <w:sz w:val="24"/>
          <w:szCs w:val="24"/>
        </w:rPr>
        <w:t>№ 17</w:t>
      </w:r>
      <w:r w:rsidR="00C46B4E">
        <w:rPr>
          <w:rFonts w:ascii="Times New Roman" w:hAnsi="Times New Roman" w:cs="Times New Roman"/>
          <w:b/>
          <w:sz w:val="24"/>
          <w:szCs w:val="24"/>
          <w:lang w:val="kk-KZ"/>
        </w:rPr>
        <w:t xml:space="preserve"> кесте</w:t>
      </w:r>
    </w:p>
    <w:p w14:paraId="2B284F8E" w14:textId="77777777" w:rsidR="00B6228E" w:rsidRPr="00894026" w:rsidRDefault="00B6228E" w:rsidP="00E430EE">
      <w:pPr>
        <w:spacing w:after="0" w:line="240" w:lineRule="auto"/>
        <w:ind w:firstLine="567"/>
        <w:jc w:val="center"/>
        <w:rPr>
          <w:rFonts w:ascii="Times New Roman" w:hAnsi="Times New Roman" w:cs="Times New Roman"/>
          <w:b/>
          <w:sz w:val="24"/>
          <w:szCs w:val="24"/>
        </w:rPr>
      </w:pPr>
    </w:p>
    <w:p w14:paraId="454C5237" w14:textId="77777777" w:rsidR="00C91A9A" w:rsidRDefault="00C91A9A" w:rsidP="00E430EE">
      <w:pPr>
        <w:spacing w:after="0" w:line="240" w:lineRule="auto"/>
        <w:ind w:firstLine="567"/>
        <w:jc w:val="center"/>
        <w:rPr>
          <w:rFonts w:ascii="Times New Roman" w:eastAsia="Times New Roman" w:hAnsi="Times New Roman" w:cs="Times New Roman"/>
          <w:b/>
          <w:bCs/>
          <w:sz w:val="28"/>
          <w:szCs w:val="28"/>
        </w:rPr>
      </w:pPr>
    </w:p>
    <w:p w14:paraId="1BFACFC4" w14:textId="77777777" w:rsidR="00C91A9A" w:rsidRDefault="00C91A9A" w:rsidP="00E430EE">
      <w:pPr>
        <w:spacing w:after="0" w:line="240" w:lineRule="auto"/>
        <w:ind w:firstLine="567"/>
        <w:jc w:val="center"/>
        <w:rPr>
          <w:rFonts w:ascii="Times New Roman" w:eastAsia="Times New Roman" w:hAnsi="Times New Roman" w:cs="Times New Roman"/>
          <w:b/>
          <w:bCs/>
          <w:sz w:val="28"/>
          <w:szCs w:val="28"/>
        </w:rPr>
      </w:pPr>
    </w:p>
    <w:p w14:paraId="1D006FAB" w14:textId="47BA7DDF" w:rsidR="00B6228E" w:rsidRDefault="00C46B4E" w:rsidP="00E430EE">
      <w:pPr>
        <w:spacing w:after="0" w:line="240" w:lineRule="auto"/>
        <w:ind w:firstLine="567"/>
        <w:jc w:val="center"/>
        <w:rPr>
          <w:rFonts w:ascii="Times New Roman" w:eastAsia="Times New Roman" w:hAnsi="Times New Roman" w:cs="Times New Roman"/>
          <w:b/>
          <w:bCs/>
          <w:sz w:val="28"/>
          <w:szCs w:val="28"/>
        </w:rPr>
      </w:pPr>
      <w:r w:rsidRPr="00C46B4E">
        <w:rPr>
          <w:rFonts w:ascii="Times New Roman" w:eastAsia="Times New Roman" w:hAnsi="Times New Roman" w:cs="Times New Roman"/>
          <w:b/>
          <w:bCs/>
          <w:sz w:val="28"/>
          <w:szCs w:val="28"/>
        </w:rPr>
        <w:lastRenderedPageBreak/>
        <w:t>Мұғалімдердің әдістемелік бірлестіктері</w:t>
      </w:r>
    </w:p>
    <w:p w14:paraId="29CA346F" w14:textId="77777777" w:rsidR="00C46B4E" w:rsidRPr="00894026" w:rsidRDefault="00C46B4E" w:rsidP="00E430EE">
      <w:pPr>
        <w:spacing w:after="0" w:line="240" w:lineRule="auto"/>
        <w:ind w:firstLine="567"/>
        <w:jc w:val="center"/>
        <w:rPr>
          <w:rFonts w:ascii="Times New Roman" w:hAnsi="Times New Roman" w:cs="Times New Roman"/>
          <w:sz w:val="28"/>
          <w:szCs w:val="28"/>
        </w:rPr>
      </w:pPr>
    </w:p>
    <w:p w14:paraId="46D24992" w14:textId="40F7062F" w:rsidR="00C46B4E" w:rsidRDefault="00C46B4E" w:rsidP="00C46B4E">
      <w:pPr>
        <w:spacing w:after="0" w:line="240" w:lineRule="auto"/>
        <w:ind w:firstLine="567"/>
        <w:jc w:val="both"/>
        <w:rPr>
          <w:rFonts w:ascii="Times New Roman" w:hAnsi="Times New Roman" w:cs="Times New Roman"/>
          <w:color w:val="000000"/>
          <w:sz w:val="28"/>
          <w:szCs w:val="28"/>
        </w:rPr>
      </w:pPr>
      <w:r w:rsidRPr="00C46B4E">
        <w:rPr>
          <w:rFonts w:ascii="Times New Roman" w:hAnsi="Times New Roman" w:cs="Times New Roman"/>
          <w:sz w:val="28"/>
          <w:szCs w:val="28"/>
        </w:rPr>
        <w:t>02.09.2019 ж. № 85 әдістемелік бірлестіктерді құру туралы бұйрық</w:t>
      </w:r>
      <w:r>
        <w:rPr>
          <w:rFonts w:ascii="Times New Roman" w:hAnsi="Times New Roman" w:cs="Times New Roman"/>
          <w:sz w:val="28"/>
          <w:szCs w:val="28"/>
          <w:lang w:val="kk-KZ"/>
        </w:rPr>
        <w:t xml:space="preserve">. </w:t>
      </w:r>
      <w:r w:rsidR="00D45B53">
        <w:rPr>
          <w:rFonts w:ascii="Times New Roman" w:hAnsi="Times New Roman" w:cs="Times New Roman"/>
          <w:sz w:val="28"/>
          <w:szCs w:val="28"/>
        </w:rPr>
        <w:t>ӘБ қызмет саласы</w:t>
      </w:r>
      <w:r w:rsidR="00B6228E" w:rsidRPr="00894026">
        <w:rPr>
          <w:rFonts w:ascii="Times New Roman" w:hAnsi="Times New Roman" w:cs="Times New Roman"/>
          <w:sz w:val="28"/>
          <w:szCs w:val="28"/>
        </w:rPr>
        <w:t xml:space="preserve">: </w:t>
      </w:r>
      <w:r w:rsidRPr="00C46B4E">
        <w:rPr>
          <w:rFonts w:ascii="Times New Roman" w:hAnsi="Times New Roman" w:cs="Times New Roman"/>
          <w:color w:val="000000"/>
          <w:sz w:val="28"/>
          <w:szCs w:val="28"/>
        </w:rPr>
        <w:t>Әдістемелік бірлестік білім беру бағдарламаларын әдістемелік қамтамасыз етуді жетілдіруге, педагогтардың кәсіби шеберлігін арттыруға ықпал ететін мектептің құрылымдық бөлімшесі болып табылады. Ол оқытудың заманауи деңгейін қамтамасыз ету және өскелең ұрпақты оқыту сапасын арттыру, білім беру мекемесіндегі оқу-тәрбие процесін жетілдіру мақсатында өзара көмекті ұйымдастыру үшін құрылады</w:t>
      </w:r>
    </w:p>
    <w:p w14:paraId="7DBCFC23" w14:textId="5DD0AEAE" w:rsidR="00B6228E" w:rsidRPr="00894026" w:rsidRDefault="00C46B4E" w:rsidP="00C46B4E">
      <w:pPr>
        <w:spacing w:after="0" w:line="240" w:lineRule="auto"/>
        <w:ind w:firstLine="567"/>
        <w:jc w:val="center"/>
        <w:rPr>
          <w:rFonts w:ascii="Times New Roman" w:hAnsi="Times New Roman" w:cs="Times New Roman"/>
          <w:sz w:val="28"/>
          <w:szCs w:val="24"/>
        </w:rPr>
      </w:pPr>
      <w:r>
        <w:rPr>
          <w:rFonts w:ascii="Times New Roman" w:hAnsi="Times New Roman" w:cs="Times New Roman"/>
          <w:sz w:val="28"/>
          <w:szCs w:val="24"/>
        </w:rPr>
        <w:t>Құрамы</w:t>
      </w:r>
      <w:r w:rsidR="00B6228E" w:rsidRPr="00894026">
        <w:rPr>
          <w:rFonts w:ascii="Times New Roman" w:hAnsi="Times New Roman" w:cs="Times New Roman"/>
          <w:sz w:val="28"/>
          <w:szCs w:val="24"/>
        </w:rPr>
        <w:t>:</w:t>
      </w:r>
    </w:p>
    <w:p w14:paraId="5621C718" w14:textId="77777777" w:rsidR="00AA4093" w:rsidRPr="00894026" w:rsidRDefault="00AA4093" w:rsidP="00E430EE">
      <w:pPr>
        <w:spacing w:after="0" w:line="240" w:lineRule="auto"/>
        <w:ind w:firstLine="567"/>
        <w:jc w:val="center"/>
        <w:rPr>
          <w:rFonts w:ascii="Times New Roman" w:hAnsi="Times New Roman" w:cs="Times New Roman"/>
          <w:sz w:val="28"/>
          <w:szCs w:val="24"/>
        </w:rPr>
      </w:pPr>
    </w:p>
    <w:tbl>
      <w:tblPr>
        <w:tblStyle w:val="a5"/>
        <w:tblW w:w="0" w:type="auto"/>
        <w:tblInd w:w="-601" w:type="dxa"/>
        <w:tblLook w:val="04A0" w:firstRow="1" w:lastRow="0" w:firstColumn="1" w:lastColumn="0" w:noHBand="0" w:noVBand="1"/>
      </w:tblPr>
      <w:tblGrid>
        <w:gridCol w:w="781"/>
        <w:gridCol w:w="4572"/>
        <w:gridCol w:w="7263"/>
      </w:tblGrid>
      <w:tr w:rsidR="00B6228E" w:rsidRPr="00894026" w14:paraId="13649DD0" w14:textId="77777777" w:rsidTr="003C6059">
        <w:tc>
          <w:tcPr>
            <w:tcW w:w="781" w:type="dxa"/>
            <w:tcBorders>
              <w:top w:val="single" w:sz="4" w:space="0" w:color="auto"/>
              <w:left w:val="single" w:sz="4" w:space="0" w:color="auto"/>
              <w:bottom w:val="single" w:sz="4" w:space="0" w:color="auto"/>
              <w:right w:val="single" w:sz="4" w:space="0" w:color="auto"/>
            </w:tcBorders>
            <w:hideMark/>
          </w:tcPr>
          <w:p w14:paraId="68DFD1A3" w14:textId="77777777" w:rsidR="00B6228E" w:rsidRPr="00894026" w:rsidRDefault="00B6228E" w:rsidP="003C6059">
            <w:pPr>
              <w:spacing w:after="0" w:line="240" w:lineRule="auto"/>
              <w:jc w:val="center"/>
              <w:rPr>
                <w:rFonts w:ascii="Times New Roman" w:eastAsia="Times New Roman" w:hAnsi="Times New Roman" w:cs="Times New Roman"/>
                <w:b/>
                <w:sz w:val="28"/>
                <w:szCs w:val="28"/>
              </w:rPr>
            </w:pPr>
            <w:r w:rsidRPr="00894026">
              <w:rPr>
                <w:rFonts w:ascii="Times New Roman" w:eastAsia="Times New Roman" w:hAnsi="Times New Roman" w:cs="Times New Roman"/>
                <w:b/>
                <w:sz w:val="28"/>
                <w:szCs w:val="28"/>
              </w:rPr>
              <w:t>№</w:t>
            </w:r>
          </w:p>
        </w:tc>
        <w:tc>
          <w:tcPr>
            <w:tcW w:w="4572" w:type="dxa"/>
            <w:tcBorders>
              <w:top w:val="single" w:sz="4" w:space="0" w:color="auto"/>
              <w:left w:val="single" w:sz="4" w:space="0" w:color="auto"/>
              <w:bottom w:val="single" w:sz="4" w:space="0" w:color="auto"/>
              <w:right w:val="single" w:sz="4" w:space="0" w:color="auto"/>
            </w:tcBorders>
            <w:hideMark/>
          </w:tcPr>
          <w:p w14:paraId="6D7A45F6" w14:textId="38EDA1B7" w:rsidR="00B6228E" w:rsidRPr="00894026" w:rsidRDefault="00C46B4E" w:rsidP="003C605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Т.А.Ә</w:t>
            </w:r>
          </w:p>
        </w:tc>
        <w:tc>
          <w:tcPr>
            <w:tcW w:w="7263" w:type="dxa"/>
            <w:tcBorders>
              <w:top w:val="single" w:sz="4" w:space="0" w:color="auto"/>
              <w:left w:val="single" w:sz="4" w:space="0" w:color="auto"/>
              <w:bottom w:val="single" w:sz="4" w:space="0" w:color="auto"/>
              <w:right w:val="single" w:sz="4" w:space="0" w:color="auto"/>
            </w:tcBorders>
            <w:hideMark/>
          </w:tcPr>
          <w:p w14:paraId="06DACFDA" w14:textId="345854EB" w:rsidR="00B6228E" w:rsidRPr="00894026" w:rsidRDefault="00C46B4E" w:rsidP="003C605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Лауазымы</w:t>
            </w:r>
          </w:p>
        </w:tc>
      </w:tr>
      <w:tr w:rsidR="00B6228E" w:rsidRPr="00894026" w14:paraId="4953B9E6" w14:textId="77777777" w:rsidTr="003C6059">
        <w:tc>
          <w:tcPr>
            <w:tcW w:w="781" w:type="dxa"/>
            <w:tcBorders>
              <w:top w:val="single" w:sz="4" w:space="0" w:color="auto"/>
              <w:left w:val="single" w:sz="4" w:space="0" w:color="auto"/>
              <w:bottom w:val="single" w:sz="4" w:space="0" w:color="auto"/>
              <w:right w:val="single" w:sz="4" w:space="0" w:color="auto"/>
            </w:tcBorders>
          </w:tcPr>
          <w:p w14:paraId="1606F035"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w:t>
            </w:r>
          </w:p>
        </w:tc>
        <w:tc>
          <w:tcPr>
            <w:tcW w:w="4572" w:type="dxa"/>
            <w:tcBorders>
              <w:top w:val="single" w:sz="4" w:space="0" w:color="auto"/>
              <w:left w:val="single" w:sz="4" w:space="0" w:color="auto"/>
              <w:bottom w:val="single" w:sz="4" w:space="0" w:color="auto"/>
              <w:right w:val="single" w:sz="4" w:space="0" w:color="auto"/>
            </w:tcBorders>
          </w:tcPr>
          <w:p w14:paraId="2339EB36" w14:textId="77777777"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Бабко Ольга Викторовна</w:t>
            </w:r>
          </w:p>
        </w:tc>
        <w:tc>
          <w:tcPr>
            <w:tcW w:w="7263" w:type="dxa"/>
            <w:tcBorders>
              <w:top w:val="single" w:sz="4" w:space="0" w:color="auto"/>
              <w:left w:val="single" w:sz="4" w:space="0" w:color="auto"/>
              <w:bottom w:val="single" w:sz="4" w:space="0" w:color="auto"/>
              <w:right w:val="single" w:sz="4" w:space="0" w:color="auto"/>
            </w:tcBorders>
          </w:tcPr>
          <w:p w14:paraId="000134D0" w14:textId="4A0AC6A2" w:rsidR="00B6228E" w:rsidRPr="00894026" w:rsidRDefault="00C46B4E" w:rsidP="00590D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бастауыш сыныптардың ӘБ жетекшісі </w:t>
            </w:r>
          </w:p>
        </w:tc>
      </w:tr>
      <w:tr w:rsidR="00B6228E" w:rsidRPr="00894026" w14:paraId="0FAB729F" w14:textId="77777777" w:rsidTr="003C6059">
        <w:tc>
          <w:tcPr>
            <w:tcW w:w="781" w:type="dxa"/>
            <w:tcBorders>
              <w:top w:val="single" w:sz="4" w:space="0" w:color="auto"/>
              <w:left w:val="single" w:sz="4" w:space="0" w:color="auto"/>
              <w:bottom w:val="single" w:sz="4" w:space="0" w:color="auto"/>
              <w:right w:val="single" w:sz="4" w:space="0" w:color="auto"/>
            </w:tcBorders>
          </w:tcPr>
          <w:p w14:paraId="2C0F7816"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c>
          <w:tcPr>
            <w:tcW w:w="4572" w:type="dxa"/>
            <w:tcBorders>
              <w:top w:val="single" w:sz="4" w:space="0" w:color="auto"/>
              <w:left w:val="single" w:sz="4" w:space="0" w:color="auto"/>
              <w:bottom w:val="single" w:sz="4" w:space="0" w:color="auto"/>
              <w:right w:val="single" w:sz="4" w:space="0" w:color="auto"/>
            </w:tcBorders>
          </w:tcPr>
          <w:p w14:paraId="687EA8ED" w14:textId="77777777"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Ненахова</w:t>
            </w:r>
            <w:r w:rsidR="00460CF1"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Татяна Анатольевна</w:t>
            </w:r>
          </w:p>
        </w:tc>
        <w:tc>
          <w:tcPr>
            <w:tcW w:w="7263" w:type="dxa"/>
            <w:tcBorders>
              <w:top w:val="single" w:sz="4" w:space="0" w:color="auto"/>
              <w:left w:val="single" w:sz="4" w:space="0" w:color="auto"/>
              <w:bottom w:val="single" w:sz="4" w:space="0" w:color="auto"/>
              <w:right w:val="single" w:sz="4" w:space="0" w:color="auto"/>
            </w:tcBorders>
          </w:tcPr>
          <w:p w14:paraId="5E236A22" w14:textId="378936AF" w:rsidR="00B6228E" w:rsidRPr="00894026" w:rsidRDefault="00C46B4E" w:rsidP="00590DDA">
            <w:pPr>
              <w:spacing w:after="0" w:line="240" w:lineRule="auto"/>
              <w:rPr>
                <w:rFonts w:ascii="Times New Roman" w:eastAsia="Times New Roman" w:hAnsi="Times New Roman" w:cs="Times New Roman"/>
                <w:sz w:val="28"/>
                <w:szCs w:val="28"/>
              </w:rPr>
            </w:pPr>
            <w:r w:rsidRPr="00C46B4E">
              <w:rPr>
                <w:rFonts w:ascii="Times New Roman" w:eastAsia="Times New Roman" w:hAnsi="Times New Roman" w:cs="Times New Roman"/>
                <w:sz w:val="28"/>
                <w:szCs w:val="28"/>
              </w:rPr>
              <w:t>жаратылыстану - математикалық цикл ӘБ жетекшісі</w:t>
            </w:r>
          </w:p>
        </w:tc>
      </w:tr>
      <w:tr w:rsidR="00B6228E" w:rsidRPr="00894026" w14:paraId="127C36F5" w14:textId="77777777" w:rsidTr="003C6059">
        <w:tc>
          <w:tcPr>
            <w:tcW w:w="781" w:type="dxa"/>
            <w:tcBorders>
              <w:top w:val="single" w:sz="4" w:space="0" w:color="auto"/>
              <w:left w:val="single" w:sz="4" w:space="0" w:color="auto"/>
              <w:bottom w:val="single" w:sz="4" w:space="0" w:color="auto"/>
              <w:right w:val="single" w:sz="4" w:space="0" w:color="auto"/>
            </w:tcBorders>
          </w:tcPr>
          <w:p w14:paraId="3F58F030"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4572" w:type="dxa"/>
            <w:tcBorders>
              <w:top w:val="single" w:sz="4" w:space="0" w:color="auto"/>
              <w:left w:val="single" w:sz="4" w:space="0" w:color="auto"/>
              <w:bottom w:val="single" w:sz="4" w:space="0" w:color="auto"/>
              <w:right w:val="single" w:sz="4" w:space="0" w:color="auto"/>
            </w:tcBorders>
          </w:tcPr>
          <w:p w14:paraId="520344A4" w14:textId="77EC6599"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Тулебаева Гульмира</w:t>
            </w:r>
            <w:r w:rsidR="00DA4D05"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Абибуллаевна</w:t>
            </w:r>
          </w:p>
        </w:tc>
        <w:tc>
          <w:tcPr>
            <w:tcW w:w="7263" w:type="dxa"/>
            <w:tcBorders>
              <w:top w:val="single" w:sz="4" w:space="0" w:color="auto"/>
              <w:left w:val="single" w:sz="4" w:space="0" w:color="auto"/>
              <w:bottom w:val="single" w:sz="4" w:space="0" w:color="auto"/>
              <w:right w:val="single" w:sz="4" w:space="0" w:color="auto"/>
            </w:tcBorders>
          </w:tcPr>
          <w:p w14:paraId="626D344C" w14:textId="4119A04A" w:rsidR="00B6228E" w:rsidRPr="00894026" w:rsidRDefault="00C46B4E" w:rsidP="00590DDA">
            <w:pPr>
              <w:spacing w:after="0" w:line="240" w:lineRule="auto"/>
              <w:rPr>
                <w:rFonts w:ascii="Times New Roman" w:eastAsia="Times New Roman" w:hAnsi="Times New Roman" w:cs="Times New Roman"/>
                <w:sz w:val="28"/>
                <w:szCs w:val="28"/>
              </w:rPr>
            </w:pPr>
            <w:r w:rsidRPr="00C46B4E">
              <w:rPr>
                <w:rFonts w:ascii="Times New Roman" w:eastAsia="Times New Roman" w:hAnsi="Times New Roman" w:cs="Times New Roman"/>
                <w:sz w:val="28"/>
                <w:szCs w:val="28"/>
              </w:rPr>
              <w:t>гуманитарлық цикл ӘБ жетекшісі</w:t>
            </w:r>
          </w:p>
        </w:tc>
      </w:tr>
      <w:tr w:rsidR="00B6228E" w:rsidRPr="00894026" w14:paraId="4752557C" w14:textId="77777777" w:rsidTr="003C6059">
        <w:tc>
          <w:tcPr>
            <w:tcW w:w="781" w:type="dxa"/>
            <w:tcBorders>
              <w:top w:val="single" w:sz="4" w:space="0" w:color="auto"/>
              <w:left w:val="single" w:sz="4" w:space="0" w:color="auto"/>
              <w:bottom w:val="single" w:sz="4" w:space="0" w:color="auto"/>
              <w:right w:val="single" w:sz="4" w:space="0" w:color="auto"/>
            </w:tcBorders>
          </w:tcPr>
          <w:p w14:paraId="42550555"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w:t>
            </w:r>
          </w:p>
        </w:tc>
        <w:tc>
          <w:tcPr>
            <w:tcW w:w="4572" w:type="dxa"/>
            <w:tcBorders>
              <w:top w:val="single" w:sz="4" w:space="0" w:color="auto"/>
              <w:left w:val="single" w:sz="4" w:space="0" w:color="auto"/>
              <w:bottom w:val="single" w:sz="4" w:space="0" w:color="auto"/>
              <w:right w:val="single" w:sz="4" w:space="0" w:color="auto"/>
            </w:tcBorders>
          </w:tcPr>
          <w:p w14:paraId="52BA6DC9" w14:textId="77777777"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Асмаганбетова</w:t>
            </w:r>
            <w:r w:rsidR="00460CF1"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Асемгул</w:t>
            </w:r>
            <w:r w:rsidR="00460CF1" w:rsidRPr="00894026">
              <w:rPr>
                <w:rFonts w:ascii="Times New Roman" w:eastAsia="Times New Roman" w:hAnsi="Times New Roman" w:cs="Times New Roman"/>
                <w:sz w:val="28"/>
                <w:szCs w:val="28"/>
              </w:rPr>
              <w:t xml:space="preserve"> Е</w:t>
            </w:r>
            <w:r w:rsidRPr="00894026">
              <w:rPr>
                <w:rFonts w:ascii="Times New Roman" w:eastAsia="Times New Roman" w:hAnsi="Times New Roman" w:cs="Times New Roman"/>
                <w:sz w:val="28"/>
                <w:szCs w:val="28"/>
              </w:rPr>
              <w:t>сеновна</w:t>
            </w:r>
          </w:p>
        </w:tc>
        <w:tc>
          <w:tcPr>
            <w:tcW w:w="7263" w:type="dxa"/>
            <w:tcBorders>
              <w:top w:val="single" w:sz="4" w:space="0" w:color="auto"/>
              <w:left w:val="single" w:sz="4" w:space="0" w:color="auto"/>
              <w:bottom w:val="single" w:sz="4" w:space="0" w:color="auto"/>
              <w:right w:val="single" w:sz="4" w:space="0" w:color="auto"/>
            </w:tcBorders>
          </w:tcPr>
          <w:p w14:paraId="5512A50A" w14:textId="46A8B3A7" w:rsidR="00B6228E" w:rsidRPr="00894026" w:rsidRDefault="00C46B4E" w:rsidP="00590DDA">
            <w:pPr>
              <w:spacing w:after="0" w:line="240" w:lineRule="auto"/>
              <w:rPr>
                <w:rFonts w:ascii="Times New Roman" w:eastAsia="Times New Roman" w:hAnsi="Times New Roman" w:cs="Times New Roman"/>
                <w:sz w:val="28"/>
                <w:szCs w:val="28"/>
              </w:rPr>
            </w:pPr>
            <w:r w:rsidRPr="00C46B4E">
              <w:rPr>
                <w:rFonts w:ascii="Times New Roman" w:eastAsia="Times New Roman" w:hAnsi="Times New Roman" w:cs="Times New Roman"/>
                <w:sz w:val="28"/>
                <w:szCs w:val="28"/>
              </w:rPr>
              <w:t>қ</w:t>
            </w:r>
            <w:r>
              <w:rPr>
                <w:rFonts w:ascii="Times New Roman" w:eastAsia="Times New Roman" w:hAnsi="Times New Roman" w:cs="Times New Roman"/>
                <w:sz w:val="28"/>
                <w:szCs w:val="28"/>
              </w:rPr>
              <w:t>азақ тілі мұғалімдері ӘБ жетекшісі</w:t>
            </w:r>
          </w:p>
        </w:tc>
      </w:tr>
      <w:tr w:rsidR="00B6228E" w:rsidRPr="00894026" w14:paraId="287575BA" w14:textId="77777777" w:rsidTr="003C6059">
        <w:tc>
          <w:tcPr>
            <w:tcW w:w="781" w:type="dxa"/>
            <w:tcBorders>
              <w:top w:val="single" w:sz="4" w:space="0" w:color="auto"/>
              <w:left w:val="single" w:sz="4" w:space="0" w:color="auto"/>
              <w:bottom w:val="single" w:sz="4" w:space="0" w:color="auto"/>
              <w:right w:val="single" w:sz="4" w:space="0" w:color="auto"/>
            </w:tcBorders>
          </w:tcPr>
          <w:p w14:paraId="3CA6629E"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5</w:t>
            </w:r>
          </w:p>
        </w:tc>
        <w:tc>
          <w:tcPr>
            <w:tcW w:w="4572" w:type="dxa"/>
            <w:tcBorders>
              <w:top w:val="single" w:sz="4" w:space="0" w:color="auto"/>
              <w:left w:val="single" w:sz="4" w:space="0" w:color="auto"/>
              <w:bottom w:val="single" w:sz="4" w:space="0" w:color="auto"/>
              <w:right w:val="single" w:sz="4" w:space="0" w:color="auto"/>
            </w:tcBorders>
          </w:tcPr>
          <w:p w14:paraId="562228CE" w14:textId="77777777"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Оберемова Алевтина Викторовна</w:t>
            </w:r>
          </w:p>
        </w:tc>
        <w:tc>
          <w:tcPr>
            <w:tcW w:w="7263" w:type="dxa"/>
            <w:tcBorders>
              <w:top w:val="single" w:sz="4" w:space="0" w:color="auto"/>
              <w:left w:val="single" w:sz="4" w:space="0" w:color="auto"/>
              <w:bottom w:val="single" w:sz="4" w:space="0" w:color="auto"/>
              <w:right w:val="single" w:sz="4" w:space="0" w:color="auto"/>
            </w:tcBorders>
          </w:tcPr>
          <w:p w14:paraId="778445C4" w14:textId="419CD7D8" w:rsidR="00B6228E" w:rsidRPr="00894026" w:rsidRDefault="00C46B4E" w:rsidP="00590DDA">
            <w:pPr>
              <w:spacing w:after="0" w:line="240" w:lineRule="auto"/>
              <w:rPr>
                <w:rFonts w:ascii="Times New Roman" w:eastAsia="Times New Roman" w:hAnsi="Times New Roman" w:cs="Times New Roman"/>
                <w:sz w:val="28"/>
                <w:szCs w:val="28"/>
              </w:rPr>
            </w:pPr>
            <w:r w:rsidRPr="00C46B4E">
              <w:rPr>
                <w:rFonts w:ascii="Times New Roman" w:eastAsia="Times New Roman" w:hAnsi="Times New Roman" w:cs="Times New Roman"/>
                <w:sz w:val="28"/>
                <w:szCs w:val="28"/>
              </w:rPr>
              <w:t>эстетикалық цикл ӘБ жетекшісі</w:t>
            </w:r>
          </w:p>
        </w:tc>
      </w:tr>
      <w:tr w:rsidR="00B6228E" w:rsidRPr="00894026" w14:paraId="46A34735" w14:textId="77777777" w:rsidTr="003C6059">
        <w:tc>
          <w:tcPr>
            <w:tcW w:w="781" w:type="dxa"/>
            <w:tcBorders>
              <w:top w:val="single" w:sz="4" w:space="0" w:color="auto"/>
              <w:left w:val="single" w:sz="4" w:space="0" w:color="auto"/>
              <w:bottom w:val="single" w:sz="4" w:space="0" w:color="auto"/>
              <w:right w:val="single" w:sz="4" w:space="0" w:color="auto"/>
            </w:tcBorders>
          </w:tcPr>
          <w:p w14:paraId="3D322E6C" w14:textId="77777777" w:rsidR="00B6228E" w:rsidRPr="00894026" w:rsidRDefault="00B6228E" w:rsidP="003C6059">
            <w:pPr>
              <w:spacing w:after="0" w:line="240" w:lineRule="auto"/>
              <w:jc w:val="center"/>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6</w:t>
            </w:r>
          </w:p>
        </w:tc>
        <w:tc>
          <w:tcPr>
            <w:tcW w:w="4572" w:type="dxa"/>
            <w:tcBorders>
              <w:top w:val="single" w:sz="4" w:space="0" w:color="auto"/>
              <w:left w:val="single" w:sz="4" w:space="0" w:color="auto"/>
              <w:bottom w:val="single" w:sz="4" w:space="0" w:color="auto"/>
              <w:right w:val="single" w:sz="4" w:space="0" w:color="auto"/>
            </w:tcBorders>
          </w:tcPr>
          <w:p w14:paraId="492BB482" w14:textId="77777777" w:rsidR="00B6228E" w:rsidRPr="00894026" w:rsidRDefault="00087BBB" w:rsidP="00DA4D05">
            <w:pPr>
              <w:spacing w:after="0" w:line="240" w:lineRule="auto"/>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Алпысбаева Наталья</w:t>
            </w:r>
            <w:r w:rsidR="00460CF1" w:rsidRPr="00894026">
              <w:rPr>
                <w:rFonts w:ascii="Times New Roman" w:eastAsia="Times New Roman" w:hAnsi="Times New Roman" w:cs="Times New Roman"/>
                <w:sz w:val="28"/>
                <w:szCs w:val="28"/>
              </w:rPr>
              <w:t xml:space="preserve"> Анатольевна</w:t>
            </w:r>
          </w:p>
        </w:tc>
        <w:tc>
          <w:tcPr>
            <w:tcW w:w="7263" w:type="dxa"/>
            <w:tcBorders>
              <w:top w:val="single" w:sz="4" w:space="0" w:color="auto"/>
              <w:left w:val="single" w:sz="4" w:space="0" w:color="auto"/>
              <w:bottom w:val="single" w:sz="4" w:space="0" w:color="auto"/>
              <w:right w:val="single" w:sz="4" w:space="0" w:color="auto"/>
            </w:tcBorders>
          </w:tcPr>
          <w:p w14:paraId="2CB8BFD0" w14:textId="0D885BAA" w:rsidR="00B6228E" w:rsidRPr="00C46B4E" w:rsidRDefault="00C46B4E" w:rsidP="00590DD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шағын – орталық әдіскері</w:t>
            </w:r>
          </w:p>
        </w:tc>
      </w:tr>
    </w:tbl>
    <w:p w14:paraId="00EFA263" w14:textId="77777777" w:rsidR="001030B1" w:rsidRPr="00894026" w:rsidRDefault="001030B1" w:rsidP="00E430EE">
      <w:pPr>
        <w:spacing w:after="0" w:line="240" w:lineRule="auto"/>
        <w:ind w:firstLine="567"/>
        <w:rPr>
          <w:rFonts w:ascii="Times New Roman" w:hAnsi="Times New Roman" w:cs="Times New Roman"/>
          <w:b/>
          <w:sz w:val="24"/>
          <w:szCs w:val="24"/>
        </w:rPr>
      </w:pPr>
    </w:p>
    <w:p w14:paraId="0435532F" w14:textId="77777777" w:rsidR="00714F25" w:rsidRPr="00894026" w:rsidRDefault="00714F25" w:rsidP="00E430EE">
      <w:pPr>
        <w:spacing w:after="0" w:line="240" w:lineRule="auto"/>
        <w:ind w:firstLine="567"/>
        <w:jc w:val="center"/>
        <w:rPr>
          <w:rFonts w:ascii="Times New Roman" w:hAnsi="Times New Roman" w:cs="Times New Roman"/>
          <w:b/>
          <w:sz w:val="24"/>
          <w:szCs w:val="24"/>
        </w:rPr>
      </w:pPr>
    </w:p>
    <w:p w14:paraId="0CC4F3CA" w14:textId="77777777" w:rsidR="00714F25" w:rsidRPr="00894026" w:rsidRDefault="00714F25" w:rsidP="00E430EE">
      <w:pPr>
        <w:spacing w:after="0" w:line="240" w:lineRule="auto"/>
        <w:ind w:firstLine="567"/>
        <w:jc w:val="center"/>
        <w:rPr>
          <w:rFonts w:ascii="Times New Roman" w:hAnsi="Times New Roman" w:cs="Times New Roman"/>
          <w:b/>
          <w:sz w:val="24"/>
          <w:szCs w:val="24"/>
        </w:rPr>
      </w:pPr>
    </w:p>
    <w:p w14:paraId="7AC956D1" w14:textId="77777777" w:rsidR="005E2839" w:rsidRDefault="005E2839" w:rsidP="00E430EE">
      <w:pPr>
        <w:spacing w:after="0" w:line="240" w:lineRule="auto"/>
        <w:ind w:firstLine="567"/>
        <w:jc w:val="center"/>
        <w:rPr>
          <w:rFonts w:ascii="Times New Roman" w:hAnsi="Times New Roman" w:cs="Times New Roman"/>
          <w:b/>
          <w:sz w:val="24"/>
          <w:szCs w:val="24"/>
        </w:rPr>
      </w:pPr>
    </w:p>
    <w:p w14:paraId="5FB4FED5" w14:textId="77777777" w:rsidR="00D45B53" w:rsidRDefault="00D45B53" w:rsidP="00E430EE">
      <w:pPr>
        <w:spacing w:after="0" w:line="240" w:lineRule="auto"/>
        <w:ind w:firstLine="567"/>
        <w:jc w:val="center"/>
        <w:rPr>
          <w:rFonts w:ascii="Times New Roman" w:hAnsi="Times New Roman" w:cs="Times New Roman"/>
          <w:b/>
          <w:sz w:val="24"/>
          <w:szCs w:val="24"/>
        </w:rPr>
      </w:pPr>
    </w:p>
    <w:p w14:paraId="3DA10F57" w14:textId="77777777" w:rsidR="00D45B53" w:rsidRDefault="00D45B53" w:rsidP="00E430EE">
      <w:pPr>
        <w:spacing w:after="0" w:line="240" w:lineRule="auto"/>
        <w:ind w:firstLine="567"/>
        <w:jc w:val="center"/>
        <w:rPr>
          <w:rFonts w:ascii="Times New Roman" w:hAnsi="Times New Roman" w:cs="Times New Roman"/>
          <w:b/>
          <w:sz w:val="24"/>
          <w:szCs w:val="24"/>
        </w:rPr>
      </w:pPr>
    </w:p>
    <w:p w14:paraId="66D64DE7" w14:textId="77777777" w:rsidR="00D45B53" w:rsidRDefault="00D45B53" w:rsidP="00E430EE">
      <w:pPr>
        <w:spacing w:after="0" w:line="240" w:lineRule="auto"/>
        <w:ind w:firstLine="567"/>
        <w:jc w:val="center"/>
        <w:rPr>
          <w:rFonts w:ascii="Times New Roman" w:hAnsi="Times New Roman" w:cs="Times New Roman"/>
          <w:b/>
          <w:sz w:val="24"/>
          <w:szCs w:val="24"/>
        </w:rPr>
      </w:pPr>
    </w:p>
    <w:p w14:paraId="467773D4" w14:textId="77777777" w:rsidR="00D45B53" w:rsidRDefault="00D45B53" w:rsidP="00E430EE">
      <w:pPr>
        <w:spacing w:after="0" w:line="240" w:lineRule="auto"/>
        <w:ind w:firstLine="567"/>
        <w:jc w:val="center"/>
        <w:rPr>
          <w:rFonts w:ascii="Times New Roman" w:hAnsi="Times New Roman" w:cs="Times New Roman"/>
          <w:b/>
          <w:sz w:val="24"/>
          <w:szCs w:val="24"/>
        </w:rPr>
      </w:pPr>
    </w:p>
    <w:p w14:paraId="6FA36ED8" w14:textId="77777777" w:rsidR="00D45B53" w:rsidRDefault="00D45B53" w:rsidP="00E430EE">
      <w:pPr>
        <w:spacing w:after="0" w:line="240" w:lineRule="auto"/>
        <w:ind w:firstLine="567"/>
        <w:jc w:val="center"/>
        <w:rPr>
          <w:rFonts w:ascii="Times New Roman" w:hAnsi="Times New Roman" w:cs="Times New Roman"/>
          <w:b/>
          <w:sz w:val="24"/>
          <w:szCs w:val="24"/>
        </w:rPr>
      </w:pPr>
    </w:p>
    <w:p w14:paraId="6BE044B6" w14:textId="77777777" w:rsidR="00D45B53" w:rsidRDefault="00D45B53" w:rsidP="00E430EE">
      <w:pPr>
        <w:spacing w:after="0" w:line="240" w:lineRule="auto"/>
        <w:ind w:firstLine="567"/>
        <w:jc w:val="center"/>
        <w:rPr>
          <w:rFonts w:ascii="Times New Roman" w:hAnsi="Times New Roman" w:cs="Times New Roman"/>
          <w:b/>
          <w:sz w:val="24"/>
          <w:szCs w:val="24"/>
        </w:rPr>
      </w:pPr>
    </w:p>
    <w:p w14:paraId="15B8D7DB" w14:textId="77777777" w:rsidR="00D45B53" w:rsidRDefault="00D45B53" w:rsidP="00E430EE">
      <w:pPr>
        <w:spacing w:after="0" w:line="240" w:lineRule="auto"/>
        <w:ind w:firstLine="567"/>
        <w:jc w:val="center"/>
        <w:rPr>
          <w:rFonts w:ascii="Times New Roman" w:hAnsi="Times New Roman" w:cs="Times New Roman"/>
          <w:b/>
          <w:sz w:val="24"/>
          <w:szCs w:val="24"/>
        </w:rPr>
      </w:pPr>
    </w:p>
    <w:p w14:paraId="6F3DA906" w14:textId="77777777" w:rsidR="00D45B53" w:rsidRDefault="00D45B53" w:rsidP="00E430EE">
      <w:pPr>
        <w:spacing w:after="0" w:line="240" w:lineRule="auto"/>
        <w:ind w:firstLine="567"/>
        <w:jc w:val="center"/>
        <w:rPr>
          <w:rFonts w:ascii="Times New Roman" w:hAnsi="Times New Roman" w:cs="Times New Roman"/>
          <w:b/>
          <w:sz w:val="24"/>
          <w:szCs w:val="24"/>
        </w:rPr>
      </w:pPr>
    </w:p>
    <w:p w14:paraId="2B8A3B6D" w14:textId="77777777" w:rsidR="00D45B53" w:rsidRPr="00894026" w:rsidRDefault="00D45B53" w:rsidP="00E430EE">
      <w:pPr>
        <w:spacing w:after="0" w:line="240" w:lineRule="auto"/>
        <w:ind w:firstLine="567"/>
        <w:jc w:val="center"/>
        <w:rPr>
          <w:rFonts w:ascii="Times New Roman" w:hAnsi="Times New Roman" w:cs="Times New Roman"/>
          <w:b/>
          <w:sz w:val="24"/>
          <w:szCs w:val="24"/>
        </w:rPr>
      </w:pPr>
    </w:p>
    <w:p w14:paraId="191486F9" w14:textId="77777777" w:rsidR="005E2839" w:rsidRPr="00894026" w:rsidRDefault="005E2839" w:rsidP="00E430EE">
      <w:pPr>
        <w:spacing w:after="0" w:line="240" w:lineRule="auto"/>
        <w:ind w:firstLine="567"/>
        <w:jc w:val="center"/>
        <w:rPr>
          <w:rFonts w:ascii="Times New Roman" w:hAnsi="Times New Roman" w:cs="Times New Roman"/>
          <w:b/>
          <w:sz w:val="24"/>
          <w:szCs w:val="24"/>
        </w:rPr>
      </w:pPr>
    </w:p>
    <w:p w14:paraId="438AAB7D" w14:textId="77777777" w:rsidR="005E2839" w:rsidRDefault="005E2839" w:rsidP="00E430EE">
      <w:pPr>
        <w:spacing w:after="0" w:line="240" w:lineRule="auto"/>
        <w:ind w:firstLine="567"/>
        <w:jc w:val="center"/>
        <w:rPr>
          <w:rFonts w:ascii="Times New Roman" w:hAnsi="Times New Roman" w:cs="Times New Roman"/>
          <w:b/>
          <w:sz w:val="24"/>
          <w:szCs w:val="24"/>
        </w:rPr>
      </w:pPr>
    </w:p>
    <w:p w14:paraId="161554F3" w14:textId="77777777" w:rsidR="0011227C" w:rsidRDefault="0011227C" w:rsidP="00E430EE">
      <w:pPr>
        <w:spacing w:after="0" w:line="240" w:lineRule="auto"/>
        <w:ind w:firstLine="567"/>
        <w:jc w:val="center"/>
        <w:rPr>
          <w:rFonts w:ascii="Times New Roman" w:hAnsi="Times New Roman" w:cs="Times New Roman"/>
          <w:b/>
          <w:sz w:val="24"/>
          <w:szCs w:val="24"/>
        </w:rPr>
      </w:pPr>
    </w:p>
    <w:p w14:paraId="4B689EC1" w14:textId="77777777" w:rsidR="0011227C" w:rsidRDefault="0011227C" w:rsidP="00E430EE">
      <w:pPr>
        <w:spacing w:after="0" w:line="240" w:lineRule="auto"/>
        <w:ind w:firstLine="567"/>
        <w:jc w:val="center"/>
        <w:rPr>
          <w:rFonts w:ascii="Times New Roman" w:hAnsi="Times New Roman" w:cs="Times New Roman"/>
          <w:b/>
          <w:sz w:val="24"/>
          <w:szCs w:val="24"/>
        </w:rPr>
      </w:pPr>
    </w:p>
    <w:p w14:paraId="079F3FF6" w14:textId="77777777" w:rsidR="0011227C" w:rsidRDefault="0011227C" w:rsidP="00E430EE">
      <w:pPr>
        <w:spacing w:after="0" w:line="240" w:lineRule="auto"/>
        <w:ind w:firstLine="567"/>
        <w:jc w:val="center"/>
        <w:rPr>
          <w:rFonts w:ascii="Times New Roman" w:hAnsi="Times New Roman" w:cs="Times New Roman"/>
          <w:b/>
          <w:sz w:val="24"/>
          <w:szCs w:val="24"/>
        </w:rPr>
      </w:pPr>
    </w:p>
    <w:p w14:paraId="03657EC9" w14:textId="77777777" w:rsidR="0011227C" w:rsidRPr="00894026" w:rsidRDefault="0011227C" w:rsidP="00E430EE">
      <w:pPr>
        <w:spacing w:after="0" w:line="240" w:lineRule="auto"/>
        <w:ind w:firstLine="567"/>
        <w:jc w:val="center"/>
        <w:rPr>
          <w:rFonts w:ascii="Times New Roman" w:hAnsi="Times New Roman" w:cs="Times New Roman"/>
          <w:b/>
          <w:sz w:val="24"/>
          <w:szCs w:val="24"/>
        </w:rPr>
      </w:pPr>
    </w:p>
    <w:p w14:paraId="0C85B951" w14:textId="565E933F" w:rsidR="003B33C7" w:rsidRPr="00C46B4E" w:rsidRDefault="003B33C7" w:rsidP="005E2839">
      <w:pPr>
        <w:spacing w:after="0" w:line="240" w:lineRule="auto"/>
        <w:ind w:firstLine="567"/>
        <w:jc w:val="right"/>
        <w:rPr>
          <w:rFonts w:ascii="Times New Roman" w:hAnsi="Times New Roman" w:cs="Times New Roman"/>
          <w:b/>
          <w:sz w:val="24"/>
          <w:szCs w:val="24"/>
          <w:lang w:val="kk-KZ"/>
        </w:rPr>
      </w:pPr>
      <w:r w:rsidRPr="00894026">
        <w:rPr>
          <w:rFonts w:ascii="Times New Roman" w:hAnsi="Times New Roman" w:cs="Times New Roman"/>
          <w:b/>
          <w:sz w:val="24"/>
          <w:szCs w:val="24"/>
        </w:rPr>
        <w:t>№ 20</w:t>
      </w:r>
      <w:r w:rsidR="00C46B4E">
        <w:rPr>
          <w:rFonts w:ascii="Times New Roman" w:hAnsi="Times New Roman" w:cs="Times New Roman"/>
          <w:b/>
          <w:sz w:val="24"/>
          <w:szCs w:val="24"/>
          <w:lang w:val="kk-KZ"/>
        </w:rPr>
        <w:t xml:space="preserve"> кесте</w:t>
      </w:r>
    </w:p>
    <w:p w14:paraId="01230B4E" w14:textId="77777777" w:rsidR="00000AD6" w:rsidRPr="00894026" w:rsidRDefault="00000AD6" w:rsidP="00E430EE">
      <w:pPr>
        <w:spacing w:after="0" w:line="240" w:lineRule="auto"/>
        <w:ind w:firstLine="567"/>
        <w:jc w:val="center"/>
        <w:rPr>
          <w:rFonts w:ascii="Times New Roman" w:hAnsi="Times New Roman" w:cs="Times New Roman"/>
          <w:b/>
          <w:sz w:val="28"/>
          <w:szCs w:val="28"/>
        </w:rPr>
      </w:pPr>
    </w:p>
    <w:p w14:paraId="38756FA0" w14:textId="6885C5F9" w:rsidR="00B6228E" w:rsidRPr="00C46B4E" w:rsidRDefault="00C46B4E" w:rsidP="00E430EE">
      <w:pPr>
        <w:spacing w:after="0" w:line="240" w:lineRule="auto"/>
        <w:ind w:firstLine="567"/>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Сараптамалық кеңес</w:t>
      </w:r>
    </w:p>
    <w:p w14:paraId="0C482120" w14:textId="77777777" w:rsidR="00B6228E" w:rsidRPr="00894026" w:rsidRDefault="00B6228E" w:rsidP="00E430EE">
      <w:pPr>
        <w:spacing w:after="0" w:line="240" w:lineRule="auto"/>
        <w:ind w:firstLine="567"/>
        <w:jc w:val="center"/>
        <w:rPr>
          <w:rFonts w:ascii="Times New Roman" w:hAnsi="Times New Roman" w:cs="Times New Roman"/>
          <w:sz w:val="28"/>
          <w:szCs w:val="28"/>
        </w:rPr>
      </w:pPr>
    </w:p>
    <w:p w14:paraId="280FF24B" w14:textId="72F53C61" w:rsidR="004E149A" w:rsidRDefault="004E149A" w:rsidP="00E430EE">
      <w:pPr>
        <w:spacing w:after="0" w:line="240" w:lineRule="auto"/>
        <w:ind w:firstLine="567"/>
        <w:jc w:val="center"/>
        <w:rPr>
          <w:rFonts w:ascii="Times New Roman" w:hAnsi="Times New Roman" w:cs="Times New Roman"/>
          <w:sz w:val="28"/>
          <w:szCs w:val="28"/>
        </w:rPr>
      </w:pPr>
      <w:r w:rsidRPr="004E149A">
        <w:rPr>
          <w:rFonts w:ascii="Times New Roman" w:hAnsi="Times New Roman" w:cs="Times New Roman"/>
          <w:sz w:val="28"/>
          <w:szCs w:val="28"/>
        </w:rPr>
        <w:t>06.09.2019 ж. № 216 сараптамалық кеңес құру туралы бұйрық</w:t>
      </w:r>
      <w:r w:rsidR="00022E29">
        <w:rPr>
          <w:rFonts w:ascii="Times New Roman" w:hAnsi="Times New Roman" w:cs="Times New Roman"/>
          <w:sz w:val="28"/>
          <w:szCs w:val="28"/>
          <w:lang w:val="kk-KZ"/>
        </w:rPr>
        <w:t>.</w:t>
      </w:r>
      <w:r w:rsidR="00022E29">
        <w:rPr>
          <w:rFonts w:ascii="Times New Roman" w:hAnsi="Times New Roman" w:cs="Times New Roman"/>
          <w:sz w:val="28"/>
          <w:szCs w:val="28"/>
        </w:rPr>
        <w:t xml:space="preserve"> Қ</w:t>
      </w:r>
      <w:r w:rsidRPr="004E149A">
        <w:rPr>
          <w:rFonts w:ascii="Times New Roman" w:hAnsi="Times New Roman" w:cs="Times New Roman"/>
          <w:sz w:val="28"/>
          <w:szCs w:val="28"/>
        </w:rPr>
        <w:t>ызмет саласы: біліктілік деңгейін беруге / растауға өтініш берген педагогтердің портфолиосын қарайды.</w:t>
      </w:r>
    </w:p>
    <w:p w14:paraId="0A70CFE2" w14:textId="06991AB2" w:rsidR="00B6228E" w:rsidRPr="00894026" w:rsidRDefault="004E149A" w:rsidP="00E430EE">
      <w:pPr>
        <w:spacing w:after="0" w:line="240" w:lineRule="auto"/>
        <w:ind w:firstLine="567"/>
        <w:jc w:val="center"/>
        <w:rPr>
          <w:rFonts w:ascii="Times New Roman" w:hAnsi="Times New Roman" w:cs="Times New Roman"/>
          <w:sz w:val="28"/>
          <w:szCs w:val="24"/>
        </w:rPr>
      </w:pPr>
      <w:r>
        <w:rPr>
          <w:rFonts w:ascii="Times New Roman" w:hAnsi="Times New Roman" w:cs="Times New Roman"/>
          <w:sz w:val="28"/>
          <w:szCs w:val="24"/>
        </w:rPr>
        <w:t>Құрамы</w:t>
      </w:r>
      <w:r w:rsidR="00B6228E" w:rsidRPr="00894026">
        <w:rPr>
          <w:rFonts w:ascii="Times New Roman" w:hAnsi="Times New Roman" w:cs="Times New Roman"/>
          <w:sz w:val="28"/>
          <w:szCs w:val="24"/>
        </w:rPr>
        <w:t>:</w:t>
      </w:r>
    </w:p>
    <w:p w14:paraId="24E3CF98" w14:textId="77777777" w:rsidR="00AA4093" w:rsidRPr="00894026" w:rsidRDefault="00AA4093" w:rsidP="00E430EE">
      <w:pPr>
        <w:spacing w:after="0" w:line="240" w:lineRule="auto"/>
        <w:ind w:firstLine="567"/>
        <w:jc w:val="center"/>
        <w:rPr>
          <w:rFonts w:ascii="Times New Roman" w:hAnsi="Times New Roman" w:cs="Times New Roman"/>
          <w:b/>
          <w:sz w:val="28"/>
          <w:szCs w:val="24"/>
        </w:rPr>
      </w:pPr>
    </w:p>
    <w:tbl>
      <w:tblPr>
        <w:tblStyle w:val="a5"/>
        <w:tblW w:w="0" w:type="auto"/>
        <w:tblLayout w:type="fixed"/>
        <w:tblLook w:val="04A0" w:firstRow="1" w:lastRow="0" w:firstColumn="1" w:lastColumn="0" w:noHBand="0" w:noVBand="1"/>
      </w:tblPr>
      <w:tblGrid>
        <w:gridCol w:w="1101"/>
        <w:gridCol w:w="5386"/>
        <w:gridCol w:w="4499"/>
      </w:tblGrid>
      <w:tr w:rsidR="00B6228E" w:rsidRPr="00894026" w14:paraId="6D3B02C4" w14:textId="77777777" w:rsidTr="003C6059">
        <w:tc>
          <w:tcPr>
            <w:tcW w:w="1101" w:type="dxa"/>
            <w:tcBorders>
              <w:top w:val="single" w:sz="4" w:space="0" w:color="auto"/>
              <w:left w:val="single" w:sz="4" w:space="0" w:color="auto"/>
              <w:bottom w:val="single" w:sz="4" w:space="0" w:color="auto"/>
              <w:right w:val="single" w:sz="4" w:space="0" w:color="auto"/>
            </w:tcBorders>
            <w:hideMark/>
          </w:tcPr>
          <w:p w14:paraId="529FC06D" w14:textId="77777777" w:rsidR="00B6228E" w:rsidRPr="00894026" w:rsidRDefault="00B6228E" w:rsidP="003C6059">
            <w:pPr>
              <w:spacing w:after="0" w:line="240" w:lineRule="auto"/>
              <w:jc w:val="center"/>
              <w:rPr>
                <w:rFonts w:ascii="Times New Roman" w:eastAsia="Times New Roman" w:hAnsi="Times New Roman" w:cs="Times New Roman"/>
                <w:b/>
                <w:sz w:val="28"/>
                <w:szCs w:val="24"/>
              </w:rPr>
            </w:pPr>
            <w:r w:rsidRPr="00894026">
              <w:rPr>
                <w:rFonts w:ascii="Times New Roman" w:eastAsia="Times New Roman" w:hAnsi="Times New Roman" w:cs="Times New Roman"/>
                <w:b/>
                <w:sz w:val="28"/>
                <w:szCs w:val="24"/>
              </w:rPr>
              <w:t>№</w:t>
            </w:r>
          </w:p>
        </w:tc>
        <w:tc>
          <w:tcPr>
            <w:tcW w:w="5386" w:type="dxa"/>
            <w:tcBorders>
              <w:top w:val="single" w:sz="4" w:space="0" w:color="auto"/>
              <w:left w:val="single" w:sz="4" w:space="0" w:color="auto"/>
              <w:bottom w:val="single" w:sz="4" w:space="0" w:color="auto"/>
              <w:right w:val="single" w:sz="4" w:space="0" w:color="auto"/>
            </w:tcBorders>
            <w:hideMark/>
          </w:tcPr>
          <w:p w14:paraId="55A5F701" w14:textId="6D29FF32" w:rsidR="00B6228E" w:rsidRPr="00894026" w:rsidRDefault="004E149A" w:rsidP="003C6059">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Т.А.Ә</w:t>
            </w:r>
          </w:p>
        </w:tc>
        <w:tc>
          <w:tcPr>
            <w:tcW w:w="4499" w:type="dxa"/>
            <w:tcBorders>
              <w:top w:val="single" w:sz="4" w:space="0" w:color="auto"/>
              <w:left w:val="single" w:sz="4" w:space="0" w:color="auto"/>
              <w:bottom w:val="single" w:sz="4" w:space="0" w:color="auto"/>
              <w:right w:val="single" w:sz="4" w:space="0" w:color="auto"/>
            </w:tcBorders>
            <w:hideMark/>
          </w:tcPr>
          <w:p w14:paraId="5B01C04C" w14:textId="470A5D0C" w:rsidR="00B6228E" w:rsidRPr="00894026" w:rsidRDefault="004E149A" w:rsidP="003C6059">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Лауазымы</w:t>
            </w:r>
          </w:p>
        </w:tc>
      </w:tr>
      <w:tr w:rsidR="00B6228E" w:rsidRPr="00894026" w14:paraId="7E38A3AC" w14:textId="77777777" w:rsidTr="003C6059">
        <w:tc>
          <w:tcPr>
            <w:tcW w:w="1101" w:type="dxa"/>
            <w:tcBorders>
              <w:top w:val="single" w:sz="4" w:space="0" w:color="auto"/>
              <w:left w:val="single" w:sz="4" w:space="0" w:color="auto"/>
              <w:bottom w:val="single" w:sz="4" w:space="0" w:color="auto"/>
              <w:right w:val="single" w:sz="4" w:space="0" w:color="auto"/>
            </w:tcBorders>
          </w:tcPr>
          <w:p w14:paraId="0BE60D45" w14:textId="77777777" w:rsidR="00B6228E" w:rsidRPr="00894026" w:rsidRDefault="00B6228E" w:rsidP="003C6059">
            <w:pPr>
              <w:spacing w:after="0" w:line="240" w:lineRule="auto"/>
              <w:jc w:val="center"/>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1</w:t>
            </w:r>
          </w:p>
        </w:tc>
        <w:tc>
          <w:tcPr>
            <w:tcW w:w="5386" w:type="dxa"/>
            <w:tcBorders>
              <w:top w:val="single" w:sz="4" w:space="0" w:color="auto"/>
              <w:left w:val="single" w:sz="4" w:space="0" w:color="auto"/>
              <w:bottom w:val="single" w:sz="4" w:space="0" w:color="auto"/>
              <w:right w:val="single" w:sz="4" w:space="0" w:color="auto"/>
            </w:tcBorders>
          </w:tcPr>
          <w:p w14:paraId="1397D17B" w14:textId="77777777" w:rsidR="00B6228E" w:rsidRPr="00894026" w:rsidRDefault="00F17A87" w:rsidP="00DA4D05">
            <w:pPr>
              <w:spacing w:after="0" w:line="240" w:lineRule="auto"/>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Ибадуллаева</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Гульжахан</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Сулейменовна</w:t>
            </w:r>
          </w:p>
        </w:tc>
        <w:tc>
          <w:tcPr>
            <w:tcW w:w="4499" w:type="dxa"/>
            <w:tcBorders>
              <w:top w:val="single" w:sz="4" w:space="0" w:color="auto"/>
              <w:left w:val="single" w:sz="4" w:space="0" w:color="auto"/>
              <w:bottom w:val="single" w:sz="4" w:space="0" w:color="auto"/>
              <w:right w:val="single" w:sz="4" w:space="0" w:color="auto"/>
            </w:tcBorders>
          </w:tcPr>
          <w:p w14:paraId="424C251D" w14:textId="7DD37B54" w:rsidR="00B6228E" w:rsidRPr="00894026" w:rsidRDefault="004E149A" w:rsidP="00590DD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төраға</w:t>
            </w:r>
          </w:p>
        </w:tc>
      </w:tr>
      <w:tr w:rsidR="00B6228E" w:rsidRPr="00894026" w14:paraId="095D8155" w14:textId="77777777" w:rsidTr="003C6059">
        <w:tc>
          <w:tcPr>
            <w:tcW w:w="1101" w:type="dxa"/>
            <w:tcBorders>
              <w:top w:val="single" w:sz="4" w:space="0" w:color="auto"/>
              <w:left w:val="single" w:sz="4" w:space="0" w:color="auto"/>
              <w:bottom w:val="single" w:sz="4" w:space="0" w:color="auto"/>
              <w:right w:val="single" w:sz="4" w:space="0" w:color="auto"/>
            </w:tcBorders>
          </w:tcPr>
          <w:p w14:paraId="5DEBEB07" w14:textId="77777777" w:rsidR="00B6228E" w:rsidRPr="00894026" w:rsidRDefault="00B6228E" w:rsidP="003C6059">
            <w:pPr>
              <w:spacing w:after="0" w:line="240" w:lineRule="auto"/>
              <w:jc w:val="center"/>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2</w:t>
            </w:r>
          </w:p>
        </w:tc>
        <w:tc>
          <w:tcPr>
            <w:tcW w:w="5386" w:type="dxa"/>
            <w:tcBorders>
              <w:top w:val="single" w:sz="4" w:space="0" w:color="auto"/>
              <w:left w:val="single" w:sz="4" w:space="0" w:color="auto"/>
              <w:bottom w:val="single" w:sz="4" w:space="0" w:color="auto"/>
              <w:right w:val="single" w:sz="4" w:space="0" w:color="auto"/>
            </w:tcBorders>
          </w:tcPr>
          <w:p w14:paraId="3EA45AF6" w14:textId="77777777" w:rsidR="00B6228E" w:rsidRPr="00894026" w:rsidRDefault="00F17A87" w:rsidP="00DA4D05">
            <w:pPr>
              <w:spacing w:after="0" w:line="240" w:lineRule="auto"/>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Калданова</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Гульжанат</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Ораловна</w:t>
            </w:r>
          </w:p>
        </w:tc>
        <w:tc>
          <w:tcPr>
            <w:tcW w:w="4499" w:type="dxa"/>
            <w:tcBorders>
              <w:top w:val="single" w:sz="4" w:space="0" w:color="auto"/>
              <w:left w:val="single" w:sz="4" w:space="0" w:color="auto"/>
              <w:bottom w:val="single" w:sz="4" w:space="0" w:color="auto"/>
              <w:right w:val="single" w:sz="4" w:space="0" w:color="auto"/>
            </w:tcBorders>
          </w:tcPr>
          <w:p w14:paraId="42426D07" w14:textId="02DFA057" w:rsidR="00B6228E" w:rsidRPr="00894026" w:rsidRDefault="004E149A" w:rsidP="00590DD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хатшы</w:t>
            </w:r>
          </w:p>
        </w:tc>
      </w:tr>
      <w:tr w:rsidR="00B6228E" w:rsidRPr="00894026" w14:paraId="5D7F9B4C" w14:textId="77777777" w:rsidTr="003C6059">
        <w:tc>
          <w:tcPr>
            <w:tcW w:w="1101" w:type="dxa"/>
            <w:tcBorders>
              <w:top w:val="single" w:sz="4" w:space="0" w:color="auto"/>
              <w:left w:val="single" w:sz="4" w:space="0" w:color="auto"/>
              <w:bottom w:val="single" w:sz="4" w:space="0" w:color="auto"/>
              <w:right w:val="single" w:sz="4" w:space="0" w:color="auto"/>
            </w:tcBorders>
          </w:tcPr>
          <w:p w14:paraId="633760E9" w14:textId="77777777" w:rsidR="00B6228E" w:rsidRPr="00894026" w:rsidRDefault="00B6228E" w:rsidP="003C6059">
            <w:pPr>
              <w:spacing w:after="0" w:line="240" w:lineRule="auto"/>
              <w:jc w:val="center"/>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3</w:t>
            </w:r>
          </w:p>
        </w:tc>
        <w:tc>
          <w:tcPr>
            <w:tcW w:w="5386" w:type="dxa"/>
            <w:tcBorders>
              <w:top w:val="single" w:sz="4" w:space="0" w:color="auto"/>
              <w:left w:val="single" w:sz="4" w:space="0" w:color="auto"/>
              <w:bottom w:val="single" w:sz="4" w:space="0" w:color="auto"/>
              <w:right w:val="single" w:sz="4" w:space="0" w:color="auto"/>
            </w:tcBorders>
          </w:tcPr>
          <w:p w14:paraId="5E8DABFA" w14:textId="77777777" w:rsidR="00B6228E" w:rsidRPr="00894026" w:rsidRDefault="00F17A87" w:rsidP="00DA4D05">
            <w:pPr>
              <w:spacing w:after="0" w:line="240" w:lineRule="auto"/>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Батпанова</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Балдырған</w:t>
            </w:r>
            <w:r w:rsidR="003C6059" w:rsidRPr="00894026">
              <w:rPr>
                <w:rFonts w:ascii="Times New Roman" w:eastAsia="Times New Roman" w:hAnsi="Times New Roman" w:cs="Times New Roman"/>
                <w:sz w:val="28"/>
                <w:szCs w:val="24"/>
              </w:rPr>
              <w:t xml:space="preserve"> </w:t>
            </w:r>
            <w:r w:rsidRPr="00894026">
              <w:rPr>
                <w:rFonts w:ascii="Times New Roman" w:eastAsia="Times New Roman" w:hAnsi="Times New Roman" w:cs="Times New Roman"/>
                <w:sz w:val="28"/>
                <w:szCs w:val="24"/>
              </w:rPr>
              <w:t>Абдугалиевна</w:t>
            </w:r>
          </w:p>
        </w:tc>
        <w:tc>
          <w:tcPr>
            <w:tcW w:w="4499" w:type="dxa"/>
            <w:tcBorders>
              <w:top w:val="single" w:sz="4" w:space="0" w:color="auto"/>
              <w:left w:val="single" w:sz="4" w:space="0" w:color="auto"/>
              <w:bottom w:val="single" w:sz="4" w:space="0" w:color="auto"/>
              <w:right w:val="single" w:sz="4" w:space="0" w:color="auto"/>
            </w:tcBorders>
          </w:tcPr>
          <w:p w14:paraId="7C0B6DC8" w14:textId="71CBF300" w:rsidR="00B6228E" w:rsidRPr="00894026" w:rsidRDefault="004E149A" w:rsidP="00590DD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мүшесі</w:t>
            </w:r>
          </w:p>
        </w:tc>
      </w:tr>
      <w:tr w:rsidR="00B6228E" w:rsidRPr="00894026" w14:paraId="59203801" w14:textId="77777777" w:rsidTr="003C6059">
        <w:tc>
          <w:tcPr>
            <w:tcW w:w="1101" w:type="dxa"/>
            <w:tcBorders>
              <w:top w:val="single" w:sz="4" w:space="0" w:color="auto"/>
              <w:left w:val="single" w:sz="4" w:space="0" w:color="auto"/>
              <w:bottom w:val="single" w:sz="4" w:space="0" w:color="auto"/>
              <w:right w:val="single" w:sz="4" w:space="0" w:color="auto"/>
            </w:tcBorders>
          </w:tcPr>
          <w:p w14:paraId="0375A661" w14:textId="77777777" w:rsidR="00B6228E" w:rsidRPr="00894026" w:rsidRDefault="00B6228E" w:rsidP="003C6059">
            <w:pPr>
              <w:spacing w:after="0" w:line="240" w:lineRule="auto"/>
              <w:jc w:val="center"/>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4</w:t>
            </w:r>
          </w:p>
        </w:tc>
        <w:tc>
          <w:tcPr>
            <w:tcW w:w="5386" w:type="dxa"/>
            <w:tcBorders>
              <w:top w:val="single" w:sz="4" w:space="0" w:color="auto"/>
              <w:left w:val="single" w:sz="4" w:space="0" w:color="auto"/>
              <w:bottom w:val="single" w:sz="4" w:space="0" w:color="auto"/>
              <w:right w:val="single" w:sz="4" w:space="0" w:color="auto"/>
            </w:tcBorders>
          </w:tcPr>
          <w:p w14:paraId="537C7CB4" w14:textId="77777777" w:rsidR="00B6228E" w:rsidRPr="00894026" w:rsidRDefault="00FE049E" w:rsidP="00DA4D05">
            <w:pPr>
              <w:spacing w:after="0" w:line="240" w:lineRule="auto"/>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Новосад Инна Леонидовна</w:t>
            </w:r>
          </w:p>
        </w:tc>
        <w:tc>
          <w:tcPr>
            <w:tcW w:w="4499" w:type="dxa"/>
            <w:tcBorders>
              <w:top w:val="single" w:sz="4" w:space="0" w:color="auto"/>
              <w:left w:val="single" w:sz="4" w:space="0" w:color="auto"/>
              <w:bottom w:val="single" w:sz="4" w:space="0" w:color="auto"/>
              <w:right w:val="single" w:sz="4" w:space="0" w:color="auto"/>
            </w:tcBorders>
          </w:tcPr>
          <w:p w14:paraId="69C8D856" w14:textId="1576064B" w:rsidR="00B6228E" w:rsidRPr="00894026" w:rsidRDefault="004E149A" w:rsidP="00590DDA">
            <w:pPr>
              <w:spacing w:after="0" w:line="240" w:lineRule="auto"/>
              <w:rPr>
                <w:rFonts w:ascii="Times New Roman" w:hAnsi="Times New Roman" w:cs="Times New Roman"/>
                <w:sz w:val="28"/>
                <w:szCs w:val="24"/>
              </w:rPr>
            </w:pPr>
            <w:r>
              <w:rPr>
                <w:rFonts w:ascii="Times New Roman" w:eastAsia="Times New Roman" w:hAnsi="Times New Roman" w:cs="Times New Roman"/>
                <w:sz w:val="28"/>
                <w:szCs w:val="24"/>
              </w:rPr>
              <w:t>мүшесі</w:t>
            </w:r>
          </w:p>
        </w:tc>
      </w:tr>
      <w:tr w:rsidR="00B6228E" w:rsidRPr="00894026" w14:paraId="009BE73D" w14:textId="77777777" w:rsidTr="003C6059">
        <w:tc>
          <w:tcPr>
            <w:tcW w:w="1101" w:type="dxa"/>
            <w:tcBorders>
              <w:top w:val="single" w:sz="4" w:space="0" w:color="auto"/>
              <w:left w:val="single" w:sz="4" w:space="0" w:color="auto"/>
              <w:bottom w:val="single" w:sz="4" w:space="0" w:color="auto"/>
              <w:right w:val="single" w:sz="4" w:space="0" w:color="auto"/>
            </w:tcBorders>
          </w:tcPr>
          <w:p w14:paraId="44115342" w14:textId="77777777" w:rsidR="00B6228E" w:rsidRPr="00894026" w:rsidRDefault="00B6228E" w:rsidP="003C6059">
            <w:pPr>
              <w:spacing w:after="0" w:line="240" w:lineRule="auto"/>
              <w:jc w:val="center"/>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5</w:t>
            </w:r>
          </w:p>
        </w:tc>
        <w:tc>
          <w:tcPr>
            <w:tcW w:w="5386" w:type="dxa"/>
            <w:tcBorders>
              <w:top w:val="single" w:sz="4" w:space="0" w:color="auto"/>
              <w:left w:val="single" w:sz="4" w:space="0" w:color="auto"/>
              <w:bottom w:val="single" w:sz="4" w:space="0" w:color="auto"/>
              <w:right w:val="single" w:sz="4" w:space="0" w:color="auto"/>
            </w:tcBorders>
          </w:tcPr>
          <w:p w14:paraId="67B3DD19" w14:textId="77777777" w:rsidR="00B6228E" w:rsidRPr="00894026" w:rsidRDefault="00FE049E" w:rsidP="00DA4D05">
            <w:pPr>
              <w:spacing w:after="0" w:line="240" w:lineRule="auto"/>
              <w:rPr>
                <w:rFonts w:ascii="Times New Roman" w:eastAsia="Times New Roman" w:hAnsi="Times New Roman" w:cs="Times New Roman"/>
                <w:sz w:val="28"/>
                <w:szCs w:val="24"/>
              </w:rPr>
            </w:pPr>
            <w:r w:rsidRPr="00894026">
              <w:rPr>
                <w:rFonts w:ascii="Times New Roman" w:eastAsia="Times New Roman" w:hAnsi="Times New Roman" w:cs="Times New Roman"/>
                <w:sz w:val="28"/>
                <w:szCs w:val="24"/>
              </w:rPr>
              <w:t>Ненахова Татьяна Анатольевна</w:t>
            </w:r>
          </w:p>
        </w:tc>
        <w:tc>
          <w:tcPr>
            <w:tcW w:w="4499" w:type="dxa"/>
            <w:tcBorders>
              <w:top w:val="single" w:sz="4" w:space="0" w:color="auto"/>
              <w:left w:val="single" w:sz="4" w:space="0" w:color="auto"/>
              <w:bottom w:val="single" w:sz="4" w:space="0" w:color="auto"/>
              <w:right w:val="single" w:sz="4" w:space="0" w:color="auto"/>
            </w:tcBorders>
          </w:tcPr>
          <w:p w14:paraId="7A35E4EA" w14:textId="778D85A0" w:rsidR="00B6228E" w:rsidRPr="00894026" w:rsidRDefault="004E149A" w:rsidP="00590DDA">
            <w:pPr>
              <w:spacing w:after="0" w:line="240" w:lineRule="auto"/>
              <w:rPr>
                <w:rFonts w:ascii="Times New Roman" w:hAnsi="Times New Roman" w:cs="Times New Roman"/>
                <w:sz w:val="28"/>
                <w:szCs w:val="24"/>
              </w:rPr>
            </w:pPr>
            <w:r>
              <w:rPr>
                <w:rFonts w:ascii="Times New Roman" w:eastAsia="Times New Roman" w:hAnsi="Times New Roman" w:cs="Times New Roman"/>
                <w:sz w:val="28"/>
                <w:szCs w:val="24"/>
              </w:rPr>
              <w:t>мүшесі</w:t>
            </w:r>
          </w:p>
        </w:tc>
      </w:tr>
    </w:tbl>
    <w:p w14:paraId="7802B6F2" w14:textId="77777777" w:rsidR="001030B1" w:rsidRPr="00894026" w:rsidRDefault="001030B1" w:rsidP="00E430EE">
      <w:pPr>
        <w:spacing w:after="0" w:line="240" w:lineRule="auto"/>
        <w:ind w:firstLine="567"/>
        <w:rPr>
          <w:rFonts w:ascii="Times New Roman" w:hAnsi="Times New Roman" w:cs="Times New Roman"/>
          <w:b/>
          <w:sz w:val="24"/>
          <w:szCs w:val="24"/>
        </w:rPr>
      </w:pPr>
    </w:p>
    <w:p w14:paraId="52F1E076" w14:textId="77777777" w:rsidR="00DA4D05" w:rsidRPr="00894026" w:rsidRDefault="00DA4D05" w:rsidP="00E430EE">
      <w:pPr>
        <w:spacing w:after="0" w:line="240" w:lineRule="auto"/>
        <w:ind w:firstLine="567"/>
        <w:jc w:val="center"/>
        <w:rPr>
          <w:rFonts w:ascii="Times New Roman" w:hAnsi="Times New Roman" w:cs="Times New Roman"/>
          <w:b/>
          <w:sz w:val="24"/>
          <w:szCs w:val="24"/>
        </w:rPr>
      </w:pPr>
    </w:p>
    <w:p w14:paraId="605A7E41" w14:textId="06E77ECE" w:rsidR="00B6228E" w:rsidRPr="004E149A" w:rsidRDefault="00B6228E" w:rsidP="005F66FB">
      <w:pPr>
        <w:spacing w:after="0" w:line="240" w:lineRule="auto"/>
        <w:ind w:firstLine="567"/>
        <w:jc w:val="right"/>
        <w:rPr>
          <w:rFonts w:ascii="Times New Roman" w:hAnsi="Times New Roman" w:cs="Times New Roman"/>
          <w:b/>
          <w:sz w:val="24"/>
          <w:szCs w:val="24"/>
          <w:lang w:val="kk-KZ"/>
        </w:rPr>
      </w:pPr>
      <w:r w:rsidRPr="00894026">
        <w:rPr>
          <w:rFonts w:ascii="Times New Roman" w:hAnsi="Times New Roman" w:cs="Times New Roman"/>
          <w:b/>
          <w:sz w:val="24"/>
          <w:szCs w:val="24"/>
        </w:rPr>
        <w:t>№ 21</w:t>
      </w:r>
      <w:r w:rsidR="004E149A">
        <w:rPr>
          <w:rFonts w:ascii="Times New Roman" w:hAnsi="Times New Roman" w:cs="Times New Roman"/>
          <w:b/>
          <w:sz w:val="24"/>
          <w:szCs w:val="24"/>
          <w:lang w:val="kk-KZ"/>
        </w:rPr>
        <w:t xml:space="preserve"> кесте</w:t>
      </w:r>
    </w:p>
    <w:p w14:paraId="0AAA5F54" w14:textId="77777777" w:rsidR="00AA4093" w:rsidRPr="00894026" w:rsidRDefault="00AA4093" w:rsidP="00E430EE">
      <w:pPr>
        <w:spacing w:after="0" w:line="240" w:lineRule="auto"/>
        <w:ind w:firstLine="567"/>
        <w:jc w:val="center"/>
        <w:rPr>
          <w:rFonts w:ascii="Times New Roman" w:hAnsi="Times New Roman" w:cs="Times New Roman"/>
          <w:b/>
          <w:color w:val="000000" w:themeColor="text1"/>
          <w:sz w:val="28"/>
          <w:szCs w:val="28"/>
        </w:rPr>
      </w:pPr>
    </w:p>
    <w:p w14:paraId="3F02E838" w14:textId="4D66C636" w:rsidR="00AA4093" w:rsidRPr="00894026" w:rsidRDefault="00054A52" w:rsidP="00E430EE">
      <w:pPr>
        <w:spacing w:after="0" w:line="240" w:lineRule="auto"/>
        <w:ind w:firstLine="567"/>
        <w:jc w:val="center"/>
        <w:rPr>
          <w:rFonts w:ascii="Times New Roman" w:hAnsi="Times New Roman" w:cs="Times New Roman"/>
          <w:b/>
          <w:color w:val="000000" w:themeColor="text1"/>
          <w:sz w:val="28"/>
          <w:szCs w:val="28"/>
        </w:rPr>
      </w:pPr>
      <w:r w:rsidRPr="00054A52">
        <w:rPr>
          <w:rFonts w:ascii="Times New Roman" w:hAnsi="Times New Roman" w:cs="Times New Roman"/>
          <w:b/>
          <w:color w:val="000000" w:themeColor="text1"/>
          <w:sz w:val="28"/>
          <w:szCs w:val="28"/>
        </w:rPr>
        <w:t>Қамқоршылық кеңес</w:t>
      </w:r>
    </w:p>
    <w:p w14:paraId="26652E38" w14:textId="69A06217" w:rsidR="00054A52" w:rsidRDefault="00054A52" w:rsidP="0096736C">
      <w:pPr>
        <w:spacing w:after="0" w:line="240" w:lineRule="auto"/>
        <w:ind w:left="-1985" w:firstLine="567"/>
        <w:jc w:val="both"/>
        <w:rPr>
          <w:rFonts w:ascii="Times New Roman" w:hAnsi="Times New Roman" w:cs="Times New Roman"/>
          <w:sz w:val="28"/>
          <w:szCs w:val="28"/>
        </w:rPr>
      </w:pPr>
      <w:r w:rsidRPr="00054A52">
        <w:rPr>
          <w:rFonts w:ascii="Times New Roman" w:hAnsi="Times New Roman" w:cs="Times New Roman"/>
          <w:sz w:val="28"/>
          <w:szCs w:val="28"/>
        </w:rPr>
        <w:t>19.12.2019 ж. № 297 бұйрығы бойынша қамқоршылық кеңестің қызмет саласы: білім беру ұйымының білім алушылары құқықтарының сақталуына, сондай-ақ білім беру мекемелерінің шотына түсетін қайырымдылық көмектің жұмсалуына қоғамдық бақылауды жүзеге асыру; білім беру ұйымын дамытудың басым бағыттары бойынша ұсынымдар әзірлеу; жетім балалар мен ата-анасының қамқорлығынсыз қалған балаларды қазақстандық азаматтардың отбасыларына орналастыру мәселелері бойынша шараларды жетілдіру жөнінде ұсыныстар әзірлеу болып табылад</w:t>
      </w:r>
      <w:r w:rsidR="00022E29">
        <w:rPr>
          <w:rFonts w:ascii="Times New Roman" w:hAnsi="Times New Roman" w:cs="Times New Roman"/>
          <w:sz w:val="28"/>
          <w:szCs w:val="28"/>
        </w:rPr>
        <w:t>ы</w:t>
      </w:r>
      <w:r w:rsidRPr="00054A52">
        <w:rPr>
          <w:rFonts w:ascii="Times New Roman" w:hAnsi="Times New Roman" w:cs="Times New Roman"/>
          <w:sz w:val="28"/>
          <w:szCs w:val="28"/>
        </w:rPr>
        <w:t xml:space="preserve">; қайырымдылық көмек түрінде білім беру ұйымына түскен қаржы қаражатын бөлуге қатысу және оны мақсатты жұмсау туралы шешім қабылдайды; орта білім беру ұйымы басшысының бос лауазымына кандидаттармен әңгімелесу қорытындысы бойынша хаттамалық шешімдерді келісу және шығару; білім беру ұйымы басшысының білім беру ұйымының қызметі туралы, оның ішінде білім беру қызметтерін сапалы ұсыну туралы, қайырымдылық көмекті пайдалану және жетім балалар мен ата-анасының қамқорлығынсыз қалған балаларды қазақстандық азаматтардың отбасыларына орналастыру бойынша қабылданатын шаралар </w:t>
      </w:r>
      <w:r w:rsidRPr="00054A52">
        <w:rPr>
          <w:rFonts w:ascii="Times New Roman" w:hAnsi="Times New Roman" w:cs="Times New Roman"/>
          <w:sz w:val="28"/>
          <w:szCs w:val="28"/>
        </w:rPr>
        <w:lastRenderedPageBreak/>
        <w:t>туралы есептерін тыңдау; білім беру ұйымдары қызметінің мәселелері бойынша конференцияларға, кеңестерге, семинарларға қатысу; б</w:t>
      </w:r>
      <w:r w:rsidR="00022E29">
        <w:rPr>
          <w:rFonts w:ascii="Times New Roman" w:hAnsi="Times New Roman" w:cs="Times New Roman"/>
          <w:sz w:val="28"/>
          <w:szCs w:val="28"/>
        </w:rPr>
        <w:t xml:space="preserve">ілім беру ұйымының қызметімен, </w:t>
      </w:r>
      <w:r w:rsidR="00022E29">
        <w:rPr>
          <w:rFonts w:ascii="Times New Roman" w:hAnsi="Times New Roman" w:cs="Times New Roman"/>
          <w:sz w:val="28"/>
          <w:szCs w:val="28"/>
          <w:lang w:val="kk-KZ"/>
        </w:rPr>
        <w:t>б</w:t>
      </w:r>
      <w:r w:rsidRPr="00054A52">
        <w:rPr>
          <w:rFonts w:ascii="Times New Roman" w:hAnsi="Times New Roman" w:cs="Times New Roman"/>
          <w:sz w:val="28"/>
          <w:szCs w:val="28"/>
        </w:rPr>
        <w:t>ілім беру ұйымының білім алушыларына ұсынылған жағдайлармен танысу, олармен білім беру ұйымының психологының қатысуымен әңгімелесу өткізу</w:t>
      </w:r>
    </w:p>
    <w:p w14:paraId="4F394EA0" w14:textId="5D0C7566" w:rsidR="005C18F4" w:rsidRDefault="00054A52" w:rsidP="0096736C">
      <w:pPr>
        <w:spacing w:after="0" w:line="240" w:lineRule="auto"/>
        <w:ind w:left="-1985" w:firstLine="567"/>
        <w:jc w:val="both"/>
        <w:rPr>
          <w:rFonts w:ascii="Times New Roman" w:hAnsi="Times New Roman" w:cs="Times New Roman"/>
          <w:b/>
          <w:sz w:val="28"/>
          <w:szCs w:val="28"/>
        </w:rPr>
      </w:pPr>
      <w:r>
        <w:rPr>
          <w:rFonts w:ascii="Times New Roman" w:hAnsi="Times New Roman" w:cs="Times New Roman"/>
          <w:b/>
          <w:sz w:val="28"/>
          <w:szCs w:val="28"/>
        </w:rPr>
        <w:t>ҚК құрамы</w:t>
      </w:r>
      <w:r w:rsidR="005C18F4" w:rsidRPr="00894026">
        <w:rPr>
          <w:rFonts w:ascii="Times New Roman" w:hAnsi="Times New Roman" w:cs="Times New Roman"/>
          <w:b/>
          <w:sz w:val="28"/>
          <w:szCs w:val="28"/>
        </w:rPr>
        <w:t>:</w:t>
      </w:r>
    </w:p>
    <w:p w14:paraId="3EF3A245" w14:textId="77777777" w:rsidR="00C825FE" w:rsidRPr="00894026" w:rsidRDefault="00C825FE" w:rsidP="0096736C">
      <w:pPr>
        <w:spacing w:after="0" w:line="240" w:lineRule="auto"/>
        <w:ind w:left="-1985" w:firstLine="567"/>
        <w:jc w:val="both"/>
        <w:rPr>
          <w:rFonts w:ascii="Times New Roman" w:hAnsi="Times New Roman" w:cs="Times New Roman"/>
          <w:b/>
          <w:sz w:val="28"/>
          <w:szCs w:val="28"/>
        </w:rPr>
      </w:pPr>
    </w:p>
    <w:tbl>
      <w:tblPr>
        <w:tblStyle w:val="a5"/>
        <w:tblW w:w="0" w:type="auto"/>
        <w:tblLook w:val="04A0" w:firstRow="1" w:lastRow="0" w:firstColumn="1" w:lastColumn="0" w:noHBand="0" w:noVBand="1"/>
      </w:tblPr>
      <w:tblGrid>
        <w:gridCol w:w="782"/>
        <w:gridCol w:w="5847"/>
        <w:gridCol w:w="5386"/>
      </w:tblGrid>
      <w:tr w:rsidR="005C18F4" w:rsidRPr="00894026" w14:paraId="4C6FDB53" w14:textId="77777777" w:rsidTr="009F2DC4">
        <w:tc>
          <w:tcPr>
            <w:tcW w:w="782" w:type="dxa"/>
            <w:tcBorders>
              <w:top w:val="single" w:sz="4" w:space="0" w:color="auto"/>
              <w:left w:val="single" w:sz="4" w:space="0" w:color="auto"/>
              <w:bottom w:val="single" w:sz="4" w:space="0" w:color="auto"/>
              <w:right w:val="single" w:sz="4" w:space="0" w:color="auto"/>
            </w:tcBorders>
            <w:hideMark/>
          </w:tcPr>
          <w:p w14:paraId="648A320E" w14:textId="77777777" w:rsidR="005C18F4" w:rsidRPr="00894026" w:rsidRDefault="005C18F4" w:rsidP="009F2DC4">
            <w:pPr>
              <w:spacing w:after="0" w:line="240" w:lineRule="auto"/>
              <w:jc w:val="center"/>
              <w:rPr>
                <w:rFonts w:ascii="Times New Roman" w:eastAsia="Times New Roman" w:hAnsi="Times New Roman" w:cs="Times New Roman"/>
                <w:b/>
                <w:sz w:val="28"/>
                <w:szCs w:val="28"/>
              </w:rPr>
            </w:pPr>
            <w:r w:rsidRPr="00894026">
              <w:rPr>
                <w:rFonts w:ascii="Times New Roman" w:eastAsia="Times New Roman" w:hAnsi="Times New Roman" w:cs="Times New Roman"/>
                <w:b/>
                <w:sz w:val="28"/>
                <w:szCs w:val="28"/>
              </w:rPr>
              <w:t>№</w:t>
            </w:r>
          </w:p>
        </w:tc>
        <w:tc>
          <w:tcPr>
            <w:tcW w:w="5847" w:type="dxa"/>
            <w:tcBorders>
              <w:top w:val="single" w:sz="4" w:space="0" w:color="auto"/>
              <w:left w:val="single" w:sz="4" w:space="0" w:color="auto"/>
              <w:bottom w:val="single" w:sz="4" w:space="0" w:color="auto"/>
              <w:right w:val="single" w:sz="4" w:space="0" w:color="auto"/>
            </w:tcBorders>
            <w:hideMark/>
          </w:tcPr>
          <w:p w14:paraId="24AF2C70" w14:textId="6EE96196" w:rsidR="005C18F4" w:rsidRPr="00054A52" w:rsidRDefault="00054A52" w:rsidP="009F2DC4">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Т.А.Ә.</w:t>
            </w:r>
          </w:p>
        </w:tc>
        <w:tc>
          <w:tcPr>
            <w:tcW w:w="5386" w:type="dxa"/>
            <w:tcBorders>
              <w:top w:val="single" w:sz="4" w:space="0" w:color="auto"/>
              <w:left w:val="single" w:sz="4" w:space="0" w:color="auto"/>
              <w:bottom w:val="single" w:sz="4" w:space="0" w:color="auto"/>
              <w:right w:val="single" w:sz="4" w:space="0" w:color="auto"/>
            </w:tcBorders>
            <w:hideMark/>
          </w:tcPr>
          <w:p w14:paraId="6F4886FF" w14:textId="41578447" w:rsidR="005C18F4" w:rsidRPr="00894026" w:rsidRDefault="0073224F" w:rsidP="009F2DC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Лауазымы</w:t>
            </w:r>
          </w:p>
        </w:tc>
      </w:tr>
      <w:tr w:rsidR="005C18F4" w:rsidRPr="00894026" w14:paraId="715B8B1A" w14:textId="77777777" w:rsidTr="009F2DC4">
        <w:tc>
          <w:tcPr>
            <w:tcW w:w="782" w:type="dxa"/>
            <w:tcBorders>
              <w:top w:val="single" w:sz="4" w:space="0" w:color="auto"/>
              <w:left w:val="single" w:sz="4" w:space="0" w:color="auto"/>
              <w:bottom w:val="single" w:sz="4" w:space="0" w:color="auto"/>
              <w:right w:val="single" w:sz="4" w:space="0" w:color="auto"/>
            </w:tcBorders>
          </w:tcPr>
          <w:p w14:paraId="7A3DCE33"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1.</w:t>
            </w:r>
          </w:p>
        </w:tc>
        <w:tc>
          <w:tcPr>
            <w:tcW w:w="5847" w:type="dxa"/>
            <w:tcBorders>
              <w:top w:val="single" w:sz="4" w:space="0" w:color="auto"/>
              <w:left w:val="single" w:sz="4" w:space="0" w:color="auto"/>
              <w:bottom w:val="single" w:sz="4" w:space="0" w:color="auto"/>
              <w:right w:val="single" w:sz="4" w:space="0" w:color="auto"/>
            </w:tcBorders>
          </w:tcPr>
          <w:p w14:paraId="301C6C92"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 xml:space="preserve">Бибикова Елена Леонидовна </w:t>
            </w:r>
          </w:p>
        </w:tc>
        <w:tc>
          <w:tcPr>
            <w:tcW w:w="5386" w:type="dxa"/>
            <w:tcBorders>
              <w:top w:val="single" w:sz="4" w:space="0" w:color="auto"/>
              <w:left w:val="single" w:sz="4" w:space="0" w:color="auto"/>
              <w:bottom w:val="single" w:sz="4" w:space="0" w:color="auto"/>
              <w:right w:val="single" w:sz="4" w:space="0" w:color="auto"/>
            </w:tcBorders>
          </w:tcPr>
          <w:p w14:paraId="4D7DE233" w14:textId="5768AE5F"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төраға</w:t>
            </w:r>
          </w:p>
        </w:tc>
      </w:tr>
      <w:tr w:rsidR="005C18F4" w:rsidRPr="00894026" w14:paraId="6A3B0704" w14:textId="77777777" w:rsidTr="009F2DC4">
        <w:tc>
          <w:tcPr>
            <w:tcW w:w="782" w:type="dxa"/>
            <w:tcBorders>
              <w:top w:val="single" w:sz="4" w:space="0" w:color="auto"/>
              <w:left w:val="single" w:sz="4" w:space="0" w:color="auto"/>
              <w:bottom w:val="single" w:sz="4" w:space="0" w:color="auto"/>
              <w:right w:val="single" w:sz="4" w:space="0" w:color="auto"/>
            </w:tcBorders>
          </w:tcPr>
          <w:p w14:paraId="5FF456B6"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2</w:t>
            </w:r>
          </w:p>
        </w:tc>
        <w:tc>
          <w:tcPr>
            <w:tcW w:w="5847" w:type="dxa"/>
            <w:tcBorders>
              <w:top w:val="single" w:sz="4" w:space="0" w:color="auto"/>
              <w:left w:val="single" w:sz="4" w:space="0" w:color="auto"/>
              <w:bottom w:val="single" w:sz="4" w:space="0" w:color="auto"/>
              <w:right w:val="single" w:sz="4" w:space="0" w:color="auto"/>
            </w:tcBorders>
          </w:tcPr>
          <w:p w14:paraId="3BAF5E1B"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Ненахова Виктория Александровна</w:t>
            </w:r>
          </w:p>
        </w:tc>
        <w:tc>
          <w:tcPr>
            <w:tcW w:w="5386" w:type="dxa"/>
            <w:tcBorders>
              <w:top w:val="single" w:sz="4" w:space="0" w:color="auto"/>
              <w:left w:val="single" w:sz="4" w:space="0" w:color="auto"/>
              <w:bottom w:val="single" w:sz="4" w:space="0" w:color="auto"/>
              <w:right w:val="single" w:sz="4" w:space="0" w:color="auto"/>
            </w:tcBorders>
          </w:tcPr>
          <w:p w14:paraId="51BA116B" w14:textId="393A180F"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төраға орынбасары</w:t>
            </w:r>
          </w:p>
        </w:tc>
      </w:tr>
      <w:tr w:rsidR="005C18F4" w:rsidRPr="00894026" w14:paraId="7EBFA559" w14:textId="77777777" w:rsidTr="009F2DC4">
        <w:tc>
          <w:tcPr>
            <w:tcW w:w="782" w:type="dxa"/>
            <w:tcBorders>
              <w:top w:val="single" w:sz="4" w:space="0" w:color="auto"/>
              <w:left w:val="single" w:sz="4" w:space="0" w:color="auto"/>
              <w:bottom w:val="single" w:sz="4" w:space="0" w:color="auto"/>
              <w:right w:val="single" w:sz="4" w:space="0" w:color="auto"/>
            </w:tcBorders>
          </w:tcPr>
          <w:p w14:paraId="758919CA"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3</w:t>
            </w:r>
          </w:p>
        </w:tc>
        <w:tc>
          <w:tcPr>
            <w:tcW w:w="5847" w:type="dxa"/>
            <w:tcBorders>
              <w:top w:val="single" w:sz="4" w:space="0" w:color="auto"/>
              <w:left w:val="single" w:sz="4" w:space="0" w:color="auto"/>
              <w:bottom w:val="single" w:sz="4" w:space="0" w:color="auto"/>
              <w:right w:val="single" w:sz="4" w:space="0" w:color="auto"/>
            </w:tcBorders>
          </w:tcPr>
          <w:p w14:paraId="27AF4575" w14:textId="53A92C08"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 xml:space="preserve">Низамова Юлия </w:t>
            </w:r>
            <w:r w:rsidR="00DA4D05" w:rsidRPr="00894026">
              <w:rPr>
                <w:rFonts w:ascii="Times New Roman" w:eastAsia="Times New Roman" w:hAnsi="Times New Roman" w:cs="Times New Roman"/>
                <w:sz w:val="28"/>
                <w:szCs w:val="28"/>
              </w:rPr>
              <w:t>Дмитриевна</w:t>
            </w:r>
          </w:p>
        </w:tc>
        <w:tc>
          <w:tcPr>
            <w:tcW w:w="5386" w:type="dxa"/>
            <w:tcBorders>
              <w:top w:val="single" w:sz="4" w:space="0" w:color="auto"/>
              <w:left w:val="single" w:sz="4" w:space="0" w:color="auto"/>
              <w:bottom w:val="single" w:sz="4" w:space="0" w:color="auto"/>
              <w:right w:val="single" w:sz="4" w:space="0" w:color="auto"/>
            </w:tcBorders>
          </w:tcPr>
          <w:p w14:paraId="0A0862B6" w14:textId="68C6E83B"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хатшы</w:t>
            </w:r>
          </w:p>
        </w:tc>
      </w:tr>
      <w:tr w:rsidR="005C18F4" w:rsidRPr="00894026" w14:paraId="3F4BC249" w14:textId="77777777" w:rsidTr="009F2DC4">
        <w:tc>
          <w:tcPr>
            <w:tcW w:w="782" w:type="dxa"/>
            <w:tcBorders>
              <w:top w:val="single" w:sz="4" w:space="0" w:color="auto"/>
              <w:left w:val="single" w:sz="4" w:space="0" w:color="auto"/>
              <w:bottom w:val="single" w:sz="4" w:space="0" w:color="auto"/>
              <w:right w:val="single" w:sz="4" w:space="0" w:color="auto"/>
            </w:tcBorders>
          </w:tcPr>
          <w:p w14:paraId="1937413E"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4</w:t>
            </w:r>
          </w:p>
        </w:tc>
        <w:tc>
          <w:tcPr>
            <w:tcW w:w="5847" w:type="dxa"/>
            <w:tcBorders>
              <w:top w:val="single" w:sz="4" w:space="0" w:color="auto"/>
              <w:left w:val="single" w:sz="4" w:space="0" w:color="auto"/>
              <w:bottom w:val="single" w:sz="4" w:space="0" w:color="auto"/>
              <w:right w:val="single" w:sz="4" w:space="0" w:color="auto"/>
            </w:tcBorders>
          </w:tcPr>
          <w:p w14:paraId="77CEAF60" w14:textId="375667FC"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Керейбаева</w:t>
            </w:r>
            <w:r w:rsidR="00DA4D05" w:rsidRPr="00894026">
              <w:rPr>
                <w:rFonts w:ascii="Times New Roman" w:eastAsia="Times New Roman" w:hAnsi="Times New Roman" w:cs="Times New Roman"/>
                <w:sz w:val="28"/>
                <w:szCs w:val="28"/>
              </w:rPr>
              <w:t xml:space="preserve"> </w:t>
            </w:r>
            <w:r w:rsidRPr="00894026">
              <w:rPr>
                <w:rFonts w:ascii="Times New Roman" w:eastAsia="Times New Roman" w:hAnsi="Times New Roman" w:cs="Times New Roman"/>
                <w:sz w:val="28"/>
                <w:szCs w:val="28"/>
              </w:rPr>
              <w:t xml:space="preserve">Айгуль Муратовна </w:t>
            </w:r>
          </w:p>
        </w:tc>
        <w:tc>
          <w:tcPr>
            <w:tcW w:w="5386" w:type="dxa"/>
            <w:tcBorders>
              <w:top w:val="single" w:sz="4" w:space="0" w:color="auto"/>
              <w:left w:val="single" w:sz="4" w:space="0" w:color="auto"/>
              <w:bottom w:val="single" w:sz="4" w:space="0" w:color="auto"/>
              <w:right w:val="single" w:sz="4" w:space="0" w:color="auto"/>
            </w:tcBorders>
          </w:tcPr>
          <w:p w14:paraId="4F2AFD7F" w14:textId="650266EE"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r w:rsidR="005C18F4" w:rsidRPr="00894026" w14:paraId="173E0400" w14:textId="77777777" w:rsidTr="009F2DC4">
        <w:tc>
          <w:tcPr>
            <w:tcW w:w="782" w:type="dxa"/>
            <w:tcBorders>
              <w:top w:val="single" w:sz="4" w:space="0" w:color="auto"/>
              <w:left w:val="single" w:sz="4" w:space="0" w:color="auto"/>
              <w:bottom w:val="single" w:sz="4" w:space="0" w:color="auto"/>
              <w:right w:val="single" w:sz="4" w:space="0" w:color="auto"/>
            </w:tcBorders>
          </w:tcPr>
          <w:p w14:paraId="5869397E"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5</w:t>
            </w:r>
          </w:p>
        </w:tc>
        <w:tc>
          <w:tcPr>
            <w:tcW w:w="5847" w:type="dxa"/>
            <w:tcBorders>
              <w:top w:val="single" w:sz="4" w:space="0" w:color="auto"/>
              <w:left w:val="single" w:sz="4" w:space="0" w:color="auto"/>
              <w:bottom w:val="single" w:sz="4" w:space="0" w:color="auto"/>
              <w:right w:val="single" w:sz="4" w:space="0" w:color="auto"/>
            </w:tcBorders>
          </w:tcPr>
          <w:p w14:paraId="57CF81D8" w14:textId="6FFC264E"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 xml:space="preserve">Николаева Екатерина </w:t>
            </w:r>
            <w:r w:rsidR="00DA4D05" w:rsidRPr="00894026">
              <w:rPr>
                <w:rFonts w:ascii="Times New Roman" w:eastAsia="Times New Roman" w:hAnsi="Times New Roman" w:cs="Times New Roman"/>
                <w:sz w:val="28"/>
                <w:szCs w:val="28"/>
              </w:rPr>
              <w:t>Евгеньевна</w:t>
            </w:r>
          </w:p>
        </w:tc>
        <w:tc>
          <w:tcPr>
            <w:tcW w:w="5386" w:type="dxa"/>
            <w:tcBorders>
              <w:top w:val="single" w:sz="4" w:space="0" w:color="auto"/>
              <w:left w:val="single" w:sz="4" w:space="0" w:color="auto"/>
              <w:bottom w:val="single" w:sz="4" w:space="0" w:color="auto"/>
              <w:right w:val="single" w:sz="4" w:space="0" w:color="auto"/>
            </w:tcBorders>
          </w:tcPr>
          <w:p w14:paraId="4EB52AF6" w14:textId="5E85F9E0"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r w:rsidR="005C18F4" w:rsidRPr="00894026" w14:paraId="7CCA3B19" w14:textId="77777777" w:rsidTr="009F2DC4">
        <w:tc>
          <w:tcPr>
            <w:tcW w:w="782" w:type="dxa"/>
            <w:tcBorders>
              <w:top w:val="single" w:sz="4" w:space="0" w:color="auto"/>
              <w:left w:val="single" w:sz="4" w:space="0" w:color="auto"/>
              <w:bottom w:val="single" w:sz="4" w:space="0" w:color="auto"/>
              <w:right w:val="single" w:sz="4" w:space="0" w:color="auto"/>
            </w:tcBorders>
          </w:tcPr>
          <w:p w14:paraId="412C254E"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6</w:t>
            </w:r>
          </w:p>
        </w:tc>
        <w:tc>
          <w:tcPr>
            <w:tcW w:w="5847" w:type="dxa"/>
            <w:tcBorders>
              <w:top w:val="single" w:sz="4" w:space="0" w:color="auto"/>
              <w:left w:val="single" w:sz="4" w:space="0" w:color="auto"/>
              <w:bottom w:val="single" w:sz="4" w:space="0" w:color="auto"/>
              <w:right w:val="single" w:sz="4" w:space="0" w:color="auto"/>
            </w:tcBorders>
          </w:tcPr>
          <w:p w14:paraId="559FE8BE"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Барулина Елена Васильевна</w:t>
            </w:r>
          </w:p>
        </w:tc>
        <w:tc>
          <w:tcPr>
            <w:tcW w:w="5386" w:type="dxa"/>
            <w:tcBorders>
              <w:top w:val="single" w:sz="4" w:space="0" w:color="auto"/>
              <w:left w:val="single" w:sz="4" w:space="0" w:color="auto"/>
              <w:bottom w:val="single" w:sz="4" w:space="0" w:color="auto"/>
              <w:right w:val="single" w:sz="4" w:space="0" w:color="auto"/>
            </w:tcBorders>
          </w:tcPr>
          <w:p w14:paraId="72B09ED5" w14:textId="4712C18E"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r w:rsidR="005C18F4" w:rsidRPr="00894026" w14:paraId="0A8D139D" w14:textId="77777777" w:rsidTr="009F2DC4">
        <w:tc>
          <w:tcPr>
            <w:tcW w:w="782" w:type="dxa"/>
            <w:tcBorders>
              <w:top w:val="single" w:sz="4" w:space="0" w:color="auto"/>
              <w:left w:val="single" w:sz="4" w:space="0" w:color="auto"/>
              <w:bottom w:val="single" w:sz="4" w:space="0" w:color="auto"/>
              <w:right w:val="single" w:sz="4" w:space="0" w:color="auto"/>
            </w:tcBorders>
          </w:tcPr>
          <w:p w14:paraId="754A39AC"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7</w:t>
            </w:r>
          </w:p>
        </w:tc>
        <w:tc>
          <w:tcPr>
            <w:tcW w:w="5847" w:type="dxa"/>
            <w:tcBorders>
              <w:top w:val="single" w:sz="4" w:space="0" w:color="auto"/>
              <w:left w:val="single" w:sz="4" w:space="0" w:color="auto"/>
              <w:bottom w:val="single" w:sz="4" w:space="0" w:color="auto"/>
              <w:right w:val="single" w:sz="4" w:space="0" w:color="auto"/>
            </w:tcBorders>
          </w:tcPr>
          <w:p w14:paraId="3B93649C"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Банникова Наталья Владимировна</w:t>
            </w:r>
          </w:p>
        </w:tc>
        <w:tc>
          <w:tcPr>
            <w:tcW w:w="5386" w:type="dxa"/>
            <w:tcBorders>
              <w:top w:val="single" w:sz="4" w:space="0" w:color="auto"/>
              <w:left w:val="single" w:sz="4" w:space="0" w:color="auto"/>
              <w:bottom w:val="single" w:sz="4" w:space="0" w:color="auto"/>
              <w:right w:val="single" w:sz="4" w:space="0" w:color="auto"/>
            </w:tcBorders>
          </w:tcPr>
          <w:p w14:paraId="20878885" w14:textId="2E3ABAC7"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r w:rsidR="005C18F4" w:rsidRPr="00894026" w14:paraId="07982FD8" w14:textId="77777777" w:rsidTr="009F2DC4">
        <w:tc>
          <w:tcPr>
            <w:tcW w:w="782" w:type="dxa"/>
            <w:tcBorders>
              <w:top w:val="single" w:sz="4" w:space="0" w:color="auto"/>
              <w:left w:val="single" w:sz="4" w:space="0" w:color="auto"/>
              <w:bottom w:val="single" w:sz="4" w:space="0" w:color="auto"/>
              <w:right w:val="single" w:sz="4" w:space="0" w:color="auto"/>
            </w:tcBorders>
          </w:tcPr>
          <w:p w14:paraId="61361179"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8</w:t>
            </w:r>
          </w:p>
        </w:tc>
        <w:tc>
          <w:tcPr>
            <w:tcW w:w="5847" w:type="dxa"/>
            <w:tcBorders>
              <w:top w:val="single" w:sz="4" w:space="0" w:color="auto"/>
              <w:left w:val="single" w:sz="4" w:space="0" w:color="auto"/>
              <w:bottom w:val="single" w:sz="4" w:space="0" w:color="auto"/>
              <w:right w:val="single" w:sz="4" w:space="0" w:color="auto"/>
            </w:tcBorders>
          </w:tcPr>
          <w:p w14:paraId="72494BEF"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Почевалова Татьяна Валерьевна</w:t>
            </w:r>
          </w:p>
        </w:tc>
        <w:tc>
          <w:tcPr>
            <w:tcW w:w="5386" w:type="dxa"/>
            <w:tcBorders>
              <w:top w:val="single" w:sz="4" w:space="0" w:color="auto"/>
              <w:left w:val="single" w:sz="4" w:space="0" w:color="auto"/>
              <w:bottom w:val="single" w:sz="4" w:space="0" w:color="auto"/>
              <w:right w:val="single" w:sz="4" w:space="0" w:color="auto"/>
            </w:tcBorders>
          </w:tcPr>
          <w:p w14:paraId="00F30F22" w14:textId="3A6368BA"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r w:rsidR="005C18F4" w:rsidRPr="00894026" w14:paraId="2AFB7200" w14:textId="77777777" w:rsidTr="009F2DC4">
        <w:tc>
          <w:tcPr>
            <w:tcW w:w="782" w:type="dxa"/>
            <w:tcBorders>
              <w:top w:val="single" w:sz="4" w:space="0" w:color="auto"/>
              <w:left w:val="single" w:sz="4" w:space="0" w:color="auto"/>
              <w:bottom w:val="single" w:sz="4" w:space="0" w:color="auto"/>
              <w:right w:val="single" w:sz="4" w:space="0" w:color="auto"/>
            </w:tcBorders>
          </w:tcPr>
          <w:p w14:paraId="7470368D" w14:textId="77777777" w:rsidR="005C18F4" w:rsidRPr="00894026" w:rsidRDefault="005C18F4" w:rsidP="009F2DC4">
            <w:pPr>
              <w:spacing w:after="0" w:line="240" w:lineRule="auto"/>
              <w:jc w:val="right"/>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9</w:t>
            </w:r>
          </w:p>
        </w:tc>
        <w:tc>
          <w:tcPr>
            <w:tcW w:w="5847" w:type="dxa"/>
            <w:tcBorders>
              <w:top w:val="single" w:sz="4" w:space="0" w:color="auto"/>
              <w:left w:val="single" w:sz="4" w:space="0" w:color="auto"/>
              <w:bottom w:val="single" w:sz="4" w:space="0" w:color="auto"/>
              <w:right w:val="single" w:sz="4" w:space="0" w:color="auto"/>
            </w:tcBorders>
          </w:tcPr>
          <w:p w14:paraId="0FE9B6B3" w14:textId="77777777" w:rsidR="005C18F4" w:rsidRPr="00894026" w:rsidRDefault="005C18F4" w:rsidP="009F2DC4">
            <w:pPr>
              <w:spacing w:after="0" w:line="240" w:lineRule="auto"/>
              <w:jc w:val="both"/>
              <w:rPr>
                <w:rFonts w:ascii="Times New Roman" w:eastAsia="Times New Roman" w:hAnsi="Times New Roman" w:cs="Times New Roman"/>
                <w:sz w:val="28"/>
                <w:szCs w:val="28"/>
              </w:rPr>
            </w:pPr>
            <w:r w:rsidRPr="00894026">
              <w:rPr>
                <w:rFonts w:ascii="Times New Roman" w:eastAsia="Times New Roman" w:hAnsi="Times New Roman" w:cs="Times New Roman"/>
                <w:sz w:val="28"/>
                <w:szCs w:val="28"/>
              </w:rPr>
              <w:t>Грипенок Светлана Дмитриевна</w:t>
            </w:r>
          </w:p>
        </w:tc>
        <w:tc>
          <w:tcPr>
            <w:tcW w:w="5386" w:type="dxa"/>
            <w:tcBorders>
              <w:top w:val="single" w:sz="4" w:space="0" w:color="auto"/>
              <w:left w:val="single" w:sz="4" w:space="0" w:color="auto"/>
              <w:bottom w:val="single" w:sz="4" w:space="0" w:color="auto"/>
              <w:right w:val="single" w:sz="4" w:space="0" w:color="auto"/>
            </w:tcBorders>
          </w:tcPr>
          <w:p w14:paraId="1412A974" w14:textId="555B2B89" w:rsidR="005C18F4" w:rsidRPr="00894026" w:rsidRDefault="0073224F" w:rsidP="009F2D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мүшесі</w:t>
            </w:r>
          </w:p>
        </w:tc>
      </w:tr>
    </w:tbl>
    <w:p w14:paraId="0B3353E4" w14:textId="77777777" w:rsidR="00C825FE" w:rsidRDefault="00C825FE" w:rsidP="00E430EE">
      <w:pPr>
        <w:tabs>
          <w:tab w:val="left" w:pos="851"/>
          <w:tab w:val="left" w:pos="1560"/>
        </w:tabs>
        <w:spacing w:after="0" w:line="240" w:lineRule="auto"/>
        <w:ind w:firstLine="567"/>
        <w:jc w:val="center"/>
        <w:rPr>
          <w:rFonts w:ascii="Times New Roman" w:hAnsi="Times New Roman" w:cs="Times New Roman"/>
          <w:b/>
          <w:color w:val="000000" w:themeColor="text1"/>
          <w:sz w:val="28"/>
          <w:szCs w:val="28"/>
        </w:rPr>
      </w:pPr>
    </w:p>
    <w:p w14:paraId="0B513FF2" w14:textId="0BEBE8E0" w:rsidR="001B5139" w:rsidRPr="00D45B53" w:rsidRDefault="002F2691" w:rsidP="00E430EE">
      <w:pPr>
        <w:tabs>
          <w:tab w:val="left" w:pos="851"/>
          <w:tab w:val="left" w:pos="1560"/>
        </w:tabs>
        <w:spacing w:after="0" w:line="240" w:lineRule="auto"/>
        <w:ind w:firstLine="567"/>
        <w:jc w:val="center"/>
        <w:rPr>
          <w:rFonts w:ascii="Times New Roman" w:hAnsi="Times New Roman" w:cs="Times New Roman"/>
          <w:b/>
          <w:color w:val="000000" w:themeColor="text1"/>
          <w:sz w:val="28"/>
          <w:szCs w:val="28"/>
          <w:lang w:val="kk-KZ"/>
        </w:rPr>
      </w:pPr>
      <w:r w:rsidRPr="00D45B53">
        <w:rPr>
          <w:rFonts w:ascii="Times New Roman" w:hAnsi="Times New Roman" w:cs="Times New Roman"/>
          <w:b/>
          <w:color w:val="000000" w:themeColor="text1"/>
          <w:sz w:val="28"/>
          <w:szCs w:val="28"/>
        </w:rPr>
        <w:t xml:space="preserve">2. </w:t>
      </w:r>
      <w:r w:rsidR="00D45B53" w:rsidRPr="00D45B53">
        <w:rPr>
          <w:rFonts w:ascii="Times New Roman" w:hAnsi="Times New Roman" w:cs="Times New Roman"/>
          <w:b/>
          <w:color w:val="000000" w:themeColor="text1"/>
          <w:sz w:val="28"/>
          <w:szCs w:val="28"/>
          <w:lang w:val="kk-KZ"/>
        </w:rPr>
        <w:t>Блок МТБ қамтамасыз етілуі</w:t>
      </w:r>
    </w:p>
    <w:p w14:paraId="470EE781" w14:textId="1A47537E" w:rsidR="00580901" w:rsidRPr="00D45B53" w:rsidRDefault="00D45B53" w:rsidP="00E430EE">
      <w:pPr>
        <w:spacing w:after="0" w:line="240" w:lineRule="auto"/>
        <w:ind w:firstLine="567"/>
        <w:jc w:val="center"/>
        <w:rPr>
          <w:rFonts w:ascii="Times New Roman" w:eastAsia="Calibri" w:hAnsi="Times New Roman" w:cs="Times New Roman"/>
          <w:b/>
          <w:caps/>
          <w:color w:val="000000" w:themeColor="text1"/>
          <w:sz w:val="24"/>
          <w:szCs w:val="24"/>
          <w:u w:val="single"/>
          <w:lang w:val="kk-KZ"/>
        </w:rPr>
      </w:pPr>
      <w:r w:rsidRPr="00D45B53">
        <w:rPr>
          <w:rFonts w:ascii="Times New Roman" w:eastAsia="Calibri" w:hAnsi="Times New Roman" w:cs="Times New Roman"/>
          <w:b/>
          <w:caps/>
          <w:color w:val="000000" w:themeColor="text1"/>
          <w:sz w:val="24"/>
          <w:szCs w:val="24"/>
          <w:u w:val="single"/>
          <w:lang w:val="kk-KZ"/>
        </w:rPr>
        <w:t xml:space="preserve">мектептің </w:t>
      </w:r>
      <w:r w:rsidR="00580901" w:rsidRPr="00D45B53">
        <w:rPr>
          <w:rFonts w:ascii="Times New Roman" w:eastAsia="Calibri" w:hAnsi="Times New Roman" w:cs="Times New Roman"/>
          <w:b/>
          <w:caps/>
          <w:color w:val="000000" w:themeColor="text1"/>
          <w:sz w:val="24"/>
          <w:szCs w:val="24"/>
          <w:u w:val="single"/>
        </w:rPr>
        <w:t>МТБ</w:t>
      </w:r>
      <w:r w:rsidRPr="00D45B53">
        <w:rPr>
          <w:rFonts w:ascii="Times New Roman" w:eastAsia="Calibri" w:hAnsi="Times New Roman" w:cs="Times New Roman"/>
          <w:b/>
          <w:caps/>
          <w:color w:val="000000" w:themeColor="text1"/>
          <w:sz w:val="24"/>
          <w:szCs w:val="24"/>
          <w:u w:val="single"/>
          <w:lang w:val="kk-KZ"/>
        </w:rPr>
        <w:t xml:space="preserve">  және </w:t>
      </w:r>
      <w:r w:rsidR="00580901" w:rsidRPr="00D45B53">
        <w:rPr>
          <w:rFonts w:ascii="Times New Roman" w:eastAsia="Calibri" w:hAnsi="Times New Roman" w:cs="Times New Roman"/>
          <w:b/>
          <w:caps/>
          <w:color w:val="000000" w:themeColor="text1"/>
          <w:sz w:val="24"/>
          <w:szCs w:val="24"/>
          <w:u w:val="single"/>
        </w:rPr>
        <w:t xml:space="preserve"> </w:t>
      </w:r>
      <w:r w:rsidRPr="00D45B53">
        <w:rPr>
          <w:rFonts w:ascii="Times New Roman" w:eastAsia="Calibri" w:hAnsi="Times New Roman" w:cs="Times New Roman"/>
          <w:b/>
          <w:caps/>
          <w:color w:val="000000" w:themeColor="text1"/>
          <w:sz w:val="24"/>
          <w:szCs w:val="24"/>
          <w:u w:val="single"/>
          <w:lang w:val="kk-KZ"/>
        </w:rPr>
        <w:t>техникалық жағдайы</w:t>
      </w:r>
    </w:p>
    <w:p w14:paraId="21D4095F" w14:textId="77777777" w:rsidR="00DF6124" w:rsidRPr="00894026" w:rsidRDefault="00DF6124" w:rsidP="00E430EE">
      <w:pPr>
        <w:spacing w:after="0" w:line="240" w:lineRule="auto"/>
        <w:ind w:firstLine="567"/>
        <w:jc w:val="center"/>
        <w:rPr>
          <w:rFonts w:ascii="Times New Roman" w:eastAsia="Calibri" w:hAnsi="Times New Roman" w:cs="Times New Roman"/>
          <w:b/>
          <w:color w:val="000000" w:themeColor="text1"/>
          <w:sz w:val="24"/>
          <w:szCs w:val="24"/>
        </w:rPr>
      </w:pPr>
    </w:p>
    <w:p w14:paraId="5E783C41" w14:textId="7813A49B" w:rsidR="00580901" w:rsidRPr="0073224F" w:rsidRDefault="00580901" w:rsidP="000965F1">
      <w:pPr>
        <w:spacing w:after="0" w:line="240" w:lineRule="auto"/>
        <w:ind w:firstLine="567"/>
        <w:jc w:val="right"/>
        <w:rPr>
          <w:rFonts w:ascii="Times New Roman" w:eastAsia="Calibri" w:hAnsi="Times New Roman" w:cs="Times New Roman"/>
          <w:b/>
          <w:color w:val="000000" w:themeColor="text1"/>
          <w:sz w:val="24"/>
          <w:szCs w:val="24"/>
          <w:lang w:val="kk-KZ"/>
        </w:rPr>
      </w:pPr>
      <w:r w:rsidRPr="00894026">
        <w:rPr>
          <w:rFonts w:ascii="Times New Roman" w:eastAsia="Calibri" w:hAnsi="Times New Roman" w:cs="Times New Roman"/>
          <w:b/>
          <w:color w:val="000000" w:themeColor="text1"/>
          <w:sz w:val="24"/>
          <w:szCs w:val="24"/>
        </w:rPr>
        <w:t xml:space="preserve"> № 23</w:t>
      </w:r>
      <w:r w:rsidR="0073224F">
        <w:rPr>
          <w:rFonts w:ascii="Times New Roman" w:eastAsia="Calibri" w:hAnsi="Times New Roman" w:cs="Times New Roman"/>
          <w:b/>
          <w:color w:val="000000" w:themeColor="text1"/>
          <w:sz w:val="24"/>
          <w:szCs w:val="24"/>
          <w:lang w:val="kk-KZ"/>
        </w:rPr>
        <w:t xml:space="preserve"> кесте</w:t>
      </w:r>
    </w:p>
    <w:p w14:paraId="45AC730A" w14:textId="77777777" w:rsidR="00DF6124" w:rsidRPr="00894026" w:rsidRDefault="00DF6124" w:rsidP="00E430EE">
      <w:pPr>
        <w:spacing w:after="0" w:line="240" w:lineRule="auto"/>
        <w:ind w:firstLine="567"/>
        <w:jc w:val="center"/>
        <w:rPr>
          <w:rFonts w:ascii="Times New Roman" w:eastAsia="Calibri" w:hAnsi="Times New Roman" w:cs="Times New Roman"/>
          <w:b/>
          <w:color w:val="000000" w:themeColor="text1"/>
          <w:sz w:val="24"/>
          <w:szCs w:val="24"/>
        </w:rPr>
      </w:pPr>
    </w:p>
    <w:p w14:paraId="03C60FEB" w14:textId="357F9B4E" w:rsidR="00580901" w:rsidRPr="0073224F" w:rsidRDefault="0073224F" w:rsidP="00E430EE">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Мектептің техникалық жағдайы</w:t>
      </w:r>
    </w:p>
    <w:p w14:paraId="605D5035" w14:textId="77777777" w:rsidR="00580901" w:rsidRPr="00894026" w:rsidRDefault="00580901" w:rsidP="00E430EE">
      <w:pPr>
        <w:spacing w:after="0" w:line="240" w:lineRule="auto"/>
        <w:ind w:firstLine="567"/>
        <w:jc w:val="center"/>
        <w:rPr>
          <w:rFonts w:ascii="Times New Roman" w:eastAsia="Calibri" w:hAnsi="Times New Roman" w:cs="Times New Roman"/>
          <w:b/>
          <w:color w:val="FF0000"/>
          <w:sz w:val="24"/>
          <w:szCs w:val="24"/>
        </w:rPr>
      </w:pPr>
    </w:p>
    <w:tbl>
      <w:tblPr>
        <w:tblStyle w:val="a5"/>
        <w:tblW w:w="12900" w:type="dxa"/>
        <w:tblInd w:w="-431" w:type="dxa"/>
        <w:tblLayout w:type="fixed"/>
        <w:tblLook w:val="04A0" w:firstRow="1" w:lastRow="0" w:firstColumn="1" w:lastColumn="0" w:noHBand="0" w:noVBand="1"/>
      </w:tblPr>
      <w:tblGrid>
        <w:gridCol w:w="710"/>
        <w:gridCol w:w="3118"/>
        <w:gridCol w:w="3686"/>
        <w:gridCol w:w="2268"/>
        <w:gridCol w:w="3118"/>
      </w:tblGrid>
      <w:tr w:rsidR="000965F1" w:rsidRPr="00894026" w14:paraId="2699FE93" w14:textId="77777777" w:rsidTr="000965F1">
        <w:trPr>
          <w:trHeight w:val="449"/>
        </w:trPr>
        <w:tc>
          <w:tcPr>
            <w:tcW w:w="710" w:type="dxa"/>
          </w:tcPr>
          <w:p w14:paraId="76DAF70A" w14:textId="77777777" w:rsidR="000965F1" w:rsidRPr="00894026" w:rsidRDefault="000965F1" w:rsidP="000965F1">
            <w:pPr>
              <w:spacing w:after="0" w:line="240" w:lineRule="auto"/>
              <w:jc w:val="center"/>
              <w:rPr>
                <w:rFonts w:ascii="Times New Roman" w:eastAsia="Calibri" w:hAnsi="Times New Roman" w:cs="Times New Roman"/>
                <w:b/>
                <w:color w:val="000000" w:themeColor="text1"/>
                <w:sz w:val="24"/>
                <w:szCs w:val="24"/>
              </w:rPr>
            </w:pPr>
            <w:r w:rsidRPr="00894026">
              <w:rPr>
                <w:rFonts w:ascii="Times New Roman" w:eastAsia="Calibri" w:hAnsi="Times New Roman" w:cs="Times New Roman"/>
                <w:b/>
                <w:color w:val="000000" w:themeColor="text1"/>
                <w:sz w:val="24"/>
                <w:szCs w:val="24"/>
              </w:rPr>
              <w:t>№</w:t>
            </w:r>
          </w:p>
        </w:tc>
        <w:tc>
          <w:tcPr>
            <w:tcW w:w="12190" w:type="dxa"/>
            <w:gridSpan w:val="4"/>
          </w:tcPr>
          <w:p w14:paraId="56EB9402" w14:textId="728C8B5B" w:rsidR="000965F1" w:rsidRPr="00894026" w:rsidRDefault="0073224F" w:rsidP="000965F1">
            <w:pPr>
              <w:spacing w:after="0" w:line="240" w:lineRule="auto"/>
              <w:ind w:firstLine="567"/>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Жалпы сипаттамасы</w:t>
            </w:r>
          </w:p>
        </w:tc>
      </w:tr>
      <w:tr w:rsidR="00580901" w:rsidRPr="00894026" w14:paraId="476A29A5" w14:textId="77777777" w:rsidTr="00C825FE">
        <w:tc>
          <w:tcPr>
            <w:tcW w:w="710" w:type="dxa"/>
          </w:tcPr>
          <w:p w14:paraId="7CC80BD0" w14:textId="54F1AF26"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118" w:type="dxa"/>
          </w:tcPr>
          <w:p w14:paraId="217A3688" w14:textId="5488FB57" w:rsidR="00580901" w:rsidRPr="00894026" w:rsidRDefault="0073224F" w:rsidP="0073224F">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Салынған жылы</w:t>
            </w:r>
          </w:p>
        </w:tc>
        <w:tc>
          <w:tcPr>
            <w:tcW w:w="3686" w:type="dxa"/>
          </w:tcPr>
          <w:p w14:paraId="688ABE92" w14:textId="77777777" w:rsidR="00580901" w:rsidRPr="00894026" w:rsidRDefault="00580901" w:rsidP="000965F1">
            <w:pPr>
              <w:spacing w:after="0" w:line="240" w:lineRule="auto"/>
              <w:ind w:firstLine="37"/>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19</w:t>
            </w:r>
            <w:r w:rsidR="006368CC" w:rsidRPr="00894026">
              <w:rPr>
                <w:rFonts w:ascii="Times New Roman" w:eastAsia="Calibri" w:hAnsi="Times New Roman" w:cs="Times New Roman"/>
                <w:color w:val="000000" w:themeColor="text1"/>
                <w:sz w:val="24"/>
                <w:szCs w:val="24"/>
              </w:rPr>
              <w:t>48</w:t>
            </w:r>
          </w:p>
        </w:tc>
        <w:tc>
          <w:tcPr>
            <w:tcW w:w="2268" w:type="dxa"/>
          </w:tcPr>
          <w:p w14:paraId="2DBDC59A"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64526143" w14:textId="77777777" w:rsidR="00580901" w:rsidRPr="00894026" w:rsidRDefault="00580901" w:rsidP="000965F1">
            <w:pPr>
              <w:spacing w:after="0" w:line="240" w:lineRule="auto"/>
              <w:rPr>
                <w:rFonts w:ascii="Times New Roman" w:eastAsia="Calibri" w:hAnsi="Times New Roman" w:cs="Times New Roman"/>
                <w:color w:val="000000" w:themeColor="text1"/>
                <w:sz w:val="24"/>
                <w:szCs w:val="24"/>
              </w:rPr>
            </w:pPr>
          </w:p>
        </w:tc>
      </w:tr>
      <w:tr w:rsidR="00580901" w:rsidRPr="00894026" w14:paraId="19347732" w14:textId="77777777" w:rsidTr="00C825FE">
        <w:tc>
          <w:tcPr>
            <w:tcW w:w="710" w:type="dxa"/>
          </w:tcPr>
          <w:p w14:paraId="4ECC84C5" w14:textId="56D91E45"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118" w:type="dxa"/>
          </w:tcPr>
          <w:p w14:paraId="170E4DA4" w14:textId="7E04C294" w:rsidR="00580901" w:rsidRPr="0073224F" w:rsidRDefault="0073224F" w:rsidP="0073224F">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Ғимараттар мен құрылыстар</w:t>
            </w:r>
          </w:p>
        </w:tc>
        <w:tc>
          <w:tcPr>
            <w:tcW w:w="3686" w:type="dxa"/>
          </w:tcPr>
          <w:p w14:paraId="1AC5386A" w14:textId="77777777" w:rsidR="00580901" w:rsidRPr="00894026" w:rsidRDefault="007A0E2C" w:rsidP="000965F1">
            <w:pPr>
              <w:spacing w:after="0" w:line="240" w:lineRule="auto"/>
              <w:ind w:firstLine="37"/>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383861</w:t>
            </w:r>
            <w:r w:rsidR="00580901" w:rsidRPr="00894026">
              <w:rPr>
                <w:rFonts w:ascii="Times New Roman" w:eastAsia="Calibri" w:hAnsi="Times New Roman" w:cs="Times New Roman"/>
                <w:color w:val="000000" w:themeColor="text1"/>
                <w:sz w:val="24"/>
                <w:szCs w:val="24"/>
              </w:rPr>
              <w:t xml:space="preserve"> кв м</w:t>
            </w:r>
          </w:p>
        </w:tc>
        <w:tc>
          <w:tcPr>
            <w:tcW w:w="2268" w:type="dxa"/>
          </w:tcPr>
          <w:p w14:paraId="1B11F7F4"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1B61FD05" w14:textId="77777777" w:rsidR="00580901" w:rsidRPr="00894026" w:rsidRDefault="00580901" w:rsidP="000965F1">
            <w:pPr>
              <w:spacing w:after="0" w:line="240" w:lineRule="auto"/>
              <w:rPr>
                <w:rFonts w:ascii="Times New Roman" w:eastAsia="Calibri" w:hAnsi="Times New Roman" w:cs="Times New Roman"/>
                <w:color w:val="000000" w:themeColor="text1"/>
                <w:sz w:val="24"/>
                <w:szCs w:val="24"/>
              </w:rPr>
            </w:pPr>
          </w:p>
        </w:tc>
      </w:tr>
      <w:tr w:rsidR="00580901" w:rsidRPr="00894026" w14:paraId="7E0332C2" w14:textId="77777777" w:rsidTr="00C825FE">
        <w:tc>
          <w:tcPr>
            <w:tcW w:w="710" w:type="dxa"/>
          </w:tcPr>
          <w:p w14:paraId="0CCD6C7E" w14:textId="626B1242"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3118" w:type="dxa"/>
          </w:tcPr>
          <w:p w14:paraId="3FC7E182" w14:textId="668EE27C" w:rsidR="00580901" w:rsidRPr="00894026" w:rsidRDefault="0073224F" w:rsidP="000965F1">
            <w:pPr>
              <w:spacing w:after="0" w:line="240" w:lineRule="auto"/>
              <w:ind w:firstLine="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Негізгі құралдар</w:t>
            </w:r>
          </w:p>
        </w:tc>
        <w:tc>
          <w:tcPr>
            <w:tcW w:w="3686" w:type="dxa"/>
          </w:tcPr>
          <w:p w14:paraId="722319DB" w14:textId="77777777" w:rsidR="00580901" w:rsidRPr="00894026" w:rsidRDefault="007A0E2C" w:rsidP="000965F1">
            <w:pPr>
              <w:spacing w:after="0" w:line="240" w:lineRule="auto"/>
              <w:ind w:firstLine="37"/>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1106шт</w:t>
            </w:r>
          </w:p>
        </w:tc>
        <w:tc>
          <w:tcPr>
            <w:tcW w:w="2268" w:type="dxa"/>
          </w:tcPr>
          <w:p w14:paraId="47A3DA66"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73FE4DFF" w14:textId="77777777" w:rsidR="00580901" w:rsidRPr="00894026" w:rsidRDefault="00580901" w:rsidP="000965F1">
            <w:pPr>
              <w:spacing w:after="0" w:line="240" w:lineRule="auto"/>
              <w:rPr>
                <w:rFonts w:ascii="Times New Roman" w:eastAsia="Calibri" w:hAnsi="Times New Roman" w:cs="Times New Roman"/>
                <w:color w:val="000000" w:themeColor="text1"/>
                <w:sz w:val="24"/>
                <w:szCs w:val="24"/>
              </w:rPr>
            </w:pPr>
          </w:p>
        </w:tc>
      </w:tr>
      <w:tr w:rsidR="00580901" w:rsidRPr="00894026" w14:paraId="174B0773" w14:textId="77777777" w:rsidTr="00C825FE">
        <w:trPr>
          <w:trHeight w:val="1302"/>
        </w:trPr>
        <w:tc>
          <w:tcPr>
            <w:tcW w:w="710" w:type="dxa"/>
          </w:tcPr>
          <w:p w14:paraId="5BBF37E2" w14:textId="40A85BF9"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4</w:t>
            </w:r>
          </w:p>
        </w:tc>
        <w:tc>
          <w:tcPr>
            <w:tcW w:w="3118" w:type="dxa"/>
          </w:tcPr>
          <w:p w14:paraId="51CFB93C" w14:textId="4677BEC4" w:rsidR="00580901" w:rsidRPr="00894026" w:rsidRDefault="0073224F" w:rsidP="000965F1">
            <w:pPr>
              <w:spacing w:after="0" w:line="240" w:lineRule="auto"/>
              <w:ind w:firstLine="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Жылыту жүйесі</w:t>
            </w:r>
          </w:p>
        </w:tc>
        <w:tc>
          <w:tcPr>
            <w:tcW w:w="3686" w:type="dxa"/>
          </w:tcPr>
          <w:p w14:paraId="29020E5C" w14:textId="4FA775E1" w:rsidR="00580901" w:rsidRPr="00894026" w:rsidRDefault="0073224F" w:rsidP="000965F1">
            <w:pPr>
              <w:spacing w:after="0" w:line="240" w:lineRule="auto"/>
              <w:ind w:firstLine="3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Автономды қазандық немесе орталықтандырылған</w:t>
            </w:r>
          </w:p>
        </w:tc>
        <w:tc>
          <w:tcPr>
            <w:tcW w:w="2268" w:type="dxa"/>
          </w:tcPr>
          <w:p w14:paraId="4EEDB7E9"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10B55358" w14:textId="43FEF80D"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орталықтандырылған</w:t>
            </w:r>
          </w:p>
        </w:tc>
      </w:tr>
      <w:tr w:rsidR="00580901" w:rsidRPr="00894026" w14:paraId="749FA732" w14:textId="77777777" w:rsidTr="00C825FE">
        <w:tc>
          <w:tcPr>
            <w:tcW w:w="710" w:type="dxa"/>
          </w:tcPr>
          <w:p w14:paraId="34698E43" w14:textId="15DD2BD0"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3118" w:type="dxa"/>
          </w:tcPr>
          <w:p w14:paraId="50835EC1" w14:textId="57420040" w:rsidR="00580901" w:rsidRPr="00894026" w:rsidRDefault="0073224F" w:rsidP="000965F1">
            <w:pPr>
              <w:spacing w:after="0" w:line="240" w:lineRule="auto"/>
              <w:ind w:firstLine="6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Сумен жабдықтау жүйесі</w:t>
            </w:r>
          </w:p>
        </w:tc>
        <w:tc>
          <w:tcPr>
            <w:tcW w:w="3686" w:type="dxa"/>
          </w:tcPr>
          <w:p w14:paraId="5AD6F7B7" w14:textId="54F7E4BD" w:rsidR="00580901" w:rsidRPr="00894026" w:rsidRDefault="0073224F" w:rsidP="000965F1">
            <w:pPr>
              <w:spacing w:after="0" w:line="240" w:lineRule="auto"/>
              <w:ind w:firstLine="3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Орталықтандырылған немесе автономды. Мүмкін мектеп ғимараты сумен қамтамасыз етілмеген шығар</w:t>
            </w:r>
          </w:p>
        </w:tc>
        <w:tc>
          <w:tcPr>
            <w:tcW w:w="2268" w:type="dxa"/>
          </w:tcPr>
          <w:p w14:paraId="03EA0D03"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4501E449" w14:textId="0F5628D4"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орталықтандырылған, ыстық сумен қамтамасыз етілген</w:t>
            </w:r>
          </w:p>
        </w:tc>
      </w:tr>
      <w:tr w:rsidR="00580901" w:rsidRPr="00894026" w14:paraId="1170D176" w14:textId="77777777" w:rsidTr="00C825FE">
        <w:trPr>
          <w:trHeight w:val="1344"/>
        </w:trPr>
        <w:tc>
          <w:tcPr>
            <w:tcW w:w="710" w:type="dxa"/>
          </w:tcPr>
          <w:p w14:paraId="2BDE31D6" w14:textId="60E6818F"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3118" w:type="dxa"/>
          </w:tcPr>
          <w:p w14:paraId="062A9E36" w14:textId="31CEE92B" w:rsidR="00580901" w:rsidRPr="0073224F" w:rsidRDefault="0073224F" w:rsidP="000965F1">
            <w:pPr>
              <w:spacing w:after="0" w:line="240" w:lineRule="auto"/>
              <w:ind w:firstLine="67"/>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Кәріз жүйесі</w:t>
            </w:r>
          </w:p>
        </w:tc>
        <w:tc>
          <w:tcPr>
            <w:tcW w:w="3686" w:type="dxa"/>
          </w:tcPr>
          <w:p w14:paraId="2C042B53" w14:textId="5A665B3C" w:rsidR="00580901" w:rsidRPr="00894026" w:rsidRDefault="0073224F" w:rsidP="000965F1">
            <w:pPr>
              <w:spacing w:after="0" w:line="240" w:lineRule="auto"/>
              <w:ind w:firstLine="3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Кәріз жүйесі бар ма: орталықтандырылған немесе автономды</w:t>
            </w:r>
          </w:p>
        </w:tc>
        <w:tc>
          <w:tcPr>
            <w:tcW w:w="2268" w:type="dxa"/>
          </w:tcPr>
          <w:p w14:paraId="36FEE159"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6B17F722" w14:textId="1FE70B43" w:rsidR="00580901" w:rsidRPr="0073224F" w:rsidRDefault="0073224F"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орталықтандырылған</w:t>
            </w:r>
          </w:p>
        </w:tc>
      </w:tr>
      <w:tr w:rsidR="00580901" w:rsidRPr="00894026" w14:paraId="6EA24FB1" w14:textId="77777777" w:rsidTr="00C825FE">
        <w:tc>
          <w:tcPr>
            <w:tcW w:w="710" w:type="dxa"/>
          </w:tcPr>
          <w:p w14:paraId="302043F5" w14:textId="0605313B"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3118" w:type="dxa"/>
          </w:tcPr>
          <w:p w14:paraId="60DBC84C" w14:textId="2C0B35A9" w:rsidR="00580901" w:rsidRPr="0073224F" w:rsidRDefault="0073224F" w:rsidP="0073224F">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Дәретханалар </w:t>
            </w:r>
          </w:p>
        </w:tc>
        <w:tc>
          <w:tcPr>
            <w:tcW w:w="3686" w:type="dxa"/>
          </w:tcPr>
          <w:p w14:paraId="6A9FF196" w14:textId="00EAF4FD" w:rsidR="00435755" w:rsidRPr="00894026" w:rsidRDefault="0073224F" w:rsidP="000965F1">
            <w:pPr>
              <w:spacing w:after="0" w:line="240" w:lineRule="auto"/>
              <w:ind w:firstLine="3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Сыртқы немесе ғимарат ішінде</w:t>
            </w:r>
          </w:p>
        </w:tc>
        <w:tc>
          <w:tcPr>
            <w:tcW w:w="2268" w:type="dxa"/>
          </w:tcPr>
          <w:p w14:paraId="1503E980"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52219D74" w14:textId="39B24CEA"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ғимарат ішінде</w:t>
            </w:r>
          </w:p>
        </w:tc>
      </w:tr>
      <w:tr w:rsidR="00580901" w:rsidRPr="00894026" w14:paraId="7356E236" w14:textId="77777777" w:rsidTr="00C825FE">
        <w:trPr>
          <w:trHeight w:val="2116"/>
        </w:trPr>
        <w:tc>
          <w:tcPr>
            <w:tcW w:w="710" w:type="dxa"/>
          </w:tcPr>
          <w:p w14:paraId="63D8305C" w14:textId="103E5597"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3118" w:type="dxa"/>
          </w:tcPr>
          <w:p w14:paraId="77C42B62" w14:textId="66FED948"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Оқу бағдарламалары мен жоспарларына сәйкес жеткілікті оқу кабинеттерінің саны</w:t>
            </w:r>
          </w:p>
        </w:tc>
        <w:tc>
          <w:tcPr>
            <w:tcW w:w="3686" w:type="dxa"/>
          </w:tcPr>
          <w:p w14:paraId="3BC1595F" w14:textId="77777777" w:rsidR="00580901" w:rsidRPr="00894026" w:rsidRDefault="00580901" w:rsidP="000965F1">
            <w:pPr>
              <w:spacing w:after="0" w:line="240" w:lineRule="auto"/>
              <w:ind w:firstLine="37"/>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12</w:t>
            </w:r>
          </w:p>
        </w:tc>
        <w:tc>
          <w:tcPr>
            <w:tcW w:w="2268" w:type="dxa"/>
          </w:tcPr>
          <w:p w14:paraId="038E5447"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0643D534" w14:textId="33D5795B"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3 жаңа модификация кабинеті (физика, химия, биология) қыздарға арналған Көркем еңбек кабинеті жабдықталған, заманауи.</w:t>
            </w:r>
          </w:p>
        </w:tc>
      </w:tr>
      <w:tr w:rsidR="00580901" w:rsidRPr="00894026" w14:paraId="3DB89E2A" w14:textId="77777777" w:rsidTr="00C825FE">
        <w:tc>
          <w:tcPr>
            <w:tcW w:w="710" w:type="dxa"/>
          </w:tcPr>
          <w:p w14:paraId="673125E7" w14:textId="42663B53"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3118" w:type="dxa"/>
          </w:tcPr>
          <w:p w14:paraId="63880B86" w14:textId="1A316564"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sidRPr="0073224F">
              <w:rPr>
                <w:rFonts w:ascii="Times New Roman" w:eastAsia="Times New Roman" w:hAnsi="Times New Roman" w:cs="Times New Roman"/>
                <w:color w:val="000000" w:themeColor="text1"/>
                <w:sz w:val="24"/>
                <w:szCs w:val="24"/>
                <w:lang w:eastAsia="ru-RU"/>
              </w:rPr>
              <w:t>Лингафондық кабинеттер</w:t>
            </w:r>
          </w:p>
        </w:tc>
        <w:tc>
          <w:tcPr>
            <w:tcW w:w="3686" w:type="dxa"/>
          </w:tcPr>
          <w:p w14:paraId="752EF023" w14:textId="2AD20685" w:rsidR="00580901" w:rsidRPr="00894026" w:rsidRDefault="0073224F" w:rsidP="000965F1">
            <w:pPr>
              <w:spacing w:after="0" w:line="240" w:lineRule="auto"/>
              <w:ind w:firstLine="37"/>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Отыратын орындар саны</w:t>
            </w:r>
          </w:p>
        </w:tc>
        <w:tc>
          <w:tcPr>
            <w:tcW w:w="2268" w:type="dxa"/>
          </w:tcPr>
          <w:p w14:paraId="24BF7477" w14:textId="2C981C59" w:rsidR="00580901" w:rsidRPr="00894026" w:rsidRDefault="0073224F" w:rsidP="0073224F">
            <w:pPr>
              <w:spacing w:after="0" w:line="240" w:lineRule="auto"/>
              <w:rPr>
                <w:rFonts w:ascii="Times New Roman" w:eastAsia="Calibri" w:hAnsi="Times New Roman" w:cs="Times New Roman"/>
                <w:color w:val="000000" w:themeColor="text1"/>
                <w:sz w:val="24"/>
                <w:szCs w:val="24"/>
              </w:rPr>
            </w:pPr>
            <w:r w:rsidRPr="0073224F">
              <w:rPr>
                <w:rFonts w:ascii="Times New Roman" w:eastAsia="Calibri" w:hAnsi="Times New Roman" w:cs="Times New Roman"/>
                <w:color w:val="000000" w:themeColor="text1"/>
                <w:sz w:val="24"/>
                <w:szCs w:val="24"/>
              </w:rPr>
              <w:t>Жарақтандыру</w:t>
            </w:r>
          </w:p>
        </w:tc>
        <w:tc>
          <w:tcPr>
            <w:tcW w:w="3118" w:type="dxa"/>
          </w:tcPr>
          <w:p w14:paraId="5FE3B58C" w14:textId="09ABA2DA" w:rsidR="00580901" w:rsidRPr="00894026" w:rsidRDefault="0073224F"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жоқ</w:t>
            </w:r>
          </w:p>
        </w:tc>
      </w:tr>
      <w:tr w:rsidR="00580901" w:rsidRPr="00894026" w14:paraId="5F84D258" w14:textId="77777777" w:rsidTr="00C825FE">
        <w:tc>
          <w:tcPr>
            <w:tcW w:w="710" w:type="dxa"/>
          </w:tcPr>
          <w:p w14:paraId="6E989715" w14:textId="56E044DD"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3118" w:type="dxa"/>
          </w:tcPr>
          <w:p w14:paraId="6EE8FB0F" w14:textId="731D6EF0" w:rsidR="00580901" w:rsidRPr="00894026" w:rsidRDefault="00C143FA" w:rsidP="000965F1">
            <w:pPr>
              <w:spacing w:after="0" w:line="240" w:lineRule="auto"/>
              <w:rPr>
                <w:rFonts w:ascii="Times New Roman" w:eastAsia="Times New Roman" w:hAnsi="Times New Roman" w:cs="Times New Roman"/>
                <w:color w:val="000000" w:themeColor="text1"/>
                <w:sz w:val="24"/>
                <w:szCs w:val="24"/>
                <w:lang w:eastAsia="ru-RU"/>
              </w:rPr>
            </w:pPr>
            <w:r w:rsidRPr="00C143FA">
              <w:rPr>
                <w:rFonts w:ascii="Times New Roman" w:eastAsia="Times New Roman" w:hAnsi="Times New Roman" w:cs="Times New Roman"/>
                <w:color w:val="000000" w:themeColor="text1"/>
                <w:sz w:val="24"/>
                <w:szCs w:val="24"/>
                <w:lang w:eastAsia="ru-RU"/>
              </w:rPr>
              <w:t>Мультимедиялық кабинеттер</w:t>
            </w:r>
          </w:p>
        </w:tc>
        <w:tc>
          <w:tcPr>
            <w:tcW w:w="3686" w:type="dxa"/>
          </w:tcPr>
          <w:p w14:paraId="7AF46728" w14:textId="6A717A15" w:rsidR="00580901" w:rsidRPr="00C143FA" w:rsidRDefault="00C143FA" w:rsidP="000965F1">
            <w:pPr>
              <w:spacing w:after="0" w:line="240" w:lineRule="auto"/>
              <w:ind w:firstLine="37"/>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отыратын орындар саны</w:t>
            </w:r>
          </w:p>
        </w:tc>
        <w:tc>
          <w:tcPr>
            <w:tcW w:w="2268" w:type="dxa"/>
          </w:tcPr>
          <w:p w14:paraId="0D265B5A" w14:textId="325D3E76" w:rsidR="00580901" w:rsidRPr="00C143FA" w:rsidRDefault="00C143FA" w:rsidP="00C143FA">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Жарақтандыру</w:t>
            </w:r>
          </w:p>
        </w:tc>
        <w:tc>
          <w:tcPr>
            <w:tcW w:w="3118" w:type="dxa"/>
          </w:tcPr>
          <w:p w14:paraId="138B3BE1" w14:textId="155008EE" w:rsidR="00580901" w:rsidRPr="00894026" w:rsidRDefault="00C143FA"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жоқ</w:t>
            </w:r>
          </w:p>
        </w:tc>
      </w:tr>
      <w:tr w:rsidR="00580901" w:rsidRPr="00894026" w14:paraId="28293767" w14:textId="77777777" w:rsidTr="00C825FE">
        <w:tc>
          <w:tcPr>
            <w:tcW w:w="710" w:type="dxa"/>
          </w:tcPr>
          <w:p w14:paraId="05866F3C" w14:textId="549E599C"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11</w:t>
            </w:r>
          </w:p>
        </w:tc>
        <w:tc>
          <w:tcPr>
            <w:tcW w:w="3118" w:type="dxa"/>
          </w:tcPr>
          <w:p w14:paraId="11660E8A" w14:textId="47AEDE3F" w:rsidR="00580901" w:rsidRPr="00C143FA" w:rsidRDefault="00C143FA"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спорт залының болуы</w:t>
            </w:r>
          </w:p>
        </w:tc>
        <w:tc>
          <w:tcPr>
            <w:tcW w:w="3686" w:type="dxa"/>
          </w:tcPr>
          <w:p w14:paraId="13489163" w14:textId="4783A951" w:rsidR="00580901" w:rsidRPr="00C143FA" w:rsidRDefault="00C143FA" w:rsidP="00C143FA">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үлгі</w:t>
            </w:r>
          </w:p>
        </w:tc>
        <w:tc>
          <w:tcPr>
            <w:tcW w:w="2268" w:type="dxa"/>
          </w:tcPr>
          <w:p w14:paraId="61FE40DB"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720AECBE" w14:textId="1A8734BF" w:rsidR="00580901" w:rsidRPr="00894026" w:rsidRDefault="00C143FA"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бар</w:t>
            </w:r>
          </w:p>
        </w:tc>
      </w:tr>
      <w:tr w:rsidR="00580901" w:rsidRPr="00894026" w14:paraId="63941F76" w14:textId="77777777" w:rsidTr="00C825FE">
        <w:tc>
          <w:tcPr>
            <w:tcW w:w="710" w:type="dxa"/>
          </w:tcPr>
          <w:p w14:paraId="503F1FFE" w14:textId="1ACB39C7"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w:t>
            </w:r>
          </w:p>
        </w:tc>
        <w:tc>
          <w:tcPr>
            <w:tcW w:w="3118" w:type="dxa"/>
          </w:tcPr>
          <w:p w14:paraId="20BB283F" w14:textId="6D271372" w:rsidR="00580901" w:rsidRPr="00894026" w:rsidRDefault="00C143FA" w:rsidP="000965F1">
            <w:pPr>
              <w:spacing w:after="0" w:line="240" w:lineRule="auto"/>
              <w:rPr>
                <w:rFonts w:ascii="Times New Roman" w:eastAsia="Calibri" w:hAnsi="Times New Roman" w:cs="Times New Roman"/>
                <w:color w:val="000000" w:themeColor="text1"/>
                <w:sz w:val="24"/>
                <w:szCs w:val="24"/>
              </w:rPr>
            </w:pPr>
            <w:r w:rsidRPr="00C143FA">
              <w:rPr>
                <w:rFonts w:ascii="Times New Roman" w:eastAsia="Calibri" w:hAnsi="Times New Roman" w:cs="Times New Roman"/>
                <w:color w:val="000000" w:themeColor="text1"/>
                <w:sz w:val="24"/>
                <w:szCs w:val="24"/>
              </w:rPr>
              <w:t>Душ кабиналарымен жабдықталған киім шешетін бөлмелердің болуы</w:t>
            </w:r>
          </w:p>
        </w:tc>
        <w:tc>
          <w:tcPr>
            <w:tcW w:w="3686" w:type="dxa"/>
          </w:tcPr>
          <w:p w14:paraId="4703AB9D" w14:textId="046FD24B" w:rsidR="00580901" w:rsidRPr="00C143FA" w:rsidRDefault="000A5D07" w:rsidP="000965F1">
            <w:pPr>
              <w:spacing w:after="0" w:line="240" w:lineRule="auto"/>
              <w:ind w:firstLine="37"/>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гардероб бар</w:t>
            </w:r>
            <w:r w:rsidR="00C143FA" w:rsidRPr="000A5D07">
              <w:rPr>
                <w:rFonts w:ascii="Times New Roman" w:eastAsia="Calibri" w:hAnsi="Times New Roman" w:cs="Times New Roman"/>
                <w:b/>
                <w:color w:val="000000" w:themeColor="text1"/>
                <w:sz w:val="24"/>
                <w:szCs w:val="24"/>
              </w:rPr>
              <w:t>, душ жоқ</w:t>
            </w:r>
          </w:p>
        </w:tc>
        <w:tc>
          <w:tcPr>
            <w:tcW w:w="2268" w:type="dxa"/>
          </w:tcPr>
          <w:p w14:paraId="72DB7EBF" w14:textId="77777777" w:rsidR="00580901" w:rsidRPr="00894026" w:rsidRDefault="00580901" w:rsidP="000965F1">
            <w:pPr>
              <w:spacing w:after="0" w:line="240" w:lineRule="auto"/>
              <w:ind w:firstLine="567"/>
              <w:rPr>
                <w:rFonts w:ascii="Times New Roman" w:eastAsia="Calibri" w:hAnsi="Times New Roman" w:cs="Times New Roman"/>
                <w:color w:val="000000" w:themeColor="text1"/>
                <w:sz w:val="24"/>
                <w:szCs w:val="24"/>
              </w:rPr>
            </w:pPr>
          </w:p>
        </w:tc>
        <w:tc>
          <w:tcPr>
            <w:tcW w:w="3118" w:type="dxa"/>
          </w:tcPr>
          <w:p w14:paraId="699A67FC" w14:textId="69F6BDD4" w:rsidR="00580901" w:rsidRPr="00894026" w:rsidRDefault="00C143FA" w:rsidP="000965F1">
            <w:pPr>
              <w:spacing w:after="0" w:line="240" w:lineRule="auto"/>
              <w:rPr>
                <w:rFonts w:ascii="Times New Roman" w:eastAsia="Calibri" w:hAnsi="Times New Roman" w:cs="Times New Roman"/>
                <w:color w:val="000000" w:themeColor="text1"/>
                <w:sz w:val="24"/>
                <w:szCs w:val="24"/>
              </w:rPr>
            </w:pPr>
            <w:r w:rsidRPr="00C143FA">
              <w:rPr>
                <w:rFonts w:ascii="Times New Roman" w:eastAsia="Calibri" w:hAnsi="Times New Roman" w:cs="Times New Roman"/>
                <w:color w:val="000000" w:themeColor="text1"/>
                <w:sz w:val="24"/>
                <w:szCs w:val="24"/>
              </w:rPr>
              <w:t>бар, душ жоқ</w:t>
            </w:r>
          </w:p>
        </w:tc>
      </w:tr>
      <w:tr w:rsidR="00580901" w:rsidRPr="00894026" w14:paraId="00815970" w14:textId="77777777" w:rsidTr="00C825FE">
        <w:tc>
          <w:tcPr>
            <w:tcW w:w="710" w:type="dxa"/>
          </w:tcPr>
          <w:p w14:paraId="4487E7CE" w14:textId="633326E9"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13</w:t>
            </w:r>
          </w:p>
        </w:tc>
        <w:tc>
          <w:tcPr>
            <w:tcW w:w="3118" w:type="dxa"/>
          </w:tcPr>
          <w:p w14:paraId="2CD49FEE" w14:textId="3D16E04D" w:rsidR="00580901" w:rsidRPr="00894026" w:rsidRDefault="00C143FA"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Асхана</w:t>
            </w:r>
          </w:p>
        </w:tc>
        <w:tc>
          <w:tcPr>
            <w:tcW w:w="3686" w:type="dxa"/>
          </w:tcPr>
          <w:p w14:paraId="74083BFC" w14:textId="08BA1AA6" w:rsidR="00580901" w:rsidRPr="00894026" w:rsidRDefault="00C143FA" w:rsidP="000965F1">
            <w:pPr>
              <w:spacing w:after="0" w:line="240" w:lineRule="auto"/>
              <w:ind w:firstLine="3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Отыратын орындар саны</w:t>
            </w:r>
          </w:p>
        </w:tc>
        <w:tc>
          <w:tcPr>
            <w:tcW w:w="2268" w:type="dxa"/>
          </w:tcPr>
          <w:p w14:paraId="7AF21A2B" w14:textId="30558271" w:rsidR="00580901" w:rsidRPr="00C143FA" w:rsidRDefault="00C143FA" w:rsidP="00C143FA">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Жарақтандыру</w:t>
            </w:r>
          </w:p>
        </w:tc>
        <w:tc>
          <w:tcPr>
            <w:tcW w:w="3118" w:type="dxa"/>
          </w:tcPr>
          <w:p w14:paraId="34E2EBEB" w14:textId="54F0CF4E" w:rsidR="00580901" w:rsidRPr="00894026" w:rsidRDefault="007A0E2C" w:rsidP="000965F1">
            <w:pPr>
              <w:spacing w:after="0" w:line="240" w:lineRule="auto"/>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200</w:t>
            </w:r>
            <w:r w:rsidR="00C143FA">
              <w:rPr>
                <w:rFonts w:ascii="Times New Roman" w:eastAsia="Calibri" w:hAnsi="Times New Roman" w:cs="Times New Roman"/>
                <w:color w:val="000000" w:themeColor="text1"/>
                <w:sz w:val="24"/>
                <w:szCs w:val="24"/>
              </w:rPr>
              <w:t xml:space="preserve"> адамдық орын, жарақтандырылған</w:t>
            </w:r>
          </w:p>
        </w:tc>
      </w:tr>
      <w:tr w:rsidR="00580901" w:rsidRPr="00894026" w14:paraId="4FDBEC2A" w14:textId="77777777" w:rsidTr="00C825FE">
        <w:tc>
          <w:tcPr>
            <w:tcW w:w="710" w:type="dxa"/>
          </w:tcPr>
          <w:p w14:paraId="7D50C09A" w14:textId="1318F891" w:rsidR="00580901" w:rsidRPr="00894026" w:rsidRDefault="000965F1" w:rsidP="000965F1">
            <w:pPr>
              <w:spacing w:after="0" w:line="240" w:lineRule="auto"/>
              <w:ind w:firstLine="3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w:t>
            </w:r>
          </w:p>
        </w:tc>
        <w:tc>
          <w:tcPr>
            <w:tcW w:w="3118" w:type="dxa"/>
          </w:tcPr>
          <w:p w14:paraId="1DF9C684" w14:textId="053C380C" w:rsidR="00580901" w:rsidRPr="00C143FA" w:rsidRDefault="00C143FA"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Кітапхана</w:t>
            </w:r>
          </w:p>
        </w:tc>
        <w:tc>
          <w:tcPr>
            <w:tcW w:w="3686" w:type="dxa"/>
          </w:tcPr>
          <w:p w14:paraId="12416AA1" w14:textId="7A3F629A" w:rsidR="00580901" w:rsidRPr="00C143FA" w:rsidRDefault="00C143FA" w:rsidP="00C143FA">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Отыратын орындар саны</w:t>
            </w:r>
          </w:p>
          <w:p w14:paraId="72A47090" w14:textId="38646E87" w:rsidR="00580901" w:rsidRPr="00C143FA" w:rsidRDefault="00C143FA" w:rsidP="00C143FA">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Отыратын орын 8</w:t>
            </w:r>
          </w:p>
        </w:tc>
        <w:tc>
          <w:tcPr>
            <w:tcW w:w="2268" w:type="dxa"/>
          </w:tcPr>
          <w:p w14:paraId="297F287E" w14:textId="0BE4B1D5" w:rsidR="00580901" w:rsidRPr="00894026" w:rsidRDefault="00E71297" w:rsidP="00E71297">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Жарақтандыру</w:t>
            </w:r>
          </w:p>
          <w:p w14:paraId="0E413E12" w14:textId="4CF95C71" w:rsidR="00580901" w:rsidRPr="00894026" w:rsidRDefault="00E71297" w:rsidP="000A5D07">
            <w:pPr>
              <w:spacing w:after="0" w:line="240" w:lineRule="auto"/>
              <w:rPr>
                <w:rFonts w:ascii="Times New Roman" w:eastAsia="Calibri" w:hAnsi="Times New Roman" w:cs="Times New Roman"/>
                <w:color w:val="000000" w:themeColor="text1"/>
                <w:sz w:val="24"/>
                <w:szCs w:val="24"/>
              </w:rPr>
            </w:pPr>
            <w:r w:rsidRPr="00E71297">
              <w:rPr>
                <w:rFonts w:ascii="Times New Roman" w:eastAsia="Calibri" w:hAnsi="Times New Roman" w:cs="Times New Roman"/>
                <w:color w:val="000000" w:themeColor="text1"/>
                <w:sz w:val="24"/>
                <w:szCs w:val="24"/>
              </w:rPr>
              <w:t xml:space="preserve">1 дана компьютерлермен </w:t>
            </w:r>
            <w:r w:rsidRPr="00E71297">
              <w:rPr>
                <w:rFonts w:ascii="Times New Roman" w:eastAsia="Calibri" w:hAnsi="Times New Roman" w:cs="Times New Roman"/>
                <w:color w:val="000000" w:themeColor="text1"/>
                <w:sz w:val="24"/>
                <w:szCs w:val="24"/>
              </w:rPr>
              <w:lastRenderedPageBreak/>
              <w:t>жабдықталған, Интернет желісіне қосылған</w:t>
            </w:r>
            <w:r w:rsidR="00580901" w:rsidRPr="00894026">
              <w:rPr>
                <w:rFonts w:ascii="Times New Roman" w:eastAsia="Calibri" w:hAnsi="Times New Roman" w:cs="Times New Roman"/>
                <w:color w:val="000000" w:themeColor="text1"/>
                <w:sz w:val="24"/>
                <w:szCs w:val="24"/>
              </w:rPr>
              <w:t>.</w:t>
            </w:r>
          </w:p>
        </w:tc>
        <w:tc>
          <w:tcPr>
            <w:tcW w:w="3118" w:type="dxa"/>
          </w:tcPr>
          <w:p w14:paraId="78393585" w14:textId="77777777" w:rsidR="00E71297" w:rsidRPr="00E71297" w:rsidRDefault="00E71297" w:rsidP="00E71297">
            <w:pPr>
              <w:tabs>
                <w:tab w:val="left" w:pos="212"/>
              </w:tabs>
              <w:spacing w:after="0" w:line="240" w:lineRule="auto"/>
              <w:contextualSpacing/>
              <w:rPr>
                <w:rFonts w:ascii="Times New Roman" w:eastAsia="Calibri" w:hAnsi="Times New Roman" w:cs="Times New Roman"/>
                <w:color w:val="000000" w:themeColor="text1"/>
                <w:sz w:val="24"/>
                <w:szCs w:val="24"/>
              </w:rPr>
            </w:pPr>
            <w:r w:rsidRPr="00E71297">
              <w:rPr>
                <w:rFonts w:ascii="Times New Roman" w:eastAsia="Calibri" w:hAnsi="Times New Roman" w:cs="Times New Roman"/>
                <w:color w:val="000000" w:themeColor="text1"/>
                <w:sz w:val="24"/>
                <w:szCs w:val="24"/>
              </w:rPr>
              <w:lastRenderedPageBreak/>
              <w:t>1. Мектепке дейінгі оқытуға арналған оқу әдебиеті-100%</w:t>
            </w:r>
          </w:p>
          <w:p w14:paraId="45C718E4" w14:textId="77777777" w:rsidR="00E71297" w:rsidRPr="00E71297" w:rsidRDefault="00E71297" w:rsidP="00E71297">
            <w:pPr>
              <w:tabs>
                <w:tab w:val="left" w:pos="212"/>
              </w:tabs>
              <w:spacing w:after="0" w:line="240" w:lineRule="auto"/>
              <w:contextualSpacing/>
              <w:rPr>
                <w:rFonts w:ascii="Times New Roman" w:eastAsia="Calibri" w:hAnsi="Times New Roman" w:cs="Times New Roman"/>
                <w:color w:val="000000" w:themeColor="text1"/>
                <w:sz w:val="24"/>
                <w:szCs w:val="24"/>
              </w:rPr>
            </w:pPr>
            <w:r w:rsidRPr="00E71297">
              <w:rPr>
                <w:rFonts w:ascii="Times New Roman" w:eastAsia="Calibri" w:hAnsi="Times New Roman" w:cs="Times New Roman"/>
                <w:color w:val="000000" w:themeColor="text1"/>
                <w:sz w:val="24"/>
                <w:szCs w:val="24"/>
              </w:rPr>
              <w:lastRenderedPageBreak/>
              <w:t>2. Бастауыш мектепке арналған оқу әдебиеті-100%</w:t>
            </w:r>
          </w:p>
          <w:p w14:paraId="07FD0FBE" w14:textId="77777777" w:rsidR="00E71297" w:rsidRDefault="00E71297" w:rsidP="00E71297">
            <w:pPr>
              <w:tabs>
                <w:tab w:val="left" w:pos="212"/>
              </w:tabs>
              <w:spacing w:after="0" w:line="240" w:lineRule="auto"/>
              <w:contextualSpacing/>
              <w:rPr>
                <w:rFonts w:ascii="Times New Roman" w:eastAsia="Calibri" w:hAnsi="Times New Roman" w:cs="Times New Roman"/>
                <w:color w:val="000000" w:themeColor="text1"/>
                <w:sz w:val="24"/>
                <w:szCs w:val="24"/>
              </w:rPr>
            </w:pPr>
            <w:r w:rsidRPr="00E71297">
              <w:rPr>
                <w:rFonts w:ascii="Times New Roman" w:eastAsia="Calibri" w:hAnsi="Times New Roman" w:cs="Times New Roman"/>
                <w:color w:val="000000" w:themeColor="text1"/>
                <w:sz w:val="24"/>
                <w:szCs w:val="24"/>
              </w:rPr>
              <w:t>3. Негізгі мект</w:t>
            </w:r>
            <w:r>
              <w:rPr>
                <w:rFonts w:ascii="Times New Roman" w:eastAsia="Calibri" w:hAnsi="Times New Roman" w:cs="Times New Roman"/>
                <w:color w:val="000000" w:themeColor="text1"/>
                <w:sz w:val="24"/>
                <w:szCs w:val="24"/>
              </w:rPr>
              <w:t>епке арналған оқу әдебиеті-100%</w:t>
            </w:r>
          </w:p>
          <w:p w14:paraId="15754B71" w14:textId="1251922A" w:rsidR="00E71297" w:rsidRPr="00E71297" w:rsidRDefault="00E71297" w:rsidP="00E71297">
            <w:pPr>
              <w:tabs>
                <w:tab w:val="left" w:pos="212"/>
              </w:tabs>
              <w:spacing w:after="0" w:line="240" w:lineRule="auto"/>
              <w:contextualSpacing/>
              <w:rPr>
                <w:rFonts w:ascii="Times New Roman" w:eastAsia="Calibri" w:hAnsi="Times New Roman" w:cs="Times New Roman"/>
                <w:color w:val="000000" w:themeColor="text1"/>
                <w:sz w:val="24"/>
                <w:szCs w:val="24"/>
              </w:rPr>
            </w:pPr>
            <w:r w:rsidRPr="00E71297">
              <w:rPr>
                <w:rFonts w:ascii="Times New Roman" w:eastAsia="Calibri" w:hAnsi="Times New Roman" w:cs="Times New Roman"/>
                <w:color w:val="000000" w:themeColor="text1"/>
                <w:sz w:val="24"/>
                <w:szCs w:val="24"/>
              </w:rPr>
              <w:t>4. Орта мектепке арналған оқу әдебиеті-100%</w:t>
            </w:r>
          </w:p>
        </w:tc>
      </w:tr>
      <w:tr w:rsidR="00580901" w:rsidRPr="00894026" w14:paraId="00BC2826" w14:textId="77777777" w:rsidTr="00C825FE">
        <w:tc>
          <w:tcPr>
            <w:tcW w:w="710" w:type="dxa"/>
          </w:tcPr>
          <w:p w14:paraId="42FFF75A" w14:textId="3950715F" w:rsidR="00580901" w:rsidRPr="00894026" w:rsidRDefault="000965F1" w:rsidP="000A5D0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w:t>
            </w:r>
            <w:r w:rsidR="000A5D07">
              <w:rPr>
                <w:rFonts w:ascii="Times New Roman" w:eastAsia="Calibri" w:hAnsi="Times New Roman" w:cs="Times New Roman"/>
                <w:color w:val="000000" w:themeColor="text1"/>
                <w:sz w:val="24"/>
                <w:szCs w:val="24"/>
                <w:lang w:val="kk-KZ"/>
              </w:rPr>
              <w:t>1</w:t>
            </w:r>
            <w:r>
              <w:rPr>
                <w:rFonts w:ascii="Times New Roman" w:eastAsia="Calibri" w:hAnsi="Times New Roman" w:cs="Times New Roman"/>
                <w:color w:val="000000" w:themeColor="text1"/>
                <w:sz w:val="24"/>
                <w:szCs w:val="24"/>
              </w:rPr>
              <w:t>5</w:t>
            </w:r>
          </w:p>
        </w:tc>
        <w:tc>
          <w:tcPr>
            <w:tcW w:w="3118" w:type="dxa"/>
          </w:tcPr>
          <w:p w14:paraId="70C10757" w14:textId="4E36A7D6" w:rsidR="00580901" w:rsidRPr="00894026" w:rsidRDefault="00E71297" w:rsidP="000965F1">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Акт залы</w:t>
            </w:r>
          </w:p>
        </w:tc>
        <w:tc>
          <w:tcPr>
            <w:tcW w:w="3686" w:type="dxa"/>
          </w:tcPr>
          <w:p w14:paraId="38439808" w14:textId="004E4685" w:rsidR="00580901" w:rsidRPr="00E71297" w:rsidRDefault="00E71297" w:rsidP="00E71297">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Отыратын орындар саны</w:t>
            </w:r>
          </w:p>
        </w:tc>
        <w:tc>
          <w:tcPr>
            <w:tcW w:w="2268" w:type="dxa"/>
          </w:tcPr>
          <w:p w14:paraId="142C3577" w14:textId="10760042" w:rsidR="00580901" w:rsidRPr="00894026" w:rsidRDefault="00E71297"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Жарақтандыру</w:t>
            </w:r>
          </w:p>
        </w:tc>
        <w:tc>
          <w:tcPr>
            <w:tcW w:w="3118" w:type="dxa"/>
          </w:tcPr>
          <w:p w14:paraId="7F0BBF70" w14:textId="57043314" w:rsidR="00580901" w:rsidRPr="00894026" w:rsidRDefault="00E71297" w:rsidP="000965F1">
            <w:p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бар</w:t>
            </w:r>
          </w:p>
        </w:tc>
      </w:tr>
      <w:tr w:rsidR="00580901" w:rsidRPr="00894026" w14:paraId="564552CB" w14:textId="77777777" w:rsidTr="00C825FE">
        <w:trPr>
          <w:trHeight w:val="471"/>
        </w:trPr>
        <w:tc>
          <w:tcPr>
            <w:tcW w:w="710" w:type="dxa"/>
          </w:tcPr>
          <w:p w14:paraId="4D5CE20A" w14:textId="63B83ED1"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16</w:t>
            </w:r>
          </w:p>
        </w:tc>
        <w:tc>
          <w:tcPr>
            <w:tcW w:w="3118" w:type="dxa"/>
          </w:tcPr>
          <w:p w14:paraId="7F588839" w14:textId="77777777" w:rsidR="00580901" w:rsidRPr="00894026" w:rsidRDefault="00580901" w:rsidP="000965F1">
            <w:pPr>
              <w:spacing w:after="0" w:line="240" w:lineRule="auto"/>
              <w:rPr>
                <w:rFonts w:ascii="Times New Roman" w:hAnsi="Times New Roman" w:cs="Times New Roman"/>
                <w:color w:val="000000" w:themeColor="text1"/>
                <w:sz w:val="24"/>
                <w:szCs w:val="24"/>
              </w:rPr>
            </w:pPr>
            <w:r w:rsidRPr="00894026">
              <w:rPr>
                <w:rFonts w:ascii="Times New Roman" w:eastAsia="Times New Roman" w:hAnsi="Times New Roman" w:cs="Times New Roman"/>
                <w:color w:val="000000" w:themeColor="text1"/>
                <w:sz w:val="24"/>
                <w:szCs w:val="24"/>
                <w:lang w:eastAsia="ru-RU"/>
              </w:rPr>
              <w:t>Медкабинет</w:t>
            </w:r>
          </w:p>
        </w:tc>
        <w:tc>
          <w:tcPr>
            <w:tcW w:w="3686" w:type="dxa"/>
          </w:tcPr>
          <w:p w14:paraId="026F0246" w14:textId="13AEBB7C" w:rsidR="00580901" w:rsidRPr="00E71297" w:rsidRDefault="00E71297" w:rsidP="000965F1">
            <w:pPr>
              <w:spacing w:after="0" w:line="240" w:lineRule="auto"/>
              <w:ind w:hanging="105"/>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rPr>
              <w:t xml:space="preserve">Болуы </w:t>
            </w:r>
          </w:p>
        </w:tc>
        <w:tc>
          <w:tcPr>
            <w:tcW w:w="2268" w:type="dxa"/>
          </w:tcPr>
          <w:p w14:paraId="77B6EBCD" w14:textId="3205C896" w:rsidR="00580901" w:rsidRPr="00894026" w:rsidRDefault="000A3D90"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төлқұжат</w:t>
            </w:r>
            <w:r w:rsidR="00E71297" w:rsidRPr="00E71297">
              <w:rPr>
                <w:rFonts w:ascii="Times New Roman" w:eastAsia="Calibri" w:hAnsi="Times New Roman" w:cs="Times New Roman"/>
                <w:color w:val="000000" w:themeColor="text1"/>
                <w:sz w:val="24"/>
                <w:szCs w:val="24"/>
              </w:rPr>
              <w:t xml:space="preserve"> бойынша жабдықталған</w:t>
            </w:r>
          </w:p>
        </w:tc>
        <w:tc>
          <w:tcPr>
            <w:tcW w:w="3118" w:type="dxa"/>
          </w:tcPr>
          <w:p w14:paraId="3F811667" w14:textId="5BBF589A" w:rsidR="00580901" w:rsidRPr="00E71297" w:rsidRDefault="00E71297" w:rsidP="000965F1">
            <w:pPr>
              <w:spacing w:after="0" w:line="240" w:lineRule="auto"/>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бар</w:t>
            </w:r>
          </w:p>
        </w:tc>
      </w:tr>
      <w:tr w:rsidR="00580901" w:rsidRPr="00894026" w14:paraId="0DB4ADC7" w14:textId="77777777" w:rsidTr="00C825FE">
        <w:trPr>
          <w:trHeight w:val="705"/>
        </w:trPr>
        <w:tc>
          <w:tcPr>
            <w:tcW w:w="710" w:type="dxa"/>
          </w:tcPr>
          <w:p w14:paraId="3C862CBC" w14:textId="1E56A33C"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p>
        </w:tc>
        <w:tc>
          <w:tcPr>
            <w:tcW w:w="3118" w:type="dxa"/>
          </w:tcPr>
          <w:p w14:paraId="026EECDC" w14:textId="61B0CC12" w:rsidR="00580901" w:rsidRPr="000A3D90" w:rsidRDefault="000A3D90" w:rsidP="000965F1">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Емшара</w:t>
            </w:r>
            <w:r w:rsidR="00580901" w:rsidRPr="00894026">
              <w:rPr>
                <w:rFonts w:ascii="Times New Roman" w:eastAsia="Times New Roman" w:hAnsi="Times New Roman" w:cs="Times New Roman"/>
                <w:color w:val="000000" w:themeColor="text1"/>
                <w:sz w:val="24"/>
                <w:szCs w:val="24"/>
                <w:lang w:eastAsia="ru-RU"/>
              </w:rPr>
              <w:t xml:space="preserve"> кабинет</w:t>
            </w:r>
            <w:r>
              <w:rPr>
                <w:rFonts w:ascii="Times New Roman" w:eastAsia="Times New Roman" w:hAnsi="Times New Roman" w:cs="Times New Roman"/>
                <w:color w:val="000000" w:themeColor="text1"/>
                <w:sz w:val="24"/>
                <w:szCs w:val="24"/>
                <w:lang w:val="kk-KZ" w:eastAsia="ru-RU"/>
              </w:rPr>
              <w:t>і</w:t>
            </w:r>
          </w:p>
        </w:tc>
        <w:tc>
          <w:tcPr>
            <w:tcW w:w="3686" w:type="dxa"/>
          </w:tcPr>
          <w:p w14:paraId="74816F1D" w14:textId="16B81B76" w:rsidR="00580901" w:rsidRPr="00894026" w:rsidRDefault="00E71297" w:rsidP="000965F1">
            <w:pPr>
              <w:spacing w:after="0" w:line="240" w:lineRule="auto"/>
              <w:ind w:hanging="105"/>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Болуы </w:t>
            </w:r>
          </w:p>
        </w:tc>
        <w:tc>
          <w:tcPr>
            <w:tcW w:w="2268" w:type="dxa"/>
          </w:tcPr>
          <w:p w14:paraId="24909869" w14:textId="69117814" w:rsidR="00580901" w:rsidRPr="00B4003B" w:rsidRDefault="00B4003B"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төлқұжат бойынша жабдықталған</w:t>
            </w:r>
          </w:p>
        </w:tc>
        <w:tc>
          <w:tcPr>
            <w:tcW w:w="3118" w:type="dxa"/>
          </w:tcPr>
          <w:p w14:paraId="5A33BBB3" w14:textId="3A765113" w:rsidR="00580901" w:rsidRPr="00894026" w:rsidRDefault="00B4003B" w:rsidP="000965F1">
            <w:p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бар</w:t>
            </w:r>
          </w:p>
        </w:tc>
      </w:tr>
      <w:tr w:rsidR="00580901" w:rsidRPr="00894026" w14:paraId="0BD005D8" w14:textId="77777777" w:rsidTr="00C825FE">
        <w:tc>
          <w:tcPr>
            <w:tcW w:w="710" w:type="dxa"/>
          </w:tcPr>
          <w:p w14:paraId="677B6669" w14:textId="148C5E33"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w:t>
            </w:r>
          </w:p>
        </w:tc>
        <w:tc>
          <w:tcPr>
            <w:tcW w:w="3118" w:type="dxa"/>
          </w:tcPr>
          <w:p w14:paraId="0414B00D" w14:textId="74ED02D4" w:rsidR="00580901" w:rsidRPr="00B4003B" w:rsidRDefault="00B4003B" w:rsidP="000965F1">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Тіс дәрігерінің кабинеті</w:t>
            </w:r>
          </w:p>
        </w:tc>
        <w:tc>
          <w:tcPr>
            <w:tcW w:w="3686" w:type="dxa"/>
          </w:tcPr>
          <w:p w14:paraId="28B29766" w14:textId="65F39B6B" w:rsidR="00580901" w:rsidRPr="00894026" w:rsidRDefault="00B4003B" w:rsidP="000965F1">
            <w:pPr>
              <w:spacing w:after="0" w:line="240" w:lineRule="auto"/>
              <w:ind w:hanging="105"/>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Болуы</w:t>
            </w:r>
          </w:p>
        </w:tc>
        <w:tc>
          <w:tcPr>
            <w:tcW w:w="2268" w:type="dxa"/>
          </w:tcPr>
          <w:p w14:paraId="6666F221" w14:textId="497E3DEF" w:rsidR="00580901" w:rsidRPr="00894026" w:rsidRDefault="00B4003B"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жоқ</w:t>
            </w:r>
          </w:p>
        </w:tc>
        <w:tc>
          <w:tcPr>
            <w:tcW w:w="3118" w:type="dxa"/>
          </w:tcPr>
          <w:p w14:paraId="1663C02C" w14:textId="20E8FEE7" w:rsidR="00580901" w:rsidRPr="00894026" w:rsidRDefault="00B4003B" w:rsidP="000965F1">
            <w:p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жоқ</w:t>
            </w:r>
          </w:p>
        </w:tc>
      </w:tr>
      <w:tr w:rsidR="00580901" w:rsidRPr="00894026" w14:paraId="49ADBB2F" w14:textId="77777777" w:rsidTr="00C825FE">
        <w:tc>
          <w:tcPr>
            <w:tcW w:w="710" w:type="dxa"/>
          </w:tcPr>
          <w:p w14:paraId="467CE93D" w14:textId="604A0DED"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w:t>
            </w:r>
          </w:p>
        </w:tc>
        <w:tc>
          <w:tcPr>
            <w:tcW w:w="3118" w:type="dxa"/>
          </w:tcPr>
          <w:p w14:paraId="410CA4B9" w14:textId="1B560737"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Электрмен жабдықтау жүйесі</w:t>
            </w:r>
          </w:p>
        </w:tc>
        <w:tc>
          <w:tcPr>
            <w:tcW w:w="3686" w:type="dxa"/>
          </w:tcPr>
          <w:p w14:paraId="4EFA571E" w14:textId="77777777" w:rsidR="00193596" w:rsidRDefault="00193596" w:rsidP="000965F1">
            <w:pPr>
              <w:spacing w:after="0" w:line="240" w:lineRule="auto"/>
              <w:ind w:hanging="105"/>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Өрт</w:t>
            </w:r>
            <w:r>
              <w:rPr>
                <w:rFonts w:ascii="Times New Roman" w:eastAsia="Calibri" w:hAnsi="Times New Roman" w:cs="Times New Roman"/>
                <w:color w:val="000000" w:themeColor="text1"/>
                <w:sz w:val="24"/>
                <w:szCs w:val="24"/>
              </w:rPr>
              <w:t xml:space="preserve"> қауіпсіздігі ұйымының,</w:t>
            </w:r>
          </w:p>
          <w:p w14:paraId="1D1825B3" w14:textId="5D883F89" w:rsidR="00580901" w:rsidRPr="00894026" w:rsidRDefault="00193596" w:rsidP="000965F1">
            <w:pPr>
              <w:spacing w:after="0" w:line="240" w:lineRule="auto"/>
              <w:ind w:hanging="105"/>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электрмен жабдықтау ұйымдарының ескертулері бар ма</w:t>
            </w:r>
          </w:p>
        </w:tc>
        <w:tc>
          <w:tcPr>
            <w:tcW w:w="2268" w:type="dxa"/>
          </w:tcPr>
          <w:p w14:paraId="426B0B5C" w14:textId="09C9E315" w:rsidR="00580901" w:rsidRPr="00193596" w:rsidRDefault="00193596" w:rsidP="000965F1">
            <w:pPr>
              <w:spacing w:after="0" w:line="240" w:lineRule="auto"/>
              <w:rPr>
                <w:rFonts w:ascii="Times New Roman" w:eastAsia="Calibri" w:hAnsi="Times New Roman" w:cs="Times New Roman"/>
                <w:color w:val="000000" w:themeColor="text1"/>
                <w:sz w:val="24"/>
                <w:szCs w:val="24"/>
                <w:lang w:val="kk-KZ"/>
              </w:rPr>
            </w:pPr>
            <w:r w:rsidRPr="00193596">
              <w:rPr>
                <w:rFonts w:ascii="Times New Roman" w:eastAsia="Calibri" w:hAnsi="Times New Roman" w:cs="Times New Roman"/>
                <w:color w:val="000000" w:themeColor="text1"/>
                <w:sz w:val="24"/>
                <w:szCs w:val="24"/>
              </w:rPr>
              <w:t>Кабельдің техникалық сипаттамасы электр қуатын тұтыну көлеміне сәйкес келе ме</w:t>
            </w:r>
            <w:r>
              <w:rPr>
                <w:rFonts w:ascii="Times New Roman" w:eastAsia="Calibri" w:hAnsi="Times New Roman" w:cs="Times New Roman"/>
                <w:color w:val="000000" w:themeColor="text1"/>
                <w:sz w:val="24"/>
                <w:szCs w:val="24"/>
                <w:lang w:val="kk-KZ"/>
              </w:rPr>
              <w:t>?</w:t>
            </w:r>
          </w:p>
        </w:tc>
        <w:tc>
          <w:tcPr>
            <w:tcW w:w="3118" w:type="dxa"/>
          </w:tcPr>
          <w:p w14:paraId="1F9F9F44" w14:textId="62A7530A" w:rsidR="00580901" w:rsidRPr="00193596" w:rsidRDefault="00193596"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сәйкес келеді</w:t>
            </w:r>
          </w:p>
        </w:tc>
      </w:tr>
      <w:tr w:rsidR="00580901" w:rsidRPr="00894026" w14:paraId="6331645F" w14:textId="77777777" w:rsidTr="00C825FE">
        <w:tc>
          <w:tcPr>
            <w:tcW w:w="710" w:type="dxa"/>
          </w:tcPr>
          <w:p w14:paraId="28F2DEDB" w14:textId="74ECE666"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w:t>
            </w:r>
          </w:p>
        </w:tc>
        <w:tc>
          <w:tcPr>
            <w:tcW w:w="3118" w:type="dxa"/>
          </w:tcPr>
          <w:p w14:paraId="085C36CD" w14:textId="259A08EE"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Интернетке қосылу және телефондандыру</w:t>
            </w:r>
          </w:p>
        </w:tc>
        <w:tc>
          <w:tcPr>
            <w:tcW w:w="3686" w:type="dxa"/>
          </w:tcPr>
          <w:p w14:paraId="54AF15A3" w14:textId="2CBD3D8A" w:rsidR="00580901" w:rsidRPr="00193596" w:rsidRDefault="00193596" w:rsidP="00193596">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Интернет жылдамдығы</w:t>
            </w:r>
          </w:p>
          <w:p w14:paraId="5BDDECC6" w14:textId="77777777" w:rsidR="00580901" w:rsidRPr="00894026" w:rsidRDefault="00580901" w:rsidP="000965F1">
            <w:pPr>
              <w:spacing w:after="0" w:line="240" w:lineRule="auto"/>
              <w:ind w:hanging="105"/>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20МB</w:t>
            </w:r>
          </w:p>
        </w:tc>
        <w:tc>
          <w:tcPr>
            <w:tcW w:w="2268" w:type="dxa"/>
          </w:tcPr>
          <w:p w14:paraId="572824FA" w14:textId="251359E7"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Аналогты немесе кең жолақты-кең жолақты</w:t>
            </w:r>
          </w:p>
        </w:tc>
        <w:tc>
          <w:tcPr>
            <w:tcW w:w="3118" w:type="dxa"/>
          </w:tcPr>
          <w:p w14:paraId="3A1F70A6" w14:textId="505D1E27" w:rsidR="00580901" w:rsidRPr="00193596" w:rsidRDefault="00193596" w:rsidP="000965F1">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кең жолақты</w:t>
            </w:r>
          </w:p>
        </w:tc>
      </w:tr>
      <w:tr w:rsidR="00580901" w:rsidRPr="00894026" w14:paraId="0C2613DC" w14:textId="77777777" w:rsidTr="00C825FE">
        <w:tc>
          <w:tcPr>
            <w:tcW w:w="710" w:type="dxa"/>
          </w:tcPr>
          <w:p w14:paraId="78E48911" w14:textId="0A2E9121"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p>
        </w:tc>
        <w:tc>
          <w:tcPr>
            <w:tcW w:w="3118" w:type="dxa"/>
          </w:tcPr>
          <w:p w14:paraId="726B5B57" w14:textId="3BEB10DD"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Күрделі жөндеу қашан жүргізілді</w:t>
            </w:r>
          </w:p>
        </w:tc>
        <w:tc>
          <w:tcPr>
            <w:tcW w:w="3686" w:type="dxa"/>
          </w:tcPr>
          <w:p w14:paraId="1B9C16B6" w14:textId="77777777" w:rsidR="00580901" w:rsidRPr="00894026" w:rsidRDefault="00580901" w:rsidP="000965F1">
            <w:pPr>
              <w:spacing w:after="0" w:line="240" w:lineRule="auto"/>
              <w:ind w:hanging="105"/>
              <w:rPr>
                <w:rFonts w:ascii="Times New Roman" w:eastAsia="Calibri" w:hAnsi="Times New Roman" w:cs="Times New Roman"/>
                <w:color w:val="000000" w:themeColor="text1"/>
                <w:sz w:val="24"/>
                <w:szCs w:val="24"/>
              </w:rPr>
            </w:pPr>
          </w:p>
        </w:tc>
        <w:tc>
          <w:tcPr>
            <w:tcW w:w="2268" w:type="dxa"/>
          </w:tcPr>
          <w:p w14:paraId="4E201291" w14:textId="77777777" w:rsidR="00580901" w:rsidRPr="00894026" w:rsidRDefault="00580901" w:rsidP="000965F1">
            <w:pPr>
              <w:spacing w:after="0" w:line="240" w:lineRule="auto"/>
              <w:rPr>
                <w:rFonts w:ascii="Times New Roman" w:eastAsia="Calibri" w:hAnsi="Times New Roman" w:cs="Times New Roman"/>
                <w:color w:val="000000" w:themeColor="text1"/>
                <w:sz w:val="24"/>
                <w:szCs w:val="24"/>
              </w:rPr>
            </w:pPr>
          </w:p>
        </w:tc>
        <w:tc>
          <w:tcPr>
            <w:tcW w:w="3118" w:type="dxa"/>
          </w:tcPr>
          <w:p w14:paraId="3F752555" w14:textId="54366252" w:rsidR="00580901" w:rsidRPr="00894026" w:rsidRDefault="00580901" w:rsidP="000965F1">
            <w:pPr>
              <w:spacing w:after="0" w:line="240" w:lineRule="auto"/>
              <w:rPr>
                <w:rFonts w:ascii="Times New Roman" w:eastAsia="Calibri" w:hAnsi="Times New Roman" w:cs="Times New Roman"/>
                <w:color w:val="000000" w:themeColor="text1"/>
                <w:sz w:val="24"/>
                <w:szCs w:val="24"/>
              </w:rPr>
            </w:pPr>
            <w:r w:rsidRPr="00894026">
              <w:rPr>
                <w:rFonts w:ascii="Times New Roman" w:eastAsia="Calibri" w:hAnsi="Times New Roman" w:cs="Times New Roman"/>
                <w:color w:val="000000" w:themeColor="text1"/>
                <w:sz w:val="24"/>
                <w:szCs w:val="24"/>
              </w:rPr>
              <w:t xml:space="preserve">2020 </w:t>
            </w:r>
            <w:r w:rsidR="00193596">
              <w:rPr>
                <w:rFonts w:ascii="Times New Roman" w:eastAsia="Calibri" w:hAnsi="Times New Roman" w:cs="Times New Roman"/>
                <w:color w:val="000000" w:themeColor="text1"/>
                <w:sz w:val="24"/>
                <w:szCs w:val="24"/>
              </w:rPr>
              <w:t>ж</w:t>
            </w:r>
          </w:p>
        </w:tc>
      </w:tr>
      <w:tr w:rsidR="00580901" w:rsidRPr="00894026" w14:paraId="4788E23C" w14:textId="77777777" w:rsidTr="00C825FE">
        <w:tc>
          <w:tcPr>
            <w:tcW w:w="710" w:type="dxa"/>
          </w:tcPr>
          <w:p w14:paraId="2BD49A91" w14:textId="1FA219E2"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22</w:t>
            </w:r>
          </w:p>
        </w:tc>
        <w:tc>
          <w:tcPr>
            <w:tcW w:w="3118" w:type="dxa"/>
          </w:tcPr>
          <w:p w14:paraId="163A76A2" w14:textId="4707E122"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Жылыжай және мектеп жанындағы учаске бар ма</w:t>
            </w:r>
          </w:p>
        </w:tc>
        <w:tc>
          <w:tcPr>
            <w:tcW w:w="3686" w:type="dxa"/>
          </w:tcPr>
          <w:p w14:paraId="5BE5E30A" w14:textId="77777777" w:rsidR="00580901" w:rsidRPr="00894026" w:rsidRDefault="00580901" w:rsidP="000965F1">
            <w:pPr>
              <w:spacing w:after="0" w:line="240" w:lineRule="auto"/>
              <w:ind w:hanging="105"/>
              <w:rPr>
                <w:rFonts w:ascii="Times New Roman" w:eastAsia="Calibri" w:hAnsi="Times New Roman" w:cs="Times New Roman"/>
                <w:color w:val="000000" w:themeColor="text1"/>
                <w:sz w:val="24"/>
                <w:szCs w:val="24"/>
              </w:rPr>
            </w:pPr>
          </w:p>
        </w:tc>
        <w:tc>
          <w:tcPr>
            <w:tcW w:w="2268" w:type="dxa"/>
          </w:tcPr>
          <w:p w14:paraId="1D43EDB2" w14:textId="77777777" w:rsidR="00580901" w:rsidRPr="00894026" w:rsidRDefault="00580901" w:rsidP="000965F1">
            <w:pPr>
              <w:spacing w:after="0" w:line="240" w:lineRule="auto"/>
              <w:rPr>
                <w:rFonts w:ascii="Times New Roman" w:eastAsia="Calibri" w:hAnsi="Times New Roman" w:cs="Times New Roman"/>
                <w:color w:val="000000" w:themeColor="text1"/>
                <w:sz w:val="24"/>
                <w:szCs w:val="24"/>
              </w:rPr>
            </w:pPr>
          </w:p>
        </w:tc>
        <w:tc>
          <w:tcPr>
            <w:tcW w:w="3118" w:type="dxa"/>
          </w:tcPr>
          <w:p w14:paraId="52029131" w14:textId="27EA389F"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жылыжай жоқ, мектеп жанындағы учаске бар</w:t>
            </w:r>
          </w:p>
        </w:tc>
      </w:tr>
      <w:tr w:rsidR="00580901" w:rsidRPr="00894026" w14:paraId="0C15E310" w14:textId="77777777" w:rsidTr="00C825FE">
        <w:tc>
          <w:tcPr>
            <w:tcW w:w="710" w:type="dxa"/>
          </w:tcPr>
          <w:p w14:paraId="695C050A" w14:textId="134A9405" w:rsidR="00580901" w:rsidRPr="00894026" w:rsidRDefault="000965F1" w:rsidP="000965F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23</w:t>
            </w:r>
          </w:p>
        </w:tc>
        <w:tc>
          <w:tcPr>
            <w:tcW w:w="3118" w:type="dxa"/>
          </w:tcPr>
          <w:p w14:paraId="0A3A4A65" w14:textId="190AACDD"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Жабдықталған спорт алаңдары бар ма</w:t>
            </w:r>
          </w:p>
        </w:tc>
        <w:tc>
          <w:tcPr>
            <w:tcW w:w="3686" w:type="dxa"/>
          </w:tcPr>
          <w:p w14:paraId="4944DAFF" w14:textId="77777777" w:rsidR="00193596" w:rsidRPr="00193596" w:rsidRDefault="00193596" w:rsidP="00193596">
            <w:pPr>
              <w:spacing w:after="0" w:line="240" w:lineRule="auto"/>
              <w:ind w:hanging="105"/>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Футбол алаңы</w:t>
            </w:r>
          </w:p>
          <w:p w14:paraId="5D4E704C" w14:textId="7192489E" w:rsidR="00580901" w:rsidRPr="00894026" w:rsidRDefault="00193596" w:rsidP="00193596">
            <w:pPr>
              <w:spacing w:after="0" w:line="240" w:lineRule="auto"/>
              <w:ind w:hanging="105"/>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бар</w:t>
            </w:r>
          </w:p>
        </w:tc>
        <w:tc>
          <w:tcPr>
            <w:tcW w:w="2268" w:type="dxa"/>
          </w:tcPr>
          <w:p w14:paraId="25370E6B" w14:textId="472632D3"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Волейбол алаңы футбол алаңымен біріктірілген</w:t>
            </w:r>
          </w:p>
        </w:tc>
        <w:tc>
          <w:tcPr>
            <w:tcW w:w="3118" w:type="dxa"/>
          </w:tcPr>
          <w:p w14:paraId="4C30ED8C" w14:textId="0CF2F9E6" w:rsidR="00580901" w:rsidRPr="00894026" w:rsidRDefault="00193596" w:rsidP="000965F1">
            <w:pPr>
              <w:spacing w:after="0" w:line="240" w:lineRule="auto"/>
              <w:rPr>
                <w:rFonts w:ascii="Times New Roman" w:eastAsia="Calibri" w:hAnsi="Times New Roman" w:cs="Times New Roman"/>
                <w:color w:val="000000" w:themeColor="text1"/>
                <w:sz w:val="24"/>
                <w:szCs w:val="24"/>
              </w:rPr>
            </w:pPr>
            <w:r w:rsidRPr="00193596">
              <w:rPr>
                <w:rFonts w:ascii="Times New Roman" w:eastAsia="Calibri" w:hAnsi="Times New Roman" w:cs="Times New Roman"/>
                <w:color w:val="000000" w:themeColor="text1"/>
                <w:sz w:val="24"/>
                <w:szCs w:val="24"/>
              </w:rPr>
              <w:t>Жүгіру жолдары, секіру шұңқырлары және басқа да спорттық жабдықтар</w:t>
            </w:r>
          </w:p>
        </w:tc>
      </w:tr>
    </w:tbl>
    <w:p w14:paraId="3EB49010" w14:textId="77777777" w:rsidR="00580901" w:rsidRPr="00894026" w:rsidRDefault="00580901" w:rsidP="00E430EE">
      <w:pPr>
        <w:spacing w:after="0" w:line="240" w:lineRule="auto"/>
        <w:ind w:firstLine="567"/>
        <w:jc w:val="center"/>
        <w:rPr>
          <w:rFonts w:ascii="Times New Roman" w:eastAsia="Calibri" w:hAnsi="Times New Roman" w:cs="Times New Roman"/>
          <w:color w:val="FF0000"/>
          <w:sz w:val="24"/>
          <w:szCs w:val="24"/>
        </w:rPr>
      </w:pPr>
    </w:p>
    <w:p w14:paraId="4B84C9A5" w14:textId="77777777" w:rsidR="000965F1" w:rsidRDefault="000965F1" w:rsidP="00E430EE">
      <w:pPr>
        <w:spacing w:after="0" w:line="240" w:lineRule="auto"/>
        <w:ind w:firstLine="567"/>
        <w:jc w:val="center"/>
        <w:rPr>
          <w:rFonts w:ascii="Times New Roman" w:eastAsia="Calibri" w:hAnsi="Times New Roman" w:cs="Times New Roman"/>
          <w:b/>
          <w:color w:val="FF0000"/>
          <w:sz w:val="24"/>
          <w:szCs w:val="24"/>
        </w:rPr>
      </w:pPr>
    </w:p>
    <w:p w14:paraId="5A8E5A2F" w14:textId="77777777" w:rsidR="00FE7034" w:rsidRDefault="00FE7034" w:rsidP="00E430EE">
      <w:pPr>
        <w:spacing w:after="0" w:line="240" w:lineRule="auto"/>
        <w:ind w:firstLine="567"/>
        <w:jc w:val="center"/>
        <w:rPr>
          <w:rFonts w:ascii="Times New Roman" w:eastAsia="Calibri" w:hAnsi="Times New Roman" w:cs="Times New Roman"/>
          <w:b/>
          <w:color w:val="FF0000"/>
          <w:sz w:val="24"/>
          <w:szCs w:val="24"/>
        </w:rPr>
      </w:pPr>
    </w:p>
    <w:p w14:paraId="2226A5C0" w14:textId="77777777" w:rsidR="00FE7034" w:rsidRDefault="00FE7034" w:rsidP="00E430EE">
      <w:pPr>
        <w:spacing w:after="0" w:line="240" w:lineRule="auto"/>
        <w:ind w:firstLine="567"/>
        <w:jc w:val="center"/>
        <w:rPr>
          <w:rFonts w:ascii="Times New Roman" w:eastAsia="Calibri" w:hAnsi="Times New Roman" w:cs="Times New Roman"/>
          <w:b/>
          <w:color w:val="FF0000"/>
          <w:sz w:val="24"/>
          <w:szCs w:val="24"/>
        </w:rPr>
      </w:pPr>
    </w:p>
    <w:p w14:paraId="3FB18713" w14:textId="77777777" w:rsidR="00FE7034" w:rsidRDefault="00FE7034" w:rsidP="00E430EE">
      <w:pPr>
        <w:spacing w:after="0" w:line="240" w:lineRule="auto"/>
        <w:ind w:firstLine="567"/>
        <w:jc w:val="center"/>
        <w:rPr>
          <w:rFonts w:ascii="Times New Roman" w:eastAsia="Calibri" w:hAnsi="Times New Roman" w:cs="Times New Roman"/>
          <w:b/>
          <w:color w:val="FF0000"/>
          <w:sz w:val="24"/>
          <w:szCs w:val="24"/>
        </w:rPr>
      </w:pPr>
    </w:p>
    <w:p w14:paraId="1897B2F4" w14:textId="77777777" w:rsidR="00FE7034" w:rsidRPr="00894026" w:rsidRDefault="00FE7034" w:rsidP="00E430EE">
      <w:pPr>
        <w:spacing w:after="0" w:line="240" w:lineRule="auto"/>
        <w:ind w:firstLine="567"/>
        <w:jc w:val="center"/>
        <w:rPr>
          <w:rFonts w:ascii="Times New Roman" w:eastAsia="Calibri" w:hAnsi="Times New Roman" w:cs="Times New Roman"/>
          <w:b/>
          <w:color w:val="FF0000"/>
          <w:sz w:val="24"/>
          <w:szCs w:val="24"/>
        </w:rPr>
      </w:pPr>
    </w:p>
    <w:p w14:paraId="5517E9B3" w14:textId="4E0511E6" w:rsidR="00580901" w:rsidRPr="00193596" w:rsidRDefault="00580901" w:rsidP="00F93EDE">
      <w:pPr>
        <w:spacing w:after="0" w:line="240" w:lineRule="auto"/>
        <w:ind w:firstLine="567"/>
        <w:jc w:val="right"/>
        <w:rPr>
          <w:rFonts w:ascii="Times New Roman" w:eastAsia="Calibri" w:hAnsi="Times New Roman" w:cs="Times New Roman"/>
          <w:b/>
          <w:sz w:val="24"/>
          <w:szCs w:val="24"/>
          <w:lang w:val="kk-KZ"/>
        </w:rPr>
      </w:pPr>
      <w:r w:rsidRPr="00894026">
        <w:rPr>
          <w:rFonts w:ascii="Times New Roman" w:eastAsia="Calibri" w:hAnsi="Times New Roman" w:cs="Times New Roman"/>
          <w:b/>
          <w:sz w:val="24"/>
          <w:szCs w:val="24"/>
        </w:rPr>
        <w:lastRenderedPageBreak/>
        <w:t xml:space="preserve"> № 24</w:t>
      </w:r>
      <w:r w:rsidR="00193596">
        <w:rPr>
          <w:rFonts w:ascii="Times New Roman" w:eastAsia="Calibri" w:hAnsi="Times New Roman" w:cs="Times New Roman"/>
          <w:b/>
          <w:sz w:val="24"/>
          <w:szCs w:val="24"/>
          <w:lang w:val="kk-KZ"/>
        </w:rPr>
        <w:t xml:space="preserve"> кесте</w:t>
      </w:r>
    </w:p>
    <w:p w14:paraId="7EE6C4A1" w14:textId="77777777" w:rsidR="000A5D07" w:rsidRPr="000A5D07" w:rsidRDefault="000A5D07" w:rsidP="000A5D07">
      <w:pPr>
        <w:spacing w:after="0" w:line="240" w:lineRule="auto"/>
        <w:ind w:firstLine="567"/>
        <w:contextualSpacing/>
        <w:jc w:val="center"/>
        <w:rPr>
          <w:rFonts w:ascii="Times New Roman" w:eastAsia="Calibri" w:hAnsi="Times New Roman" w:cs="Times New Roman"/>
          <w:b/>
          <w:sz w:val="28"/>
          <w:szCs w:val="28"/>
        </w:rPr>
      </w:pPr>
      <w:r w:rsidRPr="000A5D07">
        <w:rPr>
          <w:rFonts w:ascii="Times New Roman" w:eastAsia="Calibri" w:hAnsi="Times New Roman" w:cs="Times New Roman"/>
          <w:b/>
          <w:sz w:val="28"/>
          <w:szCs w:val="28"/>
        </w:rPr>
        <w:t>Жабдықтар тізімі</w:t>
      </w:r>
    </w:p>
    <w:p w14:paraId="6D4BBC77" w14:textId="35EF7699" w:rsidR="00580901" w:rsidRPr="00894026" w:rsidRDefault="000A5D07" w:rsidP="000A5D07">
      <w:pPr>
        <w:spacing w:after="0" w:line="240" w:lineRule="auto"/>
        <w:ind w:firstLine="567"/>
        <w:contextualSpacing/>
        <w:jc w:val="center"/>
        <w:rPr>
          <w:rFonts w:ascii="Times New Roman" w:hAnsi="Times New Roman" w:cs="Times New Roman"/>
          <w:color w:val="FF0000"/>
          <w:sz w:val="24"/>
          <w:szCs w:val="24"/>
        </w:rPr>
      </w:pPr>
      <w:r>
        <w:rPr>
          <w:rFonts w:ascii="Times New Roman" w:eastAsia="Calibri" w:hAnsi="Times New Roman" w:cs="Times New Roman"/>
          <w:b/>
          <w:sz w:val="28"/>
          <w:szCs w:val="28"/>
        </w:rPr>
        <w:t>(компьютерлер, н</w:t>
      </w:r>
      <w:r w:rsidRPr="000A5D07">
        <w:rPr>
          <w:rFonts w:ascii="Times New Roman" w:eastAsia="Calibri" w:hAnsi="Times New Roman" w:cs="Times New Roman"/>
          <w:b/>
          <w:sz w:val="28"/>
          <w:szCs w:val="28"/>
        </w:rPr>
        <w:t>оутбуктер, принтерлер, серверлер, камералар, интерактивті тақталар</w:t>
      </w:r>
      <w:r>
        <w:rPr>
          <w:rFonts w:ascii="Times New Roman" w:eastAsia="Calibri" w:hAnsi="Times New Roman" w:cs="Times New Roman"/>
          <w:b/>
          <w:sz w:val="28"/>
          <w:szCs w:val="28"/>
        </w:rPr>
        <w:t>, проекторлар, экрандар, т</w:t>
      </w:r>
      <w:r w:rsidRPr="000A5D07">
        <w:rPr>
          <w:rFonts w:ascii="Times New Roman" w:eastAsia="Calibri" w:hAnsi="Times New Roman" w:cs="Times New Roman"/>
          <w:b/>
          <w:sz w:val="28"/>
          <w:szCs w:val="28"/>
        </w:rPr>
        <w:t>еледидарлар …)</w:t>
      </w:r>
    </w:p>
    <w:tbl>
      <w:tblPr>
        <w:tblStyle w:val="a5"/>
        <w:tblW w:w="0" w:type="auto"/>
        <w:tblInd w:w="-459" w:type="dxa"/>
        <w:tblLook w:val="04A0" w:firstRow="1" w:lastRow="0" w:firstColumn="1" w:lastColumn="0" w:noHBand="0" w:noVBand="1"/>
      </w:tblPr>
      <w:tblGrid>
        <w:gridCol w:w="709"/>
        <w:gridCol w:w="6828"/>
        <w:gridCol w:w="2552"/>
        <w:gridCol w:w="2693"/>
      </w:tblGrid>
      <w:tr w:rsidR="00F93EDE" w:rsidRPr="00894026" w14:paraId="07AF8B92" w14:textId="77777777" w:rsidTr="004D1EC8">
        <w:tc>
          <w:tcPr>
            <w:tcW w:w="709" w:type="dxa"/>
          </w:tcPr>
          <w:p w14:paraId="0D8A05CA" w14:textId="77777777" w:rsidR="00F93EDE" w:rsidRPr="00894026" w:rsidRDefault="00F93EDE" w:rsidP="007B7EC3">
            <w:pPr>
              <w:spacing w:after="0" w:line="240" w:lineRule="auto"/>
              <w:jc w:val="center"/>
              <w:rPr>
                <w:rFonts w:ascii="Times New Roman" w:hAnsi="Times New Roman" w:cs="Times New Roman"/>
                <w:b/>
                <w:sz w:val="24"/>
                <w:szCs w:val="24"/>
              </w:rPr>
            </w:pPr>
            <w:r w:rsidRPr="00894026">
              <w:rPr>
                <w:rFonts w:ascii="Times New Roman" w:hAnsi="Times New Roman" w:cs="Times New Roman"/>
                <w:b/>
                <w:sz w:val="24"/>
                <w:szCs w:val="24"/>
              </w:rPr>
              <w:t>№</w:t>
            </w:r>
          </w:p>
        </w:tc>
        <w:tc>
          <w:tcPr>
            <w:tcW w:w="6828" w:type="dxa"/>
          </w:tcPr>
          <w:p w14:paraId="030CC0DF" w14:textId="703C8638" w:rsidR="00F93EDE" w:rsidRPr="00894026" w:rsidRDefault="00193596" w:rsidP="007B7E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Оқу жабдықтарының атауы</w:t>
            </w:r>
          </w:p>
        </w:tc>
        <w:tc>
          <w:tcPr>
            <w:tcW w:w="2552" w:type="dxa"/>
          </w:tcPr>
          <w:p w14:paraId="1B4FDE1E" w14:textId="66F8D931" w:rsidR="00F93EDE" w:rsidRPr="00193596" w:rsidRDefault="00193596" w:rsidP="001935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Саны</w:t>
            </w:r>
          </w:p>
        </w:tc>
        <w:tc>
          <w:tcPr>
            <w:tcW w:w="2693" w:type="dxa"/>
          </w:tcPr>
          <w:p w14:paraId="6208D3BB" w14:textId="47CEC195" w:rsidR="00F93EDE" w:rsidRPr="00F01157" w:rsidRDefault="00F01157" w:rsidP="00F011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Шыққан жылы</w:t>
            </w:r>
          </w:p>
        </w:tc>
      </w:tr>
      <w:tr w:rsidR="00F93EDE" w:rsidRPr="00894026" w14:paraId="4A432615" w14:textId="77777777" w:rsidTr="004D1EC8">
        <w:tc>
          <w:tcPr>
            <w:tcW w:w="709" w:type="dxa"/>
          </w:tcPr>
          <w:p w14:paraId="748A2352" w14:textId="77777777" w:rsidR="00F93EDE" w:rsidRPr="00894026" w:rsidRDefault="00F93EDE" w:rsidP="0003167F">
            <w:pPr>
              <w:pStyle w:val="a3"/>
              <w:numPr>
                <w:ilvl w:val="0"/>
                <w:numId w:val="5"/>
              </w:numPr>
              <w:ind w:left="0" w:firstLine="0"/>
              <w:jc w:val="center"/>
            </w:pPr>
          </w:p>
        </w:tc>
        <w:tc>
          <w:tcPr>
            <w:tcW w:w="6828" w:type="dxa"/>
          </w:tcPr>
          <w:p w14:paraId="727A0556" w14:textId="3318BA93" w:rsidR="00F93EDE" w:rsidRPr="00F01157" w:rsidRDefault="002C7BF7" w:rsidP="007B7E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Интербелсенді   </w:t>
            </w:r>
            <w:r w:rsidR="00F01157">
              <w:rPr>
                <w:rFonts w:ascii="Times New Roman" w:hAnsi="Times New Roman" w:cs="Times New Roman"/>
                <w:sz w:val="24"/>
                <w:szCs w:val="24"/>
                <w:lang w:val="kk-KZ"/>
              </w:rPr>
              <w:t xml:space="preserve"> компьютерлік тақта</w:t>
            </w:r>
          </w:p>
        </w:tc>
        <w:tc>
          <w:tcPr>
            <w:tcW w:w="2552" w:type="dxa"/>
          </w:tcPr>
          <w:p w14:paraId="4E2B9A8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9D3B7E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01.01.2007</w:t>
            </w:r>
          </w:p>
        </w:tc>
      </w:tr>
      <w:tr w:rsidR="00F93EDE" w:rsidRPr="00894026" w14:paraId="431A3185" w14:textId="77777777" w:rsidTr="004D1EC8">
        <w:tc>
          <w:tcPr>
            <w:tcW w:w="709" w:type="dxa"/>
          </w:tcPr>
          <w:p w14:paraId="0D18D590" w14:textId="77777777" w:rsidR="00F93EDE" w:rsidRPr="00894026" w:rsidRDefault="00F93EDE" w:rsidP="0003167F">
            <w:pPr>
              <w:pStyle w:val="a3"/>
              <w:numPr>
                <w:ilvl w:val="0"/>
                <w:numId w:val="5"/>
              </w:numPr>
              <w:ind w:left="0" w:firstLine="0"/>
              <w:jc w:val="center"/>
            </w:pPr>
          </w:p>
        </w:tc>
        <w:tc>
          <w:tcPr>
            <w:tcW w:w="6828" w:type="dxa"/>
          </w:tcPr>
          <w:p w14:paraId="0CC5B84D" w14:textId="5AB6FF0C" w:rsidR="00F93EDE" w:rsidRPr="002C7BF7" w:rsidRDefault="00F93EDE" w:rsidP="007B7EC3">
            <w:pPr>
              <w:spacing w:after="0" w:line="240" w:lineRule="auto"/>
              <w:rPr>
                <w:rFonts w:ascii="Times New Roman" w:hAnsi="Times New Roman" w:cs="Times New Roman"/>
                <w:sz w:val="24"/>
                <w:szCs w:val="24"/>
                <w:lang w:val="kk-KZ"/>
              </w:rPr>
            </w:pPr>
            <w:r w:rsidRPr="00A167A9">
              <w:rPr>
                <w:rFonts w:ascii="Times New Roman" w:hAnsi="Times New Roman" w:cs="Times New Roman"/>
                <w:sz w:val="24"/>
                <w:szCs w:val="24"/>
              </w:rPr>
              <w:t>SONY</w:t>
            </w:r>
            <w:r w:rsidR="00A167A9">
              <w:rPr>
                <w:rFonts w:ascii="Times New Roman" w:hAnsi="Times New Roman" w:cs="Times New Roman"/>
                <w:sz w:val="24"/>
                <w:szCs w:val="24"/>
                <w:lang w:val="kk-KZ"/>
              </w:rPr>
              <w:t xml:space="preserve"> в</w:t>
            </w:r>
            <w:r w:rsidR="002C7BF7">
              <w:rPr>
                <w:rFonts w:ascii="Times New Roman" w:hAnsi="Times New Roman" w:cs="Times New Roman"/>
                <w:sz w:val="24"/>
                <w:szCs w:val="24"/>
                <w:lang w:val="kk-KZ"/>
              </w:rPr>
              <w:t>идеопроекторы</w:t>
            </w:r>
          </w:p>
        </w:tc>
        <w:tc>
          <w:tcPr>
            <w:tcW w:w="2552" w:type="dxa"/>
          </w:tcPr>
          <w:p w14:paraId="183C244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648D4D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01.01.2007</w:t>
            </w:r>
          </w:p>
        </w:tc>
      </w:tr>
      <w:tr w:rsidR="00F93EDE" w:rsidRPr="00894026" w14:paraId="141C2B9E" w14:textId="77777777" w:rsidTr="004D1EC8">
        <w:tc>
          <w:tcPr>
            <w:tcW w:w="709" w:type="dxa"/>
          </w:tcPr>
          <w:p w14:paraId="5EEA86FE" w14:textId="77777777" w:rsidR="00F93EDE" w:rsidRPr="00894026" w:rsidRDefault="00F93EDE" w:rsidP="0003167F">
            <w:pPr>
              <w:pStyle w:val="a3"/>
              <w:numPr>
                <w:ilvl w:val="0"/>
                <w:numId w:val="5"/>
              </w:numPr>
              <w:ind w:left="0" w:firstLine="0"/>
              <w:jc w:val="center"/>
            </w:pPr>
          </w:p>
        </w:tc>
        <w:tc>
          <w:tcPr>
            <w:tcW w:w="6828" w:type="dxa"/>
          </w:tcPr>
          <w:p w14:paraId="6649A9A5" w14:textId="7A3F321C" w:rsidR="00F93EDE" w:rsidRPr="00894026" w:rsidRDefault="00F01157" w:rsidP="007B7EC3">
            <w:pPr>
              <w:spacing w:after="0" w:line="240" w:lineRule="auto"/>
              <w:rPr>
                <w:rFonts w:ascii="Times New Roman" w:hAnsi="Times New Roman" w:cs="Times New Roman"/>
                <w:sz w:val="24"/>
                <w:szCs w:val="24"/>
              </w:rPr>
            </w:pPr>
            <w:r w:rsidRPr="00F01157">
              <w:rPr>
                <w:rFonts w:ascii="Times New Roman" w:hAnsi="Times New Roman" w:cs="Times New Roman"/>
                <w:sz w:val="24"/>
                <w:szCs w:val="24"/>
              </w:rPr>
              <w:t>Мониторы бар Компьютер 17 (НР) және вебкамера</w:t>
            </w:r>
          </w:p>
        </w:tc>
        <w:tc>
          <w:tcPr>
            <w:tcW w:w="2552" w:type="dxa"/>
          </w:tcPr>
          <w:p w14:paraId="32FE03F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5EA2F0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01.01.2007</w:t>
            </w:r>
          </w:p>
        </w:tc>
      </w:tr>
      <w:tr w:rsidR="00F93EDE" w:rsidRPr="00894026" w14:paraId="04AAF35C" w14:textId="77777777" w:rsidTr="004D1EC8">
        <w:tc>
          <w:tcPr>
            <w:tcW w:w="709" w:type="dxa"/>
          </w:tcPr>
          <w:p w14:paraId="17C205B9" w14:textId="77777777" w:rsidR="00F93EDE" w:rsidRPr="00894026" w:rsidRDefault="00F93EDE" w:rsidP="0003167F">
            <w:pPr>
              <w:pStyle w:val="a3"/>
              <w:numPr>
                <w:ilvl w:val="0"/>
                <w:numId w:val="5"/>
              </w:numPr>
              <w:ind w:left="0" w:firstLine="0"/>
              <w:jc w:val="center"/>
            </w:pPr>
          </w:p>
        </w:tc>
        <w:tc>
          <w:tcPr>
            <w:tcW w:w="6828" w:type="dxa"/>
          </w:tcPr>
          <w:p w14:paraId="09623BF7" w14:textId="5CEE7ADF" w:rsidR="00F93EDE" w:rsidRPr="00894026" w:rsidRDefault="00F01157" w:rsidP="007B7EC3">
            <w:pPr>
              <w:spacing w:after="0" w:line="240" w:lineRule="auto"/>
              <w:rPr>
                <w:rFonts w:ascii="Times New Roman" w:hAnsi="Times New Roman" w:cs="Times New Roman"/>
                <w:sz w:val="24"/>
                <w:szCs w:val="24"/>
              </w:rPr>
            </w:pPr>
            <w:r w:rsidRPr="00F01157">
              <w:rPr>
                <w:rFonts w:ascii="Times New Roman" w:hAnsi="Times New Roman" w:cs="Times New Roman"/>
                <w:sz w:val="24"/>
                <w:szCs w:val="24"/>
              </w:rPr>
              <w:t>Әмбебап интерактивті кабинет</w:t>
            </w:r>
          </w:p>
        </w:tc>
        <w:tc>
          <w:tcPr>
            <w:tcW w:w="2552" w:type="dxa"/>
          </w:tcPr>
          <w:p w14:paraId="18A3173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3BEAAC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01.01.2008</w:t>
            </w:r>
          </w:p>
        </w:tc>
      </w:tr>
      <w:tr w:rsidR="00F93EDE" w:rsidRPr="00894026" w14:paraId="2B5D9222" w14:textId="77777777" w:rsidTr="004D1EC8">
        <w:tc>
          <w:tcPr>
            <w:tcW w:w="709" w:type="dxa"/>
          </w:tcPr>
          <w:p w14:paraId="2D46BA15" w14:textId="77777777" w:rsidR="00F93EDE" w:rsidRPr="00894026" w:rsidRDefault="00F93EDE" w:rsidP="0003167F">
            <w:pPr>
              <w:pStyle w:val="a3"/>
              <w:numPr>
                <w:ilvl w:val="0"/>
                <w:numId w:val="5"/>
              </w:numPr>
              <w:ind w:left="0" w:firstLine="0"/>
              <w:jc w:val="center"/>
            </w:pPr>
          </w:p>
        </w:tc>
        <w:tc>
          <w:tcPr>
            <w:tcW w:w="6828" w:type="dxa"/>
          </w:tcPr>
          <w:p w14:paraId="0D5D912C" w14:textId="4DE70BE7" w:rsidR="00F93EDE" w:rsidRPr="00894026" w:rsidRDefault="00F01157" w:rsidP="007B7EC3">
            <w:pPr>
              <w:spacing w:after="0" w:line="240" w:lineRule="auto"/>
              <w:rPr>
                <w:rFonts w:ascii="Times New Roman" w:hAnsi="Times New Roman" w:cs="Times New Roman"/>
                <w:sz w:val="24"/>
                <w:szCs w:val="24"/>
              </w:rPr>
            </w:pPr>
            <w:r w:rsidRPr="00F01157">
              <w:rPr>
                <w:rFonts w:ascii="Times New Roman" w:hAnsi="Times New Roman" w:cs="Times New Roman"/>
                <w:sz w:val="24"/>
                <w:szCs w:val="24"/>
              </w:rPr>
              <w:t>Физиканың мамандандырылған интерактивті кабинеті</w:t>
            </w:r>
          </w:p>
        </w:tc>
        <w:tc>
          <w:tcPr>
            <w:tcW w:w="2552" w:type="dxa"/>
          </w:tcPr>
          <w:p w14:paraId="5996FAC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01FB48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01.01.2008</w:t>
            </w:r>
          </w:p>
        </w:tc>
      </w:tr>
      <w:tr w:rsidR="00F93EDE" w:rsidRPr="00894026" w14:paraId="01E4E9B5" w14:textId="77777777" w:rsidTr="004D1EC8">
        <w:tc>
          <w:tcPr>
            <w:tcW w:w="709" w:type="dxa"/>
          </w:tcPr>
          <w:p w14:paraId="3FBBFC31" w14:textId="77777777" w:rsidR="00F93EDE" w:rsidRPr="00894026" w:rsidRDefault="00F93EDE" w:rsidP="0003167F">
            <w:pPr>
              <w:pStyle w:val="a3"/>
              <w:numPr>
                <w:ilvl w:val="0"/>
                <w:numId w:val="5"/>
              </w:numPr>
              <w:ind w:left="0" w:firstLine="0"/>
              <w:jc w:val="center"/>
            </w:pPr>
          </w:p>
        </w:tc>
        <w:tc>
          <w:tcPr>
            <w:tcW w:w="6828" w:type="dxa"/>
          </w:tcPr>
          <w:p w14:paraId="29C6B579" w14:textId="4FBC00CD" w:rsidR="00F93EDE" w:rsidRPr="00894026" w:rsidRDefault="00F0115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Химияның</w:t>
            </w:r>
            <w:r w:rsidRPr="00F01157">
              <w:rPr>
                <w:rFonts w:ascii="Times New Roman" w:hAnsi="Times New Roman" w:cs="Times New Roman"/>
                <w:sz w:val="24"/>
                <w:szCs w:val="24"/>
              </w:rPr>
              <w:t xml:space="preserve"> мамандандырылған интерактивті кабинеті</w:t>
            </w:r>
          </w:p>
        </w:tc>
        <w:tc>
          <w:tcPr>
            <w:tcW w:w="2552" w:type="dxa"/>
          </w:tcPr>
          <w:p w14:paraId="472CBC5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A42708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01.01.2008</w:t>
            </w:r>
          </w:p>
        </w:tc>
      </w:tr>
      <w:tr w:rsidR="00F93EDE" w:rsidRPr="00894026" w14:paraId="0CF18D0A" w14:textId="77777777" w:rsidTr="004D1EC8">
        <w:tc>
          <w:tcPr>
            <w:tcW w:w="709" w:type="dxa"/>
          </w:tcPr>
          <w:p w14:paraId="45E66A5E" w14:textId="77777777" w:rsidR="00F93EDE" w:rsidRPr="00894026" w:rsidRDefault="00F93EDE" w:rsidP="0003167F">
            <w:pPr>
              <w:pStyle w:val="a3"/>
              <w:numPr>
                <w:ilvl w:val="0"/>
                <w:numId w:val="5"/>
              </w:numPr>
              <w:ind w:left="0" w:firstLine="0"/>
              <w:jc w:val="center"/>
            </w:pPr>
          </w:p>
        </w:tc>
        <w:tc>
          <w:tcPr>
            <w:tcW w:w="6828" w:type="dxa"/>
          </w:tcPr>
          <w:p w14:paraId="338B7909" w14:textId="016F83EA" w:rsidR="00F93EDE" w:rsidRPr="00894026" w:rsidRDefault="00A75216" w:rsidP="007B7E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Биологияның</w:t>
            </w:r>
            <w:r w:rsidRPr="00A75216">
              <w:rPr>
                <w:rFonts w:ascii="Times New Roman" w:hAnsi="Times New Roman" w:cs="Times New Roman"/>
                <w:sz w:val="24"/>
                <w:szCs w:val="24"/>
              </w:rPr>
              <w:t xml:space="preserve"> мамандандырылған интерактивті кабинеті</w:t>
            </w:r>
          </w:p>
        </w:tc>
        <w:tc>
          <w:tcPr>
            <w:tcW w:w="2552" w:type="dxa"/>
          </w:tcPr>
          <w:p w14:paraId="08AF136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F892F8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01.01.2008</w:t>
            </w:r>
          </w:p>
        </w:tc>
      </w:tr>
      <w:tr w:rsidR="00F93EDE" w:rsidRPr="00894026" w14:paraId="3AC8ACED" w14:textId="77777777" w:rsidTr="004D1EC8">
        <w:tc>
          <w:tcPr>
            <w:tcW w:w="709" w:type="dxa"/>
          </w:tcPr>
          <w:p w14:paraId="29BC6C2F" w14:textId="77777777" w:rsidR="00F93EDE" w:rsidRPr="00894026" w:rsidRDefault="00F93EDE" w:rsidP="0003167F">
            <w:pPr>
              <w:pStyle w:val="a3"/>
              <w:numPr>
                <w:ilvl w:val="0"/>
                <w:numId w:val="5"/>
              </w:numPr>
              <w:ind w:left="0" w:firstLine="0"/>
              <w:jc w:val="center"/>
            </w:pPr>
          </w:p>
        </w:tc>
        <w:tc>
          <w:tcPr>
            <w:tcW w:w="6828" w:type="dxa"/>
          </w:tcPr>
          <w:p w14:paraId="3C8F1FB7" w14:textId="6FED7D4A" w:rsidR="00F93EDE" w:rsidRPr="00894026" w:rsidRDefault="00A75216" w:rsidP="007B7EC3">
            <w:pPr>
              <w:spacing w:after="0" w:line="240" w:lineRule="auto"/>
              <w:rPr>
                <w:rFonts w:ascii="Times New Roman" w:hAnsi="Times New Roman" w:cs="Times New Roman"/>
                <w:sz w:val="24"/>
                <w:szCs w:val="24"/>
              </w:rPr>
            </w:pPr>
            <w:r w:rsidRPr="00A75216">
              <w:rPr>
                <w:rFonts w:ascii="Times New Roman" w:hAnsi="Times New Roman" w:cs="Times New Roman"/>
                <w:sz w:val="24"/>
                <w:szCs w:val="24"/>
              </w:rPr>
              <w:t>Мультимедиялық оқушы жұмыс станциясы</w:t>
            </w:r>
          </w:p>
        </w:tc>
        <w:tc>
          <w:tcPr>
            <w:tcW w:w="2552" w:type="dxa"/>
          </w:tcPr>
          <w:p w14:paraId="59C084B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9B1885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01.01.2009</w:t>
            </w:r>
          </w:p>
        </w:tc>
      </w:tr>
      <w:tr w:rsidR="00F93EDE" w:rsidRPr="00894026" w14:paraId="095F8AD4" w14:textId="77777777" w:rsidTr="004D1EC8">
        <w:tc>
          <w:tcPr>
            <w:tcW w:w="709" w:type="dxa"/>
          </w:tcPr>
          <w:p w14:paraId="3F9EDDD5" w14:textId="77777777" w:rsidR="00F93EDE" w:rsidRPr="00894026" w:rsidRDefault="00F93EDE" w:rsidP="0003167F">
            <w:pPr>
              <w:pStyle w:val="a3"/>
              <w:numPr>
                <w:ilvl w:val="0"/>
                <w:numId w:val="5"/>
              </w:numPr>
              <w:ind w:left="0" w:firstLine="0"/>
              <w:jc w:val="center"/>
            </w:pPr>
          </w:p>
        </w:tc>
        <w:tc>
          <w:tcPr>
            <w:tcW w:w="6828" w:type="dxa"/>
          </w:tcPr>
          <w:p w14:paraId="4CB1172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Ноутбук</w:t>
            </w:r>
          </w:p>
        </w:tc>
        <w:tc>
          <w:tcPr>
            <w:tcW w:w="2552" w:type="dxa"/>
          </w:tcPr>
          <w:p w14:paraId="40D15CA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ADB47D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01.01.2009</w:t>
            </w:r>
          </w:p>
        </w:tc>
      </w:tr>
      <w:tr w:rsidR="00F93EDE" w:rsidRPr="00894026" w14:paraId="1A0AC796" w14:textId="77777777" w:rsidTr="004D1EC8">
        <w:tc>
          <w:tcPr>
            <w:tcW w:w="709" w:type="dxa"/>
          </w:tcPr>
          <w:p w14:paraId="315D8F54" w14:textId="77777777" w:rsidR="00F93EDE" w:rsidRPr="00894026" w:rsidRDefault="00F93EDE" w:rsidP="0003167F">
            <w:pPr>
              <w:pStyle w:val="a3"/>
              <w:numPr>
                <w:ilvl w:val="0"/>
                <w:numId w:val="5"/>
              </w:numPr>
              <w:ind w:left="0" w:firstLine="0"/>
              <w:jc w:val="center"/>
            </w:pPr>
          </w:p>
        </w:tc>
        <w:tc>
          <w:tcPr>
            <w:tcW w:w="6828" w:type="dxa"/>
          </w:tcPr>
          <w:p w14:paraId="6D5058B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3E683E1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02301D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01.01.2010</w:t>
            </w:r>
          </w:p>
        </w:tc>
      </w:tr>
      <w:tr w:rsidR="00F93EDE" w:rsidRPr="00894026" w14:paraId="0D89915E" w14:textId="77777777" w:rsidTr="004D1EC8">
        <w:tc>
          <w:tcPr>
            <w:tcW w:w="709" w:type="dxa"/>
          </w:tcPr>
          <w:p w14:paraId="2A979298" w14:textId="77777777" w:rsidR="00F93EDE" w:rsidRPr="00894026" w:rsidRDefault="00F93EDE" w:rsidP="0003167F">
            <w:pPr>
              <w:pStyle w:val="a3"/>
              <w:numPr>
                <w:ilvl w:val="0"/>
                <w:numId w:val="5"/>
              </w:numPr>
              <w:ind w:left="0" w:firstLine="0"/>
              <w:jc w:val="center"/>
            </w:pPr>
          </w:p>
        </w:tc>
        <w:tc>
          <w:tcPr>
            <w:tcW w:w="6828" w:type="dxa"/>
          </w:tcPr>
          <w:p w14:paraId="13DFA78A" w14:textId="6282BC0E" w:rsidR="00F93EDE" w:rsidRPr="00894026" w:rsidRDefault="0011227C" w:rsidP="007B7EC3">
            <w:pPr>
              <w:spacing w:after="0" w:line="240" w:lineRule="auto"/>
              <w:rPr>
                <w:rFonts w:ascii="Times New Roman" w:hAnsi="Times New Roman" w:cs="Times New Roman"/>
                <w:sz w:val="24"/>
                <w:szCs w:val="24"/>
              </w:rPr>
            </w:pPr>
            <w:r w:rsidRPr="0011227C">
              <w:rPr>
                <w:rFonts w:ascii="Times New Roman" w:hAnsi="Times New Roman" w:cs="Times New Roman"/>
                <w:sz w:val="24"/>
                <w:szCs w:val="24"/>
              </w:rPr>
              <w:t>Тірек-қимыл аппараты бар балаларға арналған жабдықтар жиынтығы үйде оқыту</w:t>
            </w:r>
          </w:p>
        </w:tc>
        <w:tc>
          <w:tcPr>
            <w:tcW w:w="2552" w:type="dxa"/>
          </w:tcPr>
          <w:p w14:paraId="062B163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DFF7DC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01.01.2011</w:t>
            </w:r>
          </w:p>
        </w:tc>
      </w:tr>
      <w:tr w:rsidR="00F93EDE" w:rsidRPr="00894026" w14:paraId="64793A40" w14:textId="77777777" w:rsidTr="004D1EC8">
        <w:tc>
          <w:tcPr>
            <w:tcW w:w="709" w:type="dxa"/>
          </w:tcPr>
          <w:p w14:paraId="719A7499" w14:textId="77777777" w:rsidR="00F93EDE" w:rsidRPr="00894026" w:rsidRDefault="00F93EDE" w:rsidP="0003167F">
            <w:pPr>
              <w:pStyle w:val="a3"/>
              <w:numPr>
                <w:ilvl w:val="0"/>
                <w:numId w:val="5"/>
              </w:numPr>
              <w:ind w:left="0" w:firstLine="0"/>
              <w:jc w:val="center"/>
            </w:pPr>
          </w:p>
        </w:tc>
        <w:tc>
          <w:tcPr>
            <w:tcW w:w="6828" w:type="dxa"/>
          </w:tcPr>
          <w:p w14:paraId="4D780D4A" w14:textId="40693D77" w:rsidR="00F93EDE" w:rsidRPr="00894026" w:rsidRDefault="00A75216" w:rsidP="007B7EC3">
            <w:pPr>
              <w:spacing w:after="0" w:line="240" w:lineRule="auto"/>
              <w:rPr>
                <w:rFonts w:ascii="Times New Roman" w:hAnsi="Times New Roman" w:cs="Times New Roman"/>
                <w:sz w:val="24"/>
                <w:szCs w:val="24"/>
              </w:rPr>
            </w:pPr>
            <w:r w:rsidRPr="00A75216">
              <w:rPr>
                <w:rFonts w:ascii="Times New Roman" w:hAnsi="Times New Roman" w:cs="Times New Roman"/>
                <w:sz w:val="24"/>
                <w:szCs w:val="24"/>
              </w:rPr>
              <w:t>A4 Canon лазерлік принтері</w:t>
            </w:r>
          </w:p>
        </w:tc>
        <w:tc>
          <w:tcPr>
            <w:tcW w:w="2552" w:type="dxa"/>
          </w:tcPr>
          <w:p w14:paraId="11A2A58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7B4F71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01.01.2012</w:t>
            </w:r>
          </w:p>
        </w:tc>
      </w:tr>
      <w:tr w:rsidR="00F93EDE" w:rsidRPr="00894026" w14:paraId="10C01CA2" w14:textId="77777777" w:rsidTr="004D1EC8">
        <w:tc>
          <w:tcPr>
            <w:tcW w:w="709" w:type="dxa"/>
          </w:tcPr>
          <w:p w14:paraId="19BC88DC" w14:textId="77777777" w:rsidR="00F93EDE" w:rsidRPr="00894026" w:rsidRDefault="00F93EDE" w:rsidP="0003167F">
            <w:pPr>
              <w:pStyle w:val="a3"/>
              <w:numPr>
                <w:ilvl w:val="0"/>
                <w:numId w:val="5"/>
              </w:numPr>
              <w:ind w:left="0" w:firstLine="0"/>
              <w:jc w:val="center"/>
            </w:pPr>
          </w:p>
        </w:tc>
        <w:tc>
          <w:tcPr>
            <w:tcW w:w="6828" w:type="dxa"/>
          </w:tcPr>
          <w:p w14:paraId="70DB311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Ламинатор</w:t>
            </w:r>
          </w:p>
        </w:tc>
        <w:tc>
          <w:tcPr>
            <w:tcW w:w="2552" w:type="dxa"/>
          </w:tcPr>
          <w:p w14:paraId="23F64E8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B2EE2D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01.01.2012</w:t>
            </w:r>
          </w:p>
        </w:tc>
      </w:tr>
      <w:tr w:rsidR="00F93EDE" w:rsidRPr="00894026" w14:paraId="7E82FFF8" w14:textId="77777777" w:rsidTr="004D1EC8">
        <w:tc>
          <w:tcPr>
            <w:tcW w:w="709" w:type="dxa"/>
          </w:tcPr>
          <w:p w14:paraId="351728E0" w14:textId="77777777" w:rsidR="00F93EDE" w:rsidRPr="00894026" w:rsidRDefault="00F93EDE" w:rsidP="0003167F">
            <w:pPr>
              <w:pStyle w:val="a3"/>
              <w:numPr>
                <w:ilvl w:val="0"/>
                <w:numId w:val="5"/>
              </w:numPr>
              <w:ind w:left="0" w:firstLine="0"/>
              <w:jc w:val="center"/>
            </w:pPr>
          </w:p>
        </w:tc>
        <w:tc>
          <w:tcPr>
            <w:tcW w:w="6828" w:type="dxa"/>
          </w:tcPr>
          <w:p w14:paraId="5487F1C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7E53B91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CF1422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53273989" w14:textId="77777777" w:rsidTr="004D1EC8">
        <w:tc>
          <w:tcPr>
            <w:tcW w:w="709" w:type="dxa"/>
          </w:tcPr>
          <w:p w14:paraId="02A2C369" w14:textId="77777777" w:rsidR="00F93EDE" w:rsidRPr="00894026" w:rsidRDefault="00F93EDE" w:rsidP="0003167F">
            <w:pPr>
              <w:pStyle w:val="a3"/>
              <w:numPr>
                <w:ilvl w:val="0"/>
                <w:numId w:val="5"/>
              </w:numPr>
              <w:ind w:left="0" w:firstLine="0"/>
              <w:jc w:val="center"/>
            </w:pPr>
          </w:p>
        </w:tc>
        <w:tc>
          <w:tcPr>
            <w:tcW w:w="6828" w:type="dxa"/>
          </w:tcPr>
          <w:p w14:paraId="392F3F6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64A11FD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44FC43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0DAF9940" w14:textId="77777777" w:rsidTr="004D1EC8">
        <w:tc>
          <w:tcPr>
            <w:tcW w:w="709" w:type="dxa"/>
          </w:tcPr>
          <w:p w14:paraId="22D72885" w14:textId="77777777" w:rsidR="00F93EDE" w:rsidRPr="00894026" w:rsidRDefault="00F93EDE" w:rsidP="0003167F">
            <w:pPr>
              <w:pStyle w:val="a3"/>
              <w:numPr>
                <w:ilvl w:val="0"/>
                <w:numId w:val="5"/>
              </w:numPr>
              <w:ind w:left="0" w:firstLine="0"/>
              <w:jc w:val="center"/>
            </w:pPr>
          </w:p>
        </w:tc>
        <w:tc>
          <w:tcPr>
            <w:tcW w:w="6828" w:type="dxa"/>
          </w:tcPr>
          <w:p w14:paraId="333A317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5A87553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4DD6D1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0A78E4A0" w14:textId="77777777" w:rsidTr="004D1EC8">
        <w:tc>
          <w:tcPr>
            <w:tcW w:w="709" w:type="dxa"/>
          </w:tcPr>
          <w:p w14:paraId="2496EA11" w14:textId="77777777" w:rsidR="00F93EDE" w:rsidRPr="00894026" w:rsidRDefault="00F93EDE" w:rsidP="0003167F">
            <w:pPr>
              <w:pStyle w:val="a3"/>
              <w:numPr>
                <w:ilvl w:val="0"/>
                <w:numId w:val="5"/>
              </w:numPr>
              <w:ind w:left="0" w:firstLine="0"/>
              <w:jc w:val="center"/>
            </w:pPr>
          </w:p>
        </w:tc>
        <w:tc>
          <w:tcPr>
            <w:tcW w:w="6828" w:type="dxa"/>
          </w:tcPr>
          <w:p w14:paraId="4C9E626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73319CD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15A263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5866C1EA" w14:textId="77777777" w:rsidTr="004D1EC8">
        <w:tc>
          <w:tcPr>
            <w:tcW w:w="709" w:type="dxa"/>
          </w:tcPr>
          <w:p w14:paraId="5AE77D07" w14:textId="77777777" w:rsidR="00F93EDE" w:rsidRPr="00894026" w:rsidRDefault="00F93EDE" w:rsidP="0003167F">
            <w:pPr>
              <w:pStyle w:val="a3"/>
              <w:numPr>
                <w:ilvl w:val="0"/>
                <w:numId w:val="5"/>
              </w:numPr>
              <w:ind w:left="0" w:firstLine="0"/>
              <w:jc w:val="center"/>
            </w:pPr>
          </w:p>
        </w:tc>
        <w:tc>
          <w:tcPr>
            <w:tcW w:w="6828" w:type="dxa"/>
          </w:tcPr>
          <w:p w14:paraId="7DB46A8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0D66C57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AB1F73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09DA53E0" w14:textId="77777777" w:rsidTr="004D1EC8">
        <w:tc>
          <w:tcPr>
            <w:tcW w:w="709" w:type="dxa"/>
          </w:tcPr>
          <w:p w14:paraId="792A1747" w14:textId="77777777" w:rsidR="00F93EDE" w:rsidRPr="00894026" w:rsidRDefault="00F93EDE" w:rsidP="0003167F">
            <w:pPr>
              <w:pStyle w:val="a3"/>
              <w:numPr>
                <w:ilvl w:val="0"/>
                <w:numId w:val="5"/>
              </w:numPr>
              <w:ind w:left="0" w:firstLine="0"/>
              <w:jc w:val="center"/>
            </w:pPr>
          </w:p>
        </w:tc>
        <w:tc>
          <w:tcPr>
            <w:tcW w:w="6828" w:type="dxa"/>
          </w:tcPr>
          <w:p w14:paraId="5ECC06D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543020B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564749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313E8B92" w14:textId="77777777" w:rsidTr="004D1EC8">
        <w:tc>
          <w:tcPr>
            <w:tcW w:w="709" w:type="dxa"/>
          </w:tcPr>
          <w:p w14:paraId="17D06BA1" w14:textId="77777777" w:rsidR="00F93EDE" w:rsidRPr="00894026" w:rsidRDefault="00F93EDE" w:rsidP="0003167F">
            <w:pPr>
              <w:pStyle w:val="a3"/>
              <w:numPr>
                <w:ilvl w:val="0"/>
                <w:numId w:val="5"/>
              </w:numPr>
              <w:ind w:left="0" w:firstLine="0"/>
              <w:jc w:val="center"/>
            </w:pPr>
          </w:p>
        </w:tc>
        <w:tc>
          <w:tcPr>
            <w:tcW w:w="6828" w:type="dxa"/>
          </w:tcPr>
          <w:p w14:paraId="31BDBC4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56EBEF5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44AB64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333708B2" w14:textId="77777777" w:rsidTr="004D1EC8">
        <w:tc>
          <w:tcPr>
            <w:tcW w:w="709" w:type="dxa"/>
          </w:tcPr>
          <w:p w14:paraId="477D1D1B" w14:textId="77777777" w:rsidR="00F93EDE" w:rsidRPr="00894026" w:rsidRDefault="00F93EDE" w:rsidP="0003167F">
            <w:pPr>
              <w:pStyle w:val="a3"/>
              <w:numPr>
                <w:ilvl w:val="0"/>
                <w:numId w:val="5"/>
              </w:numPr>
              <w:ind w:left="0" w:firstLine="0"/>
              <w:jc w:val="center"/>
            </w:pPr>
          </w:p>
        </w:tc>
        <w:tc>
          <w:tcPr>
            <w:tcW w:w="6828" w:type="dxa"/>
          </w:tcPr>
          <w:p w14:paraId="25D2701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1522458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ED1D72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255978FC" w14:textId="77777777" w:rsidTr="004D1EC8">
        <w:tc>
          <w:tcPr>
            <w:tcW w:w="709" w:type="dxa"/>
          </w:tcPr>
          <w:p w14:paraId="61556A3B" w14:textId="77777777" w:rsidR="00F93EDE" w:rsidRPr="00894026" w:rsidRDefault="00F93EDE" w:rsidP="0003167F">
            <w:pPr>
              <w:pStyle w:val="a3"/>
              <w:numPr>
                <w:ilvl w:val="0"/>
                <w:numId w:val="5"/>
              </w:numPr>
              <w:ind w:left="0" w:firstLine="0"/>
              <w:jc w:val="center"/>
            </w:pPr>
          </w:p>
        </w:tc>
        <w:tc>
          <w:tcPr>
            <w:tcW w:w="6828" w:type="dxa"/>
          </w:tcPr>
          <w:p w14:paraId="24D943E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3E0EF96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F82508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4BCC5A91" w14:textId="77777777" w:rsidTr="004D1EC8">
        <w:tc>
          <w:tcPr>
            <w:tcW w:w="709" w:type="dxa"/>
          </w:tcPr>
          <w:p w14:paraId="748318C3" w14:textId="77777777" w:rsidR="00F93EDE" w:rsidRPr="00894026" w:rsidRDefault="00F93EDE" w:rsidP="0003167F">
            <w:pPr>
              <w:pStyle w:val="a3"/>
              <w:numPr>
                <w:ilvl w:val="0"/>
                <w:numId w:val="5"/>
              </w:numPr>
              <w:ind w:left="0" w:firstLine="0"/>
              <w:jc w:val="center"/>
            </w:pPr>
          </w:p>
        </w:tc>
        <w:tc>
          <w:tcPr>
            <w:tcW w:w="6828" w:type="dxa"/>
          </w:tcPr>
          <w:p w14:paraId="6459DA0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660E8C5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72BF11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46AE7A73" w14:textId="77777777" w:rsidTr="004D1EC8">
        <w:tc>
          <w:tcPr>
            <w:tcW w:w="709" w:type="dxa"/>
          </w:tcPr>
          <w:p w14:paraId="79BB3F65" w14:textId="77777777" w:rsidR="00F93EDE" w:rsidRPr="00894026" w:rsidRDefault="00F93EDE" w:rsidP="0003167F">
            <w:pPr>
              <w:pStyle w:val="a3"/>
              <w:numPr>
                <w:ilvl w:val="0"/>
                <w:numId w:val="5"/>
              </w:numPr>
              <w:ind w:left="0" w:firstLine="0"/>
              <w:jc w:val="center"/>
            </w:pPr>
          </w:p>
        </w:tc>
        <w:tc>
          <w:tcPr>
            <w:tcW w:w="6828" w:type="dxa"/>
          </w:tcPr>
          <w:p w14:paraId="1F7BF3E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714912F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B69D8C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2C6574C7" w14:textId="77777777" w:rsidTr="004D1EC8">
        <w:tc>
          <w:tcPr>
            <w:tcW w:w="709" w:type="dxa"/>
          </w:tcPr>
          <w:p w14:paraId="2E9C690B" w14:textId="77777777" w:rsidR="00F93EDE" w:rsidRPr="00894026" w:rsidRDefault="00F93EDE" w:rsidP="0003167F">
            <w:pPr>
              <w:pStyle w:val="a3"/>
              <w:numPr>
                <w:ilvl w:val="0"/>
                <w:numId w:val="5"/>
              </w:numPr>
              <w:ind w:left="0" w:firstLine="0"/>
              <w:jc w:val="center"/>
            </w:pPr>
          </w:p>
        </w:tc>
        <w:tc>
          <w:tcPr>
            <w:tcW w:w="6828" w:type="dxa"/>
          </w:tcPr>
          <w:p w14:paraId="4176879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7B3D69D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E12A58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1EA40423" w14:textId="77777777" w:rsidTr="004D1EC8">
        <w:tc>
          <w:tcPr>
            <w:tcW w:w="709" w:type="dxa"/>
          </w:tcPr>
          <w:p w14:paraId="4B3DC172" w14:textId="77777777" w:rsidR="00F93EDE" w:rsidRPr="00894026" w:rsidRDefault="00F93EDE" w:rsidP="0003167F">
            <w:pPr>
              <w:pStyle w:val="a3"/>
              <w:numPr>
                <w:ilvl w:val="0"/>
                <w:numId w:val="5"/>
              </w:numPr>
              <w:ind w:left="0" w:firstLine="0"/>
              <w:jc w:val="center"/>
            </w:pPr>
          </w:p>
        </w:tc>
        <w:tc>
          <w:tcPr>
            <w:tcW w:w="6828" w:type="dxa"/>
          </w:tcPr>
          <w:p w14:paraId="1B33136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w:t>
            </w:r>
          </w:p>
        </w:tc>
        <w:tc>
          <w:tcPr>
            <w:tcW w:w="2552" w:type="dxa"/>
          </w:tcPr>
          <w:p w14:paraId="117AFF0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695748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01.06.2012</w:t>
            </w:r>
          </w:p>
        </w:tc>
      </w:tr>
      <w:tr w:rsidR="00F93EDE" w:rsidRPr="00894026" w14:paraId="478E9819" w14:textId="77777777" w:rsidTr="004D1EC8">
        <w:tc>
          <w:tcPr>
            <w:tcW w:w="709" w:type="dxa"/>
          </w:tcPr>
          <w:p w14:paraId="153F62D2" w14:textId="77777777" w:rsidR="00F93EDE" w:rsidRPr="00894026" w:rsidRDefault="00F93EDE" w:rsidP="0003167F">
            <w:pPr>
              <w:pStyle w:val="a3"/>
              <w:numPr>
                <w:ilvl w:val="0"/>
                <w:numId w:val="5"/>
              </w:numPr>
              <w:ind w:left="0" w:firstLine="0"/>
              <w:jc w:val="center"/>
            </w:pPr>
          </w:p>
        </w:tc>
        <w:tc>
          <w:tcPr>
            <w:tcW w:w="6828" w:type="dxa"/>
          </w:tcPr>
          <w:p w14:paraId="3BBEDD4B" w14:textId="2470406A" w:rsidR="00F93EDE" w:rsidRPr="00A75216" w:rsidRDefault="00F93EDE" w:rsidP="007B7EC3">
            <w:pPr>
              <w:spacing w:after="0" w:line="240" w:lineRule="auto"/>
              <w:rPr>
                <w:rFonts w:ascii="Times New Roman" w:hAnsi="Times New Roman" w:cs="Times New Roman"/>
                <w:sz w:val="24"/>
                <w:szCs w:val="24"/>
                <w:lang w:val="kk-KZ"/>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243C594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A39696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6F86135" w14:textId="77777777" w:rsidTr="004D1EC8">
        <w:tc>
          <w:tcPr>
            <w:tcW w:w="709" w:type="dxa"/>
          </w:tcPr>
          <w:p w14:paraId="446DC994" w14:textId="77777777" w:rsidR="00F93EDE" w:rsidRPr="00894026" w:rsidRDefault="00F93EDE" w:rsidP="0003167F">
            <w:pPr>
              <w:pStyle w:val="a3"/>
              <w:numPr>
                <w:ilvl w:val="0"/>
                <w:numId w:val="5"/>
              </w:numPr>
              <w:ind w:left="0" w:firstLine="0"/>
              <w:jc w:val="center"/>
            </w:pPr>
          </w:p>
        </w:tc>
        <w:tc>
          <w:tcPr>
            <w:tcW w:w="6828" w:type="dxa"/>
          </w:tcPr>
          <w:p w14:paraId="42DB0C15" w14:textId="71F51BDA"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686B48E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6D7FC5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F6A08B0" w14:textId="77777777" w:rsidTr="004D1EC8">
        <w:tc>
          <w:tcPr>
            <w:tcW w:w="709" w:type="dxa"/>
          </w:tcPr>
          <w:p w14:paraId="11B612BC" w14:textId="77777777" w:rsidR="00F93EDE" w:rsidRPr="00894026" w:rsidRDefault="00F93EDE" w:rsidP="0003167F">
            <w:pPr>
              <w:pStyle w:val="a3"/>
              <w:numPr>
                <w:ilvl w:val="0"/>
                <w:numId w:val="5"/>
              </w:numPr>
              <w:ind w:left="0" w:firstLine="0"/>
              <w:jc w:val="center"/>
            </w:pPr>
          </w:p>
        </w:tc>
        <w:tc>
          <w:tcPr>
            <w:tcW w:w="6828" w:type="dxa"/>
          </w:tcPr>
          <w:p w14:paraId="10F98008" w14:textId="633A608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4EB15C3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52AA0D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0FC1F3E8" w14:textId="77777777" w:rsidTr="004D1EC8">
        <w:tc>
          <w:tcPr>
            <w:tcW w:w="709" w:type="dxa"/>
          </w:tcPr>
          <w:p w14:paraId="31DC2FF0" w14:textId="77777777" w:rsidR="00F93EDE" w:rsidRPr="00894026" w:rsidRDefault="00F93EDE" w:rsidP="0003167F">
            <w:pPr>
              <w:pStyle w:val="a3"/>
              <w:numPr>
                <w:ilvl w:val="0"/>
                <w:numId w:val="5"/>
              </w:numPr>
              <w:ind w:left="0" w:firstLine="0"/>
              <w:jc w:val="center"/>
            </w:pPr>
          </w:p>
        </w:tc>
        <w:tc>
          <w:tcPr>
            <w:tcW w:w="6828" w:type="dxa"/>
          </w:tcPr>
          <w:p w14:paraId="6727E885" w14:textId="5196B97E"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01102A7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43992C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1DCA83A" w14:textId="77777777" w:rsidTr="004D1EC8">
        <w:tc>
          <w:tcPr>
            <w:tcW w:w="709" w:type="dxa"/>
          </w:tcPr>
          <w:p w14:paraId="1EB6CF05" w14:textId="77777777" w:rsidR="00F93EDE" w:rsidRPr="00894026" w:rsidRDefault="00F93EDE" w:rsidP="0003167F">
            <w:pPr>
              <w:pStyle w:val="a3"/>
              <w:numPr>
                <w:ilvl w:val="0"/>
                <w:numId w:val="5"/>
              </w:numPr>
              <w:ind w:left="0" w:firstLine="0"/>
              <w:jc w:val="center"/>
            </w:pPr>
          </w:p>
        </w:tc>
        <w:tc>
          <w:tcPr>
            <w:tcW w:w="6828" w:type="dxa"/>
          </w:tcPr>
          <w:p w14:paraId="6630AE15" w14:textId="1E57006D" w:rsidR="00F93EDE" w:rsidRPr="00894026" w:rsidRDefault="00A75216"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Classmate PC </w:t>
            </w:r>
            <w:r>
              <w:rPr>
                <w:rFonts w:ascii="Times New Roman" w:hAnsi="Times New Roman" w:cs="Times New Roman"/>
                <w:sz w:val="24"/>
                <w:szCs w:val="24"/>
                <w:lang w:val="kk-KZ"/>
              </w:rPr>
              <w:t>Оқушының дербес компьютері</w:t>
            </w:r>
          </w:p>
        </w:tc>
        <w:tc>
          <w:tcPr>
            <w:tcW w:w="2552" w:type="dxa"/>
          </w:tcPr>
          <w:p w14:paraId="74934F7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25C816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2293F79" w14:textId="77777777" w:rsidTr="004D1EC8">
        <w:tc>
          <w:tcPr>
            <w:tcW w:w="709" w:type="dxa"/>
          </w:tcPr>
          <w:p w14:paraId="492E9D2D" w14:textId="77777777" w:rsidR="00F93EDE" w:rsidRPr="00894026" w:rsidRDefault="00F93EDE" w:rsidP="0003167F">
            <w:pPr>
              <w:pStyle w:val="a3"/>
              <w:numPr>
                <w:ilvl w:val="0"/>
                <w:numId w:val="5"/>
              </w:numPr>
              <w:ind w:left="0" w:firstLine="0"/>
              <w:jc w:val="center"/>
            </w:pPr>
          </w:p>
        </w:tc>
        <w:tc>
          <w:tcPr>
            <w:tcW w:w="6828" w:type="dxa"/>
          </w:tcPr>
          <w:p w14:paraId="1C50949A" w14:textId="0AB80D6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5A6195D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CBE0DE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179D594" w14:textId="77777777" w:rsidTr="004D1EC8">
        <w:tc>
          <w:tcPr>
            <w:tcW w:w="709" w:type="dxa"/>
          </w:tcPr>
          <w:p w14:paraId="1374E0E6" w14:textId="77777777" w:rsidR="00F93EDE" w:rsidRPr="00894026" w:rsidRDefault="00F93EDE" w:rsidP="0003167F">
            <w:pPr>
              <w:pStyle w:val="a3"/>
              <w:numPr>
                <w:ilvl w:val="0"/>
                <w:numId w:val="5"/>
              </w:numPr>
              <w:ind w:left="0" w:firstLine="0"/>
              <w:jc w:val="center"/>
            </w:pPr>
          </w:p>
        </w:tc>
        <w:tc>
          <w:tcPr>
            <w:tcW w:w="6828" w:type="dxa"/>
          </w:tcPr>
          <w:p w14:paraId="05E4862A" w14:textId="51E7A813" w:rsidR="00F93EDE" w:rsidRPr="00894026" w:rsidRDefault="00F93EDE" w:rsidP="00A75216">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2AFBABF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401BB4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6469B99" w14:textId="77777777" w:rsidTr="004D1EC8">
        <w:tc>
          <w:tcPr>
            <w:tcW w:w="709" w:type="dxa"/>
          </w:tcPr>
          <w:p w14:paraId="5A03593E" w14:textId="77777777" w:rsidR="00F93EDE" w:rsidRPr="00894026" w:rsidRDefault="00F93EDE" w:rsidP="0003167F">
            <w:pPr>
              <w:pStyle w:val="a3"/>
              <w:numPr>
                <w:ilvl w:val="0"/>
                <w:numId w:val="5"/>
              </w:numPr>
              <w:ind w:left="0" w:firstLine="0"/>
              <w:jc w:val="center"/>
            </w:pPr>
          </w:p>
        </w:tc>
        <w:tc>
          <w:tcPr>
            <w:tcW w:w="6828" w:type="dxa"/>
          </w:tcPr>
          <w:p w14:paraId="4D838E7E" w14:textId="70CF6CBB"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C</w:t>
            </w:r>
            <w:r w:rsidR="00A75216">
              <w:rPr>
                <w:rFonts w:ascii="Times New Roman" w:hAnsi="Times New Roman" w:cs="Times New Roman"/>
                <w:sz w:val="24"/>
                <w:szCs w:val="24"/>
                <w:lang w:val="kk-KZ"/>
              </w:rPr>
              <w:t xml:space="preserve"> Оқушының дербес компьютері</w:t>
            </w:r>
          </w:p>
        </w:tc>
        <w:tc>
          <w:tcPr>
            <w:tcW w:w="2552" w:type="dxa"/>
          </w:tcPr>
          <w:p w14:paraId="4AFE51F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99C251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66CAB2E6" w14:textId="77777777" w:rsidTr="004D1EC8">
        <w:tc>
          <w:tcPr>
            <w:tcW w:w="709" w:type="dxa"/>
          </w:tcPr>
          <w:p w14:paraId="2DCC0CAF" w14:textId="77777777" w:rsidR="00F93EDE" w:rsidRPr="00894026" w:rsidRDefault="00F93EDE" w:rsidP="0003167F">
            <w:pPr>
              <w:pStyle w:val="a3"/>
              <w:numPr>
                <w:ilvl w:val="0"/>
                <w:numId w:val="5"/>
              </w:numPr>
              <w:ind w:left="0" w:firstLine="0"/>
              <w:jc w:val="center"/>
            </w:pPr>
          </w:p>
        </w:tc>
        <w:tc>
          <w:tcPr>
            <w:tcW w:w="6828" w:type="dxa"/>
          </w:tcPr>
          <w:p w14:paraId="080F4FB9" w14:textId="608B279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w:t>
            </w:r>
            <w:r w:rsidR="00A75216">
              <w:rPr>
                <w:rFonts w:ascii="Times New Roman" w:hAnsi="Times New Roman" w:cs="Times New Roman"/>
                <w:sz w:val="24"/>
                <w:szCs w:val="24"/>
              </w:rPr>
              <w:t xml:space="preserve">te PC </w:t>
            </w:r>
            <w:r w:rsidR="00A75216">
              <w:rPr>
                <w:rFonts w:ascii="Times New Roman" w:hAnsi="Times New Roman" w:cs="Times New Roman"/>
                <w:sz w:val="24"/>
                <w:szCs w:val="24"/>
                <w:lang w:val="kk-KZ"/>
              </w:rPr>
              <w:t>Оқушының дербес компьютері</w:t>
            </w:r>
          </w:p>
        </w:tc>
        <w:tc>
          <w:tcPr>
            <w:tcW w:w="2552" w:type="dxa"/>
          </w:tcPr>
          <w:p w14:paraId="4E721DE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AF1515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61B91AE" w14:textId="77777777" w:rsidTr="004D1EC8">
        <w:tc>
          <w:tcPr>
            <w:tcW w:w="709" w:type="dxa"/>
          </w:tcPr>
          <w:p w14:paraId="093E0D28" w14:textId="77777777" w:rsidR="00F93EDE" w:rsidRPr="00894026" w:rsidRDefault="00F93EDE" w:rsidP="0003167F">
            <w:pPr>
              <w:pStyle w:val="a3"/>
              <w:numPr>
                <w:ilvl w:val="0"/>
                <w:numId w:val="5"/>
              </w:numPr>
              <w:ind w:left="0" w:firstLine="0"/>
              <w:jc w:val="center"/>
            </w:pPr>
          </w:p>
        </w:tc>
        <w:tc>
          <w:tcPr>
            <w:tcW w:w="6828" w:type="dxa"/>
          </w:tcPr>
          <w:p w14:paraId="2C8B64B7" w14:textId="557B783E"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7AA3884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EAF4CA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64073F0" w14:textId="77777777" w:rsidTr="004D1EC8">
        <w:tc>
          <w:tcPr>
            <w:tcW w:w="709" w:type="dxa"/>
          </w:tcPr>
          <w:p w14:paraId="7AB0AE47" w14:textId="77777777" w:rsidR="00F93EDE" w:rsidRPr="00894026" w:rsidRDefault="00F93EDE" w:rsidP="0003167F">
            <w:pPr>
              <w:pStyle w:val="a3"/>
              <w:numPr>
                <w:ilvl w:val="0"/>
                <w:numId w:val="5"/>
              </w:numPr>
              <w:ind w:left="0" w:firstLine="0"/>
              <w:jc w:val="center"/>
            </w:pPr>
          </w:p>
        </w:tc>
        <w:tc>
          <w:tcPr>
            <w:tcW w:w="6828" w:type="dxa"/>
          </w:tcPr>
          <w:p w14:paraId="671AD379" w14:textId="7CC0C3ED"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0B2FC89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32DFC9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46465AE" w14:textId="77777777" w:rsidTr="004D1EC8">
        <w:tc>
          <w:tcPr>
            <w:tcW w:w="709" w:type="dxa"/>
          </w:tcPr>
          <w:p w14:paraId="01ACAFC8" w14:textId="77777777" w:rsidR="00F93EDE" w:rsidRPr="00894026" w:rsidRDefault="00F93EDE" w:rsidP="0003167F">
            <w:pPr>
              <w:pStyle w:val="a3"/>
              <w:numPr>
                <w:ilvl w:val="0"/>
                <w:numId w:val="5"/>
              </w:numPr>
              <w:ind w:left="0" w:firstLine="0"/>
              <w:jc w:val="center"/>
            </w:pPr>
          </w:p>
        </w:tc>
        <w:tc>
          <w:tcPr>
            <w:tcW w:w="6828" w:type="dxa"/>
          </w:tcPr>
          <w:p w14:paraId="58E04D38" w14:textId="0A296066"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2FFF34B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C96130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DE81176" w14:textId="77777777" w:rsidTr="004D1EC8">
        <w:tc>
          <w:tcPr>
            <w:tcW w:w="709" w:type="dxa"/>
          </w:tcPr>
          <w:p w14:paraId="2A9DAD56" w14:textId="77777777" w:rsidR="00F93EDE" w:rsidRPr="00894026" w:rsidRDefault="00F93EDE" w:rsidP="0003167F">
            <w:pPr>
              <w:pStyle w:val="a3"/>
              <w:numPr>
                <w:ilvl w:val="0"/>
                <w:numId w:val="5"/>
              </w:numPr>
              <w:ind w:left="0" w:firstLine="0"/>
              <w:jc w:val="center"/>
            </w:pPr>
          </w:p>
        </w:tc>
        <w:tc>
          <w:tcPr>
            <w:tcW w:w="6828" w:type="dxa"/>
          </w:tcPr>
          <w:p w14:paraId="7E0F9002" w14:textId="7063E1E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36149FC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042634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37069DE4" w14:textId="77777777" w:rsidTr="004D1EC8">
        <w:tc>
          <w:tcPr>
            <w:tcW w:w="709" w:type="dxa"/>
          </w:tcPr>
          <w:p w14:paraId="6AF28DD8" w14:textId="77777777" w:rsidR="00F93EDE" w:rsidRPr="00894026" w:rsidRDefault="00F93EDE" w:rsidP="0003167F">
            <w:pPr>
              <w:pStyle w:val="a3"/>
              <w:numPr>
                <w:ilvl w:val="0"/>
                <w:numId w:val="5"/>
              </w:numPr>
              <w:ind w:left="0" w:firstLine="0"/>
              <w:jc w:val="center"/>
            </w:pPr>
          </w:p>
        </w:tc>
        <w:tc>
          <w:tcPr>
            <w:tcW w:w="6828" w:type="dxa"/>
          </w:tcPr>
          <w:p w14:paraId="76387739" w14:textId="42DF15C4"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6F42CB4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07E441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181CD6A" w14:textId="77777777" w:rsidTr="004D1EC8">
        <w:tc>
          <w:tcPr>
            <w:tcW w:w="709" w:type="dxa"/>
          </w:tcPr>
          <w:p w14:paraId="13E3F997" w14:textId="77777777" w:rsidR="00F93EDE" w:rsidRPr="00894026" w:rsidRDefault="00F93EDE" w:rsidP="0003167F">
            <w:pPr>
              <w:pStyle w:val="a3"/>
              <w:numPr>
                <w:ilvl w:val="0"/>
                <w:numId w:val="5"/>
              </w:numPr>
              <w:ind w:left="0" w:firstLine="0"/>
              <w:jc w:val="center"/>
            </w:pPr>
          </w:p>
        </w:tc>
        <w:tc>
          <w:tcPr>
            <w:tcW w:w="6828" w:type="dxa"/>
          </w:tcPr>
          <w:p w14:paraId="2BEACD74" w14:textId="0352E3F0"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A75216">
              <w:rPr>
                <w:rFonts w:ascii="Times New Roman" w:hAnsi="Times New Roman" w:cs="Times New Roman"/>
                <w:sz w:val="24"/>
                <w:szCs w:val="24"/>
              </w:rPr>
              <w:t xml:space="preserve">C </w:t>
            </w:r>
            <w:r w:rsidR="00A75216">
              <w:rPr>
                <w:rFonts w:ascii="Times New Roman" w:hAnsi="Times New Roman" w:cs="Times New Roman"/>
                <w:sz w:val="24"/>
                <w:szCs w:val="24"/>
                <w:lang w:val="kk-KZ"/>
              </w:rPr>
              <w:t>Оқушының дербес компьютері</w:t>
            </w:r>
          </w:p>
        </w:tc>
        <w:tc>
          <w:tcPr>
            <w:tcW w:w="2552" w:type="dxa"/>
          </w:tcPr>
          <w:p w14:paraId="69D8AC7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85C219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C1579D7" w14:textId="77777777" w:rsidTr="004D1EC8">
        <w:tc>
          <w:tcPr>
            <w:tcW w:w="709" w:type="dxa"/>
          </w:tcPr>
          <w:p w14:paraId="2BB22564" w14:textId="77777777" w:rsidR="00F93EDE" w:rsidRPr="00894026" w:rsidRDefault="00F93EDE" w:rsidP="0003167F">
            <w:pPr>
              <w:pStyle w:val="a3"/>
              <w:numPr>
                <w:ilvl w:val="0"/>
                <w:numId w:val="5"/>
              </w:numPr>
              <w:ind w:left="0" w:firstLine="0"/>
              <w:jc w:val="center"/>
            </w:pPr>
          </w:p>
        </w:tc>
        <w:tc>
          <w:tcPr>
            <w:tcW w:w="6828" w:type="dxa"/>
          </w:tcPr>
          <w:p w14:paraId="6C51248C" w14:textId="010580B3"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7FF40A0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032132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64E75ADA" w14:textId="77777777" w:rsidTr="004D1EC8">
        <w:tc>
          <w:tcPr>
            <w:tcW w:w="709" w:type="dxa"/>
          </w:tcPr>
          <w:p w14:paraId="4EEFE933" w14:textId="77777777" w:rsidR="00F93EDE" w:rsidRPr="00894026" w:rsidRDefault="00F93EDE" w:rsidP="0003167F">
            <w:pPr>
              <w:pStyle w:val="a3"/>
              <w:numPr>
                <w:ilvl w:val="0"/>
                <w:numId w:val="5"/>
              </w:numPr>
              <w:ind w:left="0" w:firstLine="0"/>
              <w:jc w:val="center"/>
            </w:pPr>
          </w:p>
        </w:tc>
        <w:tc>
          <w:tcPr>
            <w:tcW w:w="6828" w:type="dxa"/>
          </w:tcPr>
          <w:p w14:paraId="64D216ED" w14:textId="11EE4902"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6AC6744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A680DD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DE19302" w14:textId="77777777" w:rsidTr="004D1EC8">
        <w:tc>
          <w:tcPr>
            <w:tcW w:w="709" w:type="dxa"/>
          </w:tcPr>
          <w:p w14:paraId="1A95390F" w14:textId="77777777" w:rsidR="00F93EDE" w:rsidRPr="00894026" w:rsidRDefault="00F93EDE" w:rsidP="0003167F">
            <w:pPr>
              <w:pStyle w:val="a3"/>
              <w:numPr>
                <w:ilvl w:val="0"/>
                <w:numId w:val="5"/>
              </w:numPr>
              <w:ind w:left="0" w:firstLine="0"/>
              <w:jc w:val="center"/>
            </w:pPr>
          </w:p>
        </w:tc>
        <w:tc>
          <w:tcPr>
            <w:tcW w:w="6828" w:type="dxa"/>
          </w:tcPr>
          <w:p w14:paraId="69BAC273" w14:textId="349353AA" w:rsidR="00F93EDE" w:rsidRPr="00894026" w:rsidRDefault="00044AF9"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Classmate PC </w:t>
            </w:r>
            <w:r>
              <w:rPr>
                <w:rFonts w:ascii="Times New Roman" w:hAnsi="Times New Roman" w:cs="Times New Roman"/>
                <w:sz w:val="24"/>
                <w:szCs w:val="24"/>
                <w:lang w:val="kk-KZ"/>
              </w:rPr>
              <w:t>Оқушының дербес компьютері</w:t>
            </w:r>
          </w:p>
        </w:tc>
        <w:tc>
          <w:tcPr>
            <w:tcW w:w="2552" w:type="dxa"/>
          </w:tcPr>
          <w:p w14:paraId="3CC292F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F8DCC4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EF91D0F" w14:textId="77777777" w:rsidTr="004D1EC8">
        <w:tc>
          <w:tcPr>
            <w:tcW w:w="709" w:type="dxa"/>
          </w:tcPr>
          <w:p w14:paraId="61D192CF" w14:textId="77777777" w:rsidR="00F93EDE" w:rsidRPr="00894026" w:rsidRDefault="00F93EDE" w:rsidP="0003167F">
            <w:pPr>
              <w:pStyle w:val="a3"/>
              <w:numPr>
                <w:ilvl w:val="0"/>
                <w:numId w:val="5"/>
              </w:numPr>
              <w:ind w:left="0" w:firstLine="0"/>
              <w:jc w:val="center"/>
            </w:pPr>
          </w:p>
        </w:tc>
        <w:tc>
          <w:tcPr>
            <w:tcW w:w="6828" w:type="dxa"/>
          </w:tcPr>
          <w:p w14:paraId="3FF9FC4C" w14:textId="0B26F99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7450B51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73F35A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75FFB91" w14:textId="77777777" w:rsidTr="004D1EC8">
        <w:tc>
          <w:tcPr>
            <w:tcW w:w="709" w:type="dxa"/>
          </w:tcPr>
          <w:p w14:paraId="25DC8B70" w14:textId="77777777" w:rsidR="00F93EDE" w:rsidRPr="00894026" w:rsidRDefault="00F93EDE" w:rsidP="0003167F">
            <w:pPr>
              <w:pStyle w:val="a3"/>
              <w:numPr>
                <w:ilvl w:val="0"/>
                <w:numId w:val="5"/>
              </w:numPr>
              <w:ind w:left="0" w:firstLine="0"/>
              <w:jc w:val="center"/>
            </w:pPr>
          </w:p>
        </w:tc>
        <w:tc>
          <w:tcPr>
            <w:tcW w:w="6828" w:type="dxa"/>
          </w:tcPr>
          <w:p w14:paraId="18DE0A00" w14:textId="1793A89F"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1932725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F58A93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D04E5D0" w14:textId="77777777" w:rsidTr="004D1EC8">
        <w:tc>
          <w:tcPr>
            <w:tcW w:w="709" w:type="dxa"/>
          </w:tcPr>
          <w:p w14:paraId="4842D50C" w14:textId="77777777" w:rsidR="00F93EDE" w:rsidRPr="00894026" w:rsidRDefault="00F93EDE" w:rsidP="0003167F">
            <w:pPr>
              <w:pStyle w:val="a3"/>
              <w:numPr>
                <w:ilvl w:val="0"/>
                <w:numId w:val="5"/>
              </w:numPr>
              <w:ind w:left="0" w:firstLine="0"/>
              <w:jc w:val="center"/>
            </w:pPr>
          </w:p>
        </w:tc>
        <w:tc>
          <w:tcPr>
            <w:tcW w:w="6828" w:type="dxa"/>
          </w:tcPr>
          <w:p w14:paraId="46F4125D" w14:textId="23793A29"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1C714DE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1C77CA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F631360" w14:textId="77777777" w:rsidTr="004D1EC8">
        <w:tc>
          <w:tcPr>
            <w:tcW w:w="709" w:type="dxa"/>
          </w:tcPr>
          <w:p w14:paraId="5FF10E50" w14:textId="77777777" w:rsidR="00F93EDE" w:rsidRPr="00894026" w:rsidRDefault="00F93EDE" w:rsidP="0003167F">
            <w:pPr>
              <w:pStyle w:val="a3"/>
              <w:numPr>
                <w:ilvl w:val="0"/>
                <w:numId w:val="5"/>
              </w:numPr>
              <w:ind w:left="0" w:firstLine="0"/>
              <w:jc w:val="center"/>
            </w:pPr>
          </w:p>
        </w:tc>
        <w:tc>
          <w:tcPr>
            <w:tcW w:w="6828" w:type="dxa"/>
          </w:tcPr>
          <w:p w14:paraId="3DBF0448" w14:textId="77685069"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w:t>
            </w:r>
            <w:r w:rsidR="00044AF9">
              <w:rPr>
                <w:rFonts w:ascii="Times New Roman" w:hAnsi="Times New Roman" w:cs="Times New Roman"/>
                <w:sz w:val="24"/>
                <w:szCs w:val="24"/>
              </w:rPr>
              <w:t xml:space="preserve">e PC </w:t>
            </w:r>
            <w:r w:rsidR="00044AF9">
              <w:rPr>
                <w:rFonts w:ascii="Times New Roman" w:hAnsi="Times New Roman" w:cs="Times New Roman"/>
                <w:sz w:val="24"/>
                <w:szCs w:val="24"/>
                <w:lang w:val="kk-KZ"/>
              </w:rPr>
              <w:t>Оқушының дербес компьютері</w:t>
            </w:r>
          </w:p>
        </w:tc>
        <w:tc>
          <w:tcPr>
            <w:tcW w:w="2552" w:type="dxa"/>
          </w:tcPr>
          <w:p w14:paraId="6414033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ECD272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6187BA9F" w14:textId="77777777" w:rsidTr="004D1EC8">
        <w:tc>
          <w:tcPr>
            <w:tcW w:w="709" w:type="dxa"/>
          </w:tcPr>
          <w:p w14:paraId="26EB236B" w14:textId="77777777" w:rsidR="00F93EDE" w:rsidRPr="00894026" w:rsidRDefault="00F93EDE" w:rsidP="0003167F">
            <w:pPr>
              <w:pStyle w:val="a3"/>
              <w:numPr>
                <w:ilvl w:val="0"/>
                <w:numId w:val="5"/>
              </w:numPr>
              <w:ind w:left="0" w:firstLine="0"/>
              <w:jc w:val="center"/>
            </w:pPr>
          </w:p>
        </w:tc>
        <w:tc>
          <w:tcPr>
            <w:tcW w:w="6828" w:type="dxa"/>
          </w:tcPr>
          <w:p w14:paraId="25BA75AC" w14:textId="2E0C9AA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7D410AF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34FA55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DD13B21" w14:textId="77777777" w:rsidTr="004D1EC8">
        <w:tc>
          <w:tcPr>
            <w:tcW w:w="709" w:type="dxa"/>
          </w:tcPr>
          <w:p w14:paraId="2F0F5DCC" w14:textId="77777777" w:rsidR="00F93EDE" w:rsidRPr="00894026" w:rsidRDefault="00F93EDE" w:rsidP="0003167F">
            <w:pPr>
              <w:pStyle w:val="a3"/>
              <w:numPr>
                <w:ilvl w:val="0"/>
                <w:numId w:val="5"/>
              </w:numPr>
              <w:ind w:left="0" w:firstLine="0"/>
              <w:jc w:val="center"/>
            </w:pPr>
          </w:p>
        </w:tc>
        <w:tc>
          <w:tcPr>
            <w:tcW w:w="6828" w:type="dxa"/>
          </w:tcPr>
          <w:p w14:paraId="7B8E347F" w14:textId="3542ACAB"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1980E0B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03A0B5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BB0DD64" w14:textId="77777777" w:rsidTr="004D1EC8">
        <w:tc>
          <w:tcPr>
            <w:tcW w:w="709" w:type="dxa"/>
          </w:tcPr>
          <w:p w14:paraId="6ED641DF" w14:textId="77777777" w:rsidR="00F93EDE" w:rsidRPr="00894026" w:rsidRDefault="00F93EDE" w:rsidP="0003167F">
            <w:pPr>
              <w:pStyle w:val="a3"/>
              <w:numPr>
                <w:ilvl w:val="0"/>
                <w:numId w:val="5"/>
              </w:numPr>
              <w:ind w:left="0" w:firstLine="0"/>
              <w:jc w:val="center"/>
            </w:pPr>
          </w:p>
        </w:tc>
        <w:tc>
          <w:tcPr>
            <w:tcW w:w="6828" w:type="dxa"/>
          </w:tcPr>
          <w:p w14:paraId="2CA9EAEB" w14:textId="503E182D"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0DA60A3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5E2DFC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A245C10" w14:textId="77777777" w:rsidTr="004D1EC8">
        <w:tc>
          <w:tcPr>
            <w:tcW w:w="709" w:type="dxa"/>
          </w:tcPr>
          <w:p w14:paraId="2B2A3353" w14:textId="77777777" w:rsidR="00F93EDE" w:rsidRPr="00894026" w:rsidRDefault="00F93EDE" w:rsidP="0003167F">
            <w:pPr>
              <w:pStyle w:val="a3"/>
              <w:numPr>
                <w:ilvl w:val="0"/>
                <w:numId w:val="5"/>
              </w:numPr>
              <w:ind w:left="0" w:firstLine="0"/>
              <w:jc w:val="center"/>
            </w:pPr>
          </w:p>
        </w:tc>
        <w:tc>
          <w:tcPr>
            <w:tcW w:w="6828" w:type="dxa"/>
          </w:tcPr>
          <w:p w14:paraId="0CFFC382" w14:textId="7F43A95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4AFC093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1FAB5F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8CCC457" w14:textId="77777777" w:rsidTr="004D1EC8">
        <w:tc>
          <w:tcPr>
            <w:tcW w:w="709" w:type="dxa"/>
          </w:tcPr>
          <w:p w14:paraId="6FECB1A5" w14:textId="77777777" w:rsidR="00F93EDE" w:rsidRPr="00894026" w:rsidRDefault="00F93EDE" w:rsidP="0003167F">
            <w:pPr>
              <w:pStyle w:val="a3"/>
              <w:numPr>
                <w:ilvl w:val="0"/>
                <w:numId w:val="5"/>
              </w:numPr>
              <w:ind w:left="0" w:firstLine="0"/>
              <w:jc w:val="center"/>
            </w:pPr>
          </w:p>
        </w:tc>
        <w:tc>
          <w:tcPr>
            <w:tcW w:w="6828" w:type="dxa"/>
          </w:tcPr>
          <w:p w14:paraId="6667ECFE" w14:textId="72A1C4F5"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044AF9">
              <w:rPr>
                <w:rFonts w:ascii="Times New Roman" w:hAnsi="Times New Roman" w:cs="Times New Roman"/>
                <w:sz w:val="24"/>
                <w:szCs w:val="24"/>
              </w:rPr>
              <w:t xml:space="preserve">C </w:t>
            </w:r>
            <w:r w:rsidR="00044AF9">
              <w:rPr>
                <w:rFonts w:ascii="Times New Roman" w:hAnsi="Times New Roman" w:cs="Times New Roman"/>
                <w:sz w:val="24"/>
                <w:szCs w:val="24"/>
                <w:lang w:val="kk-KZ"/>
              </w:rPr>
              <w:t>Оқушының дербес компьютері</w:t>
            </w:r>
          </w:p>
        </w:tc>
        <w:tc>
          <w:tcPr>
            <w:tcW w:w="2552" w:type="dxa"/>
          </w:tcPr>
          <w:p w14:paraId="3BFBB56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26ADDD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75480564" w14:textId="77777777" w:rsidTr="004D1EC8">
        <w:tc>
          <w:tcPr>
            <w:tcW w:w="709" w:type="dxa"/>
          </w:tcPr>
          <w:p w14:paraId="02950B89" w14:textId="77777777" w:rsidR="00F93EDE" w:rsidRPr="00894026" w:rsidRDefault="00F93EDE" w:rsidP="0003167F">
            <w:pPr>
              <w:pStyle w:val="a3"/>
              <w:numPr>
                <w:ilvl w:val="0"/>
                <w:numId w:val="5"/>
              </w:numPr>
              <w:ind w:left="0" w:firstLine="0"/>
              <w:jc w:val="center"/>
            </w:pPr>
          </w:p>
        </w:tc>
        <w:tc>
          <w:tcPr>
            <w:tcW w:w="6828" w:type="dxa"/>
          </w:tcPr>
          <w:p w14:paraId="2AE836A6" w14:textId="0DBF182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29855AC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BF8079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E880EBD" w14:textId="77777777" w:rsidTr="004D1EC8">
        <w:tc>
          <w:tcPr>
            <w:tcW w:w="709" w:type="dxa"/>
          </w:tcPr>
          <w:p w14:paraId="6703CFED" w14:textId="77777777" w:rsidR="00F93EDE" w:rsidRPr="00894026" w:rsidRDefault="00F93EDE" w:rsidP="0003167F">
            <w:pPr>
              <w:pStyle w:val="a3"/>
              <w:numPr>
                <w:ilvl w:val="0"/>
                <w:numId w:val="5"/>
              </w:numPr>
              <w:ind w:left="0" w:firstLine="0"/>
              <w:jc w:val="center"/>
            </w:pPr>
          </w:p>
        </w:tc>
        <w:tc>
          <w:tcPr>
            <w:tcW w:w="6828" w:type="dxa"/>
          </w:tcPr>
          <w:p w14:paraId="184CA804" w14:textId="2CA5C3D4"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4FD6710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0BAEFA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3B0E519" w14:textId="77777777" w:rsidTr="004D1EC8">
        <w:tc>
          <w:tcPr>
            <w:tcW w:w="709" w:type="dxa"/>
          </w:tcPr>
          <w:p w14:paraId="54AA5049" w14:textId="77777777" w:rsidR="00F93EDE" w:rsidRPr="00894026" w:rsidRDefault="00F93EDE" w:rsidP="0003167F">
            <w:pPr>
              <w:pStyle w:val="a3"/>
              <w:numPr>
                <w:ilvl w:val="0"/>
                <w:numId w:val="5"/>
              </w:numPr>
              <w:ind w:left="0" w:firstLine="0"/>
              <w:jc w:val="center"/>
            </w:pPr>
          </w:p>
        </w:tc>
        <w:tc>
          <w:tcPr>
            <w:tcW w:w="6828" w:type="dxa"/>
          </w:tcPr>
          <w:p w14:paraId="24D6E261" w14:textId="6D32F845"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62B75F4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FCE2D6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E37C4A7" w14:textId="77777777" w:rsidTr="004D1EC8">
        <w:tc>
          <w:tcPr>
            <w:tcW w:w="709" w:type="dxa"/>
          </w:tcPr>
          <w:p w14:paraId="04519C4B" w14:textId="77777777" w:rsidR="00F93EDE" w:rsidRPr="00894026" w:rsidRDefault="00F93EDE" w:rsidP="0003167F">
            <w:pPr>
              <w:pStyle w:val="a3"/>
              <w:numPr>
                <w:ilvl w:val="0"/>
                <w:numId w:val="5"/>
              </w:numPr>
              <w:ind w:left="0" w:firstLine="0"/>
              <w:jc w:val="center"/>
            </w:pPr>
          </w:p>
        </w:tc>
        <w:tc>
          <w:tcPr>
            <w:tcW w:w="6828" w:type="dxa"/>
          </w:tcPr>
          <w:p w14:paraId="49E5A32A" w14:textId="479C35C9"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Classmate PC </w:t>
            </w:r>
            <w:r>
              <w:rPr>
                <w:rFonts w:ascii="Times New Roman" w:hAnsi="Times New Roman" w:cs="Times New Roman"/>
                <w:sz w:val="24"/>
                <w:szCs w:val="24"/>
                <w:lang w:val="kk-KZ"/>
              </w:rPr>
              <w:t>Оқушының дербес компьютері</w:t>
            </w:r>
          </w:p>
        </w:tc>
        <w:tc>
          <w:tcPr>
            <w:tcW w:w="2552" w:type="dxa"/>
          </w:tcPr>
          <w:p w14:paraId="09B16BC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67FC1B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3764E20" w14:textId="77777777" w:rsidTr="004D1EC8">
        <w:tc>
          <w:tcPr>
            <w:tcW w:w="709" w:type="dxa"/>
          </w:tcPr>
          <w:p w14:paraId="5C800A9D" w14:textId="77777777" w:rsidR="00F93EDE" w:rsidRPr="00894026" w:rsidRDefault="00F93EDE" w:rsidP="0003167F">
            <w:pPr>
              <w:pStyle w:val="a3"/>
              <w:numPr>
                <w:ilvl w:val="0"/>
                <w:numId w:val="5"/>
              </w:numPr>
              <w:ind w:left="0" w:firstLine="0"/>
              <w:jc w:val="center"/>
            </w:pPr>
          </w:p>
        </w:tc>
        <w:tc>
          <w:tcPr>
            <w:tcW w:w="6828" w:type="dxa"/>
          </w:tcPr>
          <w:p w14:paraId="372421F8" w14:textId="41F1B24A"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0038076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07FD76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606CA0D" w14:textId="77777777" w:rsidTr="004D1EC8">
        <w:tc>
          <w:tcPr>
            <w:tcW w:w="709" w:type="dxa"/>
          </w:tcPr>
          <w:p w14:paraId="2C9FF815" w14:textId="77777777" w:rsidR="00F93EDE" w:rsidRPr="00894026" w:rsidRDefault="00F93EDE" w:rsidP="0003167F">
            <w:pPr>
              <w:pStyle w:val="a3"/>
              <w:numPr>
                <w:ilvl w:val="0"/>
                <w:numId w:val="5"/>
              </w:numPr>
              <w:ind w:left="0" w:firstLine="0"/>
              <w:jc w:val="center"/>
            </w:pPr>
          </w:p>
        </w:tc>
        <w:tc>
          <w:tcPr>
            <w:tcW w:w="6828" w:type="dxa"/>
          </w:tcPr>
          <w:p w14:paraId="0FFCFD3F" w14:textId="0EA4FDE4"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778C158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422CC5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321FDCA3" w14:textId="77777777" w:rsidTr="004D1EC8">
        <w:tc>
          <w:tcPr>
            <w:tcW w:w="709" w:type="dxa"/>
          </w:tcPr>
          <w:p w14:paraId="5D822C63" w14:textId="77777777" w:rsidR="00F93EDE" w:rsidRPr="00894026" w:rsidRDefault="00F93EDE" w:rsidP="0003167F">
            <w:pPr>
              <w:pStyle w:val="a3"/>
              <w:numPr>
                <w:ilvl w:val="0"/>
                <w:numId w:val="5"/>
              </w:numPr>
              <w:ind w:left="0" w:firstLine="0"/>
              <w:jc w:val="center"/>
            </w:pPr>
          </w:p>
        </w:tc>
        <w:tc>
          <w:tcPr>
            <w:tcW w:w="6828" w:type="dxa"/>
          </w:tcPr>
          <w:p w14:paraId="65EDBFBC" w14:textId="7909A85F"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6CE16D1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F238E8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704B59C" w14:textId="77777777" w:rsidTr="004D1EC8">
        <w:tc>
          <w:tcPr>
            <w:tcW w:w="709" w:type="dxa"/>
          </w:tcPr>
          <w:p w14:paraId="0B601BE8" w14:textId="77777777" w:rsidR="00F93EDE" w:rsidRPr="00894026" w:rsidRDefault="00F93EDE" w:rsidP="0003167F">
            <w:pPr>
              <w:pStyle w:val="a3"/>
              <w:numPr>
                <w:ilvl w:val="0"/>
                <w:numId w:val="5"/>
              </w:numPr>
              <w:ind w:left="0" w:firstLine="0"/>
              <w:jc w:val="center"/>
            </w:pPr>
          </w:p>
        </w:tc>
        <w:tc>
          <w:tcPr>
            <w:tcW w:w="6828" w:type="dxa"/>
          </w:tcPr>
          <w:p w14:paraId="011B39B9" w14:textId="2D041612"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w:t>
            </w:r>
            <w:r w:rsidR="00D4695D">
              <w:rPr>
                <w:rFonts w:ascii="Times New Roman" w:hAnsi="Times New Roman" w:cs="Times New Roman"/>
                <w:sz w:val="24"/>
                <w:szCs w:val="24"/>
              </w:rPr>
              <w:t xml:space="preserve"> PC </w:t>
            </w:r>
            <w:r w:rsidR="00D4695D">
              <w:rPr>
                <w:rFonts w:ascii="Times New Roman" w:hAnsi="Times New Roman" w:cs="Times New Roman"/>
                <w:sz w:val="24"/>
                <w:szCs w:val="24"/>
                <w:lang w:val="kk-KZ"/>
              </w:rPr>
              <w:t>Оқушының дербес компьютері</w:t>
            </w:r>
          </w:p>
        </w:tc>
        <w:tc>
          <w:tcPr>
            <w:tcW w:w="2552" w:type="dxa"/>
          </w:tcPr>
          <w:p w14:paraId="0C8228A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85E5C3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8D54D70" w14:textId="77777777" w:rsidTr="004D1EC8">
        <w:tc>
          <w:tcPr>
            <w:tcW w:w="709" w:type="dxa"/>
          </w:tcPr>
          <w:p w14:paraId="6AB7FB0F" w14:textId="77777777" w:rsidR="00F93EDE" w:rsidRPr="00894026" w:rsidRDefault="00F93EDE" w:rsidP="0003167F">
            <w:pPr>
              <w:pStyle w:val="a3"/>
              <w:numPr>
                <w:ilvl w:val="0"/>
                <w:numId w:val="5"/>
              </w:numPr>
              <w:ind w:left="0" w:firstLine="0"/>
              <w:jc w:val="center"/>
            </w:pPr>
          </w:p>
        </w:tc>
        <w:tc>
          <w:tcPr>
            <w:tcW w:w="6828" w:type="dxa"/>
          </w:tcPr>
          <w:p w14:paraId="2F27630A" w14:textId="5E129719"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150F426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5729BF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C0420CA" w14:textId="77777777" w:rsidTr="004D1EC8">
        <w:tc>
          <w:tcPr>
            <w:tcW w:w="709" w:type="dxa"/>
          </w:tcPr>
          <w:p w14:paraId="4A086FD8" w14:textId="77777777" w:rsidR="00F93EDE" w:rsidRPr="00894026" w:rsidRDefault="00F93EDE" w:rsidP="0003167F">
            <w:pPr>
              <w:pStyle w:val="a3"/>
              <w:numPr>
                <w:ilvl w:val="0"/>
                <w:numId w:val="5"/>
              </w:numPr>
              <w:ind w:left="0" w:firstLine="0"/>
              <w:jc w:val="center"/>
            </w:pPr>
          </w:p>
        </w:tc>
        <w:tc>
          <w:tcPr>
            <w:tcW w:w="6828" w:type="dxa"/>
          </w:tcPr>
          <w:p w14:paraId="40B7871D" w14:textId="28597FBD"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5BC72E9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354170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EACF2AE" w14:textId="77777777" w:rsidTr="004D1EC8">
        <w:tc>
          <w:tcPr>
            <w:tcW w:w="709" w:type="dxa"/>
          </w:tcPr>
          <w:p w14:paraId="556AB688" w14:textId="77777777" w:rsidR="00F93EDE" w:rsidRPr="00894026" w:rsidRDefault="00F93EDE" w:rsidP="0003167F">
            <w:pPr>
              <w:pStyle w:val="a3"/>
              <w:numPr>
                <w:ilvl w:val="0"/>
                <w:numId w:val="5"/>
              </w:numPr>
              <w:ind w:left="0" w:firstLine="0"/>
              <w:jc w:val="center"/>
            </w:pPr>
          </w:p>
        </w:tc>
        <w:tc>
          <w:tcPr>
            <w:tcW w:w="6828" w:type="dxa"/>
          </w:tcPr>
          <w:p w14:paraId="79E96561" w14:textId="2B280D6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09E3429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E7F24A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7997FAF6" w14:textId="77777777" w:rsidTr="004D1EC8">
        <w:tc>
          <w:tcPr>
            <w:tcW w:w="709" w:type="dxa"/>
          </w:tcPr>
          <w:p w14:paraId="6BE6CE0E" w14:textId="77777777" w:rsidR="00F93EDE" w:rsidRPr="00894026" w:rsidRDefault="00F93EDE" w:rsidP="0003167F">
            <w:pPr>
              <w:pStyle w:val="a3"/>
              <w:numPr>
                <w:ilvl w:val="0"/>
                <w:numId w:val="5"/>
              </w:numPr>
              <w:ind w:left="0" w:firstLine="0"/>
              <w:jc w:val="center"/>
            </w:pPr>
          </w:p>
        </w:tc>
        <w:tc>
          <w:tcPr>
            <w:tcW w:w="6828" w:type="dxa"/>
          </w:tcPr>
          <w:p w14:paraId="107BEEEB" w14:textId="1C81E10E"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7D895C5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9A8BE4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3850B51D" w14:textId="77777777" w:rsidTr="004D1EC8">
        <w:tc>
          <w:tcPr>
            <w:tcW w:w="709" w:type="dxa"/>
          </w:tcPr>
          <w:p w14:paraId="56839B6A" w14:textId="77777777" w:rsidR="00F93EDE" w:rsidRPr="00894026" w:rsidRDefault="00F93EDE" w:rsidP="0003167F">
            <w:pPr>
              <w:pStyle w:val="a3"/>
              <w:numPr>
                <w:ilvl w:val="0"/>
                <w:numId w:val="5"/>
              </w:numPr>
              <w:ind w:left="0" w:firstLine="0"/>
              <w:jc w:val="center"/>
            </w:pPr>
          </w:p>
        </w:tc>
        <w:tc>
          <w:tcPr>
            <w:tcW w:w="6828" w:type="dxa"/>
          </w:tcPr>
          <w:p w14:paraId="11EE08A7" w14:textId="0F94EF39"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73CEABA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A9C46B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299F195" w14:textId="77777777" w:rsidTr="004D1EC8">
        <w:tc>
          <w:tcPr>
            <w:tcW w:w="709" w:type="dxa"/>
          </w:tcPr>
          <w:p w14:paraId="0B40F7F3" w14:textId="77777777" w:rsidR="00F93EDE" w:rsidRPr="00894026" w:rsidRDefault="00F93EDE" w:rsidP="0003167F">
            <w:pPr>
              <w:pStyle w:val="a3"/>
              <w:numPr>
                <w:ilvl w:val="0"/>
                <w:numId w:val="5"/>
              </w:numPr>
              <w:ind w:left="0" w:firstLine="0"/>
              <w:jc w:val="center"/>
            </w:pPr>
          </w:p>
        </w:tc>
        <w:tc>
          <w:tcPr>
            <w:tcW w:w="6828" w:type="dxa"/>
          </w:tcPr>
          <w:p w14:paraId="5674D3A8" w14:textId="343CF223"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5AE8BE9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DE418D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5D5E38E" w14:textId="77777777" w:rsidTr="004D1EC8">
        <w:tc>
          <w:tcPr>
            <w:tcW w:w="709" w:type="dxa"/>
          </w:tcPr>
          <w:p w14:paraId="06D5B62D" w14:textId="77777777" w:rsidR="00F93EDE" w:rsidRPr="00894026" w:rsidRDefault="00F93EDE" w:rsidP="0003167F">
            <w:pPr>
              <w:pStyle w:val="a3"/>
              <w:numPr>
                <w:ilvl w:val="0"/>
                <w:numId w:val="5"/>
              </w:numPr>
              <w:ind w:left="0" w:firstLine="0"/>
              <w:jc w:val="center"/>
            </w:pPr>
          </w:p>
        </w:tc>
        <w:tc>
          <w:tcPr>
            <w:tcW w:w="6828" w:type="dxa"/>
          </w:tcPr>
          <w:p w14:paraId="4FBA960B" w14:textId="2D5C4D1D"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441AF89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9BF957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6F32C157" w14:textId="77777777" w:rsidTr="004D1EC8">
        <w:tc>
          <w:tcPr>
            <w:tcW w:w="709" w:type="dxa"/>
          </w:tcPr>
          <w:p w14:paraId="19877297" w14:textId="77777777" w:rsidR="00F93EDE" w:rsidRPr="00894026" w:rsidRDefault="00F93EDE" w:rsidP="0003167F">
            <w:pPr>
              <w:pStyle w:val="a3"/>
              <w:numPr>
                <w:ilvl w:val="0"/>
                <w:numId w:val="5"/>
              </w:numPr>
              <w:ind w:left="0" w:firstLine="0"/>
              <w:jc w:val="center"/>
            </w:pPr>
          </w:p>
        </w:tc>
        <w:tc>
          <w:tcPr>
            <w:tcW w:w="6828" w:type="dxa"/>
          </w:tcPr>
          <w:p w14:paraId="7C43C093" w14:textId="7D27FDFA"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4E3FD0A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135275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0DE1AD40" w14:textId="77777777" w:rsidTr="004D1EC8">
        <w:tc>
          <w:tcPr>
            <w:tcW w:w="709" w:type="dxa"/>
          </w:tcPr>
          <w:p w14:paraId="0930222B" w14:textId="77777777" w:rsidR="00F93EDE" w:rsidRPr="00894026" w:rsidRDefault="00F93EDE" w:rsidP="0003167F">
            <w:pPr>
              <w:pStyle w:val="a3"/>
              <w:numPr>
                <w:ilvl w:val="0"/>
                <w:numId w:val="5"/>
              </w:numPr>
              <w:ind w:left="0" w:firstLine="0"/>
              <w:jc w:val="center"/>
            </w:pPr>
          </w:p>
        </w:tc>
        <w:tc>
          <w:tcPr>
            <w:tcW w:w="6828" w:type="dxa"/>
          </w:tcPr>
          <w:p w14:paraId="169B7882" w14:textId="5EFF633C"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Classmate PC </w:t>
            </w:r>
            <w:r>
              <w:rPr>
                <w:rFonts w:ascii="Times New Roman" w:hAnsi="Times New Roman" w:cs="Times New Roman"/>
                <w:sz w:val="24"/>
                <w:szCs w:val="24"/>
                <w:lang w:val="kk-KZ"/>
              </w:rPr>
              <w:t>Оқушының дербес компьютері</w:t>
            </w:r>
          </w:p>
        </w:tc>
        <w:tc>
          <w:tcPr>
            <w:tcW w:w="2552" w:type="dxa"/>
          </w:tcPr>
          <w:p w14:paraId="656ABF2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B33662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2FD4CCF0" w14:textId="77777777" w:rsidTr="004D1EC8">
        <w:tc>
          <w:tcPr>
            <w:tcW w:w="709" w:type="dxa"/>
          </w:tcPr>
          <w:p w14:paraId="25C018A3" w14:textId="77777777" w:rsidR="00F93EDE" w:rsidRPr="00894026" w:rsidRDefault="00F93EDE" w:rsidP="0003167F">
            <w:pPr>
              <w:pStyle w:val="a3"/>
              <w:numPr>
                <w:ilvl w:val="0"/>
                <w:numId w:val="5"/>
              </w:numPr>
              <w:ind w:left="0" w:firstLine="0"/>
              <w:jc w:val="center"/>
            </w:pPr>
          </w:p>
        </w:tc>
        <w:tc>
          <w:tcPr>
            <w:tcW w:w="6828" w:type="dxa"/>
          </w:tcPr>
          <w:p w14:paraId="557DFB62" w14:textId="73AD6DC0"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5D21B41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06E03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3C32D781" w14:textId="77777777" w:rsidTr="004D1EC8">
        <w:tc>
          <w:tcPr>
            <w:tcW w:w="709" w:type="dxa"/>
          </w:tcPr>
          <w:p w14:paraId="11C6F220" w14:textId="77777777" w:rsidR="00F93EDE" w:rsidRPr="00894026" w:rsidRDefault="00F93EDE" w:rsidP="0003167F">
            <w:pPr>
              <w:pStyle w:val="a3"/>
              <w:numPr>
                <w:ilvl w:val="0"/>
                <w:numId w:val="5"/>
              </w:numPr>
              <w:ind w:left="0" w:firstLine="0"/>
              <w:jc w:val="center"/>
            </w:pPr>
          </w:p>
        </w:tc>
        <w:tc>
          <w:tcPr>
            <w:tcW w:w="6828" w:type="dxa"/>
          </w:tcPr>
          <w:p w14:paraId="18436E6C" w14:textId="1C35B03E"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6DEFF2E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947A28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02EB896D" w14:textId="77777777" w:rsidTr="004D1EC8">
        <w:tc>
          <w:tcPr>
            <w:tcW w:w="709" w:type="dxa"/>
          </w:tcPr>
          <w:p w14:paraId="05824E21" w14:textId="77777777" w:rsidR="00F93EDE" w:rsidRPr="00894026" w:rsidRDefault="00F93EDE" w:rsidP="0003167F">
            <w:pPr>
              <w:pStyle w:val="a3"/>
              <w:numPr>
                <w:ilvl w:val="0"/>
                <w:numId w:val="5"/>
              </w:numPr>
              <w:ind w:left="0" w:firstLine="0"/>
              <w:jc w:val="center"/>
            </w:pPr>
          </w:p>
        </w:tc>
        <w:tc>
          <w:tcPr>
            <w:tcW w:w="6828" w:type="dxa"/>
          </w:tcPr>
          <w:p w14:paraId="72FBE86E" w14:textId="1C391019"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Classmate P</w:t>
            </w:r>
            <w:r w:rsidR="00D4695D">
              <w:rPr>
                <w:rFonts w:ascii="Times New Roman" w:hAnsi="Times New Roman" w:cs="Times New Roman"/>
                <w:sz w:val="24"/>
                <w:szCs w:val="24"/>
              </w:rPr>
              <w:t xml:space="preserve">C </w:t>
            </w:r>
            <w:r w:rsidR="00D4695D">
              <w:rPr>
                <w:rFonts w:ascii="Times New Roman" w:hAnsi="Times New Roman" w:cs="Times New Roman"/>
                <w:sz w:val="24"/>
                <w:szCs w:val="24"/>
                <w:lang w:val="kk-KZ"/>
              </w:rPr>
              <w:t>Оқушының дербес компьютері</w:t>
            </w:r>
          </w:p>
        </w:tc>
        <w:tc>
          <w:tcPr>
            <w:tcW w:w="2552" w:type="dxa"/>
          </w:tcPr>
          <w:p w14:paraId="4510B6C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D3FC81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42544E20" w14:textId="77777777" w:rsidTr="004D1EC8">
        <w:tc>
          <w:tcPr>
            <w:tcW w:w="709" w:type="dxa"/>
          </w:tcPr>
          <w:p w14:paraId="2103CC21" w14:textId="77777777" w:rsidR="00F93EDE" w:rsidRPr="00894026" w:rsidRDefault="00F93EDE" w:rsidP="0003167F">
            <w:pPr>
              <w:pStyle w:val="a3"/>
              <w:numPr>
                <w:ilvl w:val="0"/>
                <w:numId w:val="5"/>
              </w:numPr>
              <w:ind w:left="0" w:firstLine="0"/>
              <w:jc w:val="center"/>
            </w:pPr>
          </w:p>
        </w:tc>
        <w:tc>
          <w:tcPr>
            <w:tcW w:w="6828" w:type="dxa"/>
          </w:tcPr>
          <w:p w14:paraId="29BAC3F1" w14:textId="1C62C594" w:rsidR="00F93EDE" w:rsidRPr="00D4695D" w:rsidRDefault="00F93EDE" w:rsidP="007B7EC3">
            <w:pPr>
              <w:spacing w:after="0" w:line="240" w:lineRule="auto"/>
              <w:rPr>
                <w:rFonts w:ascii="Times New Roman" w:hAnsi="Times New Roman" w:cs="Times New Roman"/>
                <w:sz w:val="24"/>
                <w:szCs w:val="24"/>
                <w:lang w:val="kk-KZ"/>
              </w:rPr>
            </w:pPr>
            <w:r w:rsidRPr="00894026">
              <w:rPr>
                <w:rFonts w:ascii="Times New Roman" w:hAnsi="Times New Roman" w:cs="Times New Roman"/>
                <w:sz w:val="24"/>
                <w:szCs w:val="24"/>
              </w:rPr>
              <w:t xml:space="preserve"> Panasonic KXMB-263</w:t>
            </w:r>
            <w:r w:rsidR="00D4695D">
              <w:rPr>
                <w:rFonts w:ascii="Times New Roman" w:hAnsi="Times New Roman" w:cs="Times New Roman"/>
                <w:sz w:val="24"/>
                <w:szCs w:val="24"/>
                <w:lang w:val="kk-KZ"/>
              </w:rPr>
              <w:t xml:space="preserve"> Принтері</w:t>
            </w:r>
          </w:p>
        </w:tc>
        <w:tc>
          <w:tcPr>
            <w:tcW w:w="2552" w:type="dxa"/>
          </w:tcPr>
          <w:p w14:paraId="7CFBB6A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F9A6CF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B4619E4" w14:textId="77777777" w:rsidTr="004D1EC8">
        <w:tc>
          <w:tcPr>
            <w:tcW w:w="709" w:type="dxa"/>
          </w:tcPr>
          <w:p w14:paraId="3745F326" w14:textId="77777777" w:rsidR="00F93EDE" w:rsidRPr="00894026" w:rsidRDefault="00F93EDE" w:rsidP="0003167F">
            <w:pPr>
              <w:pStyle w:val="a3"/>
              <w:numPr>
                <w:ilvl w:val="0"/>
                <w:numId w:val="5"/>
              </w:numPr>
              <w:ind w:left="0" w:firstLine="0"/>
              <w:jc w:val="center"/>
            </w:pPr>
          </w:p>
        </w:tc>
        <w:tc>
          <w:tcPr>
            <w:tcW w:w="6828" w:type="dxa"/>
          </w:tcPr>
          <w:p w14:paraId="118DC443" w14:textId="5616CFD2" w:rsidR="00F93EDE" w:rsidRPr="00D4695D" w:rsidRDefault="00F93EDE" w:rsidP="007B7EC3">
            <w:pPr>
              <w:spacing w:after="0" w:line="240" w:lineRule="auto"/>
              <w:rPr>
                <w:rFonts w:ascii="Times New Roman" w:hAnsi="Times New Roman" w:cs="Times New Roman"/>
                <w:sz w:val="24"/>
                <w:szCs w:val="24"/>
                <w:lang w:val="kk-KZ"/>
              </w:rPr>
            </w:pPr>
            <w:r w:rsidRPr="00894026">
              <w:rPr>
                <w:rFonts w:ascii="Times New Roman" w:hAnsi="Times New Roman" w:cs="Times New Roman"/>
                <w:sz w:val="24"/>
                <w:szCs w:val="24"/>
              </w:rPr>
              <w:t>Panasonic KXMB-263</w:t>
            </w:r>
            <w:r w:rsidR="00D4695D">
              <w:rPr>
                <w:rFonts w:ascii="Times New Roman" w:hAnsi="Times New Roman" w:cs="Times New Roman"/>
                <w:sz w:val="24"/>
                <w:szCs w:val="24"/>
                <w:lang w:val="kk-KZ"/>
              </w:rPr>
              <w:t xml:space="preserve"> Принтері</w:t>
            </w:r>
          </w:p>
        </w:tc>
        <w:tc>
          <w:tcPr>
            <w:tcW w:w="2552" w:type="dxa"/>
          </w:tcPr>
          <w:p w14:paraId="06AEEE7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FFE566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12A81D04" w14:textId="77777777" w:rsidTr="004D1EC8">
        <w:tc>
          <w:tcPr>
            <w:tcW w:w="709" w:type="dxa"/>
          </w:tcPr>
          <w:p w14:paraId="2B5C238F" w14:textId="77777777" w:rsidR="00F93EDE" w:rsidRPr="00894026" w:rsidRDefault="00F93EDE" w:rsidP="0003167F">
            <w:pPr>
              <w:pStyle w:val="a3"/>
              <w:numPr>
                <w:ilvl w:val="0"/>
                <w:numId w:val="5"/>
              </w:numPr>
              <w:ind w:left="0" w:firstLine="0"/>
              <w:jc w:val="center"/>
            </w:pPr>
          </w:p>
        </w:tc>
        <w:tc>
          <w:tcPr>
            <w:tcW w:w="6828" w:type="dxa"/>
          </w:tcPr>
          <w:p w14:paraId="08CCF5BA" w14:textId="0D4AE85A" w:rsidR="00F93EDE" w:rsidRPr="00894026" w:rsidRDefault="00632246" w:rsidP="007B7EC3">
            <w:pPr>
              <w:spacing w:after="0" w:line="240" w:lineRule="auto"/>
              <w:rPr>
                <w:rFonts w:ascii="Times New Roman" w:hAnsi="Times New Roman" w:cs="Times New Roman"/>
                <w:sz w:val="24"/>
                <w:szCs w:val="24"/>
              </w:rPr>
            </w:pPr>
            <w:r w:rsidRPr="00632246">
              <w:rPr>
                <w:rFonts w:ascii="Times New Roman" w:hAnsi="Times New Roman" w:cs="Times New Roman"/>
                <w:sz w:val="24"/>
                <w:szCs w:val="24"/>
              </w:rPr>
              <w:t>3-еуі 1-дегі принтер</w:t>
            </w:r>
          </w:p>
        </w:tc>
        <w:tc>
          <w:tcPr>
            <w:tcW w:w="2552" w:type="dxa"/>
          </w:tcPr>
          <w:p w14:paraId="39FB8CB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251AEB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68C7022C" w14:textId="77777777" w:rsidTr="004D1EC8">
        <w:tc>
          <w:tcPr>
            <w:tcW w:w="709" w:type="dxa"/>
          </w:tcPr>
          <w:p w14:paraId="566DCBF7" w14:textId="77777777" w:rsidR="00F93EDE" w:rsidRPr="00894026" w:rsidRDefault="00F93EDE" w:rsidP="0003167F">
            <w:pPr>
              <w:pStyle w:val="a3"/>
              <w:numPr>
                <w:ilvl w:val="0"/>
                <w:numId w:val="5"/>
              </w:numPr>
              <w:ind w:left="0" w:firstLine="0"/>
              <w:jc w:val="center"/>
            </w:pPr>
          </w:p>
        </w:tc>
        <w:tc>
          <w:tcPr>
            <w:tcW w:w="6828" w:type="dxa"/>
          </w:tcPr>
          <w:p w14:paraId="4D36A556" w14:textId="706619E3" w:rsidR="00F93EDE" w:rsidRPr="00D4695D" w:rsidRDefault="00F93EDE" w:rsidP="007B7EC3">
            <w:pPr>
              <w:spacing w:after="0" w:line="240" w:lineRule="auto"/>
              <w:rPr>
                <w:rFonts w:ascii="Times New Roman" w:hAnsi="Times New Roman" w:cs="Times New Roman"/>
                <w:sz w:val="24"/>
                <w:szCs w:val="24"/>
                <w:lang w:val="kk-KZ"/>
              </w:rPr>
            </w:pPr>
            <w:r w:rsidRPr="00894026">
              <w:rPr>
                <w:rFonts w:ascii="Times New Roman" w:hAnsi="Times New Roman" w:cs="Times New Roman"/>
                <w:sz w:val="24"/>
                <w:szCs w:val="24"/>
              </w:rPr>
              <w:t>МФУ Canon</w:t>
            </w:r>
            <w:r w:rsidR="00D4695D">
              <w:rPr>
                <w:rFonts w:ascii="Times New Roman" w:hAnsi="Times New Roman" w:cs="Times New Roman"/>
                <w:sz w:val="24"/>
                <w:szCs w:val="24"/>
                <w:lang w:val="kk-KZ"/>
              </w:rPr>
              <w:t xml:space="preserve"> Принтері</w:t>
            </w:r>
          </w:p>
        </w:tc>
        <w:tc>
          <w:tcPr>
            <w:tcW w:w="2552" w:type="dxa"/>
          </w:tcPr>
          <w:p w14:paraId="4471AF9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869AAB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50B57297" w14:textId="77777777" w:rsidTr="004D1EC8">
        <w:tc>
          <w:tcPr>
            <w:tcW w:w="709" w:type="dxa"/>
          </w:tcPr>
          <w:p w14:paraId="35AB4E11" w14:textId="77777777" w:rsidR="00F93EDE" w:rsidRPr="00894026" w:rsidRDefault="00F93EDE" w:rsidP="0003167F">
            <w:pPr>
              <w:pStyle w:val="a3"/>
              <w:numPr>
                <w:ilvl w:val="0"/>
                <w:numId w:val="5"/>
              </w:numPr>
              <w:ind w:left="0" w:firstLine="0"/>
              <w:jc w:val="center"/>
            </w:pPr>
          </w:p>
        </w:tc>
        <w:tc>
          <w:tcPr>
            <w:tcW w:w="6828" w:type="dxa"/>
          </w:tcPr>
          <w:p w14:paraId="07DEB43A" w14:textId="6C8E3870"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түрлі – түсті </w:t>
            </w:r>
            <w:r>
              <w:rPr>
                <w:rFonts w:ascii="Times New Roman" w:hAnsi="Times New Roman" w:cs="Times New Roman"/>
                <w:sz w:val="24"/>
                <w:szCs w:val="24"/>
              </w:rPr>
              <w:t xml:space="preserve">Принтер </w:t>
            </w:r>
          </w:p>
        </w:tc>
        <w:tc>
          <w:tcPr>
            <w:tcW w:w="2552" w:type="dxa"/>
          </w:tcPr>
          <w:p w14:paraId="05B4C49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2E61B6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01.10.2012</w:t>
            </w:r>
          </w:p>
        </w:tc>
      </w:tr>
      <w:tr w:rsidR="00F93EDE" w:rsidRPr="00894026" w14:paraId="37ED3637" w14:textId="77777777" w:rsidTr="004D1EC8">
        <w:tc>
          <w:tcPr>
            <w:tcW w:w="709" w:type="dxa"/>
          </w:tcPr>
          <w:p w14:paraId="5BF9EB97" w14:textId="77777777" w:rsidR="00F93EDE" w:rsidRPr="00894026" w:rsidRDefault="00F93EDE" w:rsidP="0003167F">
            <w:pPr>
              <w:pStyle w:val="a3"/>
              <w:numPr>
                <w:ilvl w:val="0"/>
                <w:numId w:val="5"/>
              </w:numPr>
              <w:ind w:left="0" w:firstLine="0"/>
              <w:jc w:val="center"/>
            </w:pPr>
          </w:p>
        </w:tc>
        <w:tc>
          <w:tcPr>
            <w:tcW w:w="6828" w:type="dxa"/>
          </w:tcPr>
          <w:p w14:paraId="1DCFDD71" w14:textId="7AB7481A"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4A6F0CD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14D922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0C77BF6A" w14:textId="77777777" w:rsidTr="004D1EC8">
        <w:tc>
          <w:tcPr>
            <w:tcW w:w="709" w:type="dxa"/>
          </w:tcPr>
          <w:p w14:paraId="2245B778" w14:textId="77777777" w:rsidR="00F93EDE" w:rsidRPr="00894026" w:rsidRDefault="00F93EDE" w:rsidP="0003167F">
            <w:pPr>
              <w:pStyle w:val="a3"/>
              <w:numPr>
                <w:ilvl w:val="0"/>
                <w:numId w:val="5"/>
              </w:numPr>
              <w:ind w:left="0" w:firstLine="0"/>
              <w:jc w:val="center"/>
            </w:pPr>
          </w:p>
        </w:tc>
        <w:tc>
          <w:tcPr>
            <w:tcW w:w="6828" w:type="dxa"/>
          </w:tcPr>
          <w:p w14:paraId="679C481D" w14:textId="31054F03"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7187725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43ABD2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69F3BBDB" w14:textId="77777777" w:rsidTr="004D1EC8">
        <w:tc>
          <w:tcPr>
            <w:tcW w:w="709" w:type="dxa"/>
          </w:tcPr>
          <w:p w14:paraId="68F7002D" w14:textId="77777777" w:rsidR="00F93EDE" w:rsidRPr="00894026" w:rsidRDefault="00F93EDE" w:rsidP="0003167F">
            <w:pPr>
              <w:pStyle w:val="a3"/>
              <w:numPr>
                <w:ilvl w:val="0"/>
                <w:numId w:val="5"/>
              </w:numPr>
              <w:ind w:left="0" w:firstLine="0"/>
              <w:jc w:val="center"/>
            </w:pPr>
          </w:p>
        </w:tc>
        <w:tc>
          <w:tcPr>
            <w:tcW w:w="6828" w:type="dxa"/>
          </w:tcPr>
          <w:p w14:paraId="66CEA0CD" w14:textId="6A8FB841"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1FFBCC3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9D70BF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10CC355E" w14:textId="77777777" w:rsidTr="004D1EC8">
        <w:tc>
          <w:tcPr>
            <w:tcW w:w="709" w:type="dxa"/>
          </w:tcPr>
          <w:p w14:paraId="467A9D52" w14:textId="77777777" w:rsidR="00F93EDE" w:rsidRPr="00894026" w:rsidRDefault="00F93EDE" w:rsidP="0003167F">
            <w:pPr>
              <w:pStyle w:val="a3"/>
              <w:numPr>
                <w:ilvl w:val="0"/>
                <w:numId w:val="5"/>
              </w:numPr>
              <w:ind w:left="0" w:firstLine="0"/>
              <w:jc w:val="center"/>
            </w:pPr>
          </w:p>
        </w:tc>
        <w:tc>
          <w:tcPr>
            <w:tcW w:w="6828" w:type="dxa"/>
          </w:tcPr>
          <w:p w14:paraId="68F227AE" w14:textId="1189CB45"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2CE936B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9E4278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7F066F2B" w14:textId="77777777" w:rsidTr="004D1EC8">
        <w:tc>
          <w:tcPr>
            <w:tcW w:w="709" w:type="dxa"/>
          </w:tcPr>
          <w:p w14:paraId="0527FECA" w14:textId="77777777" w:rsidR="00F93EDE" w:rsidRPr="00894026" w:rsidRDefault="00F93EDE" w:rsidP="0003167F">
            <w:pPr>
              <w:pStyle w:val="a3"/>
              <w:numPr>
                <w:ilvl w:val="0"/>
                <w:numId w:val="5"/>
              </w:numPr>
              <w:ind w:left="0" w:firstLine="0"/>
              <w:jc w:val="center"/>
            </w:pPr>
          </w:p>
        </w:tc>
        <w:tc>
          <w:tcPr>
            <w:tcW w:w="6828" w:type="dxa"/>
          </w:tcPr>
          <w:p w14:paraId="6A66423A" w14:textId="24BF3C4D"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2013ж.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7007A9C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08F0A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7EEBFF11" w14:textId="77777777" w:rsidTr="004D1EC8">
        <w:tc>
          <w:tcPr>
            <w:tcW w:w="709" w:type="dxa"/>
          </w:tcPr>
          <w:p w14:paraId="34E3BFBB" w14:textId="77777777" w:rsidR="00F93EDE" w:rsidRPr="00894026" w:rsidRDefault="00F93EDE" w:rsidP="0003167F">
            <w:pPr>
              <w:pStyle w:val="a3"/>
              <w:numPr>
                <w:ilvl w:val="0"/>
                <w:numId w:val="5"/>
              </w:numPr>
              <w:ind w:left="0" w:firstLine="0"/>
              <w:jc w:val="center"/>
            </w:pPr>
          </w:p>
        </w:tc>
        <w:tc>
          <w:tcPr>
            <w:tcW w:w="6828" w:type="dxa"/>
          </w:tcPr>
          <w:p w14:paraId="203F2D32" w14:textId="213E5F32"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2013ж.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32B59CD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C4F07D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61CA9D60" w14:textId="77777777" w:rsidTr="004D1EC8">
        <w:tc>
          <w:tcPr>
            <w:tcW w:w="709" w:type="dxa"/>
          </w:tcPr>
          <w:p w14:paraId="3EA53213" w14:textId="77777777" w:rsidR="00F93EDE" w:rsidRPr="00894026" w:rsidRDefault="00F93EDE" w:rsidP="0003167F">
            <w:pPr>
              <w:pStyle w:val="a3"/>
              <w:numPr>
                <w:ilvl w:val="0"/>
                <w:numId w:val="5"/>
              </w:numPr>
              <w:ind w:left="0" w:firstLine="0"/>
              <w:jc w:val="center"/>
            </w:pPr>
          </w:p>
        </w:tc>
        <w:tc>
          <w:tcPr>
            <w:tcW w:w="6828" w:type="dxa"/>
          </w:tcPr>
          <w:p w14:paraId="627EE954" w14:textId="156B94A5" w:rsidR="00F93EDE" w:rsidRPr="00894026" w:rsidRDefault="00D4695D" w:rsidP="00D4695D">
            <w:pPr>
              <w:spacing w:after="0" w:line="240" w:lineRule="auto"/>
              <w:rPr>
                <w:rFonts w:ascii="Times New Roman" w:hAnsi="Times New Roman" w:cs="Times New Roman"/>
                <w:sz w:val="24"/>
                <w:szCs w:val="24"/>
              </w:rPr>
            </w:pPr>
            <w:r>
              <w:rPr>
                <w:rFonts w:ascii="Times New Roman" w:hAnsi="Times New Roman" w:cs="Times New Roman"/>
                <w:sz w:val="24"/>
                <w:szCs w:val="24"/>
              </w:rPr>
              <w:t>Дербес</w:t>
            </w:r>
            <w:r w:rsidR="00F93EDE" w:rsidRPr="00894026">
              <w:rPr>
                <w:rFonts w:ascii="Times New Roman" w:hAnsi="Times New Roman" w:cs="Times New Roman"/>
                <w:sz w:val="24"/>
                <w:szCs w:val="24"/>
              </w:rPr>
              <w:t xml:space="preserve"> компьютер 2013</w:t>
            </w:r>
            <w:r>
              <w:rPr>
                <w:rFonts w:ascii="Times New Roman" w:hAnsi="Times New Roman" w:cs="Times New Roman"/>
                <w:sz w:val="24"/>
                <w:szCs w:val="24"/>
                <w:lang w:val="kk-KZ"/>
              </w:rPr>
              <w:t>ж</w:t>
            </w:r>
            <w:r>
              <w:rPr>
                <w:rFonts w:ascii="Times New Roman" w:hAnsi="Times New Roman" w:cs="Times New Roman"/>
                <w:sz w:val="24"/>
                <w:szCs w:val="24"/>
              </w:rPr>
              <w:t>.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39CA20F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A5FA1B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2718C16B" w14:textId="77777777" w:rsidTr="004D1EC8">
        <w:tc>
          <w:tcPr>
            <w:tcW w:w="709" w:type="dxa"/>
          </w:tcPr>
          <w:p w14:paraId="35044DCF" w14:textId="77777777" w:rsidR="00F93EDE" w:rsidRPr="00894026" w:rsidRDefault="00F93EDE" w:rsidP="0003167F">
            <w:pPr>
              <w:pStyle w:val="a3"/>
              <w:numPr>
                <w:ilvl w:val="0"/>
                <w:numId w:val="5"/>
              </w:numPr>
              <w:ind w:left="0" w:firstLine="0"/>
              <w:jc w:val="center"/>
            </w:pPr>
          </w:p>
        </w:tc>
        <w:tc>
          <w:tcPr>
            <w:tcW w:w="6828" w:type="dxa"/>
          </w:tcPr>
          <w:p w14:paraId="0129C130" w14:textId="0447BCE7"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2013ж.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39E510C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3C0661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641B1AD7" w14:textId="77777777" w:rsidTr="004D1EC8">
        <w:tc>
          <w:tcPr>
            <w:tcW w:w="709" w:type="dxa"/>
          </w:tcPr>
          <w:p w14:paraId="7BC0E987" w14:textId="77777777" w:rsidR="00F93EDE" w:rsidRPr="00894026" w:rsidRDefault="00F93EDE" w:rsidP="0003167F">
            <w:pPr>
              <w:pStyle w:val="a3"/>
              <w:numPr>
                <w:ilvl w:val="0"/>
                <w:numId w:val="5"/>
              </w:numPr>
              <w:ind w:left="0" w:firstLine="0"/>
              <w:jc w:val="center"/>
            </w:pPr>
          </w:p>
        </w:tc>
        <w:tc>
          <w:tcPr>
            <w:tcW w:w="6828" w:type="dxa"/>
          </w:tcPr>
          <w:p w14:paraId="32CBE112" w14:textId="5DC27ACC"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2013ж.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5286414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3836DE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0CC29790" w14:textId="77777777" w:rsidTr="004D1EC8">
        <w:tc>
          <w:tcPr>
            <w:tcW w:w="709" w:type="dxa"/>
          </w:tcPr>
          <w:p w14:paraId="7EE19C98" w14:textId="77777777" w:rsidR="00F93EDE" w:rsidRPr="00894026" w:rsidRDefault="00F93EDE" w:rsidP="0003167F">
            <w:pPr>
              <w:pStyle w:val="a3"/>
              <w:numPr>
                <w:ilvl w:val="0"/>
                <w:numId w:val="5"/>
              </w:numPr>
              <w:ind w:left="0" w:firstLine="0"/>
              <w:jc w:val="center"/>
            </w:pPr>
          </w:p>
        </w:tc>
        <w:tc>
          <w:tcPr>
            <w:tcW w:w="6828" w:type="dxa"/>
          </w:tcPr>
          <w:p w14:paraId="3041620A" w14:textId="291A6CEA"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2012ж.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575AE5F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535D1E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6C02E72C" w14:textId="77777777" w:rsidTr="004D1EC8">
        <w:tc>
          <w:tcPr>
            <w:tcW w:w="709" w:type="dxa"/>
          </w:tcPr>
          <w:p w14:paraId="203D2078" w14:textId="77777777" w:rsidR="00F93EDE" w:rsidRPr="00894026" w:rsidRDefault="00F93EDE" w:rsidP="0003167F">
            <w:pPr>
              <w:pStyle w:val="a3"/>
              <w:numPr>
                <w:ilvl w:val="0"/>
                <w:numId w:val="5"/>
              </w:numPr>
              <w:ind w:left="0" w:firstLine="0"/>
              <w:jc w:val="center"/>
            </w:pPr>
          </w:p>
        </w:tc>
        <w:tc>
          <w:tcPr>
            <w:tcW w:w="6828" w:type="dxa"/>
          </w:tcPr>
          <w:p w14:paraId="64135510" w14:textId="5523FD30"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Дербес компьютер 2012ж. (</w:t>
            </w:r>
            <w:r>
              <w:rPr>
                <w:rFonts w:ascii="Times New Roman" w:hAnsi="Times New Roman" w:cs="Times New Roman"/>
                <w:sz w:val="24"/>
                <w:szCs w:val="24"/>
                <w:lang w:val="kk-KZ"/>
              </w:rPr>
              <w:t>№14 ОМ-нен</w:t>
            </w:r>
            <w:r w:rsidR="00F93EDE" w:rsidRPr="00894026">
              <w:rPr>
                <w:rFonts w:ascii="Times New Roman" w:hAnsi="Times New Roman" w:cs="Times New Roman"/>
                <w:sz w:val="24"/>
                <w:szCs w:val="24"/>
              </w:rPr>
              <w:t>)</w:t>
            </w:r>
          </w:p>
        </w:tc>
        <w:tc>
          <w:tcPr>
            <w:tcW w:w="2552" w:type="dxa"/>
          </w:tcPr>
          <w:p w14:paraId="54B32CD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8CD034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747CCEC5" w14:textId="77777777" w:rsidTr="004D1EC8">
        <w:tc>
          <w:tcPr>
            <w:tcW w:w="709" w:type="dxa"/>
          </w:tcPr>
          <w:p w14:paraId="466B67EA" w14:textId="77777777" w:rsidR="00F93EDE" w:rsidRPr="00894026" w:rsidRDefault="00F93EDE" w:rsidP="0003167F">
            <w:pPr>
              <w:pStyle w:val="a3"/>
              <w:numPr>
                <w:ilvl w:val="0"/>
                <w:numId w:val="5"/>
              </w:numPr>
              <w:ind w:left="0" w:firstLine="0"/>
              <w:jc w:val="center"/>
            </w:pPr>
          </w:p>
        </w:tc>
        <w:tc>
          <w:tcPr>
            <w:tcW w:w="6828" w:type="dxa"/>
          </w:tcPr>
          <w:p w14:paraId="217E4943" w14:textId="2CC63689" w:rsidR="00F93EDE" w:rsidRPr="00894026" w:rsidRDefault="00D4695D" w:rsidP="007B7EC3">
            <w:pPr>
              <w:spacing w:after="0" w:line="240" w:lineRule="auto"/>
              <w:rPr>
                <w:rFonts w:ascii="Times New Roman" w:hAnsi="Times New Roman" w:cs="Times New Roman"/>
                <w:sz w:val="24"/>
                <w:szCs w:val="24"/>
              </w:rPr>
            </w:pPr>
            <w:r w:rsidRPr="00D4695D">
              <w:rPr>
                <w:rFonts w:ascii="Times New Roman" w:hAnsi="Times New Roman" w:cs="Times New Roman"/>
                <w:sz w:val="24"/>
                <w:szCs w:val="24"/>
              </w:rPr>
              <w:t>Де</w:t>
            </w:r>
            <w:r w:rsidR="00632246">
              <w:rPr>
                <w:rFonts w:ascii="Times New Roman" w:hAnsi="Times New Roman" w:cs="Times New Roman"/>
                <w:sz w:val="24"/>
                <w:szCs w:val="24"/>
              </w:rPr>
              <w:t>рбес компьютер және интербелсенді</w:t>
            </w:r>
            <w:r w:rsidRPr="00D4695D">
              <w:rPr>
                <w:rFonts w:ascii="Times New Roman" w:hAnsi="Times New Roman" w:cs="Times New Roman"/>
                <w:sz w:val="24"/>
                <w:szCs w:val="24"/>
              </w:rPr>
              <w:t xml:space="preserve"> тақта </w:t>
            </w:r>
            <w:r>
              <w:rPr>
                <w:rFonts w:ascii="Times New Roman" w:hAnsi="Times New Roman" w:cs="Times New Roman"/>
                <w:sz w:val="24"/>
                <w:szCs w:val="24"/>
              </w:rPr>
              <w:t>(</w:t>
            </w:r>
            <w:r>
              <w:rPr>
                <w:rFonts w:ascii="Times New Roman" w:hAnsi="Times New Roman" w:cs="Times New Roman"/>
                <w:sz w:val="24"/>
                <w:szCs w:val="24"/>
                <w:lang w:val="kk-KZ"/>
              </w:rPr>
              <w:t>№14 ОМ-нен</w:t>
            </w:r>
            <w:r w:rsidRPr="00894026">
              <w:rPr>
                <w:rFonts w:ascii="Times New Roman" w:hAnsi="Times New Roman" w:cs="Times New Roman"/>
                <w:sz w:val="24"/>
                <w:szCs w:val="24"/>
              </w:rPr>
              <w:t>)</w:t>
            </w:r>
          </w:p>
        </w:tc>
        <w:tc>
          <w:tcPr>
            <w:tcW w:w="2552" w:type="dxa"/>
          </w:tcPr>
          <w:p w14:paraId="04CD4D3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318AB9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2AFAC5F5" w14:textId="77777777" w:rsidTr="004D1EC8">
        <w:tc>
          <w:tcPr>
            <w:tcW w:w="709" w:type="dxa"/>
          </w:tcPr>
          <w:p w14:paraId="73155DDD" w14:textId="77777777" w:rsidR="00F93EDE" w:rsidRPr="00894026" w:rsidRDefault="00F93EDE" w:rsidP="0003167F">
            <w:pPr>
              <w:pStyle w:val="a3"/>
              <w:numPr>
                <w:ilvl w:val="0"/>
                <w:numId w:val="5"/>
              </w:numPr>
              <w:ind w:left="0" w:firstLine="0"/>
              <w:jc w:val="center"/>
            </w:pPr>
          </w:p>
        </w:tc>
        <w:tc>
          <w:tcPr>
            <w:tcW w:w="6828" w:type="dxa"/>
          </w:tcPr>
          <w:p w14:paraId="15BEE2B2" w14:textId="30B8E5E6" w:rsidR="00F93EDE" w:rsidRPr="00894026" w:rsidRDefault="00D4695D" w:rsidP="007B7EC3">
            <w:pPr>
              <w:spacing w:after="0" w:line="240" w:lineRule="auto"/>
              <w:rPr>
                <w:rFonts w:ascii="Times New Roman" w:hAnsi="Times New Roman" w:cs="Times New Roman"/>
                <w:sz w:val="24"/>
                <w:szCs w:val="24"/>
              </w:rPr>
            </w:pPr>
            <w:r w:rsidRPr="00D4695D">
              <w:rPr>
                <w:rFonts w:ascii="Times New Roman" w:hAnsi="Times New Roman" w:cs="Times New Roman"/>
                <w:sz w:val="24"/>
                <w:szCs w:val="24"/>
              </w:rPr>
              <w:t>Де</w:t>
            </w:r>
            <w:r w:rsidR="00632246">
              <w:rPr>
                <w:rFonts w:ascii="Times New Roman" w:hAnsi="Times New Roman" w:cs="Times New Roman"/>
                <w:sz w:val="24"/>
                <w:szCs w:val="24"/>
              </w:rPr>
              <w:t>рбес компьютер және интербелсенді</w:t>
            </w:r>
            <w:r w:rsidRPr="00D4695D">
              <w:rPr>
                <w:rFonts w:ascii="Times New Roman" w:hAnsi="Times New Roman" w:cs="Times New Roman"/>
                <w:sz w:val="24"/>
                <w:szCs w:val="24"/>
              </w:rPr>
              <w:t xml:space="preserve"> тақта </w:t>
            </w:r>
            <w:r>
              <w:rPr>
                <w:rFonts w:ascii="Times New Roman" w:hAnsi="Times New Roman" w:cs="Times New Roman"/>
                <w:sz w:val="24"/>
                <w:szCs w:val="24"/>
              </w:rPr>
              <w:t>(</w:t>
            </w:r>
            <w:r>
              <w:rPr>
                <w:rFonts w:ascii="Times New Roman" w:hAnsi="Times New Roman" w:cs="Times New Roman"/>
                <w:sz w:val="24"/>
                <w:szCs w:val="24"/>
                <w:lang w:val="kk-KZ"/>
              </w:rPr>
              <w:t>№14 ОМ-нен</w:t>
            </w:r>
            <w:r w:rsidRPr="00894026">
              <w:rPr>
                <w:rFonts w:ascii="Times New Roman" w:hAnsi="Times New Roman" w:cs="Times New Roman"/>
                <w:sz w:val="24"/>
                <w:szCs w:val="24"/>
              </w:rPr>
              <w:t>)</w:t>
            </w:r>
          </w:p>
        </w:tc>
        <w:tc>
          <w:tcPr>
            <w:tcW w:w="2552" w:type="dxa"/>
          </w:tcPr>
          <w:p w14:paraId="570B806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F4AFDE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0657E346" w14:textId="77777777" w:rsidTr="004D1EC8">
        <w:tc>
          <w:tcPr>
            <w:tcW w:w="709" w:type="dxa"/>
          </w:tcPr>
          <w:p w14:paraId="71890F68" w14:textId="77777777" w:rsidR="00F93EDE" w:rsidRPr="00894026" w:rsidRDefault="00F93EDE" w:rsidP="0003167F">
            <w:pPr>
              <w:pStyle w:val="a3"/>
              <w:numPr>
                <w:ilvl w:val="0"/>
                <w:numId w:val="5"/>
              </w:numPr>
              <w:ind w:left="0" w:firstLine="0"/>
              <w:jc w:val="center"/>
            </w:pPr>
          </w:p>
        </w:tc>
        <w:tc>
          <w:tcPr>
            <w:tcW w:w="6828" w:type="dxa"/>
          </w:tcPr>
          <w:p w14:paraId="32210CF5" w14:textId="1D0DFFB2" w:rsidR="00F93EDE" w:rsidRPr="00894026" w:rsidRDefault="00D4695D" w:rsidP="007B7EC3">
            <w:pPr>
              <w:spacing w:after="0" w:line="240" w:lineRule="auto"/>
              <w:rPr>
                <w:rFonts w:ascii="Times New Roman" w:hAnsi="Times New Roman" w:cs="Times New Roman"/>
                <w:sz w:val="24"/>
                <w:szCs w:val="24"/>
              </w:rPr>
            </w:pPr>
            <w:r w:rsidRPr="00D4695D">
              <w:rPr>
                <w:rFonts w:ascii="Times New Roman" w:hAnsi="Times New Roman" w:cs="Times New Roman"/>
                <w:sz w:val="24"/>
                <w:szCs w:val="24"/>
              </w:rPr>
              <w:t>Де</w:t>
            </w:r>
            <w:r w:rsidR="00632246">
              <w:rPr>
                <w:rFonts w:ascii="Times New Roman" w:hAnsi="Times New Roman" w:cs="Times New Roman"/>
                <w:sz w:val="24"/>
                <w:szCs w:val="24"/>
              </w:rPr>
              <w:t>рбес компьютер және интербелсенді</w:t>
            </w:r>
            <w:r w:rsidRPr="00D4695D">
              <w:rPr>
                <w:rFonts w:ascii="Times New Roman" w:hAnsi="Times New Roman" w:cs="Times New Roman"/>
                <w:sz w:val="24"/>
                <w:szCs w:val="24"/>
              </w:rPr>
              <w:t xml:space="preserve"> тақта </w:t>
            </w:r>
            <w:r>
              <w:rPr>
                <w:rFonts w:ascii="Times New Roman" w:hAnsi="Times New Roman" w:cs="Times New Roman"/>
                <w:sz w:val="24"/>
                <w:szCs w:val="24"/>
              </w:rPr>
              <w:t>(</w:t>
            </w:r>
            <w:r>
              <w:rPr>
                <w:rFonts w:ascii="Times New Roman" w:hAnsi="Times New Roman" w:cs="Times New Roman"/>
                <w:sz w:val="24"/>
                <w:szCs w:val="24"/>
                <w:lang w:val="kk-KZ"/>
              </w:rPr>
              <w:t>№14 ОМ-нен</w:t>
            </w:r>
            <w:r w:rsidRPr="00894026">
              <w:rPr>
                <w:rFonts w:ascii="Times New Roman" w:hAnsi="Times New Roman" w:cs="Times New Roman"/>
                <w:sz w:val="24"/>
                <w:szCs w:val="24"/>
              </w:rPr>
              <w:t>)</w:t>
            </w:r>
          </w:p>
        </w:tc>
        <w:tc>
          <w:tcPr>
            <w:tcW w:w="2552" w:type="dxa"/>
          </w:tcPr>
          <w:p w14:paraId="38FAD65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9FE92F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71840815" w14:textId="77777777" w:rsidTr="004D1EC8">
        <w:tc>
          <w:tcPr>
            <w:tcW w:w="709" w:type="dxa"/>
          </w:tcPr>
          <w:p w14:paraId="74B69EFC" w14:textId="77777777" w:rsidR="00F93EDE" w:rsidRPr="00894026" w:rsidRDefault="00F93EDE" w:rsidP="0003167F">
            <w:pPr>
              <w:pStyle w:val="a3"/>
              <w:numPr>
                <w:ilvl w:val="0"/>
                <w:numId w:val="5"/>
              </w:numPr>
              <w:ind w:left="0" w:firstLine="0"/>
              <w:jc w:val="center"/>
            </w:pPr>
          </w:p>
        </w:tc>
        <w:tc>
          <w:tcPr>
            <w:tcW w:w="6828" w:type="dxa"/>
          </w:tcPr>
          <w:p w14:paraId="1CFE3058" w14:textId="3913B467" w:rsidR="00F93EDE" w:rsidRPr="00894026" w:rsidRDefault="00D4695D" w:rsidP="007B7EC3">
            <w:pPr>
              <w:spacing w:after="0" w:line="240" w:lineRule="auto"/>
              <w:rPr>
                <w:rFonts w:ascii="Times New Roman" w:hAnsi="Times New Roman" w:cs="Times New Roman"/>
                <w:sz w:val="24"/>
                <w:szCs w:val="24"/>
              </w:rPr>
            </w:pPr>
            <w:r w:rsidRPr="00D4695D">
              <w:rPr>
                <w:rFonts w:ascii="Times New Roman" w:hAnsi="Times New Roman" w:cs="Times New Roman"/>
                <w:sz w:val="24"/>
                <w:szCs w:val="24"/>
              </w:rPr>
              <w:t>Де</w:t>
            </w:r>
            <w:r w:rsidR="00632246">
              <w:rPr>
                <w:rFonts w:ascii="Times New Roman" w:hAnsi="Times New Roman" w:cs="Times New Roman"/>
                <w:sz w:val="24"/>
                <w:szCs w:val="24"/>
              </w:rPr>
              <w:t>рбес компьютер және интербелсенді</w:t>
            </w:r>
            <w:r w:rsidRPr="00D4695D">
              <w:rPr>
                <w:rFonts w:ascii="Times New Roman" w:hAnsi="Times New Roman" w:cs="Times New Roman"/>
                <w:sz w:val="24"/>
                <w:szCs w:val="24"/>
              </w:rPr>
              <w:t xml:space="preserve"> тақта </w:t>
            </w:r>
            <w:r>
              <w:rPr>
                <w:rFonts w:ascii="Times New Roman" w:hAnsi="Times New Roman" w:cs="Times New Roman"/>
                <w:sz w:val="24"/>
                <w:szCs w:val="24"/>
              </w:rPr>
              <w:t>(</w:t>
            </w:r>
            <w:r>
              <w:rPr>
                <w:rFonts w:ascii="Times New Roman" w:hAnsi="Times New Roman" w:cs="Times New Roman"/>
                <w:sz w:val="24"/>
                <w:szCs w:val="24"/>
                <w:lang w:val="kk-KZ"/>
              </w:rPr>
              <w:t>№14 ОМ-нен</w:t>
            </w:r>
            <w:r w:rsidRPr="00894026">
              <w:rPr>
                <w:rFonts w:ascii="Times New Roman" w:hAnsi="Times New Roman" w:cs="Times New Roman"/>
                <w:sz w:val="24"/>
                <w:szCs w:val="24"/>
              </w:rPr>
              <w:t>)</w:t>
            </w:r>
          </w:p>
        </w:tc>
        <w:tc>
          <w:tcPr>
            <w:tcW w:w="2552" w:type="dxa"/>
          </w:tcPr>
          <w:p w14:paraId="5E91711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CAD5AE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7A221B32" w14:textId="77777777" w:rsidTr="004D1EC8">
        <w:tc>
          <w:tcPr>
            <w:tcW w:w="709" w:type="dxa"/>
          </w:tcPr>
          <w:p w14:paraId="7136FD1F" w14:textId="77777777" w:rsidR="00F93EDE" w:rsidRPr="00894026" w:rsidRDefault="00F93EDE" w:rsidP="0003167F">
            <w:pPr>
              <w:pStyle w:val="a3"/>
              <w:numPr>
                <w:ilvl w:val="0"/>
                <w:numId w:val="5"/>
              </w:numPr>
              <w:ind w:left="0" w:firstLine="0"/>
              <w:jc w:val="center"/>
            </w:pPr>
          </w:p>
        </w:tc>
        <w:tc>
          <w:tcPr>
            <w:tcW w:w="6828" w:type="dxa"/>
          </w:tcPr>
          <w:p w14:paraId="659972E3" w14:textId="2C063F6A" w:rsidR="00F93EDE" w:rsidRPr="00894026" w:rsidRDefault="00D4695D"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Дербес </w:t>
            </w:r>
            <w:r w:rsidR="00632246">
              <w:rPr>
                <w:rFonts w:ascii="Times New Roman" w:hAnsi="Times New Roman" w:cs="Times New Roman"/>
                <w:sz w:val="24"/>
                <w:szCs w:val="24"/>
              </w:rPr>
              <w:t>компьютер (интербелсенді</w:t>
            </w:r>
            <w:r w:rsidR="00B833A2">
              <w:rPr>
                <w:rFonts w:ascii="Times New Roman" w:hAnsi="Times New Roman" w:cs="Times New Roman"/>
                <w:sz w:val="24"/>
                <w:szCs w:val="24"/>
              </w:rPr>
              <w:t>) (</w:t>
            </w:r>
            <w:r w:rsidR="00B833A2">
              <w:rPr>
                <w:rFonts w:ascii="Times New Roman" w:hAnsi="Times New Roman" w:cs="Times New Roman"/>
                <w:sz w:val="24"/>
                <w:szCs w:val="24"/>
                <w:lang w:val="kk-KZ"/>
              </w:rPr>
              <w:t>№14 ОМ-нен</w:t>
            </w:r>
            <w:r w:rsidR="00B833A2" w:rsidRPr="00894026">
              <w:rPr>
                <w:rFonts w:ascii="Times New Roman" w:hAnsi="Times New Roman" w:cs="Times New Roman"/>
                <w:sz w:val="24"/>
                <w:szCs w:val="24"/>
              </w:rPr>
              <w:t>)</w:t>
            </w:r>
          </w:p>
        </w:tc>
        <w:tc>
          <w:tcPr>
            <w:tcW w:w="2552" w:type="dxa"/>
          </w:tcPr>
          <w:p w14:paraId="4AD96C9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226EB6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19B61C97" w14:textId="77777777" w:rsidTr="004D1EC8">
        <w:tc>
          <w:tcPr>
            <w:tcW w:w="709" w:type="dxa"/>
          </w:tcPr>
          <w:p w14:paraId="097A3744" w14:textId="77777777" w:rsidR="00F93EDE" w:rsidRPr="00894026" w:rsidRDefault="00F93EDE" w:rsidP="0003167F">
            <w:pPr>
              <w:pStyle w:val="a3"/>
              <w:numPr>
                <w:ilvl w:val="0"/>
                <w:numId w:val="5"/>
              </w:numPr>
              <w:ind w:left="0" w:firstLine="0"/>
              <w:jc w:val="center"/>
            </w:pPr>
          </w:p>
        </w:tc>
        <w:tc>
          <w:tcPr>
            <w:tcW w:w="6828" w:type="dxa"/>
          </w:tcPr>
          <w:p w14:paraId="30A6E6F9" w14:textId="40CAA903"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Интербелсенді тақта (</w:t>
            </w:r>
            <w:r>
              <w:rPr>
                <w:rFonts w:ascii="Times New Roman" w:hAnsi="Times New Roman" w:cs="Times New Roman"/>
                <w:sz w:val="24"/>
                <w:szCs w:val="24"/>
                <w:lang w:val="kk-KZ"/>
              </w:rPr>
              <w:t>№14 ОМ-нен</w:t>
            </w:r>
            <w:r w:rsidRPr="00894026">
              <w:rPr>
                <w:rFonts w:ascii="Times New Roman" w:hAnsi="Times New Roman" w:cs="Times New Roman"/>
                <w:sz w:val="24"/>
                <w:szCs w:val="24"/>
              </w:rPr>
              <w:t>)</w:t>
            </w:r>
          </w:p>
        </w:tc>
        <w:tc>
          <w:tcPr>
            <w:tcW w:w="2552" w:type="dxa"/>
          </w:tcPr>
          <w:p w14:paraId="0DF7ABF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8BC29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01.01.2014</w:t>
            </w:r>
          </w:p>
        </w:tc>
      </w:tr>
      <w:tr w:rsidR="00F93EDE" w:rsidRPr="00894026" w14:paraId="3E941F1C" w14:textId="77777777" w:rsidTr="004D1EC8">
        <w:tc>
          <w:tcPr>
            <w:tcW w:w="709" w:type="dxa"/>
          </w:tcPr>
          <w:p w14:paraId="7A7383A0" w14:textId="77777777" w:rsidR="00F93EDE" w:rsidRPr="00894026" w:rsidRDefault="00F93EDE" w:rsidP="0003167F">
            <w:pPr>
              <w:pStyle w:val="a3"/>
              <w:numPr>
                <w:ilvl w:val="0"/>
                <w:numId w:val="5"/>
              </w:numPr>
              <w:ind w:left="0" w:firstLine="0"/>
              <w:jc w:val="center"/>
            </w:pPr>
          </w:p>
        </w:tc>
        <w:tc>
          <w:tcPr>
            <w:tcW w:w="6828" w:type="dxa"/>
          </w:tcPr>
          <w:p w14:paraId="3C8D88DC" w14:textId="6BA63160"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Epson L 300 сиялы Принтер</w:t>
            </w:r>
          </w:p>
        </w:tc>
        <w:tc>
          <w:tcPr>
            <w:tcW w:w="2552" w:type="dxa"/>
          </w:tcPr>
          <w:p w14:paraId="1CC843F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9E3ADE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07.09.2015</w:t>
            </w:r>
          </w:p>
        </w:tc>
      </w:tr>
      <w:tr w:rsidR="00F93EDE" w:rsidRPr="00894026" w14:paraId="7D03F4F1" w14:textId="77777777" w:rsidTr="004D1EC8">
        <w:tc>
          <w:tcPr>
            <w:tcW w:w="709" w:type="dxa"/>
          </w:tcPr>
          <w:p w14:paraId="537A4FFC" w14:textId="77777777" w:rsidR="00F93EDE" w:rsidRPr="00894026" w:rsidRDefault="00F93EDE" w:rsidP="0003167F">
            <w:pPr>
              <w:pStyle w:val="a3"/>
              <w:numPr>
                <w:ilvl w:val="0"/>
                <w:numId w:val="5"/>
              </w:numPr>
              <w:ind w:left="0" w:firstLine="0"/>
              <w:jc w:val="center"/>
            </w:pPr>
          </w:p>
        </w:tc>
        <w:tc>
          <w:tcPr>
            <w:tcW w:w="6828" w:type="dxa"/>
          </w:tcPr>
          <w:p w14:paraId="165B5615" w14:textId="6634C216"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Робототехника жинағы</w:t>
            </w:r>
          </w:p>
        </w:tc>
        <w:tc>
          <w:tcPr>
            <w:tcW w:w="2552" w:type="dxa"/>
          </w:tcPr>
          <w:p w14:paraId="49022DC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3A4314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17.12.2016</w:t>
            </w:r>
          </w:p>
        </w:tc>
      </w:tr>
      <w:tr w:rsidR="00F93EDE" w:rsidRPr="00894026" w14:paraId="37976386" w14:textId="77777777" w:rsidTr="004D1EC8">
        <w:tc>
          <w:tcPr>
            <w:tcW w:w="709" w:type="dxa"/>
          </w:tcPr>
          <w:p w14:paraId="1BD8B491" w14:textId="77777777" w:rsidR="00F93EDE" w:rsidRPr="00894026" w:rsidRDefault="00F93EDE" w:rsidP="0003167F">
            <w:pPr>
              <w:pStyle w:val="a3"/>
              <w:numPr>
                <w:ilvl w:val="0"/>
                <w:numId w:val="5"/>
              </w:numPr>
              <w:ind w:left="0" w:firstLine="0"/>
              <w:jc w:val="center"/>
            </w:pPr>
          </w:p>
        </w:tc>
        <w:tc>
          <w:tcPr>
            <w:tcW w:w="6828" w:type="dxa"/>
          </w:tcPr>
          <w:p w14:paraId="6393F19F" w14:textId="169500E4" w:rsidR="00F93EDE" w:rsidRPr="00FE1F65" w:rsidRDefault="00FE1F65" w:rsidP="007B7EC3">
            <w:pPr>
              <w:spacing w:after="0" w:line="240" w:lineRule="auto"/>
              <w:rPr>
                <w:rFonts w:ascii="Times New Roman" w:hAnsi="Times New Roman" w:cs="Times New Roman"/>
                <w:sz w:val="24"/>
                <w:szCs w:val="24"/>
                <w:highlight w:val="yellow"/>
                <w:lang w:val="kk-KZ"/>
              </w:rPr>
            </w:pPr>
            <w:r w:rsidRPr="00A167A9">
              <w:rPr>
                <w:rFonts w:ascii="Times New Roman" w:hAnsi="Times New Roman" w:cs="Times New Roman"/>
                <w:sz w:val="24"/>
                <w:szCs w:val="24"/>
              </w:rPr>
              <w:t xml:space="preserve">Принтер МФУ 3-еуі </w:t>
            </w:r>
            <w:r w:rsidR="00F93EDE" w:rsidRPr="00A167A9">
              <w:rPr>
                <w:rFonts w:ascii="Times New Roman" w:hAnsi="Times New Roman" w:cs="Times New Roman"/>
                <w:sz w:val="24"/>
                <w:szCs w:val="24"/>
              </w:rPr>
              <w:t>1</w:t>
            </w:r>
            <w:r w:rsidRPr="00A167A9">
              <w:rPr>
                <w:rFonts w:ascii="Times New Roman" w:hAnsi="Times New Roman" w:cs="Times New Roman"/>
                <w:sz w:val="24"/>
                <w:szCs w:val="24"/>
                <w:lang w:val="kk-KZ"/>
              </w:rPr>
              <w:t>-еуінде</w:t>
            </w:r>
          </w:p>
        </w:tc>
        <w:tc>
          <w:tcPr>
            <w:tcW w:w="2552" w:type="dxa"/>
          </w:tcPr>
          <w:p w14:paraId="3DA93D8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0AA129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15.12.2016</w:t>
            </w:r>
          </w:p>
        </w:tc>
      </w:tr>
      <w:tr w:rsidR="00F93EDE" w:rsidRPr="00894026" w14:paraId="084ADA0B" w14:textId="77777777" w:rsidTr="004D1EC8">
        <w:tc>
          <w:tcPr>
            <w:tcW w:w="709" w:type="dxa"/>
          </w:tcPr>
          <w:p w14:paraId="45D1E884" w14:textId="77777777" w:rsidR="00F93EDE" w:rsidRPr="00894026" w:rsidRDefault="00F93EDE" w:rsidP="0003167F">
            <w:pPr>
              <w:pStyle w:val="a3"/>
              <w:numPr>
                <w:ilvl w:val="0"/>
                <w:numId w:val="5"/>
              </w:numPr>
              <w:ind w:left="0" w:firstLine="0"/>
              <w:jc w:val="center"/>
            </w:pPr>
          </w:p>
        </w:tc>
        <w:tc>
          <w:tcPr>
            <w:tcW w:w="6828" w:type="dxa"/>
          </w:tcPr>
          <w:p w14:paraId="20D1EBD1" w14:textId="048008EB"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 Қалалық білім бөлімінен</w:t>
            </w:r>
          </w:p>
        </w:tc>
        <w:tc>
          <w:tcPr>
            <w:tcW w:w="2552" w:type="dxa"/>
          </w:tcPr>
          <w:p w14:paraId="30507EE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B22275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1DB151A3" w14:textId="77777777" w:rsidTr="004D1EC8">
        <w:tc>
          <w:tcPr>
            <w:tcW w:w="709" w:type="dxa"/>
          </w:tcPr>
          <w:p w14:paraId="3A9B9164" w14:textId="77777777" w:rsidR="00F93EDE" w:rsidRPr="00894026" w:rsidRDefault="00F93EDE" w:rsidP="0003167F">
            <w:pPr>
              <w:pStyle w:val="a3"/>
              <w:numPr>
                <w:ilvl w:val="0"/>
                <w:numId w:val="5"/>
              </w:numPr>
              <w:ind w:left="0" w:firstLine="0"/>
              <w:jc w:val="center"/>
            </w:pPr>
          </w:p>
        </w:tc>
        <w:tc>
          <w:tcPr>
            <w:tcW w:w="6828" w:type="dxa"/>
          </w:tcPr>
          <w:p w14:paraId="7D258869" w14:textId="5E1598BF"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(2</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23EF113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5753CF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41A86077" w14:textId="77777777" w:rsidTr="004D1EC8">
        <w:tc>
          <w:tcPr>
            <w:tcW w:w="709" w:type="dxa"/>
          </w:tcPr>
          <w:p w14:paraId="369595A2" w14:textId="77777777" w:rsidR="00F93EDE" w:rsidRPr="00894026" w:rsidRDefault="00F93EDE" w:rsidP="0003167F">
            <w:pPr>
              <w:pStyle w:val="a3"/>
              <w:numPr>
                <w:ilvl w:val="0"/>
                <w:numId w:val="5"/>
              </w:numPr>
              <w:ind w:left="0" w:firstLine="0"/>
              <w:jc w:val="center"/>
            </w:pPr>
          </w:p>
        </w:tc>
        <w:tc>
          <w:tcPr>
            <w:tcW w:w="6828" w:type="dxa"/>
          </w:tcPr>
          <w:p w14:paraId="239A4344" w14:textId="6A556CF4"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(3</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7013524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0477D8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3DB91612" w14:textId="77777777" w:rsidTr="004D1EC8">
        <w:tc>
          <w:tcPr>
            <w:tcW w:w="709" w:type="dxa"/>
          </w:tcPr>
          <w:p w14:paraId="738991B0" w14:textId="77777777" w:rsidR="00F93EDE" w:rsidRPr="00894026" w:rsidRDefault="00F93EDE" w:rsidP="0003167F">
            <w:pPr>
              <w:pStyle w:val="a3"/>
              <w:numPr>
                <w:ilvl w:val="0"/>
                <w:numId w:val="5"/>
              </w:numPr>
              <w:ind w:left="0" w:firstLine="0"/>
              <w:jc w:val="center"/>
            </w:pPr>
          </w:p>
        </w:tc>
        <w:tc>
          <w:tcPr>
            <w:tcW w:w="6828" w:type="dxa"/>
          </w:tcPr>
          <w:p w14:paraId="7FA712AE" w14:textId="517F9A82"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(4</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4784A64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6EAEDF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696B0E65" w14:textId="77777777" w:rsidTr="004D1EC8">
        <w:tc>
          <w:tcPr>
            <w:tcW w:w="709" w:type="dxa"/>
          </w:tcPr>
          <w:p w14:paraId="0090807E" w14:textId="77777777" w:rsidR="00F93EDE" w:rsidRPr="00894026" w:rsidRDefault="00F93EDE" w:rsidP="0003167F">
            <w:pPr>
              <w:pStyle w:val="a3"/>
              <w:numPr>
                <w:ilvl w:val="0"/>
                <w:numId w:val="5"/>
              </w:numPr>
              <w:ind w:left="0" w:firstLine="0"/>
              <w:jc w:val="center"/>
            </w:pPr>
          </w:p>
        </w:tc>
        <w:tc>
          <w:tcPr>
            <w:tcW w:w="6828" w:type="dxa"/>
          </w:tcPr>
          <w:p w14:paraId="429E0DFB" w14:textId="779C1968"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(5</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448B367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BB5683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2CD7E6EB" w14:textId="77777777" w:rsidTr="004D1EC8">
        <w:tc>
          <w:tcPr>
            <w:tcW w:w="709" w:type="dxa"/>
          </w:tcPr>
          <w:p w14:paraId="4B14166D" w14:textId="77777777" w:rsidR="00F93EDE" w:rsidRPr="00894026" w:rsidRDefault="00F93EDE" w:rsidP="0003167F">
            <w:pPr>
              <w:pStyle w:val="a3"/>
              <w:numPr>
                <w:ilvl w:val="0"/>
                <w:numId w:val="5"/>
              </w:numPr>
              <w:ind w:left="0" w:firstLine="0"/>
              <w:jc w:val="center"/>
            </w:pPr>
          </w:p>
        </w:tc>
        <w:tc>
          <w:tcPr>
            <w:tcW w:w="6828" w:type="dxa"/>
          </w:tcPr>
          <w:p w14:paraId="5CAD365A" w14:textId="717ABBA0"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(6</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7C0B03F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DA422C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72B013B1" w14:textId="77777777" w:rsidTr="004D1EC8">
        <w:tc>
          <w:tcPr>
            <w:tcW w:w="709" w:type="dxa"/>
          </w:tcPr>
          <w:p w14:paraId="71C2940B" w14:textId="77777777" w:rsidR="00F93EDE" w:rsidRPr="00894026" w:rsidRDefault="00F93EDE" w:rsidP="0003167F">
            <w:pPr>
              <w:pStyle w:val="a3"/>
              <w:numPr>
                <w:ilvl w:val="0"/>
                <w:numId w:val="5"/>
              </w:numPr>
              <w:ind w:left="0" w:firstLine="0"/>
              <w:jc w:val="center"/>
            </w:pPr>
          </w:p>
        </w:tc>
        <w:tc>
          <w:tcPr>
            <w:tcW w:w="6828" w:type="dxa"/>
          </w:tcPr>
          <w:p w14:paraId="50B65F8F" w14:textId="4737C584"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(7</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7F7CCAA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76B95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048EF3B5" w14:textId="77777777" w:rsidTr="004D1EC8">
        <w:tc>
          <w:tcPr>
            <w:tcW w:w="709" w:type="dxa"/>
          </w:tcPr>
          <w:p w14:paraId="67F06136" w14:textId="77777777" w:rsidR="00F93EDE" w:rsidRPr="00894026" w:rsidRDefault="00F93EDE" w:rsidP="0003167F">
            <w:pPr>
              <w:pStyle w:val="a3"/>
              <w:numPr>
                <w:ilvl w:val="0"/>
                <w:numId w:val="5"/>
              </w:numPr>
              <w:ind w:left="0" w:firstLine="0"/>
              <w:jc w:val="center"/>
            </w:pPr>
          </w:p>
        </w:tc>
        <w:tc>
          <w:tcPr>
            <w:tcW w:w="6828" w:type="dxa"/>
          </w:tcPr>
          <w:p w14:paraId="0BCE54D3" w14:textId="4DB68C0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2017 (8</w:t>
            </w:r>
            <w:proofErr w:type="gramStart"/>
            <w:r w:rsidR="00B833A2">
              <w:rPr>
                <w:rFonts w:ascii="Times New Roman" w:hAnsi="Times New Roman" w:cs="Times New Roman"/>
                <w:sz w:val="24"/>
                <w:szCs w:val="24"/>
              </w:rPr>
              <w:t>)  Қалалық</w:t>
            </w:r>
            <w:proofErr w:type="gramEnd"/>
            <w:r w:rsidR="00B833A2">
              <w:rPr>
                <w:rFonts w:ascii="Times New Roman" w:hAnsi="Times New Roman" w:cs="Times New Roman"/>
                <w:sz w:val="24"/>
                <w:szCs w:val="24"/>
              </w:rPr>
              <w:t xml:space="preserve"> білім бөлімінен</w:t>
            </w:r>
          </w:p>
        </w:tc>
        <w:tc>
          <w:tcPr>
            <w:tcW w:w="2552" w:type="dxa"/>
          </w:tcPr>
          <w:p w14:paraId="0598CDF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2222FC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39EE2047" w14:textId="77777777" w:rsidTr="004D1EC8">
        <w:tc>
          <w:tcPr>
            <w:tcW w:w="709" w:type="dxa"/>
          </w:tcPr>
          <w:p w14:paraId="7B280C24" w14:textId="77777777" w:rsidR="00F93EDE" w:rsidRPr="00894026" w:rsidRDefault="00F93EDE" w:rsidP="0003167F">
            <w:pPr>
              <w:pStyle w:val="a3"/>
              <w:numPr>
                <w:ilvl w:val="0"/>
                <w:numId w:val="5"/>
              </w:numPr>
              <w:ind w:left="0" w:firstLine="0"/>
              <w:jc w:val="center"/>
            </w:pPr>
          </w:p>
        </w:tc>
        <w:tc>
          <w:tcPr>
            <w:tcW w:w="6828" w:type="dxa"/>
          </w:tcPr>
          <w:p w14:paraId="4A66B36B" w14:textId="6F5DC2DC"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(9</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60FDF0E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90FB06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3F0AC5D8" w14:textId="77777777" w:rsidTr="004D1EC8">
        <w:tc>
          <w:tcPr>
            <w:tcW w:w="709" w:type="dxa"/>
          </w:tcPr>
          <w:p w14:paraId="7F590F9E" w14:textId="77777777" w:rsidR="00F93EDE" w:rsidRPr="00894026" w:rsidRDefault="00F93EDE" w:rsidP="0003167F">
            <w:pPr>
              <w:pStyle w:val="a3"/>
              <w:numPr>
                <w:ilvl w:val="0"/>
                <w:numId w:val="5"/>
              </w:numPr>
              <w:ind w:left="0" w:firstLine="0"/>
              <w:jc w:val="center"/>
            </w:pPr>
          </w:p>
        </w:tc>
        <w:tc>
          <w:tcPr>
            <w:tcW w:w="6828" w:type="dxa"/>
          </w:tcPr>
          <w:p w14:paraId="16B919B6" w14:textId="7C15F13C"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(10</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561C119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DDBA9B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71314CCC" w14:textId="77777777" w:rsidTr="004D1EC8">
        <w:tc>
          <w:tcPr>
            <w:tcW w:w="709" w:type="dxa"/>
          </w:tcPr>
          <w:p w14:paraId="1B54CCAF" w14:textId="77777777" w:rsidR="00F93EDE" w:rsidRPr="00894026" w:rsidRDefault="00F93EDE" w:rsidP="0003167F">
            <w:pPr>
              <w:pStyle w:val="a3"/>
              <w:numPr>
                <w:ilvl w:val="0"/>
                <w:numId w:val="5"/>
              </w:numPr>
              <w:ind w:left="0" w:firstLine="0"/>
              <w:jc w:val="center"/>
            </w:pPr>
          </w:p>
        </w:tc>
        <w:tc>
          <w:tcPr>
            <w:tcW w:w="6828" w:type="dxa"/>
          </w:tcPr>
          <w:p w14:paraId="1F3D078E" w14:textId="04DDFC8C"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(11</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03578BF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0A1FB4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679FC9D8" w14:textId="77777777" w:rsidTr="004D1EC8">
        <w:tc>
          <w:tcPr>
            <w:tcW w:w="709" w:type="dxa"/>
          </w:tcPr>
          <w:p w14:paraId="0B5C19EF" w14:textId="77777777" w:rsidR="00F93EDE" w:rsidRPr="00894026" w:rsidRDefault="00F93EDE" w:rsidP="0003167F">
            <w:pPr>
              <w:pStyle w:val="a3"/>
              <w:numPr>
                <w:ilvl w:val="0"/>
                <w:numId w:val="5"/>
              </w:numPr>
              <w:ind w:left="0" w:firstLine="0"/>
              <w:jc w:val="center"/>
            </w:pPr>
          </w:p>
        </w:tc>
        <w:tc>
          <w:tcPr>
            <w:tcW w:w="6828" w:type="dxa"/>
          </w:tcPr>
          <w:p w14:paraId="675BA7FC" w14:textId="29082AB2"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(12</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4248574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C49D5E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5A73C9F3" w14:textId="77777777" w:rsidTr="004D1EC8">
        <w:tc>
          <w:tcPr>
            <w:tcW w:w="709" w:type="dxa"/>
          </w:tcPr>
          <w:p w14:paraId="780F55E2" w14:textId="77777777" w:rsidR="00F93EDE" w:rsidRPr="00894026" w:rsidRDefault="00F93EDE" w:rsidP="0003167F">
            <w:pPr>
              <w:pStyle w:val="a3"/>
              <w:numPr>
                <w:ilvl w:val="0"/>
                <w:numId w:val="5"/>
              </w:numPr>
              <w:ind w:left="0" w:firstLine="0"/>
              <w:jc w:val="center"/>
            </w:pPr>
          </w:p>
        </w:tc>
        <w:tc>
          <w:tcPr>
            <w:tcW w:w="6828" w:type="dxa"/>
          </w:tcPr>
          <w:p w14:paraId="7F5EA6F3" w14:textId="4AEA224D"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(13</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6D37AF3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C48A87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59D3852A" w14:textId="77777777" w:rsidTr="004D1EC8">
        <w:tc>
          <w:tcPr>
            <w:tcW w:w="709" w:type="dxa"/>
          </w:tcPr>
          <w:p w14:paraId="27175E9F" w14:textId="77777777" w:rsidR="00F93EDE" w:rsidRPr="00894026" w:rsidRDefault="00F93EDE" w:rsidP="0003167F">
            <w:pPr>
              <w:pStyle w:val="a3"/>
              <w:numPr>
                <w:ilvl w:val="0"/>
                <w:numId w:val="5"/>
              </w:numPr>
              <w:ind w:left="0" w:firstLine="0"/>
              <w:jc w:val="center"/>
            </w:pPr>
          </w:p>
        </w:tc>
        <w:tc>
          <w:tcPr>
            <w:tcW w:w="6828" w:type="dxa"/>
          </w:tcPr>
          <w:p w14:paraId="4695D074" w14:textId="6B52BFEC"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w:t>
            </w:r>
            <w:r w:rsidR="00B833A2">
              <w:rPr>
                <w:rFonts w:ascii="Times New Roman" w:hAnsi="Times New Roman" w:cs="Times New Roman"/>
                <w:sz w:val="24"/>
                <w:szCs w:val="24"/>
              </w:rPr>
              <w:t>ютер 2017 (14</w:t>
            </w:r>
            <w:proofErr w:type="gramStart"/>
            <w:r w:rsidR="00B833A2">
              <w:rPr>
                <w:rFonts w:ascii="Times New Roman" w:hAnsi="Times New Roman" w:cs="Times New Roman"/>
                <w:sz w:val="24"/>
                <w:szCs w:val="24"/>
              </w:rPr>
              <w:t>)  Қалалық</w:t>
            </w:r>
            <w:proofErr w:type="gramEnd"/>
            <w:r w:rsidR="00B833A2">
              <w:rPr>
                <w:rFonts w:ascii="Times New Roman" w:hAnsi="Times New Roman" w:cs="Times New Roman"/>
                <w:sz w:val="24"/>
                <w:szCs w:val="24"/>
              </w:rPr>
              <w:t xml:space="preserve"> білім бөлімінен</w:t>
            </w:r>
          </w:p>
        </w:tc>
        <w:tc>
          <w:tcPr>
            <w:tcW w:w="2552" w:type="dxa"/>
          </w:tcPr>
          <w:p w14:paraId="7C6AD20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909036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3C8157AD" w14:textId="77777777" w:rsidTr="004D1EC8">
        <w:tc>
          <w:tcPr>
            <w:tcW w:w="709" w:type="dxa"/>
          </w:tcPr>
          <w:p w14:paraId="22A88FCD" w14:textId="77777777" w:rsidR="00F93EDE" w:rsidRPr="00894026" w:rsidRDefault="00F93EDE" w:rsidP="0003167F">
            <w:pPr>
              <w:pStyle w:val="a3"/>
              <w:numPr>
                <w:ilvl w:val="0"/>
                <w:numId w:val="5"/>
              </w:numPr>
              <w:ind w:left="0" w:firstLine="0"/>
              <w:jc w:val="center"/>
            </w:pPr>
          </w:p>
        </w:tc>
        <w:tc>
          <w:tcPr>
            <w:tcW w:w="6828" w:type="dxa"/>
          </w:tcPr>
          <w:p w14:paraId="37A16265" w14:textId="5B4239CD"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2017 (15</w:t>
            </w:r>
            <w:proofErr w:type="gramStart"/>
            <w:r>
              <w:rPr>
                <w:rFonts w:ascii="Times New Roman" w:hAnsi="Times New Roman" w:cs="Times New Roman"/>
                <w:sz w:val="24"/>
                <w:szCs w:val="24"/>
              </w:rPr>
              <w:t>)  Қалалық</w:t>
            </w:r>
            <w:proofErr w:type="gramEnd"/>
            <w:r>
              <w:rPr>
                <w:rFonts w:ascii="Times New Roman" w:hAnsi="Times New Roman" w:cs="Times New Roman"/>
                <w:sz w:val="24"/>
                <w:szCs w:val="24"/>
              </w:rPr>
              <w:t xml:space="preserve"> білім бөлімінен</w:t>
            </w:r>
          </w:p>
        </w:tc>
        <w:tc>
          <w:tcPr>
            <w:tcW w:w="2552" w:type="dxa"/>
          </w:tcPr>
          <w:p w14:paraId="45489C0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D9587A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29.09.2017</w:t>
            </w:r>
          </w:p>
        </w:tc>
      </w:tr>
      <w:tr w:rsidR="00F93EDE" w:rsidRPr="00894026" w14:paraId="62D0CDF2" w14:textId="77777777" w:rsidTr="004D1EC8">
        <w:tc>
          <w:tcPr>
            <w:tcW w:w="709" w:type="dxa"/>
          </w:tcPr>
          <w:p w14:paraId="490D4B0F" w14:textId="77777777" w:rsidR="00F93EDE" w:rsidRPr="00894026" w:rsidRDefault="00F93EDE" w:rsidP="0003167F">
            <w:pPr>
              <w:pStyle w:val="a3"/>
              <w:numPr>
                <w:ilvl w:val="0"/>
                <w:numId w:val="5"/>
              </w:numPr>
              <w:ind w:left="0" w:firstLine="0"/>
              <w:jc w:val="center"/>
            </w:pPr>
          </w:p>
        </w:tc>
        <w:tc>
          <w:tcPr>
            <w:tcW w:w="6828" w:type="dxa"/>
          </w:tcPr>
          <w:p w14:paraId="1E0555AB" w14:textId="60DED703"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1С КОМПЬЮТЕРГЕ арналған Монитор ажыратымдылығы 1920х1080 диагоналі 23,6 (2017ж)</w:t>
            </w:r>
          </w:p>
        </w:tc>
        <w:tc>
          <w:tcPr>
            <w:tcW w:w="2552" w:type="dxa"/>
          </w:tcPr>
          <w:p w14:paraId="4DB4451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7CB06C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19.10.2017</w:t>
            </w:r>
          </w:p>
        </w:tc>
      </w:tr>
      <w:tr w:rsidR="00F93EDE" w:rsidRPr="00894026" w14:paraId="133599E1" w14:textId="77777777" w:rsidTr="004D1EC8">
        <w:tc>
          <w:tcPr>
            <w:tcW w:w="709" w:type="dxa"/>
          </w:tcPr>
          <w:p w14:paraId="7F79B732" w14:textId="77777777" w:rsidR="00F93EDE" w:rsidRPr="00894026" w:rsidRDefault="00F93EDE" w:rsidP="0003167F">
            <w:pPr>
              <w:pStyle w:val="a3"/>
              <w:numPr>
                <w:ilvl w:val="0"/>
                <w:numId w:val="5"/>
              </w:numPr>
              <w:ind w:left="0" w:firstLine="0"/>
              <w:jc w:val="center"/>
            </w:pPr>
          </w:p>
        </w:tc>
        <w:tc>
          <w:tcPr>
            <w:tcW w:w="6828" w:type="dxa"/>
          </w:tcPr>
          <w:p w14:paraId="7B75E3C9" w14:textId="6427B90B"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Қалалық білім </w:t>
            </w:r>
            <w:proofErr w:type="gramStart"/>
            <w:r>
              <w:rPr>
                <w:rFonts w:ascii="Times New Roman" w:hAnsi="Times New Roman" w:cs="Times New Roman"/>
                <w:sz w:val="24"/>
                <w:szCs w:val="24"/>
              </w:rPr>
              <w:t xml:space="preserve">бөлімінен </w:t>
            </w:r>
            <w:r w:rsidR="00F93EDE" w:rsidRPr="00894026">
              <w:rPr>
                <w:rFonts w:ascii="Times New Roman" w:hAnsi="Times New Roman" w:cs="Times New Roman"/>
                <w:sz w:val="24"/>
                <w:szCs w:val="24"/>
              </w:rPr>
              <w:t xml:space="preserve"> 1</w:t>
            </w:r>
            <w:proofErr w:type="gramEnd"/>
          </w:p>
        </w:tc>
        <w:tc>
          <w:tcPr>
            <w:tcW w:w="2552" w:type="dxa"/>
          </w:tcPr>
          <w:p w14:paraId="74B0822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27D7D1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575A12C0" w14:textId="77777777" w:rsidTr="004D1EC8">
        <w:tc>
          <w:tcPr>
            <w:tcW w:w="709" w:type="dxa"/>
          </w:tcPr>
          <w:p w14:paraId="0A5D0623" w14:textId="77777777" w:rsidR="00F93EDE" w:rsidRPr="00894026" w:rsidRDefault="00F93EDE" w:rsidP="0003167F">
            <w:pPr>
              <w:pStyle w:val="a3"/>
              <w:numPr>
                <w:ilvl w:val="0"/>
                <w:numId w:val="5"/>
              </w:numPr>
              <w:ind w:left="0" w:firstLine="0"/>
              <w:jc w:val="center"/>
            </w:pPr>
          </w:p>
        </w:tc>
        <w:tc>
          <w:tcPr>
            <w:tcW w:w="6828" w:type="dxa"/>
          </w:tcPr>
          <w:p w14:paraId="2DC12570" w14:textId="4CEEF431"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2</w:t>
            </w:r>
          </w:p>
        </w:tc>
        <w:tc>
          <w:tcPr>
            <w:tcW w:w="2552" w:type="dxa"/>
          </w:tcPr>
          <w:p w14:paraId="65C6006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80AF4B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7E5ADFD3" w14:textId="77777777" w:rsidTr="004D1EC8">
        <w:tc>
          <w:tcPr>
            <w:tcW w:w="709" w:type="dxa"/>
          </w:tcPr>
          <w:p w14:paraId="358E31AF" w14:textId="77777777" w:rsidR="00F93EDE" w:rsidRPr="00894026" w:rsidRDefault="00F93EDE" w:rsidP="0003167F">
            <w:pPr>
              <w:pStyle w:val="a3"/>
              <w:numPr>
                <w:ilvl w:val="0"/>
                <w:numId w:val="5"/>
              </w:numPr>
              <w:ind w:left="0" w:firstLine="0"/>
              <w:jc w:val="center"/>
            </w:pPr>
          </w:p>
        </w:tc>
        <w:tc>
          <w:tcPr>
            <w:tcW w:w="6828" w:type="dxa"/>
          </w:tcPr>
          <w:p w14:paraId="2B14C990" w14:textId="365447D3"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Ноутб</w:t>
            </w:r>
            <w:r w:rsidR="00B833A2">
              <w:rPr>
                <w:rFonts w:ascii="Times New Roman" w:hAnsi="Times New Roman" w:cs="Times New Roman"/>
                <w:sz w:val="24"/>
                <w:szCs w:val="24"/>
              </w:rPr>
              <w:t>ук 2017 Қалалық білім бөлімінен</w:t>
            </w:r>
            <w:r w:rsidR="00B833A2" w:rsidRPr="00894026">
              <w:rPr>
                <w:rFonts w:ascii="Times New Roman" w:hAnsi="Times New Roman" w:cs="Times New Roman"/>
                <w:sz w:val="24"/>
                <w:szCs w:val="24"/>
              </w:rPr>
              <w:t xml:space="preserve"> </w:t>
            </w:r>
            <w:r w:rsidRPr="00894026">
              <w:rPr>
                <w:rFonts w:ascii="Times New Roman" w:hAnsi="Times New Roman" w:cs="Times New Roman"/>
                <w:sz w:val="24"/>
                <w:szCs w:val="24"/>
              </w:rPr>
              <w:t>3</w:t>
            </w:r>
          </w:p>
        </w:tc>
        <w:tc>
          <w:tcPr>
            <w:tcW w:w="2552" w:type="dxa"/>
          </w:tcPr>
          <w:p w14:paraId="57855B9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218D97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6C90990B" w14:textId="77777777" w:rsidTr="004D1EC8">
        <w:tc>
          <w:tcPr>
            <w:tcW w:w="709" w:type="dxa"/>
          </w:tcPr>
          <w:p w14:paraId="7F4993B1" w14:textId="77777777" w:rsidR="00F93EDE" w:rsidRPr="00894026" w:rsidRDefault="00F93EDE" w:rsidP="0003167F">
            <w:pPr>
              <w:pStyle w:val="a3"/>
              <w:numPr>
                <w:ilvl w:val="0"/>
                <w:numId w:val="5"/>
              </w:numPr>
              <w:ind w:left="0" w:firstLine="0"/>
              <w:jc w:val="center"/>
            </w:pPr>
          </w:p>
        </w:tc>
        <w:tc>
          <w:tcPr>
            <w:tcW w:w="6828" w:type="dxa"/>
          </w:tcPr>
          <w:p w14:paraId="44B3D8D3" w14:textId="61E7ACC8"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4</w:t>
            </w:r>
          </w:p>
        </w:tc>
        <w:tc>
          <w:tcPr>
            <w:tcW w:w="2552" w:type="dxa"/>
          </w:tcPr>
          <w:p w14:paraId="4291E34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C9FA3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38B88725" w14:textId="77777777" w:rsidTr="004D1EC8">
        <w:tc>
          <w:tcPr>
            <w:tcW w:w="709" w:type="dxa"/>
          </w:tcPr>
          <w:p w14:paraId="024C3A74" w14:textId="77777777" w:rsidR="00F93EDE" w:rsidRPr="00894026" w:rsidRDefault="00F93EDE" w:rsidP="0003167F">
            <w:pPr>
              <w:pStyle w:val="a3"/>
              <w:numPr>
                <w:ilvl w:val="0"/>
                <w:numId w:val="5"/>
              </w:numPr>
              <w:ind w:left="0" w:firstLine="0"/>
              <w:jc w:val="center"/>
            </w:pPr>
          </w:p>
        </w:tc>
        <w:tc>
          <w:tcPr>
            <w:tcW w:w="6828" w:type="dxa"/>
          </w:tcPr>
          <w:p w14:paraId="416B2691" w14:textId="3E44781E"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5</w:t>
            </w:r>
          </w:p>
        </w:tc>
        <w:tc>
          <w:tcPr>
            <w:tcW w:w="2552" w:type="dxa"/>
          </w:tcPr>
          <w:p w14:paraId="46B36BE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C3E9A7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2F38B469" w14:textId="77777777" w:rsidTr="004D1EC8">
        <w:tc>
          <w:tcPr>
            <w:tcW w:w="709" w:type="dxa"/>
          </w:tcPr>
          <w:p w14:paraId="1A256E09" w14:textId="77777777" w:rsidR="00F93EDE" w:rsidRPr="00894026" w:rsidRDefault="00F93EDE" w:rsidP="0003167F">
            <w:pPr>
              <w:pStyle w:val="a3"/>
              <w:numPr>
                <w:ilvl w:val="0"/>
                <w:numId w:val="5"/>
              </w:numPr>
              <w:ind w:left="0" w:firstLine="0"/>
              <w:jc w:val="center"/>
            </w:pPr>
          </w:p>
        </w:tc>
        <w:tc>
          <w:tcPr>
            <w:tcW w:w="6828" w:type="dxa"/>
          </w:tcPr>
          <w:p w14:paraId="28FB0FB6" w14:textId="7F7E5C91"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6</w:t>
            </w:r>
          </w:p>
        </w:tc>
        <w:tc>
          <w:tcPr>
            <w:tcW w:w="2552" w:type="dxa"/>
          </w:tcPr>
          <w:p w14:paraId="429674A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10746E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0A6CB164" w14:textId="77777777" w:rsidTr="004D1EC8">
        <w:tc>
          <w:tcPr>
            <w:tcW w:w="709" w:type="dxa"/>
          </w:tcPr>
          <w:p w14:paraId="2D6DF078" w14:textId="77777777" w:rsidR="00F93EDE" w:rsidRPr="00894026" w:rsidRDefault="00F93EDE" w:rsidP="0003167F">
            <w:pPr>
              <w:pStyle w:val="a3"/>
              <w:numPr>
                <w:ilvl w:val="0"/>
                <w:numId w:val="5"/>
              </w:numPr>
              <w:ind w:left="0" w:firstLine="0"/>
              <w:jc w:val="center"/>
            </w:pPr>
          </w:p>
        </w:tc>
        <w:tc>
          <w:tcPr>
            <w:tcW w:w="6828" w:type="dxa"/>
          </w:tcPr>
          <w:p w14:paraId="6DAEFAA4" w14:textId="3B67D51F"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7</w:t>
            </w:r>
          </w:p>
        </w:tc>
        <w:tc>
          <w:tcPr>
            <w:tcW w:w="2552" w:type="dxa"/>
          </w:tcPr>
          <w:p w14:paraId="6CD2579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C7833E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7498578F" w14:textId="77777777" w:rsidTr="004D1EC8">
        <w:tc>
          <w:tcPr>
            <w:tcW w:w="709" w:type="dxa"/>
          </w:tcPr>
          <w:p w14:paraId="06DDF5D7" w14:textId="77777777" w:rsidR="00F93EDE" w:rsidRPr="00894026" w:rsidRDefault="00F93EDE" w:rsidP="0003167F">
            <w:pPr>
              <w:pStyle w:val="a3"/>
              <w:numPr>
                <w:ilvl w:val="0"/>
                <w:numId w:val="5"/>
              </w:numPr>
              <w:ind w:left="0" w:firstLine="0"/>
              <w:jc w:val="center"/>
            </w:pPr>
          </w:p>
        </w:tc>
        <w:tc>
          <w:tcPr>
            <w:tcW w:w="6828" w:type="dxa"/>
          </w:tcPr>
          <w:p w14:paraId="0C2CE88A" w14:textId="7A453F89"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Ноутбук 2017 Қалалық білім </w:t>
            </w:r>
            <w:proofErr w:type="gramStart"/>
            <w:r>
              <w:rPr>
                <w:rFonts w:ascii="Times New Roman" w:hAnsi="Times New Roman" w:cs="Times New Roman"/>
                <w:sz w:val="24"/>
                <w:szCs w:val="24"/>
              </w:rPr>
              <w:t>бөлімінен</w:t>
            </w:r>
            <w:r w:rsidRPr="00894026">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F93EDE" w:rsidRPr="00894026">
              <w:rPr>
                <w:rFonts w:ascii="Times New Roman" w:hAnsi="Times New Roman" w:cs="Times New Roman"/>
                <w:sz w:val="24"/>
                <w:szCs w:val="24"/>
              </w:rPr>
              <w:t>8</w:t>
            </w:r>
            <w:proofErr w:type="gramEnd"/>
          </w:p>
        </w:tc>
        <w:tc>
          <w:tcPr>
            <w:tcW w:w="2552" w:type="dxa"/>
          </w:tcPr>
          <w:p w14:paraId="31E1A8C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914F8C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286A1D41" w14:textId="77777777" w:rsidTr="004D1EC8">
        <w:tc>
          <w:tcPr>
            <w:tcW w:w="709" w:type="dxa"/>
          </w:tcPr>
          <w:p w14:paraId="1363F96B" w14:textId="77777777" w:rsidR="00F93EDE" w:rsidRPr="00894026" w:rsidRDefault="00F93EDE" w:rsidP="0003167F">
            <w:pPr>
              <w:pStyle w:val="a3"/>
              <w:numPr>
                <w:ilvl w:val="0"/>
                <w:numId w:val="5"/>
              </w:numPr>
              <w:ind w:left="0" w:firstLine="0"/>
              <w:jc w:val="center"/>
            </w:pPr>
          </w:p>
        </w:tc>
        <w:tc>
          <w:tcPr>
            <w:tcW w:w="6828" w:type="dxa"/>
          </w:tcPr>
          <w:p w14:paraId="7D644A12" w14:textId="24185FDF"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9</w:t>
            </w:r>
          </w:p>
        </w:tc>
        <w:tc>
          <w:tcPr>
            <w:tcW w:w="2552" w:type="dxa"/>
          </w:tcPr>
          <w:p w14:paraId="0B7A8A5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71980A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37A6AD4A" w14:textId="77777777" w:rsidTr="004D1EC8">
        <w:tc>
          <w:tcPr>
            <w:tcW w:w="709" w:type="dxa"/>
          </w:tcPr>
          <w:p w14:paraId="09F10748" w14:textId="77777777" w:rsidR="00F93EDE" w:rsidRPr="00894026" w:rsidRDefault="00F93EDE" w:rsidP="0003167F">
            <w:pPr>
              <w:pStyle w:val="a3"/>
              <w:numPr>
                <w:ilvl w:val="0"/>
                <w:numId w:val="5"/>
              </w:numPr>
              <w:ind w:left="0" w:firstLine="0"/>
              <w:jc w:val="center"/>
            </w:pPr>
          </w:p>
        </w:tc>
        <w:tc>
          <w:tcPr>
            <w:tcW w:w="6828" w:type="dxa"/>
          </w:tcPr>
          <w:p w14:paraId="7EB0FF43" w14:textId="385BF71D"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10</w:t>
            </w:r>
          </w:p>
        </w:tc>
        <w:tc>
          <w:tcPr>
            <w:tcW w:w="2552" w:type="dxa"/>
          </w:tcPr>
          <w:p w14:paraId="673DB0B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4B039D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2EB46DBC" w14:textId="77777777" w:rsidTr="004D1EC8">
        <w:tc>
          <w:tcPr>
            <w:tcW w:w="709" w:type="dxa"/>
          </w:tcPr>
          <w:p w14:paraId="1052C9BA" w14:textId="77777777" w:rsidR="00F93EDE" w:rsidRPr="00894026" w:rsidRDefault="00F93EDE" w:rsidP="0003167F">
            <w:pPr>
              <w:pStyle w:val="a3"/>
              <w:numPr>
                <w:ilvl w:val="0"/>
                <w:numId w:val="5"/>
              </w:numPr>
              <w:ind w:left="0" w:firstLine="0"/>
              <w:jc w:val="center"/>
            </w:pPr>
          </w:p>
        </w:tc>
        <w:tc>
          <w:tcPr>
            <w:tcW w:w="6828" w:type="dxa"/>
          </w:tcPr>
          <w:p w14:paraId="53118FE1" w14:textId="4F8B5EAD"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11</w:t>
            </w:r>
          </w:p>
        </w:tc>
        <w:tc>
          <w:tcPr>
            <w:tcW w:w="2552" w:type="dxa"/>
          </w:tcPr>
          <w:p w14:paraId="63C9842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4DEB43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7503AC01" w14:textId="77777777" w:rsidTr="004D1EC8">
        <w:tc>
          <w:tcPr>
            <w:tcW w:w="709" w:type="dxa"/>
          </w:tcPr>
          <w:p w14:paraId="5AE29146" w14:textId="77777777" w:rsidR="00F93EDE" w:rsidRPr="00894026" w:rsidRDefault="00F93EDE" w:rsidP="0003167F">
            <w:pPr>
              <w:pStyle w:val="a3"/>
              <w:numPr>
                <w:ilvl w:val="0"/>
                <w:numId w:val="5"/>
              </w:numPr>
              <w:ind w:left="0" w:firstLine="0"/>
              <w:jc w:val="center"/>
            </w:pPr>
          </w:p>
        </w:tc>
        <w:tc>
          <w:tcPr>
            <w:tcW w:w="6828" w:type="dxa"/>
          </w:tcPr>
          <w:p w14:paraId="40EC0B50" w14:textId="3D21451F"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00F93EDE" w:rsidRPr="00894026">
              <w:rPr>
                <w:rFonts w:ascii="Times New Roman" w:hAnsi="Times New Roman" w:cs="Times New Roman"/>
                <w:sz w:val="24"/>
                <w:szCs w:val="24"/>
              </w:rPr>
              <w:t xml:space="preserve"> 12</w:t>
            </w:r>
          </w:p>
        </w:tc>
        <w:tc>
          <w:tcPr>
            <w:tcW w:w="2552" w:type="dxa"/>
          </w:tcPr>
          <w:p w14:paraId="3A7AD09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4A0B9C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32795D05" w14:textId="77777777" w:rsidTr="004D1EC8">
        <w:tc>
          <w:tcPr>
            <w:tcW w:w="709" w:type="dxa"/>
          </w:tcPr>
          <w:p w14:paraId="28EAA2B8" w14:textId="77777777" w:rsidR="00F93EDE" w:rsidRPr="00894026" w:rsidRDefault="00F93EDE" w:rsidP="0003167F">
            <w:pPr>
              <w:pStyle w:val="a3"/>
              <w:numPr>
                <w:ilvl w:val="0"/>
                <w:numId w:val="5"/>
              </w:numPr>
              <w:ind w:left="0" w:firstLine="0"/>
              <w:jc w:val="center"/>
            </w:pPr>
          </w:p>
        </w:tc>
        <w:tc>
          <w:tcPr>
            <w:tcW w:w="6828" w:type="dxa"/>
          </w:tcPr>
          <w:p w14:paraId="4C71262A" w14:textId="1A77173A"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13</w:t>
            </w:r>
          </w:p>
        </w:tc>
        <w:tc>
          <w:tcPr>
            <w:tcW w:w="2552" w:type="dxa"/>
          </w:tcPr>
          <w:p w14:paraId="2BD1F16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025BAB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0B454C3B" w14:textId="77777777" w:rsidTr="004D1EC8">
        <w:tc>
          <w:tcPr>
            <w:tcW w:w="709" w:type="dxa"/>
          </w:tcPr>
          <w:p w14:paraId="74F24E6C" w14:textId="77777777" w:rsidR="00F93EDE" w:rsidRPr="00894026" w:rsidRDefault="00F93EDE" w:rsidP="0003167F">
            <w:pPr>
              <w:pStyle w:val="a3"/>
              <w:numPr>
                <w:ilvl w:val="0"/>
                <w:numId w:val="5"/>
              </w:numPr>
              <w:ind w:left="0" w:firstLine="0"/>
              <w:jc w:val="center"/>
            </w:pPr>
          </w:p>
        </w:tc>
        <w:tc>
          <w:tcPr>
            <w:tcW w:w="6828" w:type="dxa"/>
          </w:tcPr>
          <w:p w14:paraId="0EB77BA0" w14:textId="7D6E729B"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14</w:t>
            </w:r>
          </w:p>
        </w:tc>
        <w:tc>
          <w:tcPr>
            <w:tcW w:w="2552" w:type="dxa"/>
          </w:tcPr>
          <w:p w14:paraId="300E5C4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1F7D22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72B9023C" w14:textId="77777777" w:rsidTr="004D1EC8">
        <w:tc>
          <w:tcPr>
            <w:tcW w:w="709" w:type="dxa"/>
          </w:tcPr>
          <w:p w14:paraId="7C8A19CB" w14:textId="77777777" w:rsidR="00F93EDE" w:rsidRPr="00894026" w:rsidRDefault="00F93EDE" w:rsidP="0003167F">
            <w:pPr>
              <w:pStyle w:val="a3"/>
              <w:numPr>
                <w:ilvl w:val="0"/>
                <w:numId w:val="5"/>
              </w:numPr>
              <w:ind w:left="0" w:firstLine="0"/>
              <w:jc w:val="center"/>
            </w:pPr>
          </w:p>
        </w:tc>
        <w:tc>
          <w:tcPr>
            <w:tcW w:w="6828" w:type="dxa"/>
          </w:tcPr>
          <w:p w14:paraId="590C80F2" w14:textId="1996001A" w:rsidR="00F93EDE" w:rsidRPr="00894026" w:rsidRDefault="00B833A2"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2017 Қалалық білім бөлімінен</w:t>
            </w:r>
            <w:r w:rsidRPr="00894026">
              <w:rPr>
                <w:rFonts w:ascii="Times New Roman" w:hAnsi="Times New Roman" w:cs="Times New Roman"/>
                <w:sz w:val="24"/>
                <w:szCs w:val="24"/>
              </w:rPr>
              <w:t xml:space="preserve"> </w:t>
            </w:r>
            <w:r w:rsidR="00F93EDE" w:rsidRPr="00894026">
              <w:rPr>
                <w:rFonts w:ascii="Times New Roman" w:hAnsi="Times New Roman" w:cs="Times New Roman"/>
                <w:sz w:val="24"/>
                <w:szCs w:val="24"/>
              </w:rPr>
              <w:t>15</w:t>
            </w:r>
          </w:p>
        </w:tc>
        <w:tc>
          <w:tcPr>
            <w:tcW w:w="2552" w:type="dxa"/>
          </w:tcPr>
          <w:p w14:paraId="4FBBBC0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029128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28.12.2017</w:t>
            </w:r>
          </w:p>
        </w:tc>
      </w:tr>
      <w:tr w:rsidR="00F93EDE" w:rsidRPr="00894026" w14:paraId="122CB9BF" w14:textId="77777777" w:rsidTr="004D1EC8">
        <w:tc>
          <w:tcPr>
            <w:tcW w:w="709" w:type="dxa"/>
          </w:tcPr>
          <w:p w14:paraId="3E97AA5D" w14:textId="77777777" w:rsidR="00F93EDE" w:rsidRPr="00894026" w:rsidRDefault="00F93EDE" w:rsidP="0003167F">
            <w:pPr>
              <w:pStyle w:val="a3"/>
              <w:numPr>
                <w:ilvl w:val="0"/>
                <w:numId w:val="5"/>
              </w:numPr>
              <w:ind w:left="0" w:firstLine="0"/>
              <w:jc w:val="center"/>
            </w:pPr>
          </w:p>
        </w:tc>
        <w:tc>
          <w:tcPr>
            <w:tcW w:w="6828" w:type="dxa"/>
          </w:tcPr>
          <w:p w14:paraId="5B6F814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Принтер МФУ</w:t>
            </w:r>
          </w:p>
        </w:tc>
        <w:tc>
          <w:tcPr>
            <w:tcW w:w="2552" w:type="dxa"/>
          </w:tcPr>
          <w:p w14:paraId="5FBF9CA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4E9389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27.03.2018</w:t>
            </w:r>
          </w:p>
        </w:tc>
      </w:tr>
      <w:tr w:rsidR="00F93EDE" w:rsidRPr="00894026" w14:paraId="558F93E5" w14:textId="77777777" w:rsidTr="004D1EC8">
        <w:tc>
          <w:tcPr>
            <w:tcW w:w="709" w:type="dxa"/>
          </w:tcPr>
          <w:p w14:paraId="58DE9366" w14:textId="77777777" w:rsidR="00F93EDE" w:rsidRPr="00894026" w:rsidRDefault="00F93EDE" w:rsidP="0003167F">
            <w:pPr>
              <w:pStyle w:val="a3"/>
              <w:numPr>
                <w:ilvl w:val="0"/>
                <w:numId w:val="5"/>
              </w:numPr>
              <w:ind w:left="0" w:firstLine="0"/>
              <w:jc w:val="center"/>
            </w:pPr>
          </w:p>
        </w:tc>
        <w:tc>
          <w:tcPr>
            <w:tcW w:w="6828" w:type="dxa"/>
          </w:tcPr>
          <w:p w14:paraId="6DC9A70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Web- камера</w:t>
            </w:r>
          </w:p>
        </w:tc>
        <w:tc>
          <w:tcPr>
            <w:tcW w:w="2552" w:type="dxa"/>
          </w:tcPr>
          <w:p w14:paraId="6C1A158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FB9CA3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7C8CCF07" w14:textId="77777777" w:rsidTr="004D1EC8">
        <w:tc>
          <w:tcPr>
            <w:tcW w:w="709" w:type="dxa"/>
          </w:tcPr>
          <w:p w14:paraId="002991F6" w14:textId="77777777" w:rsidR="00F93EDE" w:rsidRPr="00894026" w:rsidRDefault="00F93EDE" w:rsidP="0003167F">
            <w:pPr>
              <w:pStyle w:val="a3"/>
              <w:numPr>
                <w:ilvl w:val="0"/>
                <w:numId w:val="5"/>
              </w:numPr>
              <w:ind w:left="0" w:firstLine="0"/>
              <w:jc w:val="center"/>
            </w:pPr>
          </w:p>
        </w:tc>
        <w:tc>
          <w:tcPr>
            <w:tcW w:w="6828" w:type="dxa"/>
          </w:tcPr>
          <w:p w14:paraId="55D12EB5" w14:textId="7B4EAC80"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Желілік сүзгі</w:t>
            </w:r>
          </w:p>
        </w:tc>
        <w:tc>
          <w:tcPr>
            <w:tcW w:w="2552" w:type="dxa"/>
          </w:tcPr>
          <w:p w14:paraId="54F9B34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A5F13F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347803F7" w14:textId="77777777" w:rsidTr="004D1EC8">
        <w:tc>
          <w:tcPr>
            <w:tcW w:w="709" w:type="dxa"/>
          </w:tcPr>
          <w:p w14:paraId="40EF2E83" w14:textId="77777777" w:rsidR="00F93EDE" w:rsidRPr="00894026" w:rsidRDefault="00F93EDE" w:rsidP="0003167F">
            <w:pPr>
              <w:pStyle w:val="a3"/>
              <w:numPr>
                <w:ilvl w:val="0"/>
                <w:numId w:val="5"/>
              </w:numPr>
              <w:ind w:left="0" w:firstLine="0"/>
              <w:jc w:val="center"/>
            </w:pPr>
          </w:p>
        </w:tc>
        <w:tc>
          <w:tcPr>
            <w:tcW w:w="6828" w:type="dxa"/>
          </w:tcPr>
          <w:p w14:paraId="32D831E1" w14:textId="735649EE"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Желілік сүзгі</w:t>
            </w:r>
          </w:p>
        </w:tc>
        <w:tc>
          <w:tcPr>
            <w:tcW w:w="2552" w:type="dxa"/>
          </w:tcPr>
          <w:p w14:paraId="2AFE59D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ACA0D9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4EF36FC8" w14:textId="77777777" w:rsidTr="004D1EC8">
        <w:tc>
          <w:tcPr>
            <w:tcW w:w="709" w:type="dxa"/>
          </w:tcPr>
          <w:p w14:paraId="7B3CF7DD" w14:textId="77777777" w:rsidR="00F93EDE" w:rsidRPr="00894026" w:rsidRDefault="00F93EDE" w:rsidP="0003167F">
            <w:pPr>
              <w:pStyle w:val="a3"/>
              <w:numPr>
                <w:ilvl w:val="0"/>
                <w:numId w:val="5"/>
              </w:numPr>
              <w:ind w:left="0" w:firstLine="0"/>
              <w:jc w:val="center"/>
            </w:pPr>
          </w:p>
        </w:tc>
        <w:tc>
          <w:tcPr>
            <w:tcW w:w="6828" w:type="dxa"/>
          </w:tcPr>
          <w:p w14:paraId="6CFDD105" w14:textId="74590CE7" w:rsidR="00F93EDE" w:rsidRPr="00520F7A" w:rsidRDefault="00520F7A" w:rsidP="007B7EC3">
            <w:pPr>
              <w:spacing w:after="0" w:line="240" w:lineRule="auto"/>
              <w:rPr>
                <w:rFonts w:ascii="Times New Roman" w:hAnsi="Times New Roman" w:cs="Times New Roman"/>
                <w:sz w:val="24"/>
                <w:szCs w:val="24"/>
                <w:lang w:val="kk-KZ"/>
              </w:rPr>
            </w:pPr>
            <w:r w:rsidRPr="00520F7A">
              <w:rPr>
                <w:rFonts w:ascii="Times New Roman" w:hAnsi="Times New Roman" w:cs="Times New Roman"/>
                <w:sz w:val="24"/>
                <w:szCs w:val="24"/>
              </w:rPr>
              <w:t>лазерлік қара және ақ</w:t>
            </w:r>
            <w:r>
              <w:rPr>
                <w:rFonts w:ascii="Times New Roman" w:hAnsi="Times New Roman" w:cs="Times New Roman"/>
                <w:sz w:val="24"/>
                <w:szCs w:val="24"/>
                <w:lang w:val="kk-KZ"/>
              </w:rPr>
              <w:t xml:space="preserve"> </w:t>
            </w:r>
            <w:r w:rsidRPr="00520F7A">
              <w:rPr>
                <w:rFonts w:ascii="Times New Roman" w:hAnsi="Times New Roman" w:cs="Times New Roman"/>
                <w:sz w:val="24"/>
                <w:szCs w:val="24"/>
              </w:rPr>
              <w:t>МФУ</w:t>
            </w:r>
          </w:p>
        </w:tc>
        <w:tc>
          <w:tcPr>
            <w:tcW w:w="2552" w:type="dxa"/>
          </w:tcPr>
          <w:p w14:paraId="604890D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AE99B3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38D9AF09" w14:textId="77777777" w:rsidTr="004D1EC8">
        <w:tc>
          <w:tcPr>
            <w:tcW w:w="709" w:type="dxa"/>
          </w:tcPr>
          <w:p w14:paraId="6C142259" w14:textId="77777777" w:rsidR="00F93EDE" w:rsidRPr="00894026" w:rsidRDefault="00F93EDE" w:rsidP="0003167F">
            <w:pPr>
              <w:pStyle w:val="a3"/>
              <w:numPr>
                <w:ilvl w:val="0"/>
                <w:numId w:val="5"/>
              </w:numPr>
              <w:ind w:left="0" w:firstLine="0"/>
              <w:jc w:val="center"/>
            </w:pPr>
          </w:p>
        </w:tc>
        <w:tc>
          <w:tcPr>
            <w:tcW w:w="6828" w:type="dxa"/>
          </w:tcPr>
          <w:p w14:paraId="5B76903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Проектор 1024*768, 2600ANSI, 3000:1 DLP</w:t>
            </w:r>
          </w:p>
        </w:tc>
        <w:tc>
          <w:tcPr>
            <w:tcW w:w="2552" w:type="dxa"/>
          </w:tcPr>
          <w:p w14:paraId="6E88612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105069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1448D46E" w14:textId="77777777" w:rsidTr="004D1EC8">
        <w:tc>
          <w:tcPr>
            <w:tcW w:w="709" w:type="dxa"/>
          </w:tcPr>
          <w:p w14:paraId="121CB541" w14:textId="77777777" w:rsidR="00F93EDE" w:rsidRPr="00894026" w:rsidRDefault="00F93EDE" w:rsidP="0003167F">
            <w:pPr>
              <w:pStyle w:val="a3"/>
              <w:numPr>
                <w:ilvl w:val="0"/>
                <w:numId w:val="5"/>
              </w:numPr>
              <w:ind w:left="0" w:firstLine="0"/>
              <w:jc w:val="center"/>
            </w:pPr>
          </w:p>
        </w:tc>
        <w:tc>
          <w:tcPr>
            <w:tcW w:w="6828" w:type="dxa"/>
          </w:tcPr>
          <w:p w14:paraId="72623A67" w14:textId="0409A120" w:rsidR="00F93EDE" w:rsidRPr="00894026" w:rsidRDefault="00B833A2" w:rsidP="007B7EC3">
            <w:pPr>
              <w:spacing w:after="0" w:line="240" w:lineRule="auto"/>
              <w:rPr>
                <w:rFonts w:ascii="Times New Roman" w:hAnsi="Times New Roman" w:cs="Times New Roman"/>
                <w:sz w:val="24"/>
                <w:szCs w:val="24"/>
              </w:rPr>
            </w:pPr>
            <w:r w:rsidRPr="00B833A2">
              <w:rPr>
                <w:rFonts w:ascii="Times New Roman" w:hAnsi="Times New Roman" w:cs="Times New Roman"/>
                <w:sz w:val="24"/>
                <w:szCs w:val="24"/>
              </w:rPr>
              <w:t>Пр</w:t>
            </w:r>
            <w:r w:rsidR="00520F7A">
              <w:rPr>
                <w:rFonts w:ascii="Times New Roman" w:hAnsi="Times New Roman" w:cs="Times New Roman"/>
                <w:sz w:val="24"/>
                <w:szCs w:val="24"/>
              </w:rPr>
              <w:t>оекторға арналған төбенің бекітпесі</w:t>
            </w:r>
          </w:p>
        </w:tc>
        <w:tc>
          <w:tcPr>
            <w:tcW w:w="2552" w:type="dxa"/>
          </w:tcPr>
          <w:p w14:paraId="3D677FA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699C5D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766B1099" w14:textId="77777777" w:rsidTr="004D1EC8">
        <w:tc>
          <w:tcPr>
            <w:tcW w:w="709" w:type="dxa"/>
          </w:tcPr>
          <w:p w14:paraId="490A4053" w14:textId="77777777" w:rsidR="00F93EDE" w:rsidRPr="00894026" w:rsidRDefault="00F93EDE" w:rsidP="0003167F">
            <w:pPr>
              <w:pStyle w:val="a3"/>
              <w:numPr>
                <w:ilvl w:val="0"/>
                <w:numId w:val="5"/>
              </w:numPr>
              <w:ind w:left="0" w:firstLine="0"/>
              <w:jc w:val="center"/>
            </w:pPr>
          </w:p>
        </w:tc>
        <w:tc>
          <w:tcPr>
            <w:tcW w:w="6828" w:type="dxa"/>
          </w:tcPr>
          <w:p w14:paraId="29528B1E" w14:textId="47A8735A"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И</w:t>
            </w:r>
            <w:r w:rsidR="00B833A2">
              <w:rPr>
                <w:rFonts w:ascii="Times New Roman" w:hAnsi="Times New Roman" w:cs="Times New Roman"/>
                <w:sz w:val="24"/>
                <w:szCs w:val="24"/>
              </w:rPr>
              <w:t>нтербелсенді тақта</w:t>
            </w:r>
          </w:p>
        </w:tc>
        <w:tc>
          <w:tcPr>
            <w:tcW w:w="2552" w:type="dxa"/>
          </w:tcPr>
          <w:p w14:paraId="5EAFC50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8259FA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3EB9F48A" w14:textId="77777777" w:rsidTr="004D1EC8">
        <w:tc>
          <w:tcPr>
            <w:tcW w:w="709" w:type="dxa"/>
          </w:tcPr>
          <w:p w14:paraId="0468C79B" w14:textId="77777777" w:rsidR="00F93EDE" w:rsidRPr="00894026" w:rsidRDefault="00F93EDE" w:rsidP="0003167F">
            <w:pPr>
              <w:pStyle w:val="a3"/>
              <w:numPr>
                <w:ilvl w:val="0"/>
                <w:numId w:val="5"/>
              </w:numPr>
              <w:ind w:left="0" w:firstLine="0"/>
              <w:jc w:val="center"/>
            </w:pPr>
          </w:p>
        </w:tc>
        <w:tc>
          <w:tcPr>
            <w:tcW w:w="6828" w:type="dxa"/>
          </w:tcPr>
          <w:p w14:paraId="42BE28E6" w14:textId="0186660E" w:rsidR="00F93EDE" w:rsidRPr="00B833A2" w:rsidRDefault="00B833A2" w:rsidP="007B7E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шағын </w:t>
            </w:r>
            <w:r w:rsidR="0021746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rPr>
              <w:t>Интерфей</w:t>
            </w:r>
            <w:r>
              <w:rPr>
                <w:rFonts w:ascii="Times New Roman" w:hAnsi="Times New Roman" w:cs="Times New Roman"/>
                <w:sz w:val="24"/>
                <w:szCs w:val="24"/>
                <w:lang w:val="kk-KZ"/>
              </w:rPr>
              <w:t>с</w:t>
            </w:r>
            <w:r w:rsidR="00217467">
              <w:rPr>
                <w:rFonts w:ascii="Times New Roman" w:hAnsi="Times New Roman" w:cs="Times New Roman"/>
                <w:sz w:val="24"/>
                <w:szCs w:val="24"/>
                <w:lang w:val="kk-KZ"/>
              </w:rPr>
              <w:t xml:space="preserve">   </w:t>
            </w:r>
          </w:p>
        </w:tc>
        <w:tc>
          <w:tcPr>
            <w:tcW w:w="2552" w:type="dxa"/>
          </w:tcPr>
          <w:p w14:paraId="1433E41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5C2D6D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17.05.2018</w:t>
            </w:r>
          </w:p>
        </w:tc>
      </w:tr>
      <w:tr w:rsidR="00F93EDE" w:rsidRPr="00894026" w14:paraId="2C1599A1" w14:textId="77777777" w:rsidTr="004D1EC8">
        <w:tc>
          <w:tcPr>
            <w:tcW w:w="709" w:type="dxa"/>
          </w:tcPr>
          <w:p w14:paraId="7EE72F91" w14:textId="77777777" w:rsidR="00F93EDE" w:rsidRPr="00894026" w:rsidRDefault="00F93EDE" w:rsidP="0003167F">
            <w:pPr>
              <w:pStyle w:val="a3"/>
              <w:numPr>
                <w:ilvl w:val="0"/>
                <w:numId w:val="5"/>
              </w:numPr>
              <w:ind w:left="0" w:firstLine="0"/>
              <w:jc w:val="center"/>
            </w:pPr>
          </w:p>
        </w:tc>
        <w:tc>
          <w:tcPr>
            <w:tcW w:w="6828" w:type="dxa"/>
          </w:tcPr>
          <w:p w14:paraId="0618BAE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7DC7C34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39B68E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1D50B31C" w14:textId="77777777" w:rsidTr="004D1EC8">
        <w:tc>
          <w:tcPr>
            <w:tcW w:w="709" w:type="dxa"/>
          </w:tcPr>
          <w:p w14:paraId="53B37241" w14:textId="77777777" w:rsidR="00F93EDE" w:rsidRPr="00894026" w:rsidRDefault="00F93EDE" w:rsidP="0003167F">
            <w:pPr>
              <w:pStyle w:val="a3"/>
              <w:numPr>
                <w:ilvl w:val="0"/>
                <w:numId w:val="5"/>
              </w:numPr>
              <w:ind w:left="0" w:firstLine="0"/>
              <w:jc w:val="center"/>
            </w:pPr>
          </w:p>
        </w:tc>
        <w:tc>
          <w:tcPr>
            <w:tcW w:w="6828" w:type="dxa"/>
          </w:tcPr>
          <w:p w14:paraId="26330D5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0F949C4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33B199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2C5F484F" w14:textId="77777777" w:rsidTr="004D1EC8">
        <w:tc>
          <w:tcPr>
            <w:tcW w:w="709" w:type="dxa"/>
          </w:tcPr>
          <w:p w14:paraId="3BF3EE12" w14:textId="77777777" w:rsidR="00F93EDE" w:rsidRPr="00894026" w:rsidRDefault="00F93EDE" w:rsidP="0003167F">
            <w:pPr>
              <w:pStyle w:val="a3"/>
              <w:numPr>
                <w:ilvl w:val="0"/>
                <w:numId w:val="5"/>
              </w:numPr>
              <w:ind w:left="0" w:firstLine="0"/>
              <w:jc w:val="center"/>
            </w:pPr>
          </w:p>
        </w:tc>
        <w:tc>
          <w:tcPr>
            <w:tcW w:w="6828" w:type="dxa"/>
          </w:tcPr>
          <w:p w14:paraId="18010B8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7B23C52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64E7EB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5813F8AA" w14:textId="77777777" w:rsidTr="004D1EC8">
        <w:tc>
          <w:tcPr>
            <w:tcW w:w="709" w:type="dxa"/>
          </w:tcPr>
          <w:p w14:paraId="5E65C9C7" w14:textId="77777777" w:rsidR="00F93EDE" w:rsidRPr="00894026" w:rsidRDefault="00F93EDE" w:rsidP="0003167F">
            <w:pPr>
              <w:pStyle w:val="a3"/>
              <w:numPr>
                <w:ilvl w:val="0"/>
                <w:numId w:val="5"/>
              </w:numPr>
              <w:ind w:left="0" w:firstLine="0"/>
              <w:jc w:val="center"/>
            </w:pPr>
          </w:p>
        </w:tc>
        <w:tc>
          <w:tcPr>
            <w:tcW w:w="6828" w:type="dxa"/>
          </w:tcPr>
          <w:p w14:paraId="01FAB14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096FF6C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75A8E5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61C45D56" w14:textId="77777777" w:rsidTr="004D1EC8">
        <w:tc>
          <w:tcPr>
            <w:tcW w:w="709" w:type="dxa"/>
          </w:tcPr>
          <w:p w14:paraId="11376485" w14:textId="77777777" w:rsidR="00F93EDE" w:rsidRPr="00894026" w:rsidRDefault="00F93EDE" w:rsidP="0003167F">
            <w:pPr>
              <w:pStyle w:val="a3"/>
              <w:numPr>
                <w:ilvl w:val="0"/>
                <w:numId w:val="5"/>
              </w:numPr>
              <w:ind w:left="0" w:firstLine="0"/>
              <w:jc w:val="center"/>
            </w:pPr>
          </w:p>
        </w:tc>
        <w:tc>
          <w:tcPr>
            <w:tcW w:w="6828" w:type="dxa"/>
          </w:tcPr>
          <w:p w14:paraId="1517FA8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53F2564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2E4776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70EF2E6D" w14:textId="77777777" w:rsidTr="004D1EC8">
        <w:tc>
          <w:tcPr>
            <w:tcW w:w="709" w:type="dxa"/>
          </w:tcPr>
          <w:p w14:paraId="453DA6AD" w14:textId="77777777" w:rsidR="00F93EDE" w:rsidRPr="00894026" w:rsidRDefault="00F93EDE" w:rsidP="0003167F">
            <w:pPr>
              <w:pStyle w:val="a3"/>
              <w:numPr>
                <w:ilvl w:val="0"/>
                <w:numId w:val="5"/>
              </w:numPr>
              <w:ind w:left="0" w:firstLine="0"/>
              <w:jc w:val="center"/>
            </w:pPr>
          </w:p>
        </w:tc>
        <w:tc>
          <w:tcPr>
            <w:tcW w:w="6828" w:type="dxa"/>
          </w:tcPr>
          <w:p w14:paraId="69300D0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737142C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B1C8A3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41E79B1F" w14:textId="77777777" w:rsidTr="004D1EC8">
        <w:tc>
          <w:tcPr>
            <w:tcW w:w="709" w:type="dxa"/>
          </w:tcPr>
          <w:p w14:paraId="22D5129F" w14:textId="77777777" w:rsidR="00F93EDE" w:rsidRPr="00894026" w:rsidRDefault="00F93EDE" w:rsidP="0003167F">
            <w:pPr>
              <w:pStyle w:val="a3"/>
              <w:numPr>
                <w:ilvl w:val="0"/>
                <w:numId w:val="5"/>
              </w:numPr>
              <w:ind w:left="0" w:firstLine="0"/>
              <w:jc w:val="center"/>
            </w:pPr>
          </w:p>
        </w:tc>
        <w:tc>
          <w:tcPr>
            <w:tcW w:w="6828" w:type="dxa"/>
          </w:tcPr>
          <w:p w14:paraId="63381D8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7AD18D9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432F4D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563DF76D" w14:textId="77777777" w:rsidTr="004D1EC8">
        <w:tc>
          <w:tcPr>
            <w:tcW w:w="709" w:type="dxa"/>
          </w:tcPr>
          <w:p w14:paraId="6D36C4E2" w14:textId="77777777" w:rsidR="00F93EDE" w:rsidRPr="00894026" w:rsidRDefault="00F93EDE" w:rsidP="0003167F">
            <w:pPr>
              <w:pStyle w:val="a3"/>
              <w:numPr>
                <w:ilvl w:val="0"/>
                <w:numId w:val="5"/>
              </w:numPr>
              <w:ind w:left="0" w:firstLine="0"/>
              <w:jc w:val="center"/>
            </w:pPr>
          </w:p>
        </w:tc>
        <w:tc>
          <w:tcPr>
            <w:tcW w:w="6828" w:type="dxa"/>
          </w:tcPr>
          <w:p w14:paraId="692BFD0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5796B0C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B09E90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5552D5D1" w14:textId="77777777" w:rsidTr="004D1EC8">
        <w:tc>
          <w:tcPr>
            <w:tcW w:w="709" w:type="dxa"/>
          </w:tcPr>
          <w:p w14:paraId="224A05CA" w14:textId="77777777" w:rsidR="00F93EDE" w:rsidRPr="00894026" w:rsidRDefault="00F93EDE" w:rsidP="0003167F">
            <w:pPr>
              <w:pStyle w:val="a3"/>
              <w:numPr>
                <w:ilvl w:val="0"/>
                <w:numId w:val="5"/>
              </w:numPr>
              <w:ind w:left="0" w:firstLine="0"/>
              <w:jc w:val="center"/>
            </w:pPr>
          </w:p>
        </w:tc>
        <w:tc>
          <w:tcPr>
            <w:tcW w:w="6828" w:type="dxa"/>
          </w:tcPr>
          <w:p w14:paraId="0CCCCD2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27E748E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EE4A9C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469AD6E3" w14:textId="77777777" w:rsidTr="004D1EC8">
        <w:tc>
          <w:tcPr>
            <w:tcW w:w="709" w:type="dxa"/>
          </w:tcPr>
          <w:p w14:paraId="65E1A38A" w14:textId="77777777" w:rsidR="00F93EDE" w:rsidRPr="00894026" w:rsidRDefault="00F93EDE" w:rsidP="0003167F">
            <w:pPr>
              <w:pStyle w:val="a3"/>
              <w:numPr>
                <w:ilvl w:val="0"/>
                <w:numId w:val="5"/>
              </w:numPr>
              <w:ind w:left="0" w:firstLine="0"/>
              <w:jc w:val="center"/>
            </w:pPr>
          </w:p>
        </w:tc>
        <w:tc>
          <w:tcPr>
            <w:tcW w:w="6828" w:type="dxa"/>
          </w:tcPr>
          <w:p w14:paraId="1C4BE59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26B2858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9B9591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314340E8" w14:textId="77777777" w:rsidTr="004D1EC8">
        <w:tc>
          <w:tcPr>
            <w:tcW w:w="709" w:type="dxa"/>
          </w:tcPr>
          <w:p w14:paraId="3D32AA04" w14:textId="77777777" w:rsidR="00F93EDE" w:rsidRPr="00894026" w:rsidRDefault="00F93EDE" w:rsidP="0003167F">
            <w:pPr>
              <w:pStyle w:val="a3"/>
              <w:numPr>
                <w:ilvl w:val="0"/>
                <w:numId w:val="5"/>
              </w:numPr>
              <w:ind w:left="0" w:firstLine="0"/>
              <w:jc w:val="center"/>
            </w:pPr>
          </w:p>
        </w:tc>
        <w:tc>
          <w:tcPr>
            <w:tcW w:w="6828" w:type="dxa"/>
          </w:tcPr>
          <w:p w14:paraId="5BB1365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387E8E1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A1E8E3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0E9C21C4" w14:textId="77777777" w:rsidTr="004D1EC8">
        <w:tc>
          <w:tcPr>
            <w:tcW w:w="709" w:type="dxa"/>
          </w:tcPr>
          <w:p w14:paraId="7C1DC517" w14:textId="77777777" w:rsidR="00F93EDE" w:rsidRPr="00894026" w:rsidRDefault="00F93EDE" w:rsidP="0003167F">
            <w:pPr>
              <w:pStyle w:val="a3"/>
              <w:numPr>
                <w:ilvl w:val="0"/>
                <w:numId w:val="5"/>
              </w:numPr>
              <w:ind w:left="0" w:firstLine="0"/>
              <w:jc w:val="center"/>
            </w:pPr>
          </w:p>
        </w:tc>
        <w:tc>
          <w:tcPr>
            <w:tcW w:w="6828" w:type="dxa"/>
          </w:tcPr>
          <w:p w14:paraId="1D1F082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4A87AEB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247267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45666B07" w14:textId="77777777" w:rsidTr="004D1EC8">
        <w:tc>
          <w:tcPr>
            <w:tcW w:w="709" w:type="dxa"/>
          </w:tcPr>
          <w:p w14:paraId="16C810F5" w14:textId="77777777" w:rsidR="00F93EDE" w:rsidRPr="00894026" w:rsidRDefault="00F93EDE" w:rsidP="0003167F">
            <w:pPr>
              <w:pStyle w:val="a3"/>
              <w:numPr>
                <w:ilvl w:val="0"/>
                <w:numId w:val="5"/>
              </w:numPr>
              <w:ind w:left="0" w:firstLine="0"/>
              <w:jc w:val="center"/>
            </w:pPr>
          </w:p>
        </w:tc>
        <w:tc>
          <w:tcPr>
            <w:tcW w:w="6828" w:type="dxa"/>
          </w:tcPr>
          <w:p w14:paraId="143F35B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57FB5AA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0D0CD7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25B2C097" w14:textId="77777777" w:rsidTr="004D1EC8">
        <w:tc>
          <w:tcPr>
            <w:tcW w:w="709" w:type="dxa"/>
          </w:tcPr>
          <w:p w14:paraId="0524B281" w14:textId="77777777" w:rsidR="00F93EDE" w:rsidRPr="00894026" w:rsidRDefault="00F93EDE" w:rsidP="0003167F">
            <w:pPr>
              <w:pStyle w:val="a3"/>
              <w:numPr>
                <w:ilvl w:val="0"/>
                <w:numId w:val="5"/>
              </w:numPr>
              <w:ind w:left="0" w:firstLine="0"/>
              <w:jc w:val="center"/>
            </w:pPr>
          </w:p>
        </w:tc>
        <w:tc>
          <w:tcPr>
            <w:tcW w:w="6828" w:type="dxa"/>
          </w:tcPr>
          <w:p w14:paraId="6BE0B2D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263AA46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2C0B37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0BB25DE2" w14:textId="77777777" w:rsidTr="004D1EC8">
        <w:tc>
          <w:tcPr>
            <w:tcW w:w="709" w:type="dxa"/>
          </w:tcPr>
          <w:p w14:paraId="55933633" w14:textId="77777777" w:rsidR="00F93EDE" w:rsidRPr="00894026" w:rsidRDefault="00F93EDE" w:rsidP="0003167F">
            <w:pPr>
              <w:pStyle w:val="a3"/>
              <w:numPr>
                <w:ilvl w:val="0"/>
                <w:numId w:val="5"/>
              </w:numPr>
              <w:ind w:left="0" w:firstLine="0"/>
              <w:jc w:val="center"/>
            </w:pPr>
          </w:p>
        </w:tc>
        <w:tc>
          <w:tcPr>
            <w:tcW w:w="6828" w:type="dxa"/>
          </w:tcPr>
          <w:p w14:paraId="0B93181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Компьютер 28.09.2018</w:t>
            </w:r>
          </w:p>
        </w:tc>
        <w:tc>
          <w:tcPr>
            <w:tcW w:w="2552" w:type="dxa"/>
          </w:tcPr>
          <w:p w14:paraId="25103B3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ABBA4E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28.09.2018</w:t>
            </w:r>
          </w:p>
        </w:tc>
      </w:tr>
      <w:tr w:rsidR="00F93EDE" w:rsidRPr="00894026" w14:paraId="2E1E9870" w14:textId="77777777" w:rsidTr="004D1EC8">
        <w:tc>
          <w:tcPr>
            <w:tcW w:w="709" w:type="dxa"/>
          </w:tcPr>
          <w:p w14:paraId="54C8557B" w14:textId="77777777" w:rsidR="00F93EDE" w:rsidRPr="00894026" w:rsidRDefault="00F93EDE" w:rsidP="0003167F">
            <w:pPr>
              <w:pStyle w:val="a3"/>
              <w:numPr>
                <w:ilvl w:val="0"/>
                <w:numId w:val="5"/>
              </w:numPr>
              <w:ind w:left="0" w:firstLine="0"/>
              <w:jc w:val="center"/>
            </w:pPr>
          </w:p>
        </w:tc>
        <w:tc>
          <w:tcPr>
            <w:tcW w:w="6828" w:type="dxa"/>
          </w:tcPr>
          <w:p w14:paraId="24843A3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Проектор Optoma X341</w:t>
            </w:r>
          </w:p>
        </w:tc>
        <w:tc>
          <w:tcPr>
            <w:tcW w:w="2552" w:type="dxa"/>
          </w:tcPr>
          <w:p w14:paraId="7FBACE8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C9152B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4AB41E9D" w14:textId="77777777" w:rsidTr="004D1EC8">
        <w:tc>
          <w:tcPr>
            <w:tcW w:w="709" w:type="dxa"/>
          </w:tcPr>
          <w:p w14:paraId="66CABA61" w14:textId="77777777" w:rsidR="00F93EDE" w:rsidRPr="00894026" w:rsidRDefault="00F93EDE" w:rsidP="0003167F">
            <w:pPr>
              <w:pStyle w:val="a3"/>
              <w:numPr>
                <w:ilvl w:val="0"/>
                <w:numId w:val="5"/>
              </w:numPr>
              <w:ind w:left="0" w:firstLine="0"/>
              <w:jc w:val="center"/>
            </w:pPr>
          </w:p>
        </w:tc>
        <w:tc>
          <w:tcPr>
            <w:tcW w:w="6828" w:type="dxa"/>
          </w:tcPr>
          <w:p w14:paraId="0A5D163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Проектор Optoma X341</w:t>
            </w:r>
          </w:p>
        </w:tc>
        <w:tc>
          <w:tcPr>
            <w:tcW w:w="2552" w:type="dxa"/>
          </w:tcPr>
          <w:p w14:paraId="302958C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D3F914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11A288CC" w14:textId="77777777" w:rsidTr="004D1EC8">
        <w:tc>
          <w:tcPr>
            <w:tcW w:w="709" w:type="dxa"/>
          </w:tcPr>
          <w:p w14:paraId="7B07491E" w14:textId="77777777" w:rsidR="00F93EDE" w:rsidRPr="00894026" w:rsidRDefault="00F93EDE" w:rsidP="0003167F">
            <w:pPr>
              <w:pStyle w:val="a3"/>
              <w:numPr>
                <w:ilvl w:val="0"/>
                <w:numId w:val="5"/>
              </w:numPr>
              <w:ind w:left="0" w:firstLine="0"/>
              <w:jc w:val="center"/>
            </w:pPr>
          </w:p>
        </w:tc>
        <w:tc>
          <w:tcPr>
            <w:tcW w:w="6828" w:type="dxa"/>
          </w:tcPr>
          <w:p w14:paraId="618D0D2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Проектор Optoma X341</w:t>
            </w:r>
          </w:p>
        </w:tc>
        <w:tc>
          <w:tcPr>
            <w:tcW w:w="2552" w:type="dxa"/>
          </w:tcPr>
          <w:p w14:paraId="7B3EFB7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A42040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6AEF6C20" w14:textId="77777777" w:rsidTr="004D1EC8">
        <w:tc>
          <w:tcPr>
            <w:tcW w:w="709" w:type="dxa"/>
          </w:tcPr>
          <w:p w14:paraId="2366A951" w14:textId="77777777" w:rsidR="00F93EDE" w:rsidRPr="00894026" w:rsidRDefault="00F93EDE" w:rsidP="0003167F">
            <w:pPr>
              <w:pStyle w:val="a3"/>
              <w:numPr>
                <w:ilvl w:val="0"/>
                <w:numId w:val="5"/>
              </w:numPr>
              <w:ind w:left="0" w:firstLine="0"/>
              <w:jc w:val="center"/>
            </w:pPr>
          </w:p>
        </w:tc>
        <w:tc>
          <w:tcPr>
            <w:tcW w:w="6828" w:type="dxa"/>
          </w:tcPr>
          <w:p w14:paraId="347A4C8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Экран Proscreen EWS 3100</w:t>
            </w:r>
          </w:p>
        </w:tc>
        <w:tc>
          <w:tcPr>
            <w:tcW w:w="2552" w:type="dxa"/>
          </w:tcPr>
          <w:p w14:paraId="52D701E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D6FF3F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6FE659E9" w14:textId="77777777" w:rsidTr="004D1EC8">
        <w:tc>
          <w:tcPr>
            <w:tcW w:w="709" w:type="dxa"/>
          </w:tcPr>
          <w:p w14:paraId="7E13EB34" w14:textId="77777777" w:rsidR="00F93EDE" w:rsidRPr="00894026" w:rsidRDefault="00F93EDE" w:rsidP="0003167F">
            <w:pPr>
              <w:pStyle w:val="a3"/>
              <w:numPr>
                <w:ilvl w:val="0"/>
                <w:numId w:val="5"/>
              </w:numPr>
              <w:ind w:left="0" w:firstLine="0"/>
              <w:jc w:val="center"/>
            </w:pPr>
          </w:p>
        </w:tc>
        <w:tc>
          <w:tcPr>
            <w:tcW w:w="6828" w:type="dxa"/>
          </w:tcPr>
          <w:p w14:paraId="5D33132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Экран Proscreen EWS 3100</w:t>
            </w:r>
          </w:p>
        </w:tc>
        <w:tc>
          <w:tcPr>
            <w:tcW w:w="2552" w:type="dxa"/>
          </w:tcPr>
          <w:p w14:paraId="0B73140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8D49F0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61F8869A" w14:textId="77777777" w:rsidTr="004D1EC8">
        <w:tc>
          <w:tcPr>
            <w:tcW w:w="709" w:type="dxa"/>
          </w:tcPr>
          <w:p w14:paraId="73143594" w14:textId="77777777" w:rsidR="00F93EDE" w:rsidRPr="00894026" w:rsidRDefault="00F93EDE" w:rsidP="0003167F">
            <w:pPr>
              <w:pStyle w:val="a3"/>
              <w:numPr>
                <w:ilvl w:val="0"/>
                <w:numId w:val="5"/>
              </w:numPr>
              <w:ind w:left="0" w:firstLine="0"/>
              <w:jc w:val="center"/>
            </w:pPr>
          </w:p>
        </w:tc>
        <w:tc>
          <w:tcPr>
            <w:tcW w:w="6828" w:type="dxa"/>
          </w:tcPr>
          <w:p w14:paraId="69586B5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Экран Proscreen EWS 3100</w:t>
            </w:r>
          </w:p>
        </w:tc>
        <w:tc>
          <w:tcPr>
            <w:tcW w:w="2552" w:type="dxa"/>
          </w:tcPr>
          <w:p w14:paraId="001BF80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C07CAB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1AC7EBF2" w14:textId="77777777" w:rsidTr="004D1EC8">
        <w:tc>
          <w:tcPr>
            <w:tcW w:w="709" w:type="dxa"/>
          </w:tcPr>
          <w:p w14:paraId="1650AC0C" w14:textId="77777777" w:rsidR="00F93EDE" w:rsidRPr="00894026" w:rsidRDefault="00F93EDE" w:rsidP="0003167F">
            <w:pPr>
              <w:pStyle w:val="a3"/>
              <w:numPr>
                <w:ilvl w:val="0"/>
                <w:numId w:val="5"/>
              </w:numPr>
              <w:ind w:left="0" w:firstLine="0"/>
              <w:jc w:val="center"/>
            </w:pPr>
          </w:p>
        </w:tc>
        <w:tc>
          <w:tcPr>
            <w:tcW w:w="6828" w:type="dxa"/>
          </w:tcPr>
          <w:p w14:paraId="2FE503A1" w14:textId="11742687"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Компьютер жиынтықта (жүйелік блок, монитор пернетақта, тінтуір, желілік сүзгі, дыбыстық колонкалар)</w:t>
            </w:r>
          </w:p>
        </w:tc>
        <w:tc>
          <w:tcPr>
            <w:tcW w:w="2552" w:type="dxa"/>
          </w:tcPr>
          <w:p w14:paraId="7FC904F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DD04A8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6A85CC2F" w14:textId="77777777" w:rsidTr="004D1EC8">
        <w:tc>
          <w:tcPr>
            <w:tcW w:w="709" w:type="dxa"/>
          </w:tcPr>
          <w:p w14:paraId="02B360A9" w14:textId="77777777" w:rsidR="00F93EDE" w:rsidRPr="00894026" w:rsidRDefault="00F93EDE" w:rsidP="0003167F">
            <w:pPr>
              <w:pStyle w:val="a3"/>
              <w:numPr>
                <w:ilvl w:val="0"/>
                <w:numId w:val="5"/>
              </w:numPr>
              <w:ind w:left="0" w:firstLine="0"/>
              <w:jc w:val="center"/>
            </w:pPr>
          </w:p>
        </w:tc>
        <w:tc>
          <w:tcPr>
            <w:tcW w:w="6828" w:type="dxa"/>
          </w:tcPr>
          <w:p w14:paraId="368FDA49" w14:textId="1FACF9E3"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Компьютер жиынтықта (жүйелік блок, монитор пернетақта, тінтуір, желілік сүзгі, дыбыстық колонкалар)</w:t>
            </w:r>
          </w:p>
        </w:tc>
        <w:tc>
          <w:tcPr>
            <w:tcW w:w="2552" w:type="dxa"/>
          </w:tcPr>
          <w:p w14:paraId="47B5E06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76F0E5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0AC9C00F" w14:textId="77777777" w:rsidTr="004D1EC8">
        <w:tc>
          <w:tcPr>
            <w:tcW w:w="709" w:type="dxa"/>
          </w:tcPr>
          <w:p w14:paraId="29F72A33" w14:textId="77777777" w:rsidR="00F93EDE" w:rsidRPr="00894026" w:rsidRDefault="00F93EDE" w:rsidP="0003167F">
            <w:pPr>
              <w:pStyle w:val="a3"/>
              <w:numPr>
                <w:ilvl w:val="0"/>
                <w:numId w:val="5"/>
              </w:numPr>
              <w:ind w:left="0" w:firstLine="0"/>
              <w:jc w:val="center"/>
            </w:pPr>
          </w:p>
        </w:tc>
        <w:tc>
          <w:tcPr>
            <w:tcW w:w="6828" w:type="dxa"/>
          </w:tcPr>
          <w:p w14:paraId="0A1ABB6D" w14:textId="7757FD77"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Компьютер жиынтықта (жүйелік блок, монитор пернетақта, тінтуір, желілік сүзгі, дыбыстық колонкалар)</w:t>
            </w:r>
          </w:p>
        </w:tc>
        <w:tc>
          <w:tcPr>
            <w:tcW w:w="2552" w:type="dxa"/>
          </w:tcPr>
          <w:p w14:paraId="3E94F05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2D5AFE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3FB65368" w14:textId="77777777" w:rsidTr="004D1EC8">
        <w:tc>
          <w:tcPr>
            <w:tcW w:w="709" w:type="dxa"/>
          </w:tcPr>
          <w:p w14:paraId="78D9A73C" w14:textId="77777777" w:rsidR="00F93EDE" w:rsidRPr="00894026" w:rsidRDefault="00F93EDE" w:rsidP="0003167F">
            <w:pPr>
              <w:pStyle w:val="a3"/>
              <w:numPr>
                <w:ilvl w:val="0"/>
                <w:numId w:val="5"/>
              </w:numPr>
              <w:ind w:left="0" w:firstLine="0"/>
              <w:jc w:val="center"/>
            </w:pPr>
          </w:p>
        </w:tc>
        <w:tc>
          <w:tcPr>
            <w:tcW w:w="6828" w:type="dxa"/>
          </w:tcPr>
          <w:p w14:paraId="50F193F2" w14:textId="6F67867A" w:rsidR="00F93EDE" w:rsidRPr="00894026" w:rsidRDefault="00520F7A"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 үшін бекітпе</w:t>
            </w:r>
          </w:p>
        </w:tc>
        <w:tc>
          <w:tcPr>
            <w:tcW w:w="2552" w:type="dxa"/>
          </w:tcPr>
          <w:p w14:paraId="5EC57B2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912C25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55C52A14" w14:textId="77777777" w:rsidTr="004D1EC8">
        <w:tc>
          <w:tcPr>
            <w:tcW w:w="709" w:type="dxa"/>
          </w:tcPr>
          <w:p w14:paraId="50AA816A" w14:textId="77777777" w:rsidR="00F93EDE" w:rsidRPr="00894026" w:rsidRDefault="00F93EDE" w:rsidP="0003167F">
            <w:pPr>
              <w:pStyle w:val="a3"/>
              <w:numPr>
                <w:ilvl w:val="0"/>
                <w:numId w:val="5"/>
              </w:numPr>
              <w:ind w:left="0" w:firstLine="0"/>
              <w:jc w:val="center"/>
            </w:pPr>
          </w:p>
        </w:tc>
        <w:tc>
          <w:tcPr>
            <w:tcW w:w="6828" w:type="dxa"/>
          </w:tcPr>
          <w:p w14:paraId="3833A809" w14:textId="79225E72" w:rsidR="00F93EDE" w:rsidRPr="00894026" w:rsidRDefault="00520F7A"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 үшін бекітпе</w:t>
            </w:r>
          </w:p>
        </w:tc>
        <w:tc>
          <w:tcPr>
            <w:tcW w:w="2552" w:type="dxa"/>
          </w:tcPr>
          <w:p w14:paraId="30C223A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2DEBB5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0DF23DC6" w14:textId="77777777" w:rsidTr="004D1EC8">
        <w:tc>
          <w:tcPr>
            <w:tcW w:w="709" w:type="dxa"/>
          </w:tcPr>
          <w:p w14:paraId="07EC33AF" w14:textId="77777777" w:rsidR="00F93EDE" w:rsidRPr="00894026" w:rsidRDefault="00F93EDE" w:rsidP="0003167F">
            <w:pPr>
              <w:pStyle w:val="a3"/>
              <w:numPr>
                <w:ilvl w:val="0"/>
                <w:numId w:val="5"/>
              </w:numPr>
              <w:ind w:left="0" w:firstLine="0"/>
              <w:jc w:val="center"/>
            </w:pPr>
          </w:p>
        </w:tc>
        <w:tc>
          <w:tcPr>
            <w:tcW w:w="6828" w:type="dxa"/>
          </w:tcPr>
          <w:p w14:paraId="0B878211" w14:textId="0A94A282" w:rsidR="00F93EDE" w:rsidRPr="00894026" w:rsidRDefault="00520F7A"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 үшін бекітпе</w:t>
            </w:r>
          </w:p>
        </w:tc>
        <w:tc>
          <w:tcPr>
            <w:tcW w:w="2552" w:type="dxa"/>
          </w:tcPr>
          <w:p w14:paraId="6895703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7FE9DA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2F8694CC" w14:textId="77777777" w:rsidTr="004D1EC8">
        <w:tc>
          <w:tcPr>
            <w:tcW w:w="709" w:type="dxa"/>
          </w:tcPr>
          <w:p w14:paraId="21389A51" w14:textId="77777777" w:rsidR="00F93EDE" w:rsidRPr="00894026" w:rsidRDefault="00F93EDE" w:rsidP="0003167F">
            <w:pPr>
              <w:pStyle w:val="a3"/>
              <w:numPr>
                <w:ilvl w:val="0"/>
                <w:numId w:val="5"/>
              </w:numPr>
              <w:ind w:left="0" w:firstLine="0"/>
              <w:jc w:val="center"/>
            </w:pPr>
          </w:p>
        </w:tc>
        <w:tc>
          <w:tcPr>
            <w:tcW w:w="6828" w:type="dxa"/>
          </w:tcPr>
          <w:p w14:paraId="1384D08C" w14:textId="2D40FFC8"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HDMI кабелі 15 метр</w:t>
            </w:r>
          </w:p>
        </w:tc>
        <w:tc>
          <w:tcPr>
            <w:tcW w:w="2552" w:type="dxa"/>
          </w:tcPr>
          <w:p w14:paraId="69414A6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8D0061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44657507" w14:textId="77777777" w:rsidTr="004D1EC8">
        <w:tc>
          <w:tcPr>
            <w:tcW w:w="709" w:type="dxa"/>
          </w:tcPr>
          <w:p w14:paraId="590713ED" w14:textId="77777777" w:rsidR="00F93EDE" w:rsidRPr="00894026" w:rsidRDefault="00F93EDE" w:rsidP="0003167F">
            <w:pPr>
              <w:pStyle w:val="a3"/>
              <w:numPr>
                <w:ilvl w:val="0"/>
                <w:numId w:val="5"/>
              </w:numPr>
              <w:ind w:left="0" w:firstLine="0"/>
              <w:jc w:val="center"/>
            </w:pPr>
          </w:p>
        </w:tc>
        <w:tc>
          <w:tcPr>
            <w:tcW w:w="6828" w:type="dxa"/>
          </w:tcPr>
          <w:p w14:paraId="7F943F50" w14:textId="201DED42"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HDMI кабелі 15 метр</w:t>
            </w:r>
          </w:p>
        </w:tc>
        <w:tc>
          <w:tcPr>
            <w:tcW w:w="2552" w:type="dxa"/>
          </w:tcPr>
          <w:p w14:paraId="754DE68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892D79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6F9AC7E1" w14:textId="77777777" w:rsidTr="004D1EC8">
        <w:tc>
          <w:tcPr>
            <w:tcW w:w="709" w:type="dxa"/>
          </w:tcPr>
          <w:p w14:paraId="034757BA" w14:textId="77777777" w:rsidR="00F93EDE" w:rsidRPr="00894026" w:rsidRDefault="00F93EDE" w:rsidP="0003167F">
            <w:pPr>
              <w:pStyle w:val="a3"/>
              <w:numPr>
                <w:ilvl w:val="0"/>
                <w:numId w:val="5"/>
              </w:numPr>
              <w:ind w:left="0" w:firstLine="0"/>
              <w:jc w:val="center"/>
            </w:pPr>
          </w:p>
        </w:tc>
        <w:tc>
          <w:tcPr>
            <w:tcW w:w="6828" w:type="dxa"/>
          </w:tcPr>
          <w:p w14:paraId="62FD274D" w14:textId="3263ED84"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HDMI кабелі 15 метр</w:t>
            </w:r>
          </w:p>
        </w:tc>
        <w:tc>
          <w:tcPr>
            <w:tcW w:w="2552" w:type="dxa"/>
          </w:tcPr>
          <w:p w14:paraId="24D99FA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BCF6D2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14.08.2018</w:t>
            </w:r>
          </w:p>
        </w:tc>
      </w:tr>
      <w:tr w:rsidR="00F93EDE" w:rsidRPr="00894026" w14:paraId="4D847F96" w14:textId="77777777" w:rsidTr="004D1EC8">
        <w:tc>
          <w:tcPr>
            <w:tcW w:w="709" w:type="dxa"/>
          </w:tcPr>
          <w:p w14:paraId="1FF2FFB9" w14:textId="77777777" w:rsidR="00F93EDE" w:rsidRPr="00894026" w:rsidRDefault="00F93EDE" w:rsidP="0003167F">
            <w:pPr>
              <w:pStyle w:val="a3"/>
              <w:numPr>
                <w:ilvl w:val="0"/>
                <w:numId w:val="5"/>
              </w:numPr>
              <w:ind w:left="0" w:firstLine="0"/>
              <w:jc w:val="center"/>
            </w:pPr>
          </w:p>
        </w:tc>
        <w:tc>
          <w:tcPr>
            <w:tcW w:w="6828" w:type="dxa"/>
          </w:tcPr>
          <w:p w14:paraId="48490EC9" w14:textId="3ED20B57" w:rsidR="00F93EDE" w:rsidRPr="00894026" w:rsidRDefault="00DA4D05"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Гарнитура</w:t>
            </w:r>
          </w:p>
        </w:tc>
        <w:tc>
          <w:tcPr>
            <w:tcW w:w="2552" w:type="dxa"/>
          </w:tcPr>
          <w:p w14:paraId="35C8FFC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B0A199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664257D7" w14:textId="77777777" w:rsidTr="004D1EC8">
        <w:tc>
          <w:tcPr>
            <w:tcW w:w="709" w:type="dxa"/>
          </w:tcPr>
          <w:p w14:paraId="6F1F6D23" w14:textId="77777777" w:rsidR="00F93EDE" w:rsidRPr="00894026" w:rsidRDefault="00F93EDE" w:rsidP="0003167F">
            <w:pPr>
              <w:pStyle w:val="a3"/>
              <w:numPr>
                <w:ilvl w:val="0"/>
                <w:numId w:val="5"/>
              </w:numPr>
              <w:ind w:left="0" w:firstLine="0"/>
              <w:jc w:val="center"/>
            </w:pPr>
          </w:p>
        </w:tc>
        <w:tc>
          <w:tcPr>
            <w:tcW w:w="6828" w:type="dxa"/>
          </w:tcPr>
          <w:p w14:paraId="23AADB24" w14:textId="79F98FDD"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HDMI кабелі 15 метр</w:t>
            </w:r>
          </w:p>
        </w:tc>
        <w:tc>
          <w:tcPr>
            <w:tcW w:w="2552" w:type="dxa"/>
          </w:tcPr>
          <w:p w14:paraId="6CA5BEA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D8F1C6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46E4502F" w14:textId="77777777" w:rsidTr="004D1EC8">
        <w:tc>
          <w:tcPr>
            <w:tcW w:w="709" w:type="dxa"/>
          </w:tcPr>
          <w:p w14:paraId="1A30AF92" w14:textId="77777777" w:rsidR="00F93EDE" w:rsidRPr="00894026" w:rsidRDefault="00F93EDE" w:rsidP="0003167F">
            <w:pPr>
              <w:pStyle w:val="a3"/>
              <w:numPr>
                <w:ilvl w:val="0"/>
                <w:numId w:val="5"/>
              </w:numPr>
              <w:ind w:left="0" w:firstLine="0"/>
              <w:jc w:val="center"/>
            </w:pPr>
          </w:p>
        </w:tc>
        <w:tc>
          <w:tcPr>
            <w:tcW w:w="6828" w:type="dxa"/>
          </w:tcPr>
          <w:p w14:paraId="58CC2D0F" w14:textId="2B7E87DD"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Қабырға экраны</w:t>
            </w:r>
          </w:p>
        </w:tc>
        <w:tc>
          <w:tcPr>
            <w:tcW w:w="2552" w:type="dxa"/>
          </w:tcPr>
          <w:p w14:paraId="2BE97B0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722A36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4B856B7B" w14:textId="77777777" w:rsidTr="004D1EC8">
        <w:tc>
          <w:tcPr>
            <w:tcW w:w="709" w:type="dxa"/>
          </w:tcPr>
          <w:p w14:paraId="3FE4EEC5" w14:textId="77777777" w:rsidR="00F93EDE" w:rsidRPr="00894026" w:rsidRDefault="00F93EDE" w:rsidP="0003167F">
            <w:pPr>
              <w:pStyle w:val="a3"/>
              <w:numPr>
                <w:ilvl w:val="0"/>
                <w:numId w:val="5"/>
              </w:numPr>
              <w:ind w:left="0" w:firstLine="0"/>
              <w:jc w:val="center"/>
            </w:pPr>
          </w:p>
        </w:tc>
        <w:tc>
          <w:tcPr>
            <w:tcW w:w="6828" w:type="dxa"/>
          </w:tcPr>
          <w:p w14:paraId="4CA8D14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Кабель HDMI</w:t>
            </w:r>
          </w:p>
        </w:tc>
        <w:tc>
          <w:tcPr>
            <w:tcW w:w="2552" w:type="dxa"/>
          </w:tcPr>
          <w:p w14:paraId="0371AF9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B69238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257B5BF4" w14:textId="77777777" w:rsidTr="004D1EC8">
        <w:tc>
          <w:tcPr>
            <w:tcW w:w="709" w:type="dxa"/>
          </w:tcPr>
          <w:p w14:paraId="58791B4F" w14:textId="77777777" w:rsidR="00F93EDE" w:rsidRPr="00894026" w:rsidRDefault="00F93EDE" w:rsidP="0003167F">
            <w:pPr>
              <w:pStyle w:val="a3"/>
              <w:numPr>
                <w:ilvl w:val="0"/>
                <w:numId w:val="5"/>
              </w:numPr>
              <w:ind w:left="0" w:firstLine="0"/>
              <w:jc w:val="center"/>
            </w:pPr>
          </w:p>
        </w:tc>
        <w:tc>
          <w:tcPr>
            <w:tcW w:w="6828" w:type="dxa"/>
          </w:tcPr>
          <w:p w14:paraId="3919866F" w14:textId="1259252F" w:rsidR="00F93EDE" w:rsidRPr="00217467" w:rsidRDefault="00217467" w:rsidP="007B7E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Желілік сүзгі</w:t>
            </w:r>
          </w:p>
        </w:tc>
        <w:tc>
          <w:tcPr>
            <w:tcW w:w="2552" w:type="dxa"/>
          </w:tcPr>
          <w:p w14:paraId="234716E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946A02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290CFF9E" w14:textId="77777777" w:rsidTr="004D1EC8">
        <w:tc>
          <w:tcPr>
            <w:tcW w:w="709" w:type="dxa"/>
          </w:tcPr>
          <w:p w14:paraId="08835A50" w14:textId="77777777" w:rsidR="00F93EDE" w:rsidRPr="00894026" w:rsidRDefault="00F93EDE" w:rsidP="0003167F">
            <w:pPr>
              <w:pStyle w:val="a3"/>
              <w:numPr>
                <w:ilvl w:val="0"/>
                <w:numId w:val="5"/>
              </w:numPr>
              <w:ind w:left="0" w:firstLine="0"/>
              <w:jc w:val="center"/>
            </w:pPr>
          </w:p>
        </w:tc>
        <w:tc>
          <w:tcPr>
            <w:tcW w:w="6828" w:type="dxa"/>
          </w:tcPr>
          <w:p w14:paraId="322C6B2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Кабель-канал</w:t>
            </w:r>
          </w:p>
        </w:tc>
        <w:tc>
          <w:tcPr>
            <w:tcW w:w="2552" w:type="dxa"/>
          </w:tcPr>
          <w:p w14:paraId="6D17AAE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0055EA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4717B1BA" w14:textId="77777777" w:rsidTr="004D1EC8">
        <w:tc>
          <w:tcPr>
            <w:tcW w:w="709" w:type="dxa"/>
          </w:tcPr>
          <w:p w14:paraId="72B706CB" w14:textId="77777777" w:rsidR="00F93EDE" w:rsidRPr="00894026" w:rsidRDefault="00F93EDE" w:rsidP="0003167F">
            <w:pPr>
              <w:pStyle w:val="a3"/>
              <w:numPr>
                <w:ilvl w:val="0"/>
                <w:numId w:val="5"/>
              </w:numPr>
              <w:ind w:left="0" w:firstLine="0"/>
              <w:jc w:val="center"/>
            </w:pPr>
          </w:p>
        </w:tc>
        <w:tc>
          <w:tcPr>
            <w:tcW w:w="6828" w:type="dxa"/>
          </w:tcPr>
          <w:p w14:paraId="728C9500" w14:textId="12B2435F" w:rsidR="00F93EDE" w:rsidRPr="00894026" w:rsidRDefault="00217467" w:rsidP="007B7EC3">
            <w:pPr>
              <w:spacing w:after="0" w:line="240" w:lineRule="auto"/>
              <w:rPr>
                <w:rFonts w:ascii="Times New Roman" w:hAnsi="Times New Roman" w:cs="Times New Roman"/>
                <w:sz w:val="24"/>
                <w:szCs w:val="24"/>
              </w:rPr>
            </w:pPr>
            <w:r w:rsidRPr="00217467">
              <w:rPr>
                <w:rFonts w:ascii="Times New Roman" w:hAnsi="Times New Roman" w:cs="Times New Roman"/>
                <w:sz w:val="24"/>
                <w:szCs w:val="24"/>
              </w:rPr>
              <w:t>Жүйелік блок</w:t>
            </w:r>
          </w:p>
        </w:tc>
        <w:tc>
          <w:tcPr>
            <w:tcW w:w="2552" w:type="dxa"/>
          </w:tcPr>
          <w:p w14:paraId="163D199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10A66D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6795A073" w14:textId="77777777" w:rsidTr="004D1EC8">
        <w:tc>
          <w:tcPr>
            <w:tcW w:w="709" w:type="dxa"/>
          </w:tcPr>
          <w:p w14:paraId="7309F6D2" w14:textId="77777777" w:rsidR="00F93EDE" w:rsidRPr="00894026" w:rsidRDefault="00F93EDE" w:rsidP="0003167F">
            <w:pPr>
              <w:pStyle w:val="a3"/>
              <w:numPr>
                <w:ilvl w:val="0"/>
                <w:numId w:val="5"/>
              </w:numPr>
              <w:ind w:left="0" w:firstLine="0"/>
              <w:jc w:val="center"/>
            </w:pPr>
          </w:p>
        </w:tc>
        <w:tc>
          <w:tcPr>
            <w:tcW w:w="6828" w:type="dxa"/>
          </w:tcPr>
          <w:p w14:paraId="604ED6B7" w14:textId="3CE586EC" w:rsidR="00F93EDE" w:rsidRPr="00217467" w:rsidRDefault="00217467" w:rsidP="007B7E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Пернетақта</w:t>
            </w:r>
          </w:p>
        </w:tc>
        <w:tc>
          <w:tcPr>
            <w:tcW w:w="2552" w:type="dxa"/>
          </w:tcPr>
          <w:p w14:paraId="4B90113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0F0F93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3E3EDC47" w14:textId="77777777" w:rsidTr="004D1EC8">
        <w:tc>
          <w:tcPr>
            <w:tcW w:w="709" w:type="dxa"/>
          </w:tcPr>
          <w:p w14:paraId="72394426" w14:textId="77777777" w:rsidR="00F93EDE" w:rsidRPr="00894026" w:rsidRDefault="00F93EDE" w:rsidP="0003167F">
            <w:pPr>
              <w:pStyle w:val="a3"/>
              <w:numPr>
                <w:ilvl w:val="0"/>
                <w:numId w:val="5"/>
              </w:numPr>
              <w:ind w:left="0" w:firstLine="0"/>
              <w:jc w:val="center"/>
            </w:pPr>
          </w:p>
        </w:tc>
        <w:tc>
          <w:tcPr>
            <w:tcW w:w="6828" w:type="dxa"/>
          </w:tcPr>
          <w:p w14:paraId="19F866F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Проектор</w:t>
            </w:r>
          </w:p>
        </w:tc>
        <w:tc>
          <w:tcPr>
            <w:tcW w:w="2552" w:type="dxa"/>
          </w:tcPr>
          <w:p w14:paraId="69938AB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C3D7F0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4ABE470E" w14:textId="77777777" w:rsidTr="004D1EC8">
        <w:tc>
          <w:tcPr>
            <w:tcW w:w="709" w:type="dxa"/>
          </w:tcPr>
          <w:p w14:paraId="0C955422" w14:textId="77777777" w:rsidR="00F93EDE" w:rsidRPr="00894026" w:rsidRDefault="00F93EDE" w:rsidP="0003167F">
            <w:pPr>
              <w:pStyle w:val="a3"/>
              <w:numPr>
                <w:ilvl w:val="0"/>
                <w:numId w:val="5"/>
              </w:numPr>
              <w:ind w:left="0" w:firstLine="0"/>
              <w:jc w:val="center"/>
            </w:pPr>
          </w:p>
        </w:tc>
        <w:tc>
          <w:tcPr>
            <w:tcW w:w="6828" w:type="dxa"/>
          </w:tcPr>
          <w:p w14:paraId="57C942A4" w14:textId="3982F5BD" w:rsidR="00F93EDE" w:rsidRPr="00632246" w:rsidRDefault="00632246" w:rsidP="007B7E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Манипулятор «</w:t>
            </w:r>
            <w:r>
              <w:rPr>
                <w:rFonts w:ascii="Times New Roman" w:hAnsi="Times New Roman" w:cs="Times New Roman"/>
                <w:sz w:val="24"/>
                <w:szCs w:val="24"/>
                <w:lang w:val="kk-KZ"/>
              </w:rPr>
              <w:t>Тышқан»</w:t>
            </w:r>
          </w:p>
        </w:tc>
        <w:tc>
          <w:tcPr>
            <w:tcW w:w="2552" w:type="dxa"/>
          </w:tcPr>
          <w:p w14:paraId="5F0E607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596F19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2D8EA88D" w14:textId="77777777" w:rsidTr="004D1EC8">
        <w:tc>
          <w:tcPr>
            <w:tcW w:w="709" w:type="dxa"/>
          </w:tcPr>
          <w:p w14:paraId="00B8B5D6" w14:textId="77777777" w:rsidR="00F93EDE" w:rsidRPr="00894026" w:rsidRDefault="00F93EDE" w:rsidP="0003167F">
            <w:pPr>
              <w:pStyle w:val="a3"/>
              <w:numPr>
                <w:ilvl w:val="0"/>
                <w:numId w:val="5"/>
              </w:numPr>
              <w:ind w:left="0" w:firstLine="0"/>
              <w:jc w:val="center"/>
            </w:pPr>
          </w:p>
        </w:tc>
        <w:tc>
          <w:tcPr>
            <w:tcW w:w="6828" w:type="dxa"/>
          </w:tcPr>
          <w:p w14:paraId="49248CBD" w14:textId="6291FFFE" w:rsidR="00F93EDE" w:rsidRPr="00894026" w:rsidRDefault="00DA4D05"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w:t>
            </w:r>
          </w:p>
        </w:tc>
        <w:tc>
          <w:tcPr>
            <w:tcW w:w="2552" w:type="dxa"/>
          </w:tcPr>
          <w:p w14:paraId="1A37F8C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04F4EC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10.12.2018</w:t>
            </w:r>
          </w:p>
        </w:tc>
      </w:tr>
      <w:tr w:rsidR="00F93EDE" w:rsidRPr="00894026" w14:paraId="07B63D8F" w14:textId="77777777" w:rsidTr="004D1EC8">
        <w:tc>
          <w:tcPr>
            <w:tcW w:w="709" w:type="dxa"/>
          </w:tcPr>
          <w:p w14:paraId="54E4E4CA" w14:textId="77777777" w:rsidR="00F93EDE" w:rsidRPr="00894026" w:rsidRDefault="00F93EDE" w:rsidP="0003167F">
            <w:pPr>
              <w:pStyle w:val="a3"/>
              <w:numPr>
                <w:ilvl w:val="0"/>
                <w:numId w:val="5"/>
              </w:numPr>
              <w:ind w:left="0" w:firstLine="0"/>
              <w:jc w:val="center"/>
            </w:pPr>
          </w:p>
        </w:tc>
        <w:tc>
          <w:tcPr>
            <w:tcW w:w="6828" w:type="dxa"/>
          </w:tcPr>
          <w:p w14:paraId="6C2A02BB" w14:textId="631A3CE2"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r w:rsidR="00F93EDE" w:rsidRPr="00894026">
              <w:rPr>
                <w:rFonts w:ascii="Times New Roman" w:hAnsi="Times New Roman" w:cs="Times New Roman"/>
                <w:sz w:val="24"/>
                <w:szCs w:val="24"/>
              </w:rPr>
              <w:t>.</w:t>
            </w:r>
          </w:p>
        </w:tc>
        <w:tc>
          <w:tcPr>
            <w:tcW w:w="2552" w:type="dxa"/>
          </w:tcPr>
          <w:p w14:paraId="22B7A89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ACC391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5A35375B" w14:textId="77777777" w:rsidTr="004D1EC8">
        <w:tc>
          <w:tcPr>
            <w:tcW w:w="709" w:type="dxa"/>
          </w:tcPr>
          <w:p w14:paraId="75645E81" w14:textId="77777777" w:rsidR="00F93EDE" w:rsidRPr="00894026" w:rsidRDefault="00F93EDE" w:rsidP="0003167F">
            <w:pPr>
              <w:pStyle w:val="a3"/>
              <w:numPr>
                <w:ilvl w:val="0"/>
                <w:numId w:val="5"/>
              </w:numPr>
              <w:ind w:left="0" w:firstLine="0"/>
              <w:jc w:val="center"/>
            </w:pPr>
          </w:p>
        </w:tc>
        <w:tc>
          <w:tcPr>
            <w:tcW w:w="6828" w:type="dxa"/>
          </w:tcPr>
          <w:p w14:paraId="268A669D" w14:textId="5C668427"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p>
        </w:tc>
        <w:tc>
          <w:tcPr>
            <w:tcW w:w="2552" w:type="dxa"/>
          </w:tcPr>
          <w:p w14:paraId="268F504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3088DC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75EFCD27" w14:textId="77777777" w:rsidTr="004D1EC8">
        <w:tc>
          <w:tcPr>
            <w:tcW w:w="709" w:type="dxa"/>
          </w:tcPr>
          <w:p w14:paraId="4699933F" w14:textId="77777777" w:rsidR="00F93EDE" w:rsidRPr="00894026" w:rsidRDefault="00F93EDE" w:rsidP="0003167F">
            <w:pPr>
              <w:pStyle w:val="a3"/>
              <w:numPr>
                <w:ilvl w:val="0"/>
                <w:numId w:val="5"/>
              </w:numPr>
              <w:ind w:left="0" w:firstLine="0"/>
              <w:jc w:val="center"/>
            </w:pPr>
          </w:p>
        </w:tc>
        <w:tc>
          <w:tcPr>
            <w:tcW w:w="6828" w:type="dxa"/>
          </w:tcPr>
          <w:p w14:paraId="0CB2B507" w14:textId="70C22603"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r w:rsidR="00F93EDE" w:rsidRPr="00894026">
              <w:rPr>
                <w:rFonts w:ascii="Times New Roman" w:hAnsi="Times New Roman" w:cs="Times New Roman"/>
                <w:sz w:val="24"/>
                <w:szCs w:val="24"/>
              </w:rPr>
              <w:t>.</w:t>
            </w:r>
          </w:p>
        </w:tc>
        <w:tc>
          <w:tcPr>
            <w:tcW w:w="2552" w:type="dxa"/>
          </w:tcPr>
          <w:p w14:paraId="3ED7788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B389D1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334F49B6" w14:textId="77777777" w:rsidTr="004D1EC8">
        <w:tc>
          <w:tcPr>
            <w:tcW w:w="709" w:type="dxa"/>
          </w:tcPr>
          <w:p w14:paraId="0B9E41CA" w14:textId="77777777" w:rsidR="00F93EDE" w:rsidRPr="00894026" w:rsidRDefault="00F93EDE" w:rsidP="0003167F">
            <w:pPr>
              <w:pStyle w:val="a3"/>
              <w:numPr>
                <w:ilvl w:val="0"/>
                <w:numId w:val="5"/>
              </w:numPr>
              <w:ind w:left="0" w:firstLine="0"/>
              <w:jc w:val="center"/>
            </w:pPr>
          </w:p>
        </w:tc>
        <w:tc>
          <w:tcPr>
            <w:tcW w:w="6828" w:type="dxa"/>
          </w:tcPr>
          <w:p w14:paraId="514E9628" w14:textId="26488EE5"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r w:rsidR="00F93EDE" w:rsidRPr="00894026">
              <w:rPr>
                <w:rFonts w:ascii="Times New Roman" w:hAnsi="Times New Roman" w:cs="Times New Roman"/>
                <w:sz w:val="24"/>
                <w:szCs w:val="24"/>
              </w:rPr>
              <w:t>.</w:t>
            </w:r>
          </w:p>
        </w:tc>
        <w:tc>
          <w:tcPr>
            <w:tcW w:w="2552" w:type="dxa"/>
          </w:tcPr>
          <w:p w14:paraId="4EE36A1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5694A2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7DD83AF9" w14:textId="77777777" w:rsidTr="004D1EC8">
        <w:tc>
          <w:tcPr>
            <w:tcW w:w="709" w:type="dxa"/>
          </w:tcPr>
          <w:p w14:paraId="03CB88CA" w14:textId="77777777" w:rsidR="00F93EDE" w:rsidRPr="00894026" w:rsidRDefault="00F93EDE" w:rsidP="0003167F">
            <w:pPr>
              <w:pStyle w:val="a3"/>
              <w:numPr>
                <w:ilvl w:val="0"/>
                <w:numId w:val="5"/>
              </w:numPr>
              <w:ind w:left="0" w:firstLine="0"/>
              <w:jc w:val="center"/>
            </w:pPr>
          </w:p>
        </w:tc>
        <w:tc>
          <w:tcPr>
            <w:tcW w:w="6828" w:type="dxa"/>
          </w:tcPr>
          <w:p w14:paraId="324B4D4E" w14:textId="0A43E568"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r w:rsidR="00F93EDE" w:rsidRPr="00894026">
              <w:rPr>
                <w:rFonts w:ascii="Times New Roman" w:hAnsi="Times New Roman" w:cs="Times New Roman"/>
                <w:sz w:val="24"/>
                <w:szCs w:val="24"/>
              </w:rPr>
              <w:t>.</w:t>
            </w:r>
          </w:p>
        </w:tc>
        <w:tc>
          <w:tcPr>
            <w:tcW w:w="2552" w:type="dxa"/>
          </w:tcPr>
          <w:p w14:paraId="0DE16B5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BE0102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17D11000" w14:textId="77777777" w:rsidTr="004D1EC8">
        <w:tc>
          <w:tcPr>
            <w:tcW w:w="709" w:type="dxa"/>
          </w:tcPr>
          <w:p w14:paraId="6B5B52FF" w14:textId="77777777" w:rsidR="00F93EDE" w:rsidRPr="00894026" w:rsidRDefault="00F93EDE" w:rsidP="0003167F">
            <w:pPr>
              <w:pStyle w:val="a3"/>
              <w:numPr>
                <w:ilvl w:val="0"/>
                <w:numId w:val="5"/>
              </w:numPr>
              <w:ind w:left="0" w:firstLine="0"/>
              <w:jc w:val="center"/>
            </w:pPr>
          </w:p>
        </w:tc>
        <w:tc>
          <w:tcPr>
            <w:tcW w:w="6828" w:type="dxa"/>
          </w:tcPr>
          <w:p w14:paraId="298BFA3F" w14:textId="301A7897"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29.04.2019ж</w:t>
            </w:r>
            <w:r w:rsidR="00F93EDE" w:rsidRPr="00894026">
              <w:rPr>
                <w:rFonts w:ascii="Times New Roman" w:hAnsi="Times New Roman" w:cs="Times New Roman"/>
                <w:sz w:val="24"/>
                <w:szCs w:val="24"/>
              </w:rPr>
              <w:t>.</w:t>
            </w:r>
          </w:p>
        </w:tc>
        <w:tc>
          <w:tcPr>
            <w:tcW w:w="2552" w:type="dxa"/>
          </w:tcPr>
          <w:p w14:paraId="7A0C153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C976A2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7F78E82A" w14:textId="77777777" w:rsidTr="004D1EC8">
        <w:tc>
          <w:tcPr>
            <w:tcW w:w="709" w:type="dxa"/>
          </w:tcPr>
          <w:p w14:paraId="4A5F86B3" w14:textId="77777777" w:rsidR="00F93EDE" w:rsidRPr="00894026" w:rsidRDefault="00F93EDE" w:rsidP="0003167F">
            <w:pPr>
              <w:pStyle w:val="a3"/>
              <w:numPr>
                <w:ilvl w:val="0"/>
                <w:numId w:val="5"/>
              </w:numPr>
              <w:ind w:left="0" w:firstLine="0"/>
              <w:jc w:val="center"/>
            </w:pPr>
          </w:p>
        </w:tc>
        <w:tc>
          <w:tcPr>
            <w:tcW w:w="6828" w:type="dxa"/>
          </w:tcPr>
          <w:p w14:paraId="4DBF4B6E" w14:textId="12E02454"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3EBDA2F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C2195B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29C79FE5" w14:textId="77777777" w:rsidTr="004D1EC8">
        <w:tc>
          <w:tcPr>
            <w:tcW w:w="709" w:type="dxa"/>
          </w:tcPr>
          <w:p w14:paraId="5C6F81ED" w14:textId="77777777" w:rsidR="00F93EDE" w:rsidRPr="00894026" w:rsidRDefault="00F93EDE" w:rsidP="0003167F">
            <w:pPr>
              <w:pStyle w:val="a3"/>
              <w:numPr>
                <w:ilvl w:val="0"/>
                <w:numId w:val="5"/>
              </w:numPr>
              <w:ind w:left="0" w:firstLine="0"/>
              <w:jc w:val="center"/>
            </w:pPr>
          </w:p>
        </w:tc>
        <w:tc>
          <w:tcPr>
            <w:tcW w:w="6828" w:type="dxa"/>
          </w:tcPr>
          <w:p w14:paraId="3CD845E0" w14:textId="6091765D"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4FFD87F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C56675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162D63D9" w14:textId="77777777" w:rsidTr="004D1EC8">
        <w:tc>
          <w:tcPr>
            <w:tcW w:w="709" w:type="dxa"/>
          </w:tcPr>
          <w:p w14:paraId="6A4DD082" w14:textId="77777777" w:rsidR="00F93EDE" w:rsidRPr="00894026" w:rsidRDefault="00F93EDE" w:rsidP="0003167F">
            <w:pPr>
              <w:pStyle w:val="a3"/>
              <w:numPr>
                <w:ilvl w:val="0"/>
                <w:numId w:val="5"/>
              </w:numPr>
              <w:ind w:left="0" w:firstLine="0"/>
              <w:jc w:val="center"/>
            </w:pPr>
          </w:p>
        </w:tc>
        <w:tc>
          <w:tcPr>
            <w:tcW w:w="6828" w:type="dxa"/>
          </w:tcPr>
          <w:p w14:paraId="4644ED88" w14:textId="31341254"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5D59603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8CDB1D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33955B03" w14:textId="77777777" w:rsidTr="004D1EC8">
        <w:tc>
          <w:tcPr>
            <w:tcW w:w="709" w:type="dxa"/>
          </w:tcPr>
          <w:p w14:paraId="665C3945" w14:textId="77777777" w:rsidR="00F93EDE" w:rsidRPr="00894026" w:rsidRDefault="00F93EDE" w:rsidP="0003167F">
            <w:pPr>
              <w:pStyle w:val="a3"/>
              <w:numPr>
                <w:ilvl w:val="0"/>
                <w:numId w:val="5"/>
              </w:numPr>
              <w:ind w:left="0" w:firstLine="0"/>
              <w:jc w:val="center"/>
            </w:pPr>
          </w:p>
        </w:tc>
        <w:tc>
          <w:tcPr>
            <w:tcW w:w="6828" w:type="dxa"/>
          </w:tcPr>
          <w:p w14:paraId="7B0E0A2B" w14:textId="3963DAE8"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64A9085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3B28B4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173811CB" w14:textId="77777777" w:rsidTr="004D1EC8">
        <w:tc>
          <w:tcPr>
            <w:tcW w:w="709" w:type="dxa"/>
          </w:tcPr>
          <w:p w14:paraId="03D15B7C" w14:textId="77777777" w:rsidR="00F93EDE" w:rsidRPr="00894026" w:rsidRDefault="00F93EDE" w:rsidP="0003167F">
            <w:pPr>
              <w:pStyle w:val="a3"/>
              <w:numPr>
                <w:ilvl w:val="0"/>
                <w:numId w:val="5"/>
              </w:numPr>
              <w:ind w:left="0" w:firstLine="0"/>
              <w:jc w:val="center"/>
            </w:pPr>
          </w:p>
        </w:tc>
        <w:tc>
          <w:tcPr>
            <w:tcW w:w="6828" w:type="dxa"/>
          </w:tcPr>
          <w:p w14:paraId="11AF4BE9" w14:textId="78B457BE"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0CFFF56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276160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6680BD08" w14:textId="77777777" w:rsidTr="004D1EC8">
        <w:tc>
          <w:tcPr>
            <w:tcW w:w="709" w:type="dxa"/>
          </w:tcPr>
          <w:p w14:paraId="5D0F46E7" w14:textId="77777777" w:rsidR="00F93EDE" w:rsidRPr="00894026" w:rsidRDefault="00F93EDE" w:rsidP="0003167F">
            <w:pPr>
              <w:pStyle w:val="a3"/>
              <w:numPr>
                <w:ilvl w:val="0"/>
                <w:numId w:val="5"/>
              </w:numPr>
              <w:ind w:left="0" w:firstLine="0"/>
              <w:jc w:val="center"/>
            </w:pPr>
          </w:p>
        </w:tc>
        <w:tc>
          <w:tcPr>
            <w:tcW w:w="6828" w:type="dxa"/>
          </w:tcPr>
          <w:p w14:paraId="2E1FE190" w14:textId="73AAC9EB" w:rsidR="00F93EDE" w:rsidRPr="002D3AE8" w:rsidRDefault="00F93EDE" w:rsidP="007B7EC3">
            <w:pPr>
              <w:spacing w:after="0" w:line="240" w:lineRule="auto"/>
              <w:rPr>
                <w:rFonts w:ascii="Times New Roman" w:hAnsi="Times New Roman" w:cs="Times New Roman"/>
                <w:sz w:val="24"/>
                <w:szCs w:val="24"/>
                <w:lang w:val="en-US"/>
              </w:rPr>
            </w:pPr>
            <w:r w:rsidRPr="00894026">
              <w:rPr>
                <w:rFonts w:ascii="Times New Roman" w:hAnsi="Times New Roman" w:cs="Times New Roman"/>
                <w:sz w:val="24"/>
                <w:szCs w:val="24"/>
              </w:rPr>
              <w:t>Принтер</w:t>
            </w:r>
            <w:r w:rsidRPr="002D3AE8">
              <w:rPr>
                <w:rFonts w:ascii="Times New Roman" w:hAnsi="Times New Roman" w:cs="Times New Roman"/>
                <w:sz w:val="24"/>
                <w:szCs w:val="24"/>
                <w:lang w:val="en-US"/>
              </w:rPr>
              <w:t xml:space="preserve"> 29.04.2019</w:t>
            </w:r>
            <w:r w:rsidR="00217467">
              <w:rPr>
                <w:rFonts w:ascii="Times New Roman" w:hAnsi="Times New Roman" w:cs="Times New Roman"/>
                <w:sz w:val="24"/>
                <w:szCs w:val="24"/>
              </w:rPr>
              <w:t>ж</w:t>
            </w:r>
            <w:r w:rsidRPr="002D3AE8">
              <w:rPr>
                <w:rFonts w:ascii="Times New Roman" w:hAnsi="Times New Roman" w:cs="Times New Roman"/>
                <w:sz w:val="24"/>
                <w:szCs w:val="24"/>
                <w:lang w:val="en-US"/>
              </w:rPr>
              <w:t>.(Xerox WorkCentre 3025B)</w:t>
            </w:r>
          </w:p>
        </w:tc>
        <w:tc>
          <w:tcPr>
            <w:tcW w:w="2552" w:type="dxa"/>
          </w:tcPr>
          <w:p w14:paraId="181D1C6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FD7025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29.04.2019</w:t>
            </w:r>
          </w:p>
        </w:tc>
      </w:tr>
      <w:tr w:rsidR="00F93EDE" w:rsidRPr="00894026" w14:paraId="40A28289" w14:textId="77777777" w:rsidTr="004D1EC8">
        <w:tc>
          <w:tcPr>
            <w:tcW w:w="709" w:type="dxa"/>
          </w:tcPr>
          <w:p w14:paraId="73E0D36A" w14:textId="77777777" w:rsidR="00F93EDE" w:rsidRPr="00894026" w:rsidRDefault="00F93EDE" w:rsidP="0003167F">
            <w:pPr>
              <w:pStyle w:val="a3"/>
              <w:numPr>
                <w:ilvl w:val="0"/>
                <w:numId w:val="5"/>
              </w:numPr>
              <w:ind w:left="0" w:firstLine="0"/>
              <w:jc w:val="center"/>
            </w:pPr>
          </w:p>
        </w:tc>
        <w:tc>
          <w:tcPr>
            <w:tcW w:w="6828" w:type="dxa"/>
          </w:tcPr>
          <w:p w14:paraId="131B7ED9" w14:textId="00DAD5E9"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Жүйелік блок </w:t>
            </w:r>
            <w:r w:rsidR="00F93EDE" w:rsidRPr="00894026">
              <w:rPr>
                <w:rFonts w:ascii="Times New Roman" w:hAnsi="Times New Roman" w:cs="Times New Roman"/>
                <w:sz w:val="24"/>
                <w:szCs w:val="24"/>
              </w:rPr>
              <w:t>15.05.2019</w:t>
            </w:r>
          </w:p>
        </w:tc>
        <w:tc>
          <w:tcPr>
            <w:tcW w:w="2552" w:type="dxa"/>
          </w:tcPr>
          <w:p w14:paraId="20DE0FB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20CD05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56D94F4B" w14:textId="77777777" w:rsidTr="004D1EC8">
        <w:tc>
          <w:tcPr>
            <w:tcW w:w="709" w:type="dxa"/>
          </w:tcPr>
          <w:p w14:paraId="35769A30" w14:textId="77777777" w:rsidR="00F93EDE" w:rsidRPr="00894026" w:rsidRDefault="00F93EDE" w:rsidP="0003167F">
            <w:pPr>
              <w:pStyle w:val="a3"/>
              <w:numPr>
                <w:ilvl w:val="0"/>
                <w:numId w:val="5"/>
              </w:numPr>
              <w:ind w:left="0" w:firstLine="0"/>
              <w:jc w:val="center"/>
            </w:pPr>
          </w:p>
        </w:tc>
        <w:tc>
          <w:tcPr>
            <w:tcW w:w="6828" w:type="dxa"/>
          </w:tcPr>
          <w:p w14:paraId="2205FAC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5A7382B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C6B2E3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43856BF" w14:textId="77777777" w:rsidTr="004D1EC8">
        <w:tc>
          <w:tcPr>
            <w:tcW w:w="709" w:type="dxa"/>
          </w:tcPr>
          <w:p w14:paraId="69C3E37C" w14:textId="77777777" w:rsidR="00F93EDE" w:rsidRPr="00894026" w:rsidRDefault="00F93EDE" w:rsidP="0003167F">
            <w:pPr>
              <w:pStyle w:val="a3"/>
              <w:numPr>
                <w:ilvl w:val="0"/>
                <w:numId w:val="5"/>
              </w:numPr>
              <w:ind w:left="0" w:firstLine="0"/>
              <w:jc w:val="center"/>
            </w:pPr>
          </w:p>
        </w:tc>
        <w:tc>
          <w:tcPr>
            <w:tcW w:w="6828" w:type="dxa"/>
          </w:tcPr>
          <w:p w14:paraId="1AFAF3D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2868AF1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31192C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436D695" w14:textId="77777777" w:rsidTr="004D1EC8">
        <w:tc>
          <w:tcPr>
            <w:tcW w:w="709" w:type="dxa"/>
          </w:tcPr>
          <w:p w14:paraId="6064CCA7" w14:textId="77777777" w:rsidR="00F93EDE" w:rsidRPr="00894026" w:rsidRDefault="00F93EDE" w:rsidP="0003167F">
            <w:pPr>
              <w:pStyle w:val="a3"/>
              <w:numPr>
                <w:ilvl w:val="0"/>
                <w:numId w:val="5"/>
              </w:numPr>
              <w:ind w:left="0" w:firstLine="0"/>
              <w:jc w:val="center"/>
            </w:pPr>
          </w:p>
        </w:tc>
        <w:tc>
          <w:tcPr>
            <w:tcW w:w="6828" w:type="dxa"/>
          </w:tcPr>
          <w:p w14:paraId="160C18C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691E882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359B9B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50A2ABF6" w14:textId="77777777" w:rsidTr="004D1EC8">
        <w:tc>
          <w:tcPr>
            <w:tcW w:w="709" w:type="dxa"/>
          </w:tcPr>
          <w:p w14:paraId="36D2ECF1" w14:textId="77777777" w:rsidR="00F93EDE" w:rsidRPr="00894026" w:rsidRDefault="00F93EDE" w:rsidP="0003167F">
            <w:pPr>
              <w:pStyle w:val="a3"/>
              <w:numPr>
                <w:ilvl w:val="0"/>
                <w:numId w:val="5"/>
              </w:numPr>
              <w:ind w:left="0" w:firstLine="0"/>
              <w:jc w:val="center"/>
            </w:pPr>
          </w:p>
        </w:tc>
        <w:tc>
          <w:tcPr>
            <w:tcW w:w="6828" w:type="dxa"/>
          </w:tcPr>
          <w:p w14:paraId="54D8B91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19414B2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8EDAA1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57082EF3" w14:textId="77777777" w:rsidTr="004D1EC8">
        <w:tc>
          <w:tcPr>
            <w:tcW w:w="709" w:type="dxa"/>
          </w:tcPr>
          <w:p w14:paraId="0BABEF63" w14:textId="77777777" w:rsidR="00F93EDE" w:rsidRPr="00894026" w:rsidRDefault="00F93EDE" w:rsidP="0003167F">
            <w:pPr>
              <w:pStyle w:val="a3"/>
              <w:numPr>
                <w:ilvl w:val="0"/>
                <w:numId w:val="5"/>
              </w:numPr>
              <w:ind w:left="0" w:firstLine="0"/>
              <w:jc w:val="center"/>
            </w:pPr>
          </w:p>
        </w:tc>
        <w:tc>
          <w:tcPr>
            <w:tcW w:w="6828" w:type="dxa"/>
          </w:tcPr>
          <w:p w14:paraId="5E0B557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73DAD8B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DBA16C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10020E22" w14:textId="77777777" w:rsidTr="004D1EC8">
        <w:tc>
          <w:tcPr>
            <w:tcW w:w="709" w:type="dxa"/>
          </w:tcPr>
          <w:p w14:paraId="6FFE00A2" w14:textId="77777777" w:rsidR="00F93EDE" w:rsidRPr="00894026" w:rsidRDefault="00F93EDE" w:rsidP="0003167F">
            <w:pPr>
              <w:pStyle w:val="a3"/>
              <w:numPr>
                <w:ilvl w:val="0"/>
                <w:numId w:val="5"/>
              </w:numPr>
              <w:ind w:left="0" w:firstLine="0"/>
              <w:jc w:val="center"/>
            </w:pPr>
          </w:p>
        </w:tc>
        <w:tc>
          <w:tcPr>
            <w:tcW w:w="6828" w:type="dxa"/>
          </w:tcPr>
          <w:p w14:paraId="7E6B3751"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Монитор15.05.2019</w:t>
            </w:r>
          </w:p>
        </w:tc>
        <w:tc>
          <w:tcPr>
            <w:tcW w:w="2552" w:type="dxa"/>
          </w:tcPr>
          <w:p w14:paraId="723610FD"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F36AFC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BAA72AB" w14:textId="77777777" w:rsidTr="004D1EC8">
        <w:tc>
          <w:tcPr>
            <w:tcW w:w="709" w:type="dxa"/>
          </w:tcPr>
          <w:p w14:paraId="39E4E19A" w14:textId="77777777" w:rsidR="00F93EDE" w:rsidRPr="00894026" w:rsidRDefault="00F93EDE" w:rsidP="0003167F">
            <w:pPr>
              <w:pStyle w:val="a3"/>
              <w:numPr>
                <w:ilvl w:val="0"/>
                <w:numId w:val="5"/>
              </w:numPr>
              <w:ind w:left="0" w:firstLine="0"/>
              <w:jc w:val="center"/>
            </w:pPr>
          </w:p>
        </w:tc>
        <w:tc>
          <w:tcPr>
            <w:tcW w:w="6828" w:type="dxa"/>
          </w:tcPr>
          <w:p w14:paraId="1CAFB414" w14:textId="2F263535"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Пернетақта </w:t>
            </w:r>
            <w:r w:rsidR="00F93EDE" w:rsidRPr="00894026">
              <w:rPr>
                <w:rFonts w:ascii="Times New Roman" w:hAnsi="Times New Roman" w:cs="Times New Roman"/>
                <w:sz w:val="24"/>
                <w:szCs w:val="24"/>
              </w:rPr>
              <w:t>15.05.2019</w:t>
            </w:r>
          </w:p>
        </w:tc>
        <w:tc>
          <w:tcPr>
            <w:tcW w:w="2552" w:type="dxa"/>
          </w:tcPr>
          <w:p w14:paraId="1B9C22A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FEA542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7CB63F8" w14:textId="77777777" w:rsidTr="004D1EC8">
        <w:tc>
          <w:tcPr>
            <w:tcW w:w="709" w:type="dxa"/>
          </w:tcPr>
          <w:p w14:paraId="04FDED8E" w14:textId="77777777" w:rsidR="00F93EDE" w:rsidRPr="00894026" w:rsidRDefault="00F93EDE" w:rsidP="0003167F">
            <w:pPr>
              <w:pStyle w:val="a3"/>
              <w:numPr>
                <w:ilvl w:val="0"/>
                <w:numId w:val="5"/>
              </w:numPr>
              <w:ind w:left="0" w:firstLine="0"/>
              <w:jc w:val="center"/>
            </w:pPr>
          </w:p>
        </w:tc>
        <w:tc>
          <w:tcPr>
            <w:tcW w:w="6828" w:type="dxa"/>
          </w:tcPr>
          <w:p w14:paraId="1C8F1590" w14:textId="1D751152"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Пернетақта</w:t>
            </w:r>
            <w:r w:rsidR="00F93EDE" w:rsidRPr="00894026">
              <w:rPr>
                <w:rFonts w:ascii="Times New Roman" w:hAnsi="Times New Roman" w:cs="Times New Roman"/>
                <w:sz w:val="24"/>
                <w:szCs w:val="24"/>
              </w:rPr>
              <w:t xml:space="preserve"> 15.05.2019</w:t>
            </w:r>
          </w:p>
        </w:tc>
        <w:tc>
          <w:tcPr>
            <w:tcW w:w="2552" w:type="dxa"/>
          </w:tcPr>
          <w:p w14:paraId="383AF8E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96B6340"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DC5D671" w14:textId="77777777" w:rsidTr="004D1EC8">
        <w:tc>
          <w:tcPr>
            <w:tcW w:w="709" w:type="dxa"/>
          </w:tcPr>
          <w:p w14:paraId="10C6F325" w14:textId="77777777" w:rsidR="00F93EDE" w:rsidRPr="00894026" w:rsidRDefault="00F93EDE" w:rsidP="0003167F">
            <w:pPr>
              <w:pStyle w:val="a3"/>
              <w:numPr>
                <w:ilvl w:val="0"/>
                <w:numId w:val="5"/>
              </w:numPr>
              <w:ind w:left="0" w:firstLine="0"/>
              <w:jc w:val="center"/>
            </w:pPr>
          </w:p>
        </w:tc>
        <w:tc>
          <w:tcPr>
            <w:tcW w:w="6828" w:type="dxa"/>
          </w:tcPr>
          <w:p w14:paraId="3B6A81F2" w14:textId="48E4544D"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Пернетақта</w:t>
            </w:r>
            <w:r w:rsidR="00F93EDE" w:rsidRPr="00894026">
              <w:rPr>
                <w:rFonts w:ascii="Times New Roman" w:hAnsi="Times New Roman" w:cs="Times New Roman"/>
                <w:sz w:val="24"/>
                <w:szCs w:val="24"/>
              </w:rPr>
              <w:t xml:space="preserve"> 15.05.2019</w:t>
            </w:r>
          </w:p>
        </w:tc>
        <w:tc>
          <w:tcPr>
            <w:tcW w:w="2552" w:type="dxa"/>
          </w:tcPr>
          <w:p w14:paraId="000800E7"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E17452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5BD7CF17" w14:textId="77777777" w:rsidTr="004D1EC8">
        <w:tc>
          <w:tcPr>
            <w:tcW w:w="709" w:type="dxa"/>
          </w:tcPr>
          <w:p w14:paraId="59C0A7A2" w14:textId="77777777" w:rsidR="00F93EDE" w:rsidRPr="00894026" w:rsidRDefault="00F93EDE" w:rsidP="0003167F">
            <w:pPr>
              <w:pStyle w:val="a3"/>
              <w:numPr>
                <w:ilvl w:val="0"/>
                <w:numId w:val="5"/>
              </w:numPr>
              <w:ind w:left="0" w:firstLine="0"/>
              <w:jc w:val="center"/>
            </w:pPr>
          </w:p>
        </w:tc>
        <w:tc>
          <w:tcPr>
            <w:tcW w:w="6828" w:type="dxa"/>
          </w:tcPr>
          <w:p w14:paraId="4EEBD1FC" w14:textId="4253A9A6"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Пернетақта </w:t>
            </w:r>
            <w:r w:rsidR="00F93EDE" w:rsidRPr="00894026">
              <w:rPr>
                <w:rFonts w:ascii="Times New Roman" w:hAnsi="Times New Roman" w:cs="Times New Roman"/>
                <w:sz w:val="24"/>
                <w:szCs w:val="24"/>
              </w:rPr>
              <w:t>15.05.2019</w:t>
            </w:r>
          </w:p>
        </w:tc>
        <w:tc>
          <w:tcPr>
            <w:tcW w:w="2552" w:type="dxa"/>
          </w:tcPr>
          <w:p w14:paraId="47E38C1C"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F82E6A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43EF69F9" w14:textId="77777777" w:rsidTr="004D1EC8">
        <w:tc>
          <w:tcPr>
            <w:tcW w:w="709" w:type="dxa"/>
          </w:tcPr>
          <w:p w14:paraId="01307C34" w14:textId="77777777" w:rsidR="00F93EDE" w:rsidRPr="00894026" w:rsidRDefault="00F93EDE" w:rsidP="0003167F">
            <w:pPr>
              <w:pStyle w:val="a3"/>
              <w:numPr>
                <w:ilvl w:val="0"/>
                <w:numId w:val="5"/>
              </w:numPr>
              <w:ind w:left="0" w:firstLine="0"/>
              <w:jc w:val="center"/>
            </w:pPr>
          </w:p>
        </w:tc>
        <w:tc>
          <w:tcPr>
            <w:tcW w:w="6828" w:type="dxa"/>
          </w:tcPr>
          <w:p w14:paraId="3C197802" w14:textId="2010DF4F"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Пернетақта</w:t>
            </w:r>
            <w:r w:rsidR="00F93EDE" w:rsidRPr="00894026">
              <w:rPr>
                <w:rFonts w:ascii="Times New Roman" w:hAnsi="Times New Roman" w:cs="Times New Roman"/>
                <w:sz w:val="24"/>
                <w:szCs w:val="24"/>
              </w:rPr>
              <w:t xml:space="preserve"> 15.05.2019</w:t>
            </w:r>
          </w:p>
        </w:tc>
        <w:tc>
          <w:tcPr>
            <w:tcW w:w="2552" w:type="dxa"/>
          </w:tcPr>
          <w:p w14:paraId="381DC98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9C84AE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020704B6" w14:textId="77777777" w:rsidTr="004D1EC8">
        <w:tc>
          <w:tcPr>
            <w:tcW w:w="709" w:type="dxa"/>
          </w:tcPr>
          <w:p w14:paraId="52C1434F" w14:textId="77777777" w:rsidR="00F93EDE" w:rsidRPr="00894026" w:rsidRDefault="00F93EDE" w:rsidP="0003167F">
            <w:pPr>
              <w:pStyle w:val="a3"/>
              <w:numPr>
                <w:ilvl w:val="0"/>
                <w:numId w:val="5"/>
              </w:numPr>
              <w:ind w:left="0" w:firstLine="0"/>
              <w:jc w:val="center"/>
            </w:pPr>
          </w:p>
        </w:tc>
        <w:tc>
          <w:tcPr>
            <w:tcW w:w="6828" w:type="dxa"/>
          </w:tcPr>
          <w:p w14:paraId="5B3FFCF9" w14:textId="45783288"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Пернетақта </w:t>
            </w:r>
            <w:r w:rsidR="00F93EDE" w:rsidRPr="00894026">
              <w:rPr>
                <w:rFonts w:ascii="Times New Roman" w:hAnsi="Times New Roman" w:cs="Times New Roman"/>
                <w:sz w:val="24"/>
                <w:szCs w:val="24"/>
              </w:rPr>
              <w:t>15.05.2019</w:t>
            </w:r>
          </w:p>
        </w:tc>
        <w:tc>
          <w:tcPr>
            <w:tcW w:w="2552" w:type="dxa"/>
          </w:tcPr>
          <w:p w14:paraId="40D8BD0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5D907A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7FEC5D26" w14:textId="77777777" w:rsidTr="004D1EC8">
        <w:tc>
          <w:tcPr>
            <w:tcW w:w="709" w:type="dxa"/>
          </w:tcPr>
          <w:p w14:paraId="624C5D55" w14:textId="77777777" w:rsidR="00F93EDE" w:rsidRPr="00894026" w:rsidRDefault="00F93EDE" w:rsidP="0003167F">
            <w:pPr>
              <w:pStyle w:val="a3"/>
              <w:numPr>
                <w:ilvl w:val="0"/>
                <w:numId w:val="5"/>
              </w:numPr>
              <w:ind w:left="0" w:firstLine="0"/>
              <w:jc w:val="center"/>
            </w:pPr>
          </w:p>
        </w:tc>
        <w:tc>
          <w:tcPr>
            <w:tcW w:w="6828" w:type="dxa"/>
          </w:tcPr>
          <w:p w14:paraId="26A56DF5" w14:textId="79C4041C"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Тышқан </w:t>
            </w:r>
            <w:r w:rsidR="00F93EDE" w:rsidRPr="00894026">
              <w:rPr>
                <w:rFonts w:ascii="Times New Roman" w:hAnsi="Times New Roman" w:cs="Times New Roman"/>
                <w:sz w:val="24"/>
                <w:szCs w:val="24"/>
              </w:rPr>
              <w:t>15.05.2019</w:t>
            </w:r>
          </w:p>
        </w:tc>
        <w:tc>
          <w:tcPr>
            <w:tcW w:w="2552" w:type="dxa"/>
          </w:tcPr>
          <w:p w14:paraId="337825F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3549BD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C86241F" w14:textId="77777777" w:rsidTr="004D1EC8">
        <w:tc>
          <w:tcPr>
            <w:tcW w:w="709" w:type="dxa"/>
          </w:tcPr>
          <w:p w14:paraId="29BE8247" w14:textId="77777777" w:rsidR="00F93EDE" w:rsidRPr="00894026" w:rsidRDefault="00F93EDE" w:rsidP="0003167F">
            <w:pPr>
              <w:pStyle w:val="a3"/>
              <w:numPr>
                <w:ilvl w:val="0"/>
                <w:numId w:val="5"/>
              </w:numPr>
              <w:ind w:left="0" w:firstLine="0"/>
              <w:jc w:val="center"/>
            </w:pPr>
          </w:p>
        </w:tc>
        <w:tc>
          <w:tcPr>
            <w:tcW w:w="6828" w:type="dxa"/>
          </w:tcPr>
          <w:p w14:paraId="0C98A0DB" w14:textId="4CF8CA11"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Жүйелік</w:t>
            </w:r>
            <w:r w:rsidR="00F93EDE" w:rsidRPr="00894026">
              <w:rPr>
                <w:rFonts w:ascii="Times New Roman" w:hAnsi="Times New Roman" w:cs="Times New Roman"/>
                <w:sz w:val="24"/>
                <w:szCs w:val="24"/>
              </w:rPr>
              <w:t xml:space="preserve"> блок 15.05.2019</w:t>
            </w:r>
          </w:p>
        </w:tc>
        <w:tc>
          <w:tcPr>
            <w:tcW w:w="2552" w:type="dxa"/>
          </w:tcPr>
          <w:p w14:paraId="565FBAD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18F964F"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2D9AC8DD" w14:textId="77777777" w:rsidTr="004D1EC8">
        <w:tc>
          <w:tcPr>
            <w:tcW w:w="709" w:type="dxa"/>
          </w:tcPr>
          <w:p w14:paraId="7124A7C7" w14:textId="77777777" w:rsidR="00F93EDE" w:rsidRPr="00894026" w:rsidRDefault="00F93EDE" w:rsidP="0003167F">
            <w:pPr>
              <w:pStyle w:val="a3"/>
              <w:numPr>
                <w:ilvl w:val="0"/>
                <w:numId w:val="5"/>
              </w:numPr>
              <w:ind w:left="0" w:firstLine="0"/>
              <w:jc w:val="center"/>
            </w:pPr>
          </w:p>
        </w:tc>
        <w:tc>
          <w:tcPr>
            <w:tcW w:w="6828" w:type="dxa"/>
          </w:tcPr>
          <w:p w14:paraId="26457A80" w14:textId="0A509DFE"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Тышқан </w:t>
            </w:r>
            <w:r w:rsidR="00F93EDE" w:rsidRPr="00894026">
              <w:rPr>
                <w:rFonts w:ascii="Times New Roman" w:hAnsi="Times New Roman" w:cs="Times New Roman"/>
                <w:sz w:val="24"/>
                <w:szCs w:val="24"/>
              </w:rPr>
              <w:t>15.05.2019</w:t>
            </w:r>
          </w:p>
        </w:tc>
        <w:tc>
          <w:tcPr>
            <w:tcW w:w="2552" w:type="dxa"/>
          </w:tcPr>
          <w:p w14:paraId="5279480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1CE2CD6"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20549E4F" w14:textId="77777777" w:rsidTr="004D1EC8">
        <w:tc>
          <w:tcPr>
            <w:tcW w:w="709" w:type="dxa"/>
          </w:tcPr>
          <w:p w14:paraId="261885D4" w14:textId="77777777" w:rsidR="00F93EDE" w:rsidRPr="00894026" w:rsidRDefault="00F93EDE" w:rsidP="0003167F">
            <w:pPr>
              <w:pStyle w:val="a3"/>
              <w:numPr>
                <w:ilvl w:val="0"/>
                <w:numId w:val="5"/>
              </w:numPr>
              <w:ind w:left="0" w:firstLine="0"/>
              <w:jc w:val="center"/>
            </w:pPr>
          </w:p>
        </w:tc>
        <w:tc>
          <w:tcPr>
            <w:tcW w:w="6828" w:type="dxa"/>
          </w:tcPr>
          <w:p w14:paraId="15D2CAB1" w14:textId="45D7B263"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Жүйелік </w:t>
            </w:r>
            <w:r w:rsidR="00F93EDE" w:rsidRPr="00894026">
              <w:rPr>
                <w:rFonts w:ascii="Times New Roman" w:hAnsi="Times New Roman" w:cs="Times New Roman"/>
                <w:sz w:val="24"/>
                <w:szCs w:val="24"/>
              </w:rPr>
              <w:t>блок 15.05.2019</w:t>
            </w:r>
          </w:p>
        </w:tc>
        <w:tc>
          <w:tcPr>
            <w:tcW w:w="2552" w:type="dxa"/>
          </w:tcPr>
          <w:p w14:paraId="52B6B660"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67F650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563A296E" w14:textId="77777777" w:rsidTr="004D1EC8">
        <w:tc>
          <w:tcPr>
            <w:tcW w:w="709" w:type="dxa"/>
          </w:tcPr>
          <w:p w14:paraId="6949F677" w14:textId="77777777" w:rsidR="00F93EDE" w:rsidRPr="00894026" w:rsidRDefault="00F93EDE" w:rsidP="0003167F">
            <w:pPr>
              <w:pStyle w:val="a3"/>
              <w:numPr>
                <w:ilvl w:val="0"/>
                <w:numId w:val="5"/>
              </w:numPr>
              <w:ind w:left="0" w:firstLine="0"/>
              <w:jc w:val="center"/>
            </w:pPr>
          </w:p>
        </w:tc>
        <w:tc>
          <w:tcPr>
            <w:tcW w:w="6828" w:type="dxa"/>
          </w:tcPr>
          <w:p w14:paraId="55813528" w14:textId="73B6BCF8"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Тышқан </w:t>
            </w:r>
            <w:r w:rsidR="00F93EDE" w:rsidRPr="00894026">
              <w:rPr>
                <w:rFonts w:ascii="Times New Roman" w:hAnsi="Times New Roman" w:cs="Times New Roman"/>
                <w:sz w:val="24"/>
                <w:szCs w:val="24"/>
              </w:rPr>
              <w:t>15.05.2019</w:t>
            </w:r>
          </w:p>
        </w:tc>
        <w:tc>
          <w:tcPr>
            <w:tcW w:w="2552" w:type="dxa"/>
          </w:tcPr>
          <w:p w14:paraId="58E1180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E63658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AA16A95" w14:textId="77777777" w:rsidTr="004D1EC8">
        <w:tc>
          <w:tcPr>
            <w:tcW w:w="709" w:type="dxa"/>
          </w:tcPr>
          <w:p w14:paraId="10544ECF" w14:textId="77777777" w:rsidR="00F93EDE" w:rsidRPr="00894026" w:rsidRDefault="00F93EDE" w:rsidP="0003167F">
            <w:pPr>
              <w:pStyle w:val="a3"/>
              <w:numPr>
                <w:ilvl w:val="0"/>
                <w:numId w:val="5"/>
              </w:numPr>
              <w:ind w:left="0" w:firstLine="0"/>
              <w:jc w:val="center"/>
            </w:pPr>
          </w:p>
        </w:tc>
        <w:tc>
          <w:tcPr>
            <w:tcW w:w="6828" w:type="dxa"/>
          </w:tcPr>
          <w:p w14:paraId="0D60199E" w14:textId="753D9A14"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Жүйелік </w:t>
            </w:r>
            <w:r w:rsidR="00F93EDE" w:rsidRPr="00894026">
              <w:rPr>
                <w:rFonts w:ascii="Times New Roman" w:hAnsi="Times New Roman" w:cs="Times New Roman"/>
                <w:sz w:val="24"/>
                <w:szCs w:val="24"/>
              </w:rPr>
              <w:t>блок 15.05.2019</w:t>
            </w:r>
          </w:p>
        </w:tc>
        <w:tc>
          <w:tcPr>
            <w:tcW w:w="2552" w:type="dxa"/>
          </w:tcPr>
          <w:p w14:paraId="3AC381A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9512FB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33A9451" w14:textId="77777777" w:rsidTr="004D1EC8">
        <w:tc>
          <w:tcPr>
            <w:tcW w:w="709" w:type="dxa"/>
          </w:tcPr>
          <w:p w14:paraId="5D82B8F5" w14:textId="77777777" w:rsidR="00F93EDE" w:rsidRPr="00894026" w:rsidRDefault="00F93EDE" w:rsidP="0003167F">
            <w:pPr>
              <w:pStyle w:val="a3"/>
              <w:numPr>
                <w:ilvl w:val="0"/>
                <w:numId w:val="5"/>
              </w:numPr>
              <w:ind w:left="0" w:firstLine="0"/>
              <w:jc w:val="center"/>
            </w:pPr>
          </w:p>
        </w:tc>
        <w:tc>
          <w:tcPr>
            <w:tcW w:w="6828" w:type="dxa"/>
          </w:tcPr>
          <w:p w14:paraId="7AFE7F3E" w14:textId="57AFC780"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Тышқан </w:t>
            </w:r>
            <w:r w:rsidR="00F93EDE" w:rsidRPr="00894026">
              <w:rPr>
                <w:rFonts w:ascii="Times New Roman" w:hAnsi="Times New Roman" w:cs="Times New Roman"/>
                <w:sz w:val="24"/>
                <w:szCs w:val="24"/>
              </w:rPr>
              <w:t>15.05.2019</w:t>
            </w:r>
          </w:p>
        </w:tc>
        <w:tc>
          <w:tcPr>
            <w:tcW w:w="2552" w:type="dxa"/>
          </w:tcPr>
          <w:p w14:paraId="1064717A"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86203D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7B2E19F8" w14:textId="77777777" w:rsidTr="004D1EC8">
        <w:tc>
          <w:tcPr>
            <w:tcW w:w="709" w:type="dxa"/>
          </w:tcPr>
          <w:p w14:paraId="5958C443" w14:textId="77777777" w:rsidR="00F93EDE" w:rsidRPr="00894026" w:rsidRDefault="00F93EDE" w:rsidP="0003167F">
            <w:pPr>
              <w:pStyle w:val="a3"/>
              <w:numPr>
                <w:ilvl w:val="0"/>
                <w:numId w:val="5"/>
              </w:numPr>
              <w:ind w:left="0" w:firstLine="0"/>
              <w:jc w:val="center"/>
            </w:pPr>
          </w:p>
        </w:tc>
        <w:tc>
          <w:tcPr>
            <w:tcW w:w="6828" w:type="dxa"/>
          </w:tcPr>
          <w:p w14:paraId="3D6E1A34" w14:textId="505C30F2"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Жүйелік </w:t>
            </w:r>
            <w:r w:rsidR="00F93EDE" w:rsidRPr="00894026">
              <w:rPr>
                <w:rFonts w:ascii="Times New Roman" w:hAnsi="Times New Roman" w:cs="Times New Roman"/>
                <w:sz w:val="24"/>
                <w:szCs w:val="24"/>
              </w:rPr>
              <w:t>блок 15.05.2019</w:t>
            </w:r>
          </w:p>
        </w:tc>
        <w:tc>
          <w:tcPr>
            <w:tcW w:w="2552" w:type="dxa"/>
          </w:tcPr>
          <w:p w14:paraId="43F00AE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ADEAA0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0A662D79" w14:textId="77777777" w:rsidTr="004D1EC8">
        <w:tc>
          <w:tcPr>
            <w:tcW w:w="709" w:type="dxa"/>
          </w:tcPr>
          <w:p w14:paraId="32A7454B" w14:textId="77777777" w:rsidR="00F93EDE" w:rsidRPr="00894026" w:rsidRDefault="00F93EDE" w:rsidP="0003167F">
            <w:pPr>
              <w:pStyle w:val="a3"/>
              <w:numPr>
                <w:ilvl w:val="0"/>
                <w:numId w:val="5"/>
              </w:numPr>
              <w:ind w:left="0" w:firstLine="0"/>
              <w:jc w:val="center"/>
            </w:pPr>
          </w:p>
        </w:tc>
        <w:tc>
          <w:tcPr>
            <w:tcW w:w="6828" w:type="dxa"/>
          </w:tcPr>
          <w:p w14:paraId="561A0E02" w14:textId="418ACF78"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Тышқан </w:t>
            </w:r>
            <w:r w:rsidR="00F93EDE" w:rsidRPr="00894026">
              <w:rPr>
                <w:rFonts w:ascii="Times New Roman" w:hAnsi="Times New Roman" w:cs="Times New Roman"/>
                <w:sz w:val="24"/>
                <w:szCs w:val="24"/>
              </w:rPr>
              <w:t>15.05.2019</w:t>
            </w:r>
          </w:p>
        </w:tc>
        <w:tc>
          <w:tcPr>
            <w:tcW w:w="2552" w:type="dxa"/>
          </w:tcPr>
          <w:p w14:paraId="409852AB"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2EA8523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21AE289E" w14:textId="77777777" w:rsidTr="004D1EC8">
        <w:tc>
          <w:tcPr>
            <w:tcW w:w="709" w:type="dxa"/>
          </w:tcPr>
          <w:p w14:paraId="0CEB1E40" w14:textId="77777777" w:rsidR="00F93EDE" w:rsidRPr="00894026" w:rsidRDefault="00F93EDE" w:rsidP="0003167F">
            <w:pPr>
              <w:pStyle w:val="a3"/>
              <w:numPr>
                <w:ilvl w:val="0"/>
                <w:numId w:val="5"/>
              </w:numPr>
              <w:ind w:left="0" w:firstLine="0"/>
              <w:jc w:val="center"/>
            </w:pPr>
          </w:p>
        </w:tc>
        <w:tc>
          <w:tcPr>
            <w:tcW w:w="6828" w:type="dxa"/>
          </w:tcPr>
          <w:p w14:paraId="32F445EE" w14:textId="63C7FAAB"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Жүйелік блок </w:t>
            </w:r>
            <w:r w:rsidR="00F93EDE" w:rsidRPr="00894026">
              <w:rPr>
                <w:rFonts w:ascii="Times New Roman" w:hAnsi="Times New Roman" w:cs="Times New Roman"/>
                <w:sz w:val="24"/>
                <w:szCs w:val="24"/>
              </w:rPr>
              <w:t>15.05.2019</w:t>
            </w:r>
          </w:p>
        </w:tc>
        <w:tc>
          <w:tcPr>
            <w:tcW w:w="2552" w:type="dxa"/>
          </w:tcPr>
          <w:p w14:paraId="602B9CA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4252FF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816622F" w14:textId="77777777" w:rsidTr="004D1EC8">
        <w:tc>
          <w:tcPr>
            <w:tcW w:w="709" w:type="dxa"/>
          </w:tcPr>
          <w:p w14:paraId="315901FA" w14:textId="77777777" w:rsidR="00F93EDE" w:rsidRPr="00894026" w:rsidRDefault="00F93EDE" w:rsidP="0003167F">
            <w:pPr>
              <w:pStyle w:val="a3"/>
              <w:numPr>
                <w:ilvl w:val="0"/>
                <w:numId w:val="5"/>
              </w:numPr>
              <w:ind w:left="0" w:firstLine="0"/>
              <w:jc w:val="center"/>
            </w:pPr>
          </w:p>
        </w:tc>
        <w:tc>
          <w:tcPr>
            <w:tcW w:w="6828" w:type="dxa"/>
          </w:tcPr>
          <w:p w14:paraId="3EAD9FB9" w14:textId="4FD7C1DA"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Тышқан </w:t>
            </w:r>
            <w:r w:rsidR="00F93EDE" w:rsidRPr="00894026">
              <w:rPr>
                <w:rFonts w:ascii="Times New Roman" w:hAnsi="Times New Roman" w:cs="Times New Roman"/>
                <w:sz w:val="24"/>
                <w:szCs w:val="24"/>
              </w:rPr>
              <w:t>15.05.2019</w:t>
            </w:r>
          </w:p>
        </w:tc>
        <w:tc>
          <w:tcPr>
            <w:tcW w:w="2552" w:type="dxa"/>
          </w:tcPr>
          <w:p w14:paraId="25D5561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455BBE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070D9D51" w14:textId="77777777" w:rsidTr="004D1EC8">
        <w:tc>
          <w:tcPr>
            <w:tcW w:w="709" w:type="dxa"/>
          </w:tcPr>
          <w:p w14:paraId="3DC19A0A" w14:textId="77777777" w:rsidR="00F93EDE" w:rsidRPr="00894026" w:rsidRDefault="00F93EDE" w:rsidP="0003167F">
            <w:pPr>
              <w:pStyle w:val="a3"/>
              <w:numPr>
                <w:ilvl w:val="0"/>
                <w:numId w:val="5"/>
              </w:numPr>
              <w:ind w:left="0" w:firstLine="0"/>
              <w:jc w:val="center"/>
            </w:pPr>
          </w:p>
        </w:tc>
        <w:tc>
          <w:tcPr>
            <w:tcW w:w="6828" w:type="dxa"/>
          </w:tcPr>
          <w:p w14:paraId="473F39DD" w14:textId="60CCE9BD"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сүзгі </w:t>
            </w:r>
            <w:r w:rsidR="00F93EDE" w:rsidRPr="00894026">
              <w:rPr>
                <w:rFonts w:ascii="Times New Roman" w:hAnsi="Times New Roman" w:cs="Times New Roman"/>
                <w:sz w:val="24"/>
                <w:szCs w:val="24"/>
              </w:rPr>
              <w:t>15.05.2019</w:t>
            </w:r>
          </w:p>
        </w:tc>
        <w:tc>
          <w:tcPr>
            <w:tcW w:w="2552" w:type="dxa"/>
          </w:tcPr>
          <w:p w14:paraId="5F9BB10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2E2EF9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1F23867" w14:textId="77777777" w:rsidTr="004D1EC8">
        <w:tc>
          <w:tcPr>
            <w:tcW w:w="709" w:type="dxa"/>
          </w:tcPr>
          <w:p w14:paraId="3058E7D8" w14:textId="77777777" w:rsidR="00F93EDE" w:rsidRPr="00894026" w:rsidRDefault="00F93EDE" w:rsidP="0003167F">
            <w:pPr>
              <w:pStyle w:val="a3"/>
              <w:numPr>
                <w:ilvl w:val="0"/>
                <w:numId w:val="5"/>
              </w:numPr>
              <w:ind w:left="0" w:firstLine="0"/>
              <w:jc w:val="center"/>
            </w:pPr>
          </w:p>
        </w:tc>
        <w:tc>
          <w:tcPr>
            <w:tcW w:w="6828" w:type="dxa"/>
          </w:tcPr>
          <w:p w14:paraId="5DC324E1" w14:textId="36C3FED1"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сүзгі </w:t>
            </w:r>
            <w:r w:rsidR="00F93EDE" w:rsidRPr="00894026">
              <w:rPr>
                <w:rFonts w:ascii="Times New Roman" w:hAnsi="Times New Roman" w:cs="Times New Roman"/>
                <w:sz w:val="24"/>
                <w:szCs w:val="24"/>
              </w:rPr>
              <w:t>15.05.2019</w:t>
            </w:r>
          </w:p>
        </w:tc>
        <w:tc>
          <w:tcPr>
            <w:tcW w:w="2552" w:type="dxa"/>
          </w:tcPr>
          <w:p w14:paraId="226ABCA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3D4489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6948321A" w14:textId="77777777" w:rsidTr="004D1EC8">
        <w:tc>
          <w:tcPr>
            <w:tcW w:w="709" w:type="dxa"/>
          </w:tcPr>
          <w:p w14:paraId="346A9605" w14:textId="77777777" w:rsidR="00F93EDE" w:rsidRPr="00894026" w:rsidRDefault="00F93EDE" w:rsidP="0003167F">
            <w:pPr>
              <w:pStyle w:val="a3"/>
              <w:numPr>
                <w:ilvl w:val="0"/>
                <w:numId w:val="5"/>
              </w:numPr>
              <w:ind w:left="0" w:firstLine="0"/>
              <w:jc w:val="center"/>
            </w:pPr>
          </w:p>
        </w:tc>
        <w:tc>
          <w:tcPr>
            <w:tcW w:w="6828" w:type="dxa"/>
          </w:tcPr>
          <w:p w14:paraId="780A060B" w14:textId="04663A29"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сүзгі </w:t>
            </w:r>
            <w:r w:rsidR="00F93EDE" w:rsidRPr="00894026">
              <w:rPr>
                <w:rFonts w:ascii="Times New Roman" w:hAnsi="Times New Roman" w:cs="Times New Roman"/>
                <w:sz w:val="24"/>
                <w:szCs w:val="24"/>
              </w:rPr>
              <w:t>15.05.2019</w:t>
            </w:r>
          </w:p>
        </w:tc>
        <w:tc>
          <w:tcPr>
            <w:tcW w:w="2552" w:type="dxa"/>
          </w:tcPr>
          <w:p w14:paraId="3396D81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CECF38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1F8F32BF" w14:textId="77777777" w:rsidTr="004D1EC8">
        <w:tc>
          <w:tcPr>
            <w:tcW w:w="709" w:type="dxa"/>
          </w:tcPr>
          <w:p w14:paraId="11B6ED09" w14:textId="77777777" w:rsidR="00F93EDE" w:rsidRPr="00894026" w:rsidRDefault="00F93EDE" w:rsidP="0003167F">
            <w:pPr>
              <w:pStyle w:val="a3"/>
              <w:numPr>
                <w:ilvl w:val="0"/>
                <w:numId w:val="5"/>
              </w:numPr>
              <w:ind w:left="0" w:firstLine="0"/>
              <w:jc w:val="center"/>
            </w:pPr>
          </w:p>
        </w:tc>
        <w:tc>
          <w:tcPr>
            <w:tcW w:w="6828" w:type="dxa"/>
          </w:tcPr>
          <w:p w14:paraId="31B020BA" w14:textId="5B4ED75E"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w:t>
            </w:r>
            <w:r>
              <w:rPr>
                <w:rFonts w:ascii="Times New Roman" w:hAnsi="Times New Roman" w:cs="Times New Roman"/>
                <w:sz w:val="24"/>
                <w:szCs w:val="24"/>
                <w:lang w:val="kk-KZ"/>
              </w:rPr>
              <w:t>с</w:t>
            </w:r>
            <w:r>
              <w:rPr>
                <w:rFonts w:ascii="Times New Roman" w:hAnsi="Times New Roman" w:cs="Times New Roman"/>
                <w:sz w:val="24"/>
                <w:szCs w:val="24"/>
              </w:rPr>
              <w:t xml:space="preserve">үзгі </w:t>
            </w:r>
            <w:r w:rsidR="00F93EDE" w:rsidRPr="00894026">
              <w:rPr>
                <w:rFonts w:ascii="Times New Roman" w:hAnsi="Times New Roman" w:cs="Times New Roman"/>
                <w:sz w:val="24"/>
                <w:szCs w:val="24"/>
              </w:rPr>
              <w:t>15.05.2019</w:t>
            </w:r>
          </w:p>
        </w:tc>
        <w:tc>
          <w:tcPr>
            <w:tcW w:w="2552" w:type="dxa"/>
          </w:tcPr>
          <w:p w14:paraId="4CE44AB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D137C2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4663C55" w14:textId="77777777" w:rsidTr="004D1EC8">
        <w:tc>
          <w:tcPr>
            <w:tcW w:w="709" w:type="dxa"/>
          </w:tcPr>
          <w:p w14:paraId="539A9AFC" w14:textId="77777777" w:rsidR="00F93EDE" w:rsidRPr="00894026" w:rsidRDefault="00F93EDE" w:rsidP="0003167F">
            <w:pPr>
              <w:pStyle w:val="a3"/>
              <w:numPr>
                <w:ilvl w:val="0"/>
                <w:numId w:val="5"/>
              </w:numPr>
              <w:ind w:left="0" w:firstLine="0"/>
              <w:jc w:val="center"/>
            </w:pPr>
          </w:p>
        </w:tc>
        <w:tc>
          <w:tcPr>
            <w:tcW w:w="6828" w:type="dxa"/>
          </w:tcPr>
          <w:p w14:paraId="6D3887F7" w14:textId="46AC28D1"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сүзгі </w:t>
            </w:r>
            <w:r w:rsidR="00F93EDE" w:rsidRPr="00894026">
              <w:rPr>
                <w:rFonts w:ascii="Times New Roman" w:hAnsi="Times New Roman" w:cs="Times New Roman"/>
                <w:sz w:val="24"/>
                <w:szCs w:val="24"/>
              </w:rPr>
              <w:t>15.05.2019</w:t>
            </w:r>
          </w:p>
        </w:tc>
        <w:tc>
          <w:tcPr>
            <w:tcW w:w="2552" w:type="dxa"/>
          </w:tcPr>
          <w:p w14:paraId="2CC50771"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DBB458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3D2B5BDB" w14:textId="77777777" w:rsidTr="004D1EC8">
        <w:tc>
          <w:tcPr>
            <w:tcW w:w="709" w:type="dxa"/>
          </w:tcPr>
          <w:p w14:paraId="512553E2" w14:textId="77777777" w:rsidR="00F93EDE" w:rsidRPr="00894026" w:rsidRDefault="00F93EDE" w:rsidP="0003167F">
            <w:pPr>
              <w:pStyle w:val="a3"/>
              <w:numPr>
                <w:ilvl w:val="0"/>
                <w:numId w:val="5"/>
              </w:numPr>
              <w:ind w:left="0" w:firstLine="0"/>
              <w:jc w:val="center"/>
            </w:pPr>
          </w:p>
        </w:tc>
        <w:tc>
          <w:tcPr>
            <w:tcW w:w="6828" w:type="dxa"/>
          </w:tcPr>
          <w:p w14:paraId="200FD820" w14:textId="783CAD02"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Желілік сүзгі </w:t>
            </w:r>
            <w:r w:rsidR="00F93EDE" w:rsidRPr="00894026">
              <w:rPr>
                <w:rFonts w:ascii="Times New Roman" w:hAnsi="Times New Roman" w:cs="Times New Roman"/>
                <w:sz w:val="24"/>
                <w:szCs w:val="24"/>
              </w:rPr>
              <w:t>15.05.2019</w:t>
            </w:r>
          </w:p>
        </w:tc>
        <w:tc>
          <w:tcPr>
            <w:tcW w:w="2552" w:type="dxa"/>
          </w:tcPr>
          <w:p w14:paraId="1AE300F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1A9E10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15.05.2019</w:t>
            </w:r>
          </w:p>
        </w:tc>
      </w:tr>
      <w:tr w:rsidR="00F93EDE" w:rsidRPr="00894026" w14:paraId="03E4A264" w14:textId="77777777" w:rsidTr="004D1EC8">
        <w:tc>
          <w:tcPr>
            <w:tcW w:w="709" w:type="dxa"/>
          </w:tcPr>
          <w:p w14:paraId="436FB9E0" w14:textId="77777777" w:rsidR="00F93EDE" w:rsidRPr="00894026" w:rsidRDefault="00F93EDE" w:rsidP="0003167F">
            <w:pPr>
              <w:pStyle w:val="a3"/>
              <w:numPr>
                <w:ilvl w:val="0"/>
                <w:numId w:val="5"/>
              </w:numPr>
              <w:ind w:left="0" w:firstLine="0"/>
              <w:jc w:val="center"/>
            </w:pPr>
          </w:p>
        </w:tc>
        <w:tc>
          <w:tcPr>
            <w:tcW w:w="6828" w:type="dxa"/>
          </w:tcPr>
          <w:p w14:paraId="303A8DA2" w14:textId="2E762F89"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2020 ж. Қалалық білім бөлімінен</w:t>
            </w:r>
          </w:p>
        </w:tc>
        <w:tc>
          <w:tcPr>
            <w:tcW w:w="2552" w:type="dxa"/>
          </w:tcPr>
          <w:p w14:paraId="51584FB9"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3F75E2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21.10.2020</w:t>
            </w:r>
          </w:p>
        </w:tc>
      </w:tr>
      <w:tr w:rsidR="00F93EDE" w:rsidRPr="00894026" w14:paraId="58C524EF" w14:textId="77777777" w:rsidTr="004D1EC8">
        <w:tc>
          <w:tcPr>
            <w:tcW w:w="709" w:type="dxa"/>
          </w:tcPr>
          <w:p w14:paraId="75369916" w14:textId="77777777" w:rsidR="00F93EDE" w:rsidRPr="00894026" w:rsidRDefault="00F93EDE" w:rsidP="0003167F">
            <w:pPr>
              <w:pStyle w:val="a3"/>
              <w:numPr>
                <w:ilvl w:val="0"/>
                <w:numId w:val="5"/>
              </w:numPr>
              <w:ind w:left="0" w:firstLine="0"/>
              <w:jc w:val="center"/>
            </w:pPr>
          </w:p>
        </w:tc>
        <w:tc>
          <w:tcPr>
            <w:tcW w:w="6828" w:type="dxa"/>
          </w:tcPr>
          <w:p w14:paraId="4A9BDB20" w14:textId="37C0AF7E" w:rsidR="00F93EDE" w:rsidRPr="00894026" w:rsidRDefault="00217467" w:rsidP="007B7EC3">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2020 ж Қалалық білім бөлімінен</w:t>
            </w:r>
          </w:p>
        </w:tc>
        <w:tc>
          <w:tcPr>
            <w:tcW w:w="2552" w:type="dxa"/>
          </w:tcPr>
          <w:p w14:paraId="58323776"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98685B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21.10.2020</w:t>
            </w:r>
          </w:p>
        </w:tc>
      </w:tr>
      <w:tr w:rsidR="00F93EDE" w:rsidRPr="00894026" w14:paraId="19323918" w14:textId="77777777" w:rsidTr="004D1EC8">
        <w:tc>
          <w:tcPr>
            <w:tcW w:w="709" w:type="dxa"/>
          </w:tcPr>
          <w:p w14:paraId="1E26C20A" w14:textId="77777777" w:rsidR="00F93EDE" w:rsidRPr="00894026" w:rsidRDefault="00F93EDE" w:rsidP="0003167F">
            <w:pPr>
              <w:pStyle w:val="a3"/>
              <w:numPr>
                <w:ilvl w:val="0"/>
                <w:numId w:val="5"/>
              </w:numPr>
              <w:ind w:left="0" w:firstLine="0"/>
              <w:jc w:val="center"/>
            </w:pPr>
          </w:p>
        </w:tc>
        <w:tc>
          <w:tcPr>
            <w:tcW w:w="6828" w:type="dxa"/>
          </w:tcPr>
          <w:p w14:paraId="4FEEAB9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123A5F6F"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46BDE0B"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40AF4F14" w14:textId="77777777" w:rsidTr="004D1EC8">
        <w:tc>
          <w:tcPr>
            <w:tcW w:w="709" w:type="dxa"/>
          </w:tcPr>
          <w:p w14:paraId="36C5132E" w14:textId="77777777" w:rsidR="00F93EDE" w:rsidRPr="00894026" w:rsidRDefault="00F93EDE" w:rsidP="0003167F">
            <w:pPr>
              <w:pStyle w:val="a3"/>
              <w:numPr>
                <w:ilvl w:val="0"/>
                <w:numId w:val="5"/>
              </w:numPr>
              <w:ind w:left="0" w:firstLine="0"/>
              <w:jc w:val="center"/>
            </w:pPr>
          </w:p>
        </w:tc>
        <w:tc>
          <w:tcPr>
            <w:tcW w:w="6828" w:type="dxa"/>
          </w:tcPr>
          <w:p w14:paraId="417D8DC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08B5ACE5"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CB6823E"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17BB4C31" w14:textId="77777777" w:rsidTr="004D1EC8">
        <w:tc>
          <w:tcPr>
            <w:tcW w:w="709" w:type="dxa"/>
          </w:tcPr>
          <w:p w14:paraId="207981D7" w14:textId="77777777" w:rsidR="00F93EDE" w:rsidRPr="00894026" w:rsidRDefault="00F93EDE" w:rsidP="0003167F">
            <w:pPr>
              <w:pStyle w:val="a3"/>
              <w:numPr>
                <w:ilvl w:val="0"/>
                <w:numId w:val="5"/>
              </w:numPr>
              <w:ind w:left="0" w:firstLine="0"/>
              <w:jc w:val="center"/>
            </w:pPr>
          </w:p>
        </w:tc>
        <w:tc>
          <w:tcPr>
            <w:tcW w:w="6828" w:type="dxa"/>
          </w:tcPr>
          <w:p w14:paraId="7076EB32"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1D29D20E"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686C2459"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207058BB" w14:textId="77777777" w:rsidTr="004D1EC8">
        <w:tc>
          <w:tcPr>
            <w:tcW w:w="709" w:type="dxa"/>
          </w:tcPr>
          <w:p w14:paraId="0766AFD2" w14:textId="77777777" w:rsidR="00F93EDE" w:rsidRPr="00894026" w:rsidRDefault="00F93EDE" w:rsidP="0003167F">
            <w:pPr>
              <w:pStyle w:val="a3"/>
              <w:numPr>
                <w:ilvl w:val="0"/>
                <w:numId w:val="5"/>
              </w:numPr>
              <w:ind w:left="0" w:firstLine="0"/>
              <w:jc w:val="center"/>
            </w:pPr>
          </w:p>
        </w:tc>
        <w:tc>
          <w:tcPr>
            <w:tcW w:w="6828" w:type="dxa"/>
          </w:tcPr>
          <w:p w14:paraId="0973D1B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3B41762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595EAF1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2ABE388B" w14:textId="77777777" w:rsidTr="004D1EC8">
        <w:tc>
          <w:tcPr>
            <w:tcW w:w="709" w:type="dxa"/>
          </w:tcPr>
          <w:p w14:paraId="1108C113" w14:textId="77777777" w:rsidR="00F93EDE" w:rsidRPr="00894026" w:rsidRDefault="00F93EDE" w:rsidP="0003167F">
            <w:pPr>
              <w:pStyle w:val="a3"/>
              <w:numPr>
                <w:ilvl w:val="0"/>
                <w:numId w:val="5"/>
              </w:numPr>
              <w:ind w:left="0" w:firstLine="0"/>
              <w:jc w:val="center"/>
            </w:pPr>
          </w:p>
        </w:tc>
        <w:tc>
          <w:tcPr>
            <w:tcW w:w="6828" w:type="dxa"/>
          </w:tcPr>
          <w:p w14:paraId="17E39FCA"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1275D078"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CCB350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7E683C4D" w14:textId="77777777" w:rsidTr="004D1EC8">
        <w:tc>
          <w:tcPr>
            <w:tcW w:w="709" w:type="dxa"/>
          </w:tcPr>
          <w:p w14:paraId="5E8BEEA8" w14:textId="77777777" w:rsidR="00F93EDE" w:rsidRPr="00894026" w:rsidRDefault="00F93EDE" w:rsidP="0003167F">
            <w:pPr>
              <w:pStyle w:val="a3"/>
              <w:numPr>
                <w:ilvl w:val="0"/>
                <w:numId w:val="5"/>
              </w:numPr>
              <w:ind w:left="0" w:firstLine="0"/>
              <w:jc w:val="center"/>
            </w:pPr>
          </w:p>
        </w:tc>
        <w:tc>
          <w:tcPr>
            <w:tcW w:w="6828" w:type="dxa"/>
          </w:tcPr>
          <w:p w14:paraId="394F8BC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3BB24EF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428B8B3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5A0120BC" w14:textId="77777777" w:rsidTr="004D1EC8">
        <w:tc>
          <w:tcPr>
            <w:tcW w:w="709" w:type="dxa"/>
          </w:tcPr>
          <w:p w14:paraId="7FDE642F" w14:textId="77777777" w:rsidR="00F93EDE" w:rsidRPr="00894026" w:rsidRDefault="00F93EDE" w:rsidP="0003167F">
            <w:pPr>
              <w:pStyle w:val="a3"/>
              <w:numPr>
                <w:ilvl w:val="0"/>
                <w:numId w:val="5"/>
              </w:numPr>
              <w:ind w:left="0" w:firstLine="0"/>
              <w:jc w:val="center"/>
            </w:pPr>
          </w:p>
        </w:tc>
        <w:tc>
          <w:tcPr>
            <w:tcW w:w="6828" w:type="dxa"/>
          </w:tcPr>
          <w:p w14:paraId="11B655FD"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1B0D8894"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713D5C0C"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2F83AD4F" w14:textId="77777777" w:rsidTr="004D1EC8">
        <w:tc>
          <w:tcPr>
            <w:tcW w:w="709" w:type="dxa"/>
          </w:tcPr>
          <w:p w14:paraId="7851A72F" w14:textId="77777777" w:rsidR="00F93EDE" w:rsidRPr="00894026" w:rsidRDefault="00F93EDE" w:rsidP="0003167F">
            <w:pPr>
              <w:pStyle w:val="a3"/>
              <w:numPr>
                <w:ilvl w:val="0"/>
                <w:numId w:val="5"/>
              </w:numPr>
              <w:ind w:left="0" w:firstLine="0"/>
              <w:jc w:val="center"/>
            </w:pPr>
          </w:p>
        </w:tc>
        <w:tc>
          <w:tcPr>
            <w:tcW w:w="6828" w:type="dxa"/>
          </w:tcPr>
          <w:p w14:paraId="6F879C9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408E9FD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3A963533"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627C2A93" w14:textId="77777777" w:rsidTr="004D1EC8">
        <w:tc>
          <w:tcPr>
            <w:tcW w:w="709" w:type="dxa"/>
          </w:tcPr>
          <w:p w14:paraId="699C89FC" w14:textId="77777777" w:rsidR="00F93EDE" w:rsidRPr="00894026" w:rsidRDefault="00F93EDE" w:rsidP="0003167F">
            <w:pPr>
              <w:pStyle w:val="a3"/>
              <w:numPr>
                <w:ilvl w:val="0"/>
                <w:numId w:val="5"/>
              </w:numPr>
              <w:ind w:left="0" w:firstLine="0"/>
              <w:jc w:val="center"/>
            </w:pPr>
          </w:p>
        </w:tc>
        <w:tc>
          <w:tcPr>
            <w:tcW w:w="6828" w:type="dxa"/>
          </w:tcPr>
          <w:p w14:paraId="35668408"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38E3E792"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1A379C84"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r w:rsidR="00F93EDE" w:rsidRPr="00894026" w14:paraId="52D1F7BA" w14:textId="77777777" w:rsidTr="004D1EC8">
        <w:tc>
          <w:tcPr>
            <w:tcW w:w="709" w:type="dxa"/>
          </w:tcPr>
          <w:p w14:paraId="507A3333" w14:textId="77777777" w:rsidR="00F93EDE" w:rsidRPr="00894026" w:rsidRDefault="00F93EDE" w:rsidP="0003167F">
            <w:pPr>
              <w:pStyle w:val="a3"/>
              <w:numPr>
                <w:ilvl w:val="0"/>
                <w:numId w:val="5"/>
              </w:numPr>
              <w:ind w:left="0" w:firstLine="0"/>
              <w:jc w:val="center"/>
            </w:pPr>
          </w:p>
        </w:tc>
        <w:tc>
          <w:tcPr>
            <w:tcW w:w="6828" w:type="dxa"/>
          </w:tcPr>
          <w:p w14:paraId="7B0B17A5"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Модем</w:t>
            </w:r>
          </w:p>
        </w:tc>
        <w:tc>
          <w:tcPr>
            <w:tcW w:w="2552" w:type="dxa"/>
          </w:tcPr>
          <w:p w14:paraId="73971943" w14:textId="77777777" w:rsidR="00F93EDE" w:rsidRPr="00894026" w:rsidRDefault="00F93EDE" w:rsidP="007B7EC3">
            <w:pPr>
              <w:spacing w:after="0" w:line="240" w:lineRule="auto"/>
              <w:jc w:val="right"/>
              <w:rPr>
                <w:rFonts w:ascii="Times New Roman" w:hAnsi="Times New Roman" w:cs="Times New Roman"/>
                <w:sz w:val="24"/>
                <w:szCs w:val="24"/>
              </w:rPr>
            </w:pPr>
            <w:r w:rsidRPr="00894026">
              <w:rPr>
                <w:rFonts w:ascii="Times New Roman" w:hAnsi="Times New Roman" w:cs="Times New Roman"/>
                <w:sz w:val="24"/>
                <w:szCs w:val="24"/>
              </w:rPr>
              <w:t>1</w:t>
            </w:r>
          </w:p>
        </w:tc>
        <w:tc>
          <w:tcPr>
            <w:tcW w:w="2693" w:type="dxa"/>
          </w:tcPr>
          <w:p w14:paraId="06B11727" w14:textId="77777777" w:rsidR="00F93EDE" w:rsidRPr="00894026" w:rsidRDefault="00F93EDE" w:rsidP="007B7EC3">
            <w:pPr>
              <w:spacing w:after="0" w:line="240" w:lineRule="auto"/>
              <w:rPr>
                <w:rFonts w:ascii="Times New Roman" w:hAnsi="Times New Roman" w:cs="Times New Roman"/>
                <w:sz w:val="24"/>
                <w:szCs w:val="24"/>
              </w:rPr>
            </w:pPr>
            <w:r w:rsidRPr="00894026">
              <w:rPr>
                <w:rFonts w:ascii="Times New Roman" w:hAnsi="Times New Roman" w:cs="Times New Roman"/>
                <w:sz w:val="24"/>
                <w:szCs w:val="24"/>
              </w:rPr>
              <w:t>29.10.2020</w:t>
            </w:r>
          </w:p>
        </w:tc>
      </w:tr>
    </w:tbl>
    <w:p w14:paraId="5C197C20" w14:textId="0FA3DCFF" w:rsidR="00580901" w:rsidRDefault="00580901" w:rsidP="00E430EE">
      <w:pPr>
        <w:spacing w:after="0" w:line="240" w:lineRule="auto"/>
        <w:ind w:firstLine="567"/>
        <w:jc w:val="center"/>
        <w:rPr>
          <w:rFonts w:ascii="Times New Roman" w:hAnsi="Times New Roman" w:cs="Times New Roman"/>
          <w:b/>
          <w:color w:val="FF0000"/>
          <w:sz w:val="24"/>
          <w:szCs w:val="24"/>
        </w:rPr>
      </w:pPr>
    </w:p>
    <w:p w14:paraId="1C61EC38" w14:textId="73AFE20E" w:rsidR="00435755" w:rsidRDefault="00435755" w:rsidP="00E430EE">
      <w:pPr>
        <w:spacing w:after="0" w:line="240" w:lineRule="auto"/>
        <w:ind w:firstLine="567"/>
        <w:jc w:val="center"/>
        <w:rPr>
          <w:rFonts w:ascii="Times New Roman" w:hAnsi="Times New Roman" w:cs="Times New Roman"/>
          <w:b/>
          <w:color w:val="FF0000"/>
          <w:sz w:val="24"/>
          <w:szCs w:val="24"/>
        </w:rPr>
      </w:pPr>
    </w:p>
    <w:p w14:paraId="3D801864" w14:textId="76347DFB" w:rsidR="00435755" w:rsidRDefault="00435755" w:rsidP="00E430EE">
      <w:pPr>
        <w:spacing w:after="0" w:line="240" w:lineRule="auto"/>
        <w:ind w:firstLine="567"/>
        <w:jc w:val="center"/>
        <w:rPr>
          <w:rFonts w:ascii="Times New Roman" w:hAnsi="Times New Roman" w:cs="Times New Roman"/>
          <w:b/>
          <w:color w:val="FF0000"/>
          <w:sz w:val="24"/>
          <w:szCs w:val="24"/>
        </w:rPr>
      </w:pPr>
    </w:p>
    <w:p w14:paraId="7619338F" w14:textId="77777777" w:rsidR="00217467" w:rsidRDefault="00217467" w:rsidP="00E430EE">
      <w:pPr>
        <w:spacing w:after="0" w:line="240" w:lineRule="auto"/>
        <w:ind w:firstLine="567"/>
        <w:jc w:val="center"/>
        <w:rPr>
          <w:rFonts w:ascii="Times New Roman" w:hAnsi="Times New Roman" w:cs="Times New Roman"/>
          <w:b/>
          <w:color w:val="FF0000"/>
          <w:sz w:val="24"/>
          <w:szCs w:val="24"/>
        </w:rPr>
      </w:pPr>
    </w:p>
    <w:p w14:paraId="1D58AE63" w14:textId="6E26C8E1" w:rsidR="00435755" w:rsidRDefault="00435755" w:rsidP="00E430EE">
      <w:pPr>
        <w:spacing w:after="0" w:line="240" w:lineRule="auto"/>
        <w:ind w:firstLine="567"/>
        <w:jc w:val="center"/>
        <w:rPr>
          <w:rFonts w:ascii="Times New Roman" w:hAnsi="Times New Roman" w:cs="Times New Roman"/>
          <w:b/>
          <w:color w:val="FF0000"/>
          <w:sz w:val="24"/>
          <w:szCs w:val="24"/>
        </w:rPr>
      </w:pPr>
    </w:p>
    <w:p w14:paraId="60F5536D" w14:textId="77777777" w:rsidR="00435755" w:rsidRPr="00894026" w:rsidRDefault="00435755" w:rsidP="00E430EE">
      <w:pPr>
        <w:spacing w:after="0" w:line="240" w:lineRule="auto"/>
        <w:ind w:firstLine="567"/>
        <w:jc w:val="center"/>
        <w:rPr>
          <w:rFonts w:ascii="Times New Roman" w:hAnsi="Times New Roman" w:cs="Times New Roman"/>
          <w:b/>
          <w:color w:val="FF0000"/>
          <w:sz w:val="24"/>
          <w:szCs w:val="24"/>
        </w:rPr>
      </w:pPr>
    </w:p>
    <w:p w14:paraId="7F4FF58A" w14:textId="7594DCB0" w:rsidR="00580901" w:rsidRPr="00217467" w:rsidRDefault="00580901" w:rsidP="004D1EC8">
      <w:pPr>
        <w:spacing w:after="0" w:line="240" w:lineRule="auto"/>
        <w:ind w:firstLine="567"/>
        <w:jc w:val="right"/>
        <w:rPr>
          <w:rFonts w:ascii="Times New Roman" w:eastAsia="Calibri" w:hAnsi="Times New Roman" w:cs="Times New Roman"/>
          <w:b/>
          <w:sz w:val="24"/>
          <w:szCs w:val="24"/>
          <w:lang w:val="kk-KZ"/>
        </w:rPr>
      </w:pPr>
      <w:r w:rsidRPr="00894026">
        <w:rPr>
          <w:rFonts w:ascii="Times New Roman" w:eastAsia="Calibri" w:hAnsi="Times New Roman" w:cs="Times New Roman"/>
          <w:b/>
          <w:sz w:val="24"/>
          <w:szCs w:val="24"/>
        </w:rPr>
        <w:t xml:space="preserve"> № 25</w:t>
      </w:r>
      <w:r w:rsidR="00217467">
        <w:rPr>
          <w:rFonts w:ascii="Times New Roman" w:eastAsia="Calibri" w:hAnsi="Times New Roman" w:cs="Times New Roman"/>
          <w:b/>
          <w:sz w:val="24"/>
          <w:szCs w:val="24"/>
          <w:lang w:val="kk-KZ"/>
        </w:rPr>
        <w:t xml:space="preserve"> кесте</w:t>
      </w:r>
    </w:p>
    <w:p w14:paraId="398BB195" w14:textId="77777777" w:rsidR="00580901" w:rsidRPr="00894026" w:rsidRDefault="00580901" w:rsidP="00E430EE">
      <w:pPr>
        <w:spacing w:after="0" w:line="240" w:lineRule="auto"/>
        <w:ind w:firstLine="567"/>
        <w:jc w:val="center"/>
        <w:rPr>
          <w:rFonts w:ascii="Times New Roman" w:eastAsia="Calibri" w:hAnsi="Times New Roman" w:cs="Times New Roman"/>
          <w:b/>
          <w:sz w:val="24"/>
          <w:szCs w:val="24"/>
        </w:rPr>
      </w:pPr>
    </w:p>
    <w:p w14:paraId="1060FDFE" w14:textId="2E1D050F" w:rsidR="00580901" w:rsidRPr="00894026" w:rsidRDefault="00217467" w:rsidP="00E430EE">
      <w:pPr>
        <w:spacing w:after="0" w:line="240" w:lineRule="auto"/>
        <w:ind w:firstLine="567"/>
        <w:jc w:val="center"/>
        <w:rPr>
          <w:rFonts w:ascii="Times New Roman" w:eastAsia="Times New Roman" w:hAnsi="Times New Roman" w:cs="Times New Roman"/>
          <w:b/>
          <w:color w:val="FF0000"/>
          <w:sz w:val="24"/>
          <w:szCs w:val="24"/>
          <w:lang w:eastAsia="ru-RU"/>
        </w:rPr>
      </w:pPr>
      <w:r w:rsidRPr="00217467">
        <w:rPr>
          <w:rFonts w:ascii="Times New Roman" w:hAnsi="Times New Roman" w:cs="Times New Roman"/>
          <w:b/>
          <w:color w:val="000000"/>
          <w:sz w:val="28"/>
          <w:szCs w:val="28"/>
        </w:rPr>
        <w:t>Физика зертханасын жабдықтау</w:t>
      </w:r>
    </w:p>
    <w:tbl>
      <w:tblPr>
        <w:tblStyle w:val="a5"/>
        <w:tblW w:w="0" w:type="auto"/>
        <w:tblInd w:w="-1026" w:type="dxa"/>
        <w:tblLook w:val="04A0" w:firstRow="1" w:lastRow="0" w:firstColumn="1" w:lastColumn="0" w:noHBand="0" w:noVBand="1"/>
      </w:tblPr>
      <w:tblGrid>
        <w:gridCol w:w="640"/>
        <w:gridCol w:w="8149"/>
        <w:gridCol w:w="1985"/>
        <w:gridCol w:w="2693"/>
      </w:tblGrid>
      <w:tr w:rsidR="004D1EC8" w:rsidRPr="00B4686F" w14:paraId="41F8F117" w14:textId="77777777" w:rsidTr="009F556D">
        <w:tc>
          <w:tcPr>
            <w:tcW w:w="640" w:type="dxa"/>
          </w:tcPr>
          <w:p w14:paraId="73FCA840" w14:textId="77777777" w:rsidR="004D1EC8" w:rsidRPr="00B4686F" w:rsidRDefault="004D1EC8" w:rsidP="00A52885">
            <w:pPr>
              <w:spacing w:after="0" w:line="240" w:lineRule="auto"/>
              <w:jc w:val="center"/>
              <w:rPr>
                <w:rFonts w:ascii="Times New Roman" w:hAnsi="Times New Roman" w:cs="Times New Roman"/>
                <w:b/>
                <w:sz w:val="24"/>
                <w:szCs w:val="24"/>
              </w:rPr>
            </w:pPr>
            <w:r w:rsidRPr="00B4686F">
              <w:rPr>
                <w:rFonts w:ascii="Times New Roman" w:hAnsi="Times New Roman" w:cs="Times New Roman"/>
                <w:b/>
                <w:sz w:val="24"/>
                <w:szCs w:val="24"/>
              </w:rPr>
              <w:t>№</w:t>
            </w:r>
          </w:p>
        </w:tc>
        <w:tc>
          <w:tcPr>
            <w:tcW w:w="8149" w:type="dxa"/>
          </w:tcPr>
          <w:p w14:paraId="3ECF9B2F" w14:textId="3786B3A1" w:rsidR="004D1EC8" w:rsidRPr="00B4686F" w:rsidRDefault="00217467" w:rsidP="00A52885">
            <w:pPr>
              <w:spacing w:after="0" w:line="240" w:lineRule="auto"/>
              <w:jc w:val="center"/>
              <w:rPr>
                <w:rFonts w:ascii="Times New Roman" w:hAnsi="Times New Roman" w:cs="Times New Roman"/>
                <w:b/>
                <w:sz w:val="24"/>
                <w:szCs w:val="24"/>
              </w:rPr>
            </w:pPr>
            <w:r w:rsidRPr="00217467">
              <w:rPr>
                <w:rFonts w:ascii="Times New Roman" w:hAnsi="Times New Roman" w:cs="Times New Roman"/>
                <w:b/>
                <w:sz w:val="24"/>
                <w:szCs w:val="24"/>
              </w:rPr>
              <w:t>Жабдықтар мен реактивтердің атауы</w:t>
            </w:r>
          </w:p>
        </w:tc>
        <w:tc>
          <w:tcPr>
            <w:tcW w:w="1985" w:type="dxa"/>
          </w:tcPr>
          <w:p w14:paraId="3D811E56" w14:textId="0CC182DD" w:rsidR="004D1EC8" w:rsidRPr="00217467" w:rsidRDefault="00217467" w:rsidP="00A5288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Саны</w:t>
            </w:r>
          </w:p>
        </w:tc>
        <w:tc>
          <w:tcPr>
            <w:tcW w:w="2693" w:type="dxa"/>
          </w:tcPr>
          <w:p w14:paraId="1D758EEE" w14:textId="7EC3C028" w:rsidR="004D1EC8" w:rsidRPr="00217467" w:rsidRDefault="00217467" w:rsidP="00A5288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Шыққан </w:t>
            </w:r>
            <w:r>
              <w:rPr>
                <w:rFonts w:ascii="Times New Roman" w:hAnsi="Times New Roman" w:cs="Times New Roman"/>
                <w:b/>
                <w:sz w:val="24"/>
                <w:szCs w:val="24"/>
                <w:lang w:val="kk-KZ"/>
              </w:rPr>
              <w:t>жылы</w:t>
            </w:r>
          </w:p>
        </w:tc>
      </w:tr>
      <w:tr w:rsidR="004D1EC8" w:rsidRPr="00B4686F" w14:paraId="41EC1BD3" w14:textId="77777777" w:rsidTr="009F556D">
        <w:tc>
          <w:tcPr>
            <w:tcW w:w="640" w:type="dxa"/>
            <w:vAlign w:val="bottom"/>
          </w:tcPr>
          <w:p w14:paraId="0645D4C7"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w:t>
            </w:r>
          </w:p>
        </w:tc>
        <w:tc>
          <w:tcPr>
            <w:tcW w:w="8149" w:type="dxa"/>
            <w:vAlign w:val="center"/>
          </w:tcPr>
          <w:p w14:paraId="40008C77" w14:textId="138CE155" w:rsidR="004D1EC8" w:rsidRPr="00B4686F" w:rsidRDefault="00600469" w:rsidP="00A52885">
            <w:pPr>
              <w:spacing w:after="0" w:line="240" w:lineRule="auto"/>
              <w:rPr>
                <w:rFonts w:ascii="Times New Roman" w:eastAsia="Times New Roman" w:hAnsi="Times New Roman" w:cs="Times New Roman"/>
                <w:color w:val="000000"/>
                <w:sz w:val="24"/>
                <w:szCs w:val="24"/>
              </w:rPr>
            </w:pPr>
            <w:r w:rsidRPr="00600469">
              <w:rPr>
                <w:rFonts w:ascii="Times New Roman" w:eastAsia="Times New Roman" w:hAnsi="Times New Roman" w:cs="Times New Roman"/>
                <w:color w:val="000000"/>
                <w:sz w:val="24"/>
                <w:szCs w:val="24"/>
              </w:rPr>
              <w:t>Психометриялық Гигометр</w:t>
            </w:r>
          </w:p>
        </w:tc>
        <w:tc>
          <w:tcPr>
            <w:tcW w:w="1985" w:type="dxa"/>
            <w:vAlign w:val="center"/>
          </w:tcPr>
          <w:p w14:paraId="70199794"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vAlign w:val="center"/>
          </w:tcPr>
          <w:p w14:paraId="20D90D9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2007</w:t>
            </w:r>
          </w:p>
        </w:tc>
      </w:tr>
      <w:tr w:rsidR="004D1EC8" w:rsidRPr="00B4686F" w14:paraId="189334F3" w14:textId="77777777" w:rsidTr="009F556D">
        <w:tc>
          <w:tcPr>
            <w:tcW w:w="640" w:type="dxa"/>
            <w:vAlign w:val="bottom"/>
          </w:tcPr>
          <w:p w14:paraId="19F434B0"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w:t>
            </w:r>
          </w:p>
        </w:tc>
        <w:tc>
          <w:tcPr>
            <w:tcW w:w="8149" w:type="dxa"/>
            <w:vAlign w:val="center"/>
          </w:tcPr>
          <w:p w14:paraId="4895FEE8" w14:textId="478DA3B3" w:rsidR="004D1EC8" w:rsidRPr="00B4686F" w:rsidRDefault="00600469" w:rsidP="00A52885">
            <w:pPr>
              <w:spacing w:after="0" w:line="240" w:lineRule="auto"/>
              <w:rPr>
                <w:rFonts w:ascii="Times New Roman" w:eastAsia="Times New Roman" w:hAnsi="Times New Roman" w:cs="Times New Roman"/>
                <w:color w:val="000000"/>
                <w:sz w:val="24"/>
                <w:szCs w:val="24"/>
              </w:rPr>
            </w:pPr>
            <w:r w:rsidRPr="00600469">
              <w:rPr>
                <w:rFonts w:ascii="Times New Roman" w:eastAsia="Times New Roman" w:hAnsi="Times New Roman" w:cs="Times New Roman"/>
                <w:color w:val="000000"/>
                <w:sz w:val="24"/>
                <w:szCs w:val="24"/>
              </w:rPr>
              <w:t>Аспасы бар жұлдызды аспан глобусы</w:t>
            </w:r>
          </w:p>
        </w:tc>
        <w:tc>
          <w:tcPr>
            <w:tcW w:w="1985" w:type="dxa"/>
            <w:vAlign w:val="center"/>
          </w:tcPr>
          <w:p w14:paraId="3D60E23F"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48D46E2B"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B4091DE" w14:textId="77777777" w:rsidTr="009F556D">
        <w:tc>
          <w:tcPr>
            <w:tcW w:w="640" w:type="dxa"/>
            <w:vAlign w:val="bottom"/>
          </w:tcPr>
          <w:p w14:paraId="62631322"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3</w:t>
            </w:r>
          </w:p>
        </w:tc>
        <w:tc>
          <w:tcPr>
            <w:tcW w:w="8149" w:type="dxa"/>
            <w:vAlign w:val="center"/>
          </w:tcPr>
          <w:p w14:paraId="0DE1FCC9" w14:textId="20C9E8C1" w:rsidR="004D1EC8" w:rsidRPr="00B4686F" w:rsidRDefault="00600469" w:rsidP="00A52885">
            <w:pPr>
              <w:spacing w:after="0" w:line="240" w:lineRule="auto"/>
              <w:rPr>
                <w:rFonts w:ascii="Times New Roman" w:eastAsia="Times New Roman" w:hAnsi="Times New Roman" w:cs="Times New Roman"/>
                <w:color w:val="000000"/>
                <w:sz w:val="24"/>
                <w:szCs w:val="24"/>
              </w:rPr>
            </w:pPr>
            <w:r w:rsidRPr="00600469">
              <w:rPr>
                <w:rFonts w:ascii="Times New Roman" w:eastAsia="Times New Roman" w:hAnsi="Times New Roman" w:cs="Times New Roman"/>
                <w:color w:val="000000"/>
                <w:sz w:val="24"/>
                <w:szCs w:val="24"/>
              </w:rPr>
              <w:t>Ай глобусы</w:t>
            </w:r>
          </w:p>
        </w:tc>
        <w:tc>
          <w:tcPr>
            <w:tcW w:w="1985" w:type="dxa"/>
            <w:vAlign w:val="center"/>
          </w:tcPr>
          <w:p w14:paraId="31AB610B"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6B6BB6A"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29F0060" w14:textId="77777777" w:rsidTr="009F556D">
        <w:tc>
          <w:tcPr>
            <w:tcW w:w="640" w:type="dxa"/>
            <w:vAlign w:val="bottom"/>
          </w:tcPr>
          <w:p w14:paraId="7728F2F9"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4</w:t>
            </w:r>
          </w:p>
        </w:tc>
        <w:tc>
          <w:tcPr>
            <w:tcW w:w="8149" w:type="dxa"/>
            <w:vAlign w:val="center"/>
          </w:tcPr>
          <w:p w14:paraId="78FE2813" w14:textId="5EE2A139" w:rsidR="004D1EC8" w:rsidRPr="00520F7A" w:rsidRDefault="00600469" w:rsidP="00A52885">
            <w:pPr>
              <w:spacing w:after="0" w:line="240" w:lineRule="auto"/>
              <w:rPr>
                <w:rFonts w:ascii="Times New Roman" w:eastAsia="Times New Roman" w:hAnsi="Times New Roman" w:cs="Times New Roman"/>
                <w:color w:val="000000"/>
                <w:sz w:val="24"/>
                <w:szCs w:val="24"/>
                <w:lang w:val="kk-KZ"/>
              </w:rPr>
            </w:pPr>
            <w:r w:rsidRPr="002A3197">
              <w:rPr>
                <w:rFonts w:ascii="Times New Roman" w:eastAsia="Times New Roman" w:hAnsi="Times New Roman" w:cs="Times New Roman"/>
                <w:color w:val="000000"/>
                <w:sz w:val="24"/>
                <w:szCs w:val="24"/>
              </w:rPr>
              <w:t>Мәскеу</w:t>
            </w:r>
            <w:r w:rsidR="00520F7A" w:rsidRPr="002A3197">
              <w:rPr>
                <w:rFonts w:ascii="Times New Roman" w:eastAsia="Times New Roman" w:hAnsi="Times New Roman" w:cs="Times New Roman"/>
                <w:color w:val="000000"/>
                <w:sz w:val="24"/>
                <w:szCs w:val="24"/>
                <w:lang w:val="kk-KZ"/>
              </w:rPr>
              <w:t>дің ай глобусы</w:t>
            </w:r>
          </w:p>
        </w:tc>
        <w:tc>
          <w:tcPr>
            <w:tcW w:w="1985" w:type="dxa"/>
            <w:vAlign w:val="center"/>
          </w:tcPr>
          <w:p w14:paraId="4954573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43A2ABA0"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F530FEE" w14:textId="77777777" w:rsidTr="009F556D">
        <w:tc>
          <w:tcPr>
            <w:tcW w:w="640" w:type="dxa"/>
            <w:vAlign w:val="bottom"/>
          </w:tcPr>
          <w:p w14:paraId="38DE4841"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5</w:t>
            </w:r>
          </w:p>
        </w:tc>
        <w:tc>
          <w:tcPr>
            <w:tcW w:w="8149" w:type="dxa"/>
            <w:vAlign w:val="center"/>
          </w:tcPr>
          <w:p w14:paraId="4286B63C" w14:textId="74F8456D" w:rsidR="004D1EC8" w:rsidRPr="00B4686F" w:rsidRDefault="00600469"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Әлем </w:t>
            </w:r>
            <w:r w:rsidR="004D1EC8" w:rsidRPr="00B4686F">
              <w:rPr>
                <w:rFonts w:ascii="Times New Roman" w:eastAsia="Times New Roman" w:hAnsi="Times New Roman" w:cs="Times New Roman"/>
                <w:color w:val="000000"/>
                <w:sz w:val="24"/>
                <w:szCs w:val="24"/>
              </w:rPr>
              <w:t>Глобус</w:t>
            </w:r>
            <w:r>
              <w:rPr>
                <w:rFonts w:ascii="Times New Roman" w:eastAsia="Times New Roman" w:hAnsi="Times New Roman" w:cs="Times New Roman"/>
                <w:color w:val="000000"/>
                <w:sz w:val="24"/>
                <w:szCs w:val="24"/>
                <w:lang w:val="kk-KZ"/>
              </w:rPr>
              <w:t>ы</w:t>
            </w:r>
            <w:r>
              <w:rPr>
                <w:rFonts w:ascii="Times New Roman" w:eastAsia="Times New Roman" w:hAnsi="Times New Roman" w:cs="Times New Roman"/>
                <w:color w:val="000000"/>
                <w:sz w:val="24"/>
                <w:szCs w:val="24"/>
              </w:rPr>
              <w:t xml:space="preserve"> </w:t>
            </w:r>
          </w:p>
        </w:tc>
        <w:tc>
          <w:tcPr>
            <w:tcW w:w="1985" w:type="dxa"/>
            <w:vAlign w:val="center"/>
          </w:tcPr>
          <w:p w14:paraId="450A06B8"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2CB0A267"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EBDDF81" w14:textId="77777777" w:rsidTr="009F556D">
        <w:tc>
          <w:tcPr>
            <w:tcW w:w="640" w:type="dxa"/>
            <w:vAlign w:val="bottom"/>
          </w:tcPr>
          <w:p w14:paraId="0096CE05"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6</w:t>
            </w:r>
          </w:p>
        </w:tc>
        <w:tc>
          <w:tcPr>
            <w:tcW w:w="8149" w:type="dxa"/>
            <w:vAlign w:val="center"/>
          </w:tcPr>
          <w:p w14:paraId="346A3DE7" w14:textId="07B410F2" w:rsidR="004D1EC8" w:rsidRPr="00520F7A" w:rsidRDefault="00520F7A" w:rsidP="00A52885">
            <w:pPr>
              <w:spacing w:after="0" w:line="240" w:lineRule="auto"/>
              <w:rPr>
                <w:rFonts w:ascii="Times New Roman" w:eastAsia="Times New Roman" w:hAnsi="Times New Roman" w:cs="Times New Roman"/>
                <w:color w:val="000000"/>
                <w:sz w:val="24"/>
                <w:szCs w:val="24"/>
                <w:lang w:val="kk-KZ"/>
              </w:rPr>
            </w:pPr>
            <w:r w:rsidRPr="002A3197">
              <w:rPr>
                <w:rFonts w:ascii="Times New Roman" w:eastAsia="Times New Roman" w:hAnsi="Times New Roman" w:cs="Times New Roman"/>
                <w:color w:val="000000"/>
                <w:sz w:val="24"/>
                <w:szCs w:val="24"/>
              </w:rPr>
              <w:t>«Пеленг» Графопроектор</w:t>
            </w:r>
            <w:r w:rsidRPr="002A3197">
              <w:rPr>
                <w:rFonts w:ascii="Times New Roman" w:eastAsia="Times New Roman" w:hAnsi="Times New Roman" w:cs="Times New Roman"/>
                <w:color w:val="000000"/>
                <w:sz w:val="24"/>
                <w:szCs w:val="24"/>
                <w:lang w:val="kk-KZ"/>
              </w:rPr>
              <w:t>ы</w:t>
            </w:r>
          </w:p>
        </w:tc>
        <w:tc>
          <w:tcPr>
            <w:tcW w:w="1985" w:type="dxa"/>
            <w:vAlign w:val="center"/>
          </w:tcPr>
          <w:p w14:paraId="6AD5A793"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218AA3E2"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52F4F64" w14:textId="77777777" w:rsidTr="009F556D">
        <w:tc>
          <w:tcPr>
            <w:tcW w:w="640" w:type="dxa"/>
            <w:vAlign w:val="bottom"/>
          </w:tcPr>
          <w:p w14:paraId="35343FDD"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7</w:t>
            </w:r>
          </w:p>
        </w:tc>
        <w:tc>
          <w:tcPr>
            <w:tcW w:w="8149" w:type="dxa"/>
            <w:vAlign w:val="center"/>
          </w:tcPr>
          <w:p w14:paraId="3082DF9F" w14:textId="45672AF4" w:rsidR="004D1EC8" w:rsidRPr="00B4686F" w:rsidRDefault="00632246" w:rsidP="00A52885">
            <w:pPr>
              <w:spacing w:after="0" w:line="240" w:lineRule="auto"/>
              <w:rPr>
                <w:rFonts w:ascii="Times New Roman" w:eastAsia="Times New Roman" w:hAnsi="Times New Roman" w:cs="Times New Roman"/>
                <w:color w:val="000000"/>
                <w:sz w:val="24"/>
                <w:szCs w:val="24"/>
              </w:rPr>
            </w:pPr>
            <w:r w:rsidRPr="00632246">
              <w:rPr>
                <w:rFonts w:ascii="Times New Roman" w:eastAsia="Times New Roman" w:hAnsi="Times New Roman" w:cs="Times New Roman"/>
                <w:color w:val="000000"/>
                <w:sz w:val="24"/>
                <w:szCs w:val="24"/>
              </w:rPr>
              <w:t>Инерция бойынша көрсету аспабы</w:t>
            </w:r>
          </w:p>
        </w:tc>
        <w:tc>
          <w:tcPr>
            <w:tcW w:w="1985" w:type="dxa"/>
            <w:vAlign w:val="center"/>
          </w:tcPr>
          <w:p w14:paraId="27C9A48A"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DBA0A6F"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1D1F6F6C" w14:textId="77777777" w:rsidTr="009F556D">
        <w:tc>
          <w:tcPr>
            <w:tcW w:w="640" w:type="dxa"/>
            <w:vAlign w:val="bottom"/>
          </w:tcPr>
          <w:p w14:paraId="63058DF6"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8</w:t>
            </w:r>
          </w:p>
        </w:tc>
        <w:tc>
          <w:tcPr>
            <w:tcW w:w="8149" w:type="dxa"/>
            <w:vAlign w:val="center"/>
          </w:tcPr>
          <w:p w14:paraId="67240004" w14:textId="0CC84AA4" w:rsidR="004D1EC8" w:rsidRPr="00B4686F" w:rsidRDefault="00632246" w:rsidP="00A52885">
            <w:pPr>
              <w:spacing w:after="0" w:line="240" w:lineRule="auto"/>
              <w:rPr>
                <w:rFonts w:ascii="Times New Roman" w:eastAsia="Times New Roman" w:hAnsi="Times New Roman" w:cs="Times New Roman"/>
                <w:color w:val="000000"/>
                <w:sz w:val="24"/>
                <w:szCs w:val="24"/>
              </w:rPr>
            </w:pPr>
            <w:r w:rsidRPr="00632246">
              <w:rPr>
                <w:rFonts w:ascii="Times New Roman" w:eastAsia="Times New Roman" w:hAnsi="Times New Roman" w:cs="Times New Roman"/>
                <w:color w:val="000000"/>
                <w:sz w:val="24"/>
                <w:szCs w:val="24"/>
              </w:rPr>
              <w:t>Екі бағытты Динамометр (демонстрациялық)</w:t>
            </w:r>
          </w:p>
        </w:tc>
        <w:tc>
          <w:tcPr>
            <w:tcW w:w="1985" w:type="dxa"/>
            <w:vAlign w:val="center"/>
          </w:tcPr>
          <w:p w14:paraId="6B2177A3"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DF78E6A"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26F0CC78" w14:textId="77777777" w:rsidTr="009F556D">
        <w:tc>
          <w:tcPr>
            <w:tcW w:w="640" w:type="dxa"/>
            <w:vAlign w:val="bottom"/>
          </w:tcPr>
          <w:p w14:paraId="5A023FE6"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9</w:t>
            </w:r>
          </w:p>
        </w:tc>
        <w:tc>
          <w:tcPr>
            <w:tcW w:w="8149" w:type="dxa"/>
            <w:vAlign w:val="center"/>
          </w:tcPr>
          <w:p w14:paraId="235A4734" w14:textId="68465D59" w:rsidR="004D1EC8" w:rsidRPr="00B4686F" w:rsidRDefault="00632246" w:rsidP="00A52885">
            <w:pPr>
              <w:spacing w:after="0" w:line="240" w:lineRule="auto"/>
              <w:rPr>
                <w:rFonts w:ascii="Times New Roman" w:eastAsia="Times New Roman" w:hAnsi="Times New Roman" w:cs="Times New Roman"/>
                <w:color w:val="000000"/>
                <w:sz w:val="24"/>
                <w:szCs w:val="24"/>
              </w:rPr>
            </w:pPr>
            <w:r w:rsidRPr="00632246">
              <w:rPr>
                <w:rFonts w:ascii="Times New Roman" w:eastAsia="Times New Roman" w:hAnsi="Times New Roman" w:cs="Times New Roman"/>
                <w:color w:val="000000"/>
                <w:sz w:val="24"/>
                <w:szCs w:val="24"/>
              </w:rPr>
              <w:t>Зертханалық Динамометр 5Н</w:t>
            </w:r>
          </w:p>
        </w:tc>
        <w:tc>
          <w:tcPr>
            <w:tcW w:w="1985" w:type="dxa"/>
            <w:vAlign w:val="center"/>
          </w:tcPr>
          <w:p w14:paraId="596A57E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5FBB13BB"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973A918" w14:textId="77777777" w:rsidTr="009F556D">
        <w:tc>
          <w:tcPr>
            <w:tcW w:w="640" w:type="dxa"/>
            <w:vAlign w:val="bottom"/>
          </w:tcPr>
          <w:p w14:paraId="7EE0E1C5"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10</w:t>
            </w:r>
          </w:p>
        </w:tc>
        <w:tc>
          <w:tcPr>
            <w:tcW w:w="8149" w:type="dxa"/>
            <w:vAlign w:val="center"/>
          </w:tcPr>
          <w:p w14:paraId="14423C07" w14:textId="77777777" w:rsidR="004D1EC8" w:rsidRPr="00B4686F" w:rsidRDefault="004D1EC8" w:rsidP="00A52885">
            <w:pPr>
              <w:spacing w:after="0" w:line="240" w:lineRule="auto"/>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 xml:space="preserve">Камертон </w:t>
            </w:r>
          </w:p>
        </w:tc>
        <w:tc>
          <w:tcPr>
            <w:tcW w:w="1985" w:type="dxa"/>
            <w:vAlign w:val="center"/>
          </w:tcPr>
          <w:p w14:paraId="4C059CF4"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w:t>
            </w:r>
          </w:p>
        </w:tc>
        <w:tc>
          <w:tcPr>
            <w:tcW w:w="2693" w:type="dxa"/>
          </w:tcPr>
          <w:p w14:paraId="0E631044"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FF0DD70" w14:textId="77777777" w:rsidTr="009F556D">
        <w:tc>
          <w:tcPr>
            <w:tcW w:w="640" w:type="dxa"/>
            <w:vAlign w:val="bottom"/>
          </w:tcPr>
          <w:p w14:paraId="352AAD86"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11</w:t>
            </w:r>
          </w:p>
        </w:tc>
        <w:tc>
          <w:tcPr>
            <w:tcW w:w="8149" w:type="dxa"/>
            <w:vAlign w:val="center"/>
          </w:tcPr>
          <w:p w14:paraId="414FC32C" w14:textId="34F3700C" w:rsidR="004D1EC8" w:rsidRPr="00884C37" w:rsidRDefault="00520F7A" w:rsidP="00A528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«Радуга»</w:t>
            </w:r>
            <w:r w:rsidR="00884C37">
              <w:rPr>
                <w:rFonts w:ascii="Times New Roman" w:eastAsia="Times New Roman" w:hAnsi="Times New Roman" w:cs="Times New Roman"/>
                <w:color w:val="000000"/>
                <w:sz w:val="24"/>
                <w:szCs w:val="24"/>
                <w:lang w:val="kk-KZ"/>
              </w:rPr>
              <w:t xml:space="preserve"> кинопроекторы</w:t>
            </w:r>
          </w:p>
        </w:tc>
        <w:tc>
          <w:tcPr>
            <w:tcW w:w="1985" w:type="dxa"/>
            <w:vAlign w:val="center"/>
          </w:tcPr>
          <w:p w14:paraId="2BFF527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D0C67A3"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2021588" w14:textId="77777777" w:rsidTr="002A3197">
        <w:tc>
          <w:tcPr>
            <w:tcW w:w="640" w:type="dxa"/>
            <w:vAlign w:val="bottom"/>
          </w:tcPr>
          <w:p w14:paraId="366BEA07"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12</w:t>
            </w:r>
          </w:p>
        </w:tc>
        <w:tc>
          <w:tcPr>
            <w:tcW w:w="8149" w:type="dxa"/>
            <w:shd w:val="clear" w:color="auto" w:fill="auto"/>
            <w:vAlign w:val="center"/>
          </w:tcPr>
          <w:p w14:paraId="64FDEE4D" w14:textId="7725FEFC" w:rsidR="004D1EC8" w:rsidRPr="00B4686F" w:rsidRDefault="00520F7A" w:rsidP="00A52885">
            <w:pPr>
              <w:spacing w:after="0" w:line="240" w:lineRule="auto"/>
              <w:rPr>
                <w:rFonts w:ascii="Times New Roman" w:eastAsia="Times New Roman" w:hAnsi="Times New Roman" w:cs="Times New Roman"/>
                <w:color w:val="000000"/>
                <w:sz w:val="24"/>
                <w:szCs w:val="24"/>
              </w:rPr>
            </w:pPr>
            <w:r w:rsidRPr="002A3197">
              <w:rPr>
                <w:rFonts w:ascii="Times New Roman" w:eastAsia="Times New Roman" w:hAnsi="Times New Roman" w:cs="Times New Roman"/>
                <w:color w:val="000000"/>
                <w:sz w:val="24"/>
                <w:szCs w:val="24"/>
              </w:rPr>
              <w:t>Шүмегі бар кружка</w:t>
            </w:r>
            <w:r w:rsidR="00884C37" w:rsidRPr="002A3197">
              <w:rPr>
                <w:rFonts w:ascii="Times New Roman" w:eastAsia="Times New Roman" w:hAnsi="Times New Roman" w:cs="Times New Roman"/>
                <w:color w:val="000000"/>
                <w:sz w:val="24"/>
                <w:szCs w:val="24"/>
              </w:rPr>
              <w:t xml:space="preserve"> (250мл)</w:t>
            </w:r>
          </w:p>
        </w:tc>
        <w:tc>
          <w:tcPr>
            <w:tcW w:w="1985" w:type="dxa"/>
            <w:vAlign w:val="center"/>
          </w:tcPr>
          <w:p w14:paraId="7CABDF0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6899092E"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A898416" w14:textId="77777777" w:rsidTr="009F556D">
        <w:tc>
          <w:tcPr>
            <w:tcW w:w="640" w:type="dxa"/>
            <w:vAlign w:val="bottom"/>
          </w:tcPr>
          <w:p w14:paraId="3500EADB"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13</w:t>
            </w:r>
          </w:p>
        </w:tc>
        <w:tc>
          <w:tcPr>
            <w:tcW w:w="8149" w:type="dxa"/>
            <w:vAlign w:val="center"/>
          </w:tcPr>
          <w:p w14:paraId="7F3EB556" w14:textId="7E1C926A" w:rsidR="004D1EC8" w:rsidRPr="00B4686F" w:rsidRDefault="00884C37"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Геометриялық оптика </w:t>
            </w:r>
            <w:r w:rsidRPr="00884C37">
              <w:rPr>
                <w:rFonts w:ascii="Times New Roman" w:eastAsia="Times New Roman" w:hAnsi="Times New Roman" w:cs="Times New Roman"/>
                <w:color w:val="000000"/>
                <w:sz w:val="24"/>
                <w:szCs w:val="24"/>
              </w:rPr>
              <w:t>зер</w:t>
            </w:r>
            <w:r>
              <w:rPr>
                <w:rFonts w:ascii="Times New Roman" w:eastAsia="Times New Roman" w:hAnsi="Times New Roman" w:cs="Times New Roman"/>
                <w:color w:val="000000"/>
                <w:sz w:val="24"/>
                <w:szCs w:val="24"/>
              </w:rPr>
              <w:t>тханалық жиынтығы</w:t>
            </w:r>
          </w:p>
        </w:tc>
        <w:tc>
          <w:tcPr>
            <w:tcW w:w="1985" w:type="dxa"/>
            <w:vAlign w:val="center"/>
          </w:tcPr>
          <w:p w14:paraId="23BFA605"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0A50D860"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FB3E804" w14:textId="77777777" w:rsidTr="009F556D">
        <w:tc>
          <w:tcPr>
            <w:tcW w:w="640" w:type="dxa"/>
            <w:vAlign w:val="bottom"/>
          </w:tcPr>
          <w:p w14:paraId="689D1615"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14</w:t>
            </w:r>
          </w:p>
        </w:tc>
        <w:tc>
          <w:tcPr>
            <w:tcW w:w="8149" w:type="dxa"/>
            <w:vAlign w:val="center"/>
          </w:tcPr>
          <w:p w14:paraId="6D651884" w14:textId="203DD25F"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Гидростатика, денелерд</w:t>
            </w:r>
            <w:r>
              <w:rPr>
                <w:rFonts w:ascii="Times New Roman" w:eastAsia="Times New Roman" w:hAnsi="Times New Roman" w:cs="Times New Roman"/>
                <w:color w:val="000000"/>
                <w:sz w:val="24"/>
                <w:szCs w:val="24"/>
              </w:rPr>
              <w:t>ің жүзуі зертханалық жиынтығы</w:t>
            </w:r>
          </w:p>
        </w:tc>
        <w:tc>
          <w:tcPr>
            <w:tcW w:w="1985" w:type="dxa"/>
            <w:vAlign w:val="center"/>
          </w:tcPr>
          <w:p w14:paraId="5A6A6794"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3F147AB3"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D383A10" w14:textId="77777777" w:rsidTr="009F556D">
        <w:tc>
          <w:tcPr>
            <w:tcW w:w="640" w:type="dxa"/>
            <w:vAlign w:val="bottom"/>
          </w:tcPr>
          <w:p w14:paraId="03D8A3C5"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15</w:t>
            </w:r>
          </w:p>
        </w:tc>
        <w:tc>
          <w:tcPr>
            <w:tcW w:w="8149" w:type="dxa"/>
            <w:vAlign w:val="center"/>
          </w:tcPr>
          <w:p w14:paraId="290F6687" w14:textId="657F4C56"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Зертханалық сандық нумерат. Аспап (мультиметр)</w:t>
            </w:r>
          </w:p>
        </w:tc>
        <w:tc>
          <w:tcPr>
            <w:tcW w:w="1985" w:type="dxa"/>
            <w:vAlign w:val="center"/>
          </w:tcPr>
          <w:p w14:paraId="4EDD181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2F21C66"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A068304" w14:textId="77777777" w:rsidTr="009F556D">
        <w:tc>
          <w:tcPr>
            <w:tcW w:w="640" w:type="dxa"/>
            <w:vAlign w:val="bottom"/>
          </w:tcPr>
          <w:p w14:paraId="21185CD1"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16</w:t>
            </w:r>
          </w:p>
        </w:tc>
        <w:tc>
          <w:tcPr>
            <w:tcW w:w="8149" w:type="dxa"/>
            <w:vAlign w:val="center"/>
          </w:tcPr>
          <w:p w14:paraId="3EAD9212" w14:textId="6BB31DB8" w:rsidR="004D1EC8" w:rsidRPr="00B4686F" w:rsidRDefault="00632246" w:rsidP="00A52885">
            <w:pPr>
              <w:spacing w:after="0" w:line="240" w:lineRule="auto"/>
              <w:rPr>
                <w:rFonts w:ascii="Times New Roman" w:eastAsia="Times New Roman" w:hAnsi="Times New Roman" w:cs="Times New Roman"/>
                <w:color w:val="000000"/>
                <w:sz w:val="24"/>
                <w:szCs w:val="24"/>
              </w:rPr>
            </w:pPr>
            <w:r w:rsidRPr="00632246">
              <w:rPr>
                <w:rFonts w:ascii="Times New Roman" w:eastAsia="Times New Roman" w:hAnsi="Times New Roman" w:cs="Times New Roman"/>
                <w:color w:val="000000"/>
                <w:sz w:val="24"/>
                <w:szCs w:val="24"/>
              </w:rPr>
              <w:t>U-тәрізді зертханалық Магнит</w:t>
            </w:r>
          </w:p>
        </w:tc>
        <w:tc>
          <w:tcPr>
            <w:tcW w:w="1985" w:type="dxa"/>
            <w:vAlign w:val="center"/>
          </w:tcPr>
          <w:p w14:paraId="23C995B5"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0780FA14"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1820AE43" w14:textId="77777777" w:rsidTr="009F556D">
        <w:tc>
          <w:tcPr>
            <w:tcW w:w="640" w:type="dxa"/>
            <w:vAlign w:val="bottom"/>
          </w:tcPr>
          <w:p w14:paraId="66DD21AB"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17</w:t>
            </w:r>
          </w:p>
        </w:tc>
        <w:tc>
          <w:tcPr>
            <w:tcW w:w="8149" w:type="dxa"/>
            <w:vAlign w:val="center"/>
          </w:tcPr>
          <w:p w14:paraId="4C6188A5" w14:textId="1D55F771"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Зертханалық жолақты Магнит (жұп)</w:t>
            </w:r>
          </w:p>
        </w:tc>
        <w:tc>
          <w:tcPr>
            <w:tcW w:w="1985" w:type="dxa"/>
            <w:vAlign w:val="center"/>
          </w:tcPr>
          <w:p w14:paraId="54C3EE84"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BA23037"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4EDFFD6C" w14:textId="77777777" w:rsidTr="009F556D">
        <w:tc>
          <w:tcPr>
            <w:tcW w:w="640" w:type="dxa"/>
            <w:vAlign w:val="bottom"/>
          </w:tcPr>
          <w:p w14:paraId="38C9F29E"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18</w:t>
            </w:r>
          </w:p>
        </w:tc>
        <w:tc>
          <w:tcPr>
            <w:tcW w:w="8149" w:type="dxa"/>
            <w:vAlign w:val="center"/>
          </w:tcPr>
          <w:p w14:paraId="366D6CAB" w14:textId="2831A305" w:rsidR="004D1EC8" w:rsidRPr="00B4686F" w:rsidRDefault="00884C37"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Электростатикалық Маятник (жұп</w:t>
            </w:r>
            <w:r w:rsidRPr="00884C37">
              <w:rPr>
                <w:rFonts w:ascii="Times New Roman" w:eastAsia="Times New Roman" w:hAnsi="Times New Roman" w:cs="Times New Roman"/>
                <w:color w:val="000000"/>
                <w:sz w:val="24"/>
                <w:szCs w:val="24"/>
              </w:rPr>
              <w:t>)</w:t>
            </w:r>
          </w:p>
        </w:tc>
        <w:tc>
          <w:tcPr>
            <w:tcW w:w="1985" w:type="dxa"/>
            <w:vAlign w:val="center"/>
          </w:tcPr>
          <w:p w14:paraId="1EEEAAB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45184370"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6EF2A6A" w14:textId="77777777" w:rsidTr="009F556D">
        <w:tc>
          <w:tcPr>
            <w:tcW w:w="640" w:type="dxa"/>
            <w:vAlign w:val="bottom"/>
          </w:tcPr>
          <w:p w14:paraId="0209FAFE"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19</w:t>
            </w:r>
          </w:p>
        </w:tc>
        <w:tc>
          <w:tcPr>
            <w:tcW w:w="8149" w:type="dxa"/>
            <w:vAlign w:val="center"/>
          </w:tcPr>
          <w:p w14:paraId="53EEA52F" w14:textId="77777777" w:rsidR="004D1EC8" w:rsidRPr="00B4686F" w:rsidRDefault="004D1EC8" w:rsidP="00A52885">
            <w:pPr>
              <w:spacing w:after="0" w:line="240" w:lineRule="auto"/>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Метроном</w:t>
            </w:r>
          </w:p>
        </w:tc>
        <w:tc>
          <w:tcPr>
            <w:tcW w:w="1985" w:type="dxa"/>
            <w:vAlign w:val="center"/>
          </w:tcPr>
          <w:p w14:paraId="0543DDC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7A02D1B"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9D44BF4" w14:textId="77777777" w:rsidTr="009F556D">
        <w:tc>
          <w:tcPr>
            <w:tcW w:w="640" w:type="dxa"/>
            <w:vAlign w:val="bottom"/>
          </w:tcPr>
          <w:p w14:paraId="503B1AE5"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lastRenderedPageBreak/>
              <w:t>20</w:t>
            </w:r>
          </w:p>
        </w:tc>
        <w:tc>
          <w:tcPr>
            <w:tcW w:w="8149" w:type="dxa"/>
            <w:vAlign w:val="center"/>
          </w:tcPr>
          <w:p w14:paraId="06839CBC" w14:textId="77777777" w:rsidR="004D1EC8" w:rsidRPr="00B4686F" w:rsidRDefault="004D1EC8" w:rsidP="00A52885">
            <w:pPr>
              <w:spacing w:after="0" w:line="240" w:lineRule="auto"/>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Метроном</w:t>
            </w:r>
          </w:p>
        </w:tc>
        <w:tc>
          <w:tcPr>
            <w:tcW w:w="1985" w:type="dxa"/>
            <w:vAlign w:val="center"/>
          </w:tcPr>
          <w:p w14:paraId="02208E1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w:t>
            </w:r>
          </w:p>
        </w:tc>
        <w:tc>
          <w:tcPr>
            <w:tcW w:w="2693" w:type="dxa"/>
          </w:tcPr>
          <w:p w14:paraId="35F81898"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3485F58C" w14:textId="77777777" w:rsidTr="009F556D">
        <w:tc>
          <w:tcPr>
            <w:tcW w:w="640" w:type="dxa"/>
            <w:vAlign w:val="bottom"/>
          </w:tcPr>
          <w:p w14:paraId="307273C2"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21</w:t>
            </w:r>
          </w:p>
        </w:tc>
        <w:tc>
          <w:tcPr>
            <w:tcW w:w="8149" w:type="dxa"/>
            <w:vAlign w:val="center"/>
          </w:tcPr>
          <w:p w14:paraId="31CFA215" w14:textId="77299AB3"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Электр қозғалтқышының (жиналмалы) зертханалық моделі</w:t>
            </w:r>
          </w:p>
        </w:tc>
        <w:tc>
          <w:tcPr>
            <w:tcW w:w="1985" w:type="dxa"/>
            <w:vAlign w:val="center"/>
          </w:tcPr>
          <w:p w14:paraId="0589D9D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477019F"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43A96D04" w14:textId="77777777" w:rsidTr="009F556D">
        <w:tc>
          <w:tcPr>
            <w:tcW w:w="640" w:type="dxa"/>
            <w:vAlign w:val="bottom"/>
          </w:tcPr>
          <w:p w14:paraId="1229CBF6"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22</w:t>
            </w:r>
          </w:p>
        </w:tc>
        <w:tc>
          <w:tcPr>
            <w:tcW w:w="8149" w:type="dxa"/>
            <w:vAlign w:val="center"/>
          </w:tcPr>
          <w:p w14:paraId="68825682" w14:textId="571CF6B5" w:rsidR="004D1EC8" w:rsidRPr="00B4686F" w:rsidRDefault="00884C37"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Купав монтаждау үстелі</w:t>
            </w:r>
          </w:p>
        </w:tc>
        <w:tc>
          <w:tcPr>
            <w:tcW w:w="1985" w:type="dxa"/>
            <w:vAlign w:val="center"/>
          </w:tcPr>
          <w:p w14:paraId="6B3DB7A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39BA85BD"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E8DA517" w14:textId="77777777" w:rsidTr="009F556D">
        <w:tc>
          <w:tcPr>
            <w:tcW w:w="640" w:type="dxa"/>
            <w:vAlign w:val="bottom"/>
          </w:tcPr>
          <w:p w14:paraId="55C8059F"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23</w:t>
            </w:r>
          </w:p>
        </w:tc>
        <w:tc>
          <w:tcPr>
            <w:tcW w:w="8149" w:type="dxa"/>
            <w:vAlign w:val="center"/>
          </w:tcPr>
          <w:p w14:paraId="758C966D" w14:textId="2EAF73CE"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Жиынтық-жартылай өткізгіштер аспабы</w:t>
            </w:r>
          </w:p>
        </w:tc>
        <w:tc>
          <w:tcPr>
            <w:tcW w:w="1985" w:type="dxa"/>
            <w:vAlign w:val="center"/>
          </w:tcPr>
          <w:p w14:paraId="2D73C27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w:t>
            </w:r>
          </w:p>
        </w:tc>
        <w:tc>
          <w:tcPr>
            <w:tcW w:w="2693" w:type="dxa"/>
          </w:tcPr>
          <w:p w14:paraId="4CF92F05"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32AA6DB" w14:textId="77777777" w:rsidTr="009F556D">
        <w:tc>
          <w:tcPr>
            <w:tcW w:w="640" w:type="dxa"/>
            <w:vAlign w:val="bottom"/>
          </w:tcPr>
          <w:p w14:paraId="6B0327C3"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24</w:t>
            </w:r>
          </w:p>
        </w:tc>
        <w:tc>
          <w:tcPr>
            <w:tcW w:w="8149" w:type="dxa"/>
            <w:vAlign w:val="center"/>
          </w:tcPr>
          <w:p w14:paraId="73195DD2" w14:textId="4F99863F"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Әр түрлі қаттылықтағы серіппелер жиынтығы</w:t>
            </w:r>
          </w:p>
        </w:tc>
        <w:tc>
          <w:tcPr>
            <w:tcW w:w="1985" w:type="dxa"/>
            <w:vAlign w:val="center"/>
          </w:tcPr>
          <w:p w14:paraId="2F31366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0E00E3AA"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F353646" w14:textId="77777777" w:rsidTr="009F556D">
        <w:tc>
          <w:tcPr>
            <w:tcW w:w="640" w:type="dxa"/>
            <w:vAlign w:val="bottom"/>
          </w:tcPr>
          <w:p w14:paraId="264FFEF2" w14:textId="77777777" w:rsidR="004D1EC8" w:rsidRPr="00B4686F" w:rsidRDefault="004D1EC8" w:rsidP="00A52885">
            <w:pPr>
              <w:spacing w:after="0" w:line="240" w:lineRule="auto"/>
              <w:jc w:val="center"/>
              <w:rPr>
                <w:rFonts w:ascii="Times New Roman" w:hAnsi="Times New Roman" w:cs="Times New Roman"/>
                <w:color w:val="000000"/>
                <w:sz w:val="24"/>
                <w:szCs w:val="24"/>
              </w:rPr>
            </w:pPr>
            <w:r w:rsidRPr="00B4686F">
              <w:rPr>
                <w:rFonts w:ascii="Times New Roman" w:hAnsi="Times New Roman" w:cs="Times New Roman"/>
                <w:color w:val="000000"/>
                <w:sz w:val="24"/>
                <w:szCs w:val="24"/>
              </w:rPr>
              <w:t>25</w:t>
            </w:r>
          </w:p>
        </w:tc>
        <w:tc>
          <w:tcPr>
            <w:tcW w:w="8149" w:type="dxa"/>
            <w:vAlign w:val="center"/>
          </w:tcPr>
          <w:p w14:paraId="65F44628" w14:textId="26667FBD" w:rsidR="004D1EC8" w:rsidRPr="00B4686F" w:rsidRDefault="00632246"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«Кристалдану»</w:t>
            </w:r>
            <w:r w:rsidR="00884C37" w:rsidRPr="00884C37">
              <w:rPr>
                <w:rFonts w:ascii="Times New Roman" w:eastAsia="Times New Roman" w:hAnsi="Times New Roman" w:cs="Times New Roman"/>
                <w:color w:val="000000"/>
                <w:sz w:val="24"/>
                <w:szCs w:val="24"/>
              </w:rPr>
              <w:t xml:space="preserve"> жиынтығы (зертханалық)</w:t>
            </w:r>
          </w:p>
        </w:tc>
        <w:tc>
          <w:tcPr>
            <w:tcW w:w="1985" w:type="dxa"/>
            <w:vAlign w:val="center"/>
          </w:tcPr>
          <w:p w14:paraId="673447D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5BB5F998"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36AAC6A9" w14:textId="77777777" w:rsidTr="009F556D">
        <w:tc>
          <w:tcPr>
            <w:tcW w:w="640" w:type="dxa"/>
            <w:vAlign w:val="center"/>
          </w:tcPr>
          <w:p w14:paraId="67701782"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26</w:t>
            </w:r>
          </w:p>
        </w:tc>
        <w:tc>
          <w:tcPr>
            <w:tcW w:w="8149" w:type="dxa"/>
            <w:vAlign w:val="center"/>
          </w:tcPr>
          <w:p w14:paraId="5242CEA3" w14:textId="713776E6"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4 дана жүк жиынтығы</w:t>
            </w:r>
          </w:p>
        </w:tc>
        <w:tc>
          <w:tcPr>
            <w:tcW w:w="1985" w:type="dxa"/>
            <w:vAlign w:val="center"/>
          </w:tcPr>
          <w:p w14:paraId="67FE1915"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A151A9D"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78114A2" w14:textId="77777777" w:rsidTr="009F556D">
        <w:tc>
          <w:tcPr>
            <w:tcW w:w="640" w:type="dxa"/>
            <w:vAlign w:val="center"/>
          </w:tcPr>
          <w:p w14:paraId="50942220"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27</w:t>
            </w:r>
          </w:p>
        </w:tc>
        <w:tc>
          <w:tcPr>
            <w:tcW w:w="8149" w:type="dxa"/>
            <w:vAlign w:val="center"/>
          </w:tcPr>
          <w:p w14:paraId="5DEE1292" w14:textId="38936EE4" w:rsidR="004D1EC8" w:rsidRPr="00B4686F" w:rsidRDefault="00884C37" w:rsidP="00A52885">
            <w:pPr>
              <w:spacing w:after="0" w:line="240" w:lineRule="auto"/>
              <w:rPr>
                <w:rFonts w:ascii="Times New Roman" w:eastAsia="Times New Roman" w:hAnsi="Times New Roman" w:cs="Times New Roman"/>
                <w:color w:val="000000"/>
                <w:sz w:val="24"/>
                <w:szCs w:val="24"/>
              </w:rPr>
            </w:pPr>
            <w:r w:rsidRPr="00884C37">
              <w:rPr>
                <w:rFonts w:ascii="Times New Roman" w:eastAsia="Times New Roman" w:hAnsi="Times New Roman" w:cs="Times New Roman"/>
                <w:color w:val="000000"/>
                <w:sz w:val="24"/>
                <w:szCs w:val="24"/>
              </w:rPr>
              <w:t>Статика бойынша жиынтық</w:t>
            </w:r>
            <w:r>
              <w:t xml:space="preserve"> </w:t>
            </w:r>
          </w:p>
        </w:tc>
        <w:tc>
          <w:tcPr>
            <w:tcW w:w="1985" w:type="dxa"/>
            <w:vAlign w:val="center"/>
          </w:tcPr>
          <w:p w14:paraId="114B48ED"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039766E"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3C73269A" w14:textId="77777777" w:rsidTr="009F556D">
        <w:tc>
          <w:tcPr>
            <w:tcW w:w="640" w:type="dxa"/>
            <w:vAlign w:val="center"/>
          </w:tcPr>
          <w:p w14:paraId="7E0146F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28</w:t>
            </w:r>
          </w:p>
        </w:tc>
        <w:tc>
          <w:tcPr>
            <w:tcW w:w="8149" w:type="dxa"/>
            <w:vAlign w:val="center"/>
          </w:tcPr>
          <w:p w14:paraId="120B7F51" w14:textId="74200992" w:rsidR="004D1EC8" w:rsidRPr="00B4686F" w:rsidRDefault="002A3197" w:rsidP="00A528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Камовский ж</w:t>
            </w:r>
            <w:r w:rsidR="00884C37">
              <w:rPr>
                <w:rFonts w:ascii="Times New Roman" w:eastAsia="Times New Roman" w:hAnsi="Times New Roman" w:cs="Times New Roman"/>
                <w:color w:val="000000"/>
                <w:sz w:val="24"/>
                <w:szCs w:val="24"/>
              </w:rPr>
              <w:t>инағы</w:t>
            </w:r>
          </w:p>
        </w:tc>
        <w:tc>
          <w:tcPr>
            <w:tcW w:w="1985" w:type="dxa"/>
            <w:vAlign w:val="center"/>
          </w:tcPr>
          <w:p w14:paraId="5E201254"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0F6BFA6F"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9242B49" w14:textId="77777777" w:rsidTr="009F556D">
        <w:tc>
          <w:tcPr>
            <w:tcW w:w="640" w:type="dxa"/>
            <w:vAlign w:val="center"/>
          </w:tcPr>
          <w:p w14:paraId="289CB73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29</w:t>
            </w:r>
          </w:p>
        </w:tc>
        <w:tc>
          <w:tcPr>
            <w:tcW w:w="8149" w:type="dxa"/>
            <w:vAlign w:val="center"/>
          </w:tcPr>
          <w:p w14:paraId="1F2D8795" w14:textId="721AF859"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Оқу шамына арналған Патрон (шаммен)</w:t>
            </w:r>
          </w:p>
        </w:tc>
        <w:tc>
          <w:tcPr>
            <w:tcW w:w="1985" w:type="dxa"/>
            <w:vAlign w:val="center"/>
          </w:tcPr>
          <w:p w14:paraId="30B7275C"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D6DD227"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2EFD0DA7" w14:textId="77777777" w:rsidTr="009F556D">
        <w:tc>
          <w:tcPr>
            <w:tcW w:w="640" w:type="dxa"/>
            <w:vAlign w:val="center"/>
          </w:tcPr>
          <w:p w14:paraId="7B9D78F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30</w:t>
            </w:r>
          </w:p>
        </w:tc>
        <w:tc>
          <w:tcPr>
            <w:tcW w:w="8149" w:type="dxa"/>
            <w:vAlign w:val="center"/>
          </w:tcPr>
          <w:p w14:paraId="6335A544" w14:textId="2835DA8C"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 xml:space="preserve">Көрнекті физиктердің портреттері </w:t>
            </w:r>
          </w:p>
        </w:tc>
        <w:tc>
          <w:tcPr>
            <w:tcW w:w="1985" w:type="dxa"/>
            <w:vAlign w:val="center"/>
          </w:tcPr>
          <w:p w14:paraId="1C121B50"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7DAE9E55"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1520FF14" w14:textId="77777777" w:rsidTr="009F556D">
        <w:tc>
          <w:tcPr>
            <w:tcW w:w="640" w:type="dxa"/>
            <w:vAlign w:val="center"/>
          </w:tcPr>
          <w:p w14:paraId="3D01935D"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31</w:t>
            </w:r>
          </w:p>
        </w:tc>
        <w:tc>
          <w:tcPr>
            <w:tcW w:w="8149" w:type="dxa"/>
            <w:vAlign w:val="center"/>
          </w:tcPr>
          <w:p w14:paraId="007F2C82" w14:textId="1DEFDCCC" w:rsidR="004D1EC8" w:rsidRPr="00976963" w:rsidRDefault="00976963" w:rsidP="00A52885">
            <w:pPr>
              <w:spacing w:after="0" w:line="240" w:lineRule="auto"/>
              <w:rPr>
                <w:rFonts w:ascii="Times New Roman" w:eastAsia="Times New Roman" w:hAnsi="Times New Roman" w:cs="Times New Roman"/>
                <w:color w:val="000000"/>
                <w:sz w:val="24"/>
                <w:szCs w:val="24"/>
                <w:lang w:val="kk-KZ"/>
              </w:rPr>
            </w:pPr>
            <w:r w:rsidRPr="00976963">
              <w:rPr>
                <w:rFonts w:ascii="Times New Roman" w:eastAsia="Times New Roman" w:hAnsi="Times New Roman" w:cs="Times New Roman"/>
                <w:color w:val="000000"/>
                <w:sz w:val="24"/>
                <w:szCs w:val="24"/>
              </w:rPr>
              <w:t>Физика кабинетіне арналған портреттер (15 портрет.)</w:t>
            </w:r>
            <w:r>
              <w:rPr>
                <w:rFonts w:ascii="Times New Roman" w:eastAsia="Times New Roman" w:hAnsi="Times New Roman" w:cs="Times New Roman"/>
                <w:color w:val="000000"/>
                <w:sz w:val="24"/>
                <w:szCs w:val="24"/>
                <w:lang w:val="kk-KZ"/>
              </w:rPr>
              <w:t xml:space="preserve"> Д</w:t>
            </w:r>
            <w:r w:rsidRPr="00976963">
              <w:rPr>
                <w:rFonts w:ascii="Times New Roman" w:eastAsia="Times New Roman" w:hAnsi="Times New Roman" w:cs="Times New Roman"/>
                <w:color w:val="FF0000"/>
                <w:sz w:val="24"/>
                <w:szCs w:val="24"/>
                <w:lang w:val="kk-KZ"/>
              </w:rPr>
              <w:t xml:space="preserve">РОФА </w:t>
            </w:r>
          </w:p>
        </w:tc>
        <w:tc>
          <w:tcPr>
            <w:tcW w:w="1985" w:type="dxa"/>
            <w:vAlign w:val="center"/>
          </w:tcPr>
          <w:p w14:paraId="29DB22E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56D71A83"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76143BD" w14:textId="77777777" w:rsidTr="009F556D">
        <w:tc>
          <w:tcPr>
            <w:tcW w:w="640" w:type="dxa"/>
            <w:vAlign w:val="center"/>
          </w:tcPr>
          <w:p w14:paraId="2DE6583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32</w:t>
            </w:r>
          </w:p>
        </w:tc>
        <w:tc>
          <w:tcPr>
            <w:tcW w:w="8149" w:type="dxa"/>
            <w:vAlign w:val="center"/>
          </w:tcPr>
          <w:p w14:paraId="78D3076D" w14:textId="4AD365D7"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Гидравликалық Пресс</w:t>
            </w:r>
          </w:p>
        </w:tc>
        <w:tc>
          <w:tcPr>
            <w:tcW w:w="1985" w:type="dxa"/>
            <w:vAlign w:val="center"/>
          </w:tcPr>
          <w:p w14:paraId="52D0CB72"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2F19AF27"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3BA7DE73" w14:textId="77777777" w:rsidTr="009F556D">
        <w:tc>
          <w:tcPr>
            <w:tcW w:w="640" w:type="dxa"/>
            <w:vAlign w:val="center"/>
          </w:tcPr>
          <w:p w14:paraId="3970519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33</w:t>
            </w:r>
          </w:p>
        </w:tc>
        <w:tc>
          <w:tcPr>
            <w:tcW w:w="8149" w:type="dxa"/>
            <w:vAlign w:val="center"/>
          </w:tcPr>
          <w:p w14:paraId="24F72D4E" w14:textId="12452FE7"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Сұйықтық ішіндегі қысымды көрсететін аспап</w:t>
            </w:r>
          </w:p>
        </w:tc>
        <w:tc>
          <w:tcPr>
            <w:tcW w:w="1985" w:type="dxa"/>
            <w:vAlign w:val="center"/>
          </w:tcPr>
          <w:p w14:paraId="3991D13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2A13260F"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04D0958E" w14:textId="77777777" w:rsidTr="009F556D">
        <w:tc>
          <w:tcPr>
            <w:tcW w:w="640" w:type="dxa"/>
            <w:vAlign w:val="center"/>
          </w:tcPr>
          <w:p w14:paraId="320DA2D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34</w:t>
            </w:r>
          </w:p>
        </w:tc>
        <w:tc>
          <w:tcPr>
            <w:tcW w:w="8149" w:type="dxa"/>
            <w:vAlign w:val="center"/>
          </w:tcPr>
          <w:p w14:paraId="502BF8E0" w14:textId="1F485AD9"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Құрылғы принтер лазер</w:t>
            </w:r>
          </w:p>
        </w:tc>
        <w:tc>
          <w:tcPr>
            <w:tcW w:w="1985" w:type="dxa"/>
            <w:vAlign w:val="center"/>
          </w:tcPr>
          <w:p w14:paraId="41F7981F"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5293A292"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D543F55" w14:textId="77777777" w:rsidTr="009F556D">
        <w:tc>
          <w:tcPr>
            <w:tcW w:w="640" w:type="dxa"/>
            <w:vAlign w:val="center"/>
          </w:tcPr>
          <w:p w14:paraId="51062C3F"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35</w:t>
            </w:r>
          </w:p>
        </w:tc>
        <w:tc>
          <w:tcPr>
            <w:tcW w:w="8149" w:type="dxa"/>
            <w:vAlign w:val="center"/>
          </w:tcPr>
          <w:p w14:paraId="74DC478C" w14:textId="3DDFF23D"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Импульстің сақталу заңын көрсетуге арналған аспап</w:t>
            </w:r>
          </w:p>
        </w:tc>
        <w:tc>
          <w:tcPr>
            <w:tcW w:w="1985" w:type="dxa"/>
            <w:vAlign w:val="center"/>
          </w:tcPr>
          <w:p w14:paraId="41B1BDD2"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5ACBF3C9"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BFCCF54" w14:textId="77777777" w:rsidTr="009F556D">
        <w:tc>
          <w:tcPr>
            <w:tcW w:w="640" w:type="dxa"/>
            <w:vAlign w:val="center"/>
          </w:tcPr>
          <w:p w14:paraId="040E8D8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36</w:t>
            </w:r>
          </w:p>
        </w:tc>
        <w:tc>
          <w:tcPr>
            <w:tcW w:w="8149" w:type="dxa"/>
            <w:vAlign w:val="center"/>
          </w:tcPr>
          <w:p w14:paraId="3D573760" w14:textId="003DD8E9"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Ленц ережесін көрсетуге арналған аспап</w:t>
            </w:r>
          </w:p>
        </w:tc>
        <w:tc>
          <w:tcPr>
            <w:tcW w:w="1985" w:type="dxa"/>
            <w:vAlign w:val="center"/>
          </w:tcPr>
          <w:p w14:paraId="55F4297A"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2E811BA"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3FA0816F" w14:textId="77777777" w:rsidTr="009F556D">
        <w:tc>
          <w:tcPr>
            <w:tcW w:w="640" w:type="dxa"/>
            <w:vAlign w:val="center"/>
          </w:tcPr>
          <w:p w14:paraId="5CAAC3A6"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37</w:t>
            </w:r>
          </w:p>
        </w:tc>
        <w:tc>
          <w:tcPr>
            <w:tcW w:w="8149" w:type="dxa"/>
            <w:vAlign w:val="center"/>
          </w:tcPr>
          <w:p w14:paraId="1E209425" w14:textId="4DBC8A02" w:rsidR="004D1EC8" w:rsidRPr="00976963" w:rsidRDefault="004D1EC8" w:rsidP="00A52885">
            <w:pPr>
              <w:spacing w:after="0" w:line="240" w:lineRule="auto"/>
              <w:rPr>
                <w:rFonts w:ascii="Times New Roman" w:eastAsia="Times New Roman" w:hAnsi="Times New Roman" w:cs="Times New Roman"/>
                <w:color w:val="000000"/>
                <w:sz w:val="24"/>
                <w:szCs w:val="24"/>
                <w:lang w:val="kk-KZ"/>
              </w:rPr>
            </w:pPr>
            <w:r w:rsidRPr="00B4686F">
              <w:rPr>
                <w:rFonts w:ascii="Times New Roman" w:eastAsia="Times New Roman" w:hAnsi="Times New Roman" w:cs="Times New Roman"/>
                <w:color w:val="000000"/>
                <w:sz w:val="24"/>
                <w:szCs w:val="24"/>
              </w:rPr>
              <w:t>ИЛ 58</w:t>
            </w:r>
            <w:r w:rsidR="00976963">
              <w:rPr>
                <w:rFonts w:ascii="Times New Roman" w:eastAsia="Times New Roman" w:hAnsi="Times New Roman" w:cs="Times New Roman"/>
                <w:color w:val="000000"/>
                <w:sz w:val="24"/>
                <w:szCs w:val="24"/>
                <w:lang w:val="kk-KZ"/>
              </w:rPr>
              <w:t xml:space="preserve"> аспабы</w:t>
            </w:r>
          </w:p>
        </w:tc>
        <w:tc>
          <w:tcPr>
            <w:tcW w:w="1985" w:type="dxa"/>
            <w:vAlign w:val="center"/>
          </w:tcPr>
          <w:p w14:paraId="62E004F0"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472A5F8D"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1A5E2C9C" w14:textId="77777777" w:rsidTr="009F556D">
        <w:tc>
          <w:tcPr>
            <w:tcW w:w="640" w:type="dxa"/>
            <w:vAlign w:val="center"/>
          </w:tcPr>
          <w:p w14:paraId="0B9257AB"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38</w:t>
            </w:r>
          </w:p>
        </w:tc>
        <w:tc>
          <w:tcPr>
            <w:tcW w:w="8149" w:type="dxa"/>
            <w:vAlign w:val="center"/>
          </w:tcPr>
          <w:p w14:paraId="0839F485" w14:textId="1DF4F22F" w:rsidR="004D1EC8" w:rsidRPr="00976963" w:rsidRDefault="004D1EC8" w:rsidP="00A52885">
            <w:pPr>
              <w:spacing w:after="0" w:line="240" w:lineRule="auto"/>
              <w:rPr>
                <w:rFonts w:ascii="Times New Roman" w:eastAsia="Times New Roman" w:hAnsi="Times New Roman" w:cs="Times New Roman"/>
                <w:color w:val="000000"/>
                <w:sz w:val="24"/>
                <w:szCs w:val="24"/>
                <w:lang w:val="kk-KZ"/>
              </w:rPr>
            </w:pPr>
            <w:r w:rsidRPr="00B4686F">
              <w:rPr>
                <w:rFonts w:ascii="Times New Roman" w:eastAsia="Times New Roman" w:hAnsi="Times New Roman" w:cs="Times New Roman"/>
                <w:color w:val="000000"/>
                <w:sz w:val="24"/>
                <w:szCs w:val="24"/>
              </w:rPr>
              <w:t>14*120</w:t>
            </w:r>
            <w:r w:rsidR="00976963">
              <w:rPr>
                <w:rFonts w:ascii="Times New Roman" w:eastAsia="Times New Roman" w:hAnsi="Times New Roman" w:cs="Times New Roman"/>
                <w:color w:val="000000"/>
                <w:sz w:val="24"/>
                <w:szCs w:val="24"/>
                <w:lang w:val="kk-KZ"/>
              </w:rPr>
              <w:t xml:space="preserve"> аспабы</w:t>
            </w:r>
          </w:p>
        </w:tc>
        <w:tc>
          <w:tcPr>
            <w:tcW w:w="1985" w:type="dxa"/>
            <w:vAlign w:val="center"/>
          </w:tcPr>
          <w:p w14:paraId="32664B0A"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20</w:t>
            </w:r>
          </w:p>
        </w:tc>
        <w:tc>
          <w:tcPr>
            <w:tcW w:w="2693" w:type="dxa"/>
          </w:tcPr>
          <w:p w14:paraId="1959855E"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AA6D4AC" w14:textId="77777777" w:rsidTr="009F556D">
        <w:tc>
          <w:tcPr>
            <w:tcW w:w="640" w:type="dxa"/>
            <w:vAlign w:val="center"/>
          </w:tcPr>
          <w:p w14:paraId="29E21EC3"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39</w:t>
            </w:r>
          </w:p>
        </w:tc>
        <w:tc>
          <w:tcPr>
            <w:tcW w:w="8149" w:type="dxa"/>
            <w:vAlign w:val="center"/>
          </w:tcPr>
          <w:p w14:paraId="62C2DA42" w14:textId="27E5510A"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Электрлік Реле</w:t>
            </w:r>
          </w:p>
        </w:tc>
        <w:tc>
          <w:tcPr>
            <w:tcW w:w="1985" w:type="dxa"/>
            <w:vAlign w:val="center"/>
          </w:tcPr>
          <w:p w14:paraId="683BF163"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3</w:t>
            </w:r>
          </w:p>
        </w:tc>
        <w:tc>
          <w:tcPr>
            <w:tcW w:w="2693" w:type="dxa"/>
          </w:tcPr>
          <w:p w14:paraId="5EA853E1"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1384207" w14:textId="77777777" w:rsidTr="009F556D">
        <w:tc>
          <w:tcPr>
            <w:tcW w:w="640" w:type="dxa"/>
            <w:vAlign w:val="center"/>
          </w:tcPr>
          <w:p w14:paraId="6D39C6F0"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40</w:t>
            </w:r>
          </w:p>
        </w:tc>
        <w:tc>
          <w:tcPr>
            <w:tcW w:w="8149" w:type="dxa"/>
            <w:vAlign w:val="center"/>
          </w:tcPr>
          <w:p w14:paraId="5C91DA26" w14:textId="24A9FAE9"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Демонстрациялық құйылған стақан</w:t>
            </w:r>
          </w:p>
        </w:tc>
        <w:tc>
          <w:tcPr>
            <w:tcW w:w="1985" w:type="dxa"/>
            <w:vAlign w:val="center"/>
          </w:tcPr>
          <w:p w14:paraId="626AD27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371950A9"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1FBD6F91" w14:textId="77777777" w:rsidTr="009F556D">
        <w:tc>
          <w:tcPr>
            <w:tcW w:w="640" w:type="dxa"/>
            <w:vAlign w:val="center"/>
          </w:tcPr>
          <w:p w14:paraId="4649F031"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41</w:t>
            </w:r>
          </w:p>
        </w:tc>
        <w:tc>
          <w:tcPr>
            <w:tcW w:w="8149" w:type="dxa"/>
            <w:vAlign w:val="center"/>
          </w:tcPr>
          <w:p w14:paraId="1D9065FD" w14:textId="5E5D1DB5" w:rsidR="004D1EC8" w:rsidRPr="00B4686F" w:rsidRDefault="00976963" w:rsidP="00A52885">
            <w:pPr>
              <w:spacing w:after="0" w:line="240" w:lineRule="auto"/>
              <w:rPr>
                <w:rFonts w:ascii="Times New Roman" w:eastAsia="Times New Roman" w:hAnsi="Times New Roman" w:cs="Times New Roman"/>
                <w:color w:val="000000"/>
                <w:sz w:val="24"/>
                <w:szCs w:val="24"/>
              </w:rPr>
            </w:pPr>
            <w:r w:rsidRPr="00976963">
              <w:rPr>
                <w:rFonts w:ascii="Times New Roman" w:eastAsia="Times New Roman" w:hAnsi="Times New Roman" w:cs="Times New Roman"/>
                <w:color w:val="000000"/>
                <w:sz w:val="24"/>
                <w:szCs w:val="24"/>
              </w:rPr>
              <w:t>Құрғақ жанармай</w:t>
            </w:r>
          </w:p>
        </w:tc>
        <w:tc>
          <w:tcPr>
            <w:tcW w:w="1985" w:type="dxa"/>
            <w:vAlign w:val="center"/>
          </w:tcPr>
          <w:p w14:paraId="47A55AC0"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2</w:t>
            </w:r>
          </w:p>
        </w:tc>
        <w:tc>
          <w:tcPr>
            <w:tcW w:w="2693" w:type="dxa"/>
          </w:tcPr>
          <w:p w14:paraId="2D97484D"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2B4A9CD7" w14:textId="77777777" w:rsidTr="009F556D">
        <w:tc>
          <w:tcPr>
            <w:tcW w:w="640" w:type="dxa"/>
            <w:vAlign w:val="center"/>
          </w:tcPr>
          <w:p w14:paraId="416DCCFE"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42</w:t>
            </w:r>
          </w:p>
        </w:tc>
        <w:tc>
          <w:tcPr>
            <w:tcW w:w="8149" w:type="dxa"/>
            <w:vAlign w:val="center"/>
          </w:tcPr>
          <w:p w14:paraId="2C5DF268" w14:textId="77777777" w:rsidR="004D1EC8" w:rsidRPr="00B4686F" w:rsidRDefault="004D1EC8" w:rsidP="00A52885">
            <w:pPr>
              <w:spacing w:after="0" w:line="240" w:lineRule="auto"/>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Телескоп</w:t>
            </w:r>
          </w:p>
        </w:tc>
        <w:tc>
          <w:tcPr>
            <w:tcW w:w="1985" w:type="dxa"/>
            <w:vAlign w:val="center"/>
          </w:tcPr>
          <w:p w14:paraId="2B295A3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6C76F966"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4C9AD734" w14:textId="77777777" w:rsidTr="009F556D">
        <w:tc>
          <w:tcPr>
            <w:tcW w:w="640" w:type="dxa"/>
            <w:vAlign w:val="center"/>
          </w:tcPr>
          <w:p w14:paraId="686FB567"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43</w:t>
            </w:r>
          </w:p>
        </w:tc>
        <w:tc>
          <w:tcPr>
            <w:tcW w:w="8149" w:type="dxa"/>
            <w:vAlign w:val="center"/>
          </w:tcPr>
          <w:p w14:paraId="208F0D55" w14:textId="12CADE60" w:rsidR="004D1EC8" w:rsidRPr="00976963" w:rsidRDefault="00976963" w:rsidP="00A528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Рентген түтігі</w:t>
            </w:r>
          </w:p>
        </w:tc>
        <w:tc>
          <w:tcPr>
            <w:tcW w:w="1985" w:type="dxa"/>
            <w:vAlign w:val="center"/>
          </w:tcPr>
          <w:p w14:paraId="2AFF325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1B3B4A37"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7CC11F88" w14:textId="77777777" w:rsidTr="009F556D">
        <w:tc>
          <w:tcPr>
            <w:tcW w:w="640" w:type="dxa"/>
            <w:vAlign w:val="center"/>
          </w:tcPr>
          <w:p w14:paraId="6B3EBAB5"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44</w:t>
            </w:r>
          </w:p>
        </w:tc>
        <w:tc>
          <w:tcPr>
            <w:tcW w:w="8149" w:type="dxa"/>
            <w:vAlign w:val="center"/>
          </w:tcPr>
          <w:p w14:paraId="608DA345" w14:textId="310D4DD1" w:rsidR="004D1EC8" w:rsidRPr="00976963" w:rsidRDefault="00632246" w:rsidP="00A528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«Ленинград»</w:t>
            </w:r>
            <w:r w:rsidR="00976963">
              <w:rPr>
                <w:rFonts w:ascii="Times New Roman" w:eastAsia="Times New Roman" w:hAnsi="Times New Roman" w:cs="Times New Roman"/>
                <w:color w:val="000000"/>
                <w:sz w:val="24"/>
                <w:szCs w:val="24"/>
                <w:lang w:val="kk-KZ"/>
              </w:rPr>
              <w:t xml:space="preserve"> фото үлкейткіш</w:t>
            </w:r>
          </w:p>
        </w:tc>
        <w:tc>
          <w:tcPr>
            <w:tcW w:w="1985" w:type="dxa"/>
            <w:vAlign w:val="center"/>
          </w:tcPr>
          <w:p w14:paraId="34BD6F19"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625BF489"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626B2421" w14:textId="77777777" w:rsidTr="009F556D">
        <w:tc>
          <w:tcPr>
            <w:tcW w:w="640" w:type="dxa"/>
            <w:vAlign w:val="center"/>
          </w:tcPr>
          <w:p w14:paraId="17E3969A"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45</w:t>
            </w:r>
          </w:p>
        </w:tc>
        <w:tc>
          <w:tcPr>
            <w:tcW w:w="8149" w:type="dxa"/>
            <w:vAlign w:val="center"/>
          </w:tcPr>
          <w:p w14:paraId="11153E88" w14:textId="420E6B77" w:rsidR="004D1EC8" w:rsidRPr="00976963" w:rsidRDefault="00976963" w:rsidP="00A52885">
            <w:pPr>
              <w:spacing w:after="0" w:line="240" w:lineRule="auto"/>
              <w:rPr>
                <w:rFonts w:ascii="Times New Roman" w:eastAsia="Times New Roman" w:hAnsi="Times New Roman" w:cs="Times New Roman"/>
                <w:color w:val="000000"/>
                <w:sz w:val="24"/>
                <w:szCs w:val="24"/>
                <w:lang w:val="kk-KZ"/>
              </w:rPr>
            </w:pPr>
            <w:r w:rsidRPr="00976963">
              <w:rPr>
                <w:rFonts w:ascii="Times New Roman" w:eastAsia="Times New Roman" w:hAnsi="Times New Roman" w:cs="Times New Roman"/>
                <w:color w:val="000000"/>
                <w:sz w:val="24"/>
                <w:szCs w:val="24"/>
              </w:rPr>
              <w:t>Власовтың электромагниттік толқын шкаласы, физика кестесі (бір жақты</w:t>
            </w:r>
            <w:r>
              <w:rPr>
                <w:rFonts w:ascii="Times New Roman" w:eastAsia="Times New Roman" w:hAnsi="Times New Roman" w:cs="Times New Roman"/>
                <w:color w:val="000000"/>
                <w:sz w:val="24"/>
                <w:szCs w:val="24"/>
                <w:lang w:val="kk-KZ"/>
              </w:rPr>
              <w:t>)</w:t>
            </w:r>
          </w:p>
        </w:tc>
        <w:tc>
          <w:tcPr>
            <w:tcW w:w="1985" w:type="dxa"/>
            <w:vAlign w:val="center"/>
          </w:tcPr>
          <w:p w14:paraId="770C9DCD"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3A0EBCBB"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C8E3ADA" w14:textId="77777777" w:rsidTr="009F556D">
        <w:tc>
          <w:tcPr>
            <w:tcW w:w="640" w:type="dxa"/>
            <w:vAlign w:val="center"/>
          </w:tcPr>
          <w:p w14:paraId="4355E9CB"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46</w:t>
            </w:r>
          </w:p>
        </w:tc>
        <w:tc>
          <w:tcPr>
            <w:tcW w:w="8149" w:type="dxa"/>
            <w:vAlign w:val="center"/>
          </w:tcPr>
          <w:p w14:paraId="51F6E87D" w14:textId="2438E0C1" w:rsidR="004D1EC8" w:rsidRPr="00976963" w:rsidRDefault="00976963" w:rsidP="00A528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Кептіретін шкаф</w:t>
            </w:r>
          </w:p>
        </w:tc>
        <w:tc>
          <w:tcPr>
            <w:tcW w:w="1985" w:type="dxa"/>
            <w:vAlign w:val="center"/>
          </w:tcPr>
          <w:p w14:paraId="0841D1CA"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693" w:type="dxa"/>
          </w:tcPr>
          <w:p w14:paraId="6019E5B5"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r w:rsidR="004D1EC8" w:rsidRPr="00B4686F" w14:paraId="5E3FBA6B" w14:textId="77777777" w:rsidTr="009F556D">
        <w:tc>
          <w:tcPr>
            <w:tcW w:w="640" w:type="dxa"/>
            <w:vAlign w:val="center"/>
          </w:tcPr>
          <w:p w14:paraId="57749ED3"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 </w:t>
            </w:r>
          </w:p>
        </w:tc>
        <w:tc>
          <w:tcPr>
            <w:tcW w:w="8149" w:type="dxa"/>
            <w:vAlign w:val="center"/>
          </w:tcPr>
          <w:p w14:paraId="2FFDF87E" w14:textId="3E73B4CF" w:rsidR="004D1EC8" w:rsidRPr="00B4686F" w:rsidRDefault="00976963" w:rsidP="00A5288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Барлығы</w:t>
            </w:r>
            <w:r w:rsidR="004D1EC8" w:rsidRPr="00B4686F">
              <w:rPr>
                <w:rFonts w:ascii="Times New Roman" w:eastAsia="Times New Roman" w:hAnsi="Times New Roman" w:cs="Times New Roman"/>
                <w:b/>
                <w:bCs/>
                <w:color w:val="000000"/>
                <w:sz w:val="24"/>
                <w:szCs w:val="24"/>
              </w:rPr>
              <w:t>:</w:t>
            </w:r>
          </w:p>
        </w:tc>
        <w:tc>
          <w:tcPr>
            <w:tcW w:w="1985" w:type="dxa"/>
            <w:vAlign w:val="center"/>
          </w:tcPr>
          <w:p w14:paraId="3D32CC92" w14:textId="77777777" w:rsidR="004D1EC8" w:rsidRPr="00B4686F" w:rsidRDefault="004D1EC8" w:rsidP="00A52885">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71</w:t>
            </w:r>
          </w:p>
        </w:tc>
        <w:tc>
          <w:tcPr>
            <w:tcW w:w="2693" w:type="dxa"/>
          </w:tcPr>
          <w:p w14:paraId="60DECBDD" w14:textId="77777777" w:rsidR="004D1EC8" w:rsidRPr="00B4686F" w:rsidRDefault="004D1EC8" w:rsidP="00A52885">
            <w:pPr>
              <w:spacing w:after="0" w:line="240" w:lineRule="auto"/>
              <w:rPr>
                <w:rFonts w:ascii="Times New Roman" w:hAnsi="Times New Roman" w:cs="Times New Roman"/>
                <w:sz w:val="24"/>
                <w:szCs w:val="24"/>
              </w:rPr>
            </w:pPr>
            <w:r w:rsidRPr="00B4686F">
              <w:rPr>
                <w:rFonts w:ascii="Times New Roman" w:eastAsia="Times New Roman" w:hAnsi="Times New Roman" w:cs="Times New Roman"/>
                <w:color w:val="000000"/>
                <w:sz w:val="24"/>
                <w:szCs w:val="24"/>
              </w:rPr>
              <w:t>2007</w:t>
            </w:r>
          </w:p>
        </w:tc>
      </w:tr>
    </w:tbl>
    <w:p w14:paraId="4DDF929B" w14:textId="77777777" w:rsidR="00580901" w:rsidRPr="00B4686F" w:rsidRDefault="00580901" w:rsidP="00E430EE">
      <w:pPr>
        <w:spacing w:after="0" w:line="240" w:lineRule="auto"/>
        <w:ind w:firstLine="567"/>
        <w:jc w:val="center"/>
        <w:rPr>
          <w:rFonts w:ascii="Times New Roman" w:hAnsi="Times New Roman" w:cs="Times New Roman"/>
          <w:b/>
          <w:color w:val="000000"/>
          <w:sz w:val="24"/>
          <w:szCs w:val="24"/>
        </w:rPr>
      </w:pPr>
    </w:p>
    <w:p w14:paraId="3CDEAED2" w14:textId="77777777" w:rsidR="00F723FB" w:rsidRPr="00B4686F" w:rsidRDefault="00F723FB" w:rsidP="00E430EE">
      <w:pPr>
        <w:spacing w:after="0" w:line="240" w:lineRule="auto"/>
        <w:ind w:firstLine="567"/>
        <w:jc w:val="center"/>
        <w:rPr>
          <w:rFonts w:ascii="Times New Roman" w:eastAsia="Calibri" w:hAnsi="Times New Roman" w:cs="Times New Roman"/>
          <w:b/>
          <w:sz w:val="24"/>
          <w:szCs w:val="24"/>
        </w:rPr>
      </w:pPr>
    </w:p>
    <w:p w14:paraId="1DAACC0E" w14:textId="77777777" w:rsidR="00FE7034" w:rsidRDefault="00FE7034" w:rsidP="004D1EC8">
      <w:pPr>
        <w:spacing w:after="0" w:line="240" w:lineRule="auto"/>
        <w:ind w:firstLine="567"/>
        <w:jc w:val="right"/>
        <w:rPr>
          <w:rFonts w:ascii="Times New Roman" w:eastAsia="Calibri" w:hAnsi="Times New Roman" w:cs="Times New Roman"/>
          <w:b/>
          <w:sz w:val="24"/>
          <w:szCs w:val="24"/>
        </w:rPr>
      </w:pPr>
    </w:p>
    <w:p w14:paraId="3C63058F" w14:textId="77777777" w:rsidR="00FE7034" w:rsidRDefault="00FE7034" w:rsidP="004D1EC8">
      <w:pPr>
        <w:spacing w:after="0" w:line="240" w:lineRule="auto"/>
        <w:ind w:firstLine="567"/>
        <w:jc w:val="right"/>
        <w:rPr>
          <w:rFonts w:ascii="Times New Roman" w:eastAsia="Calibri" w:hAnsi="Times New Roman" w:cs="Times New Roman"/>
          <w:b/>
          <w:sz w:val="24"/>
          <w:szCs w:val="24"/>
        </w:rPr>
      </w:pPr>
    </w:p>
    <w:p w14:paraId="3DD91BF0" w14:textId="77777777" w:rsidR="00FE7034" w:rsidRDefault="00FE7034" w:rsidP="004D1EC8">
      <w:pPr>
        <w:spacing w:after="0" w:line="240" w:lineRule="auto"/>
        <w:ind w:firstLine="567"/>
        <w:jc w:val="right"/>
        <w:rPr>
          <w:rFonts w:ascii="Times New Roman" w:eastAsia="Calibri" w:hAnsi="Times New Roman" w:cs="Times New Roman"/>
          <w:b/>
          <w:sz w:val="24"/>
          <w:szCs w:val="24"/>
        </w:rPr>
      </w:pPr>
    </w:p>
    <w:p w14:paraId="4D11899F" w14:textId="77777777" w:rsidR="00FE7034" w:rsidRDefault="00FE7034" w:rsidP="004D1EC8">
      <w:pPr>
        <w:spacing w:after="0" w:line="240" w:lineRule="auto"/>
        <w:ind w:firstLine="567"/>
        <w:jc w:val="right"/>
        <w:rPr>
          <w:rFonts w:ascii="Times New Roman" w:eastAsia="Calibri" w:hAnsi="Times New Roman" w:cs="Times New Roman"/>
          <w:b/>
          <w:sz w:val="24"/>
          <w:szCs w:val="24"/>
        </w:rPr>
      </w:pPr>
    </w:p>
    <w:p w14:paraId="34D984E2" w14:textId="77777777" w:rsidR="00FE7034" w:rsidRDefault="00FE7034" w:rsidP="004D1EC8">
      <w:pPr>
        <w:spacing w:after="0" w:line="240" w:lineRule="auto"/>
        <w:ind w:firstLine="567"/>
        <w:jc w:val="right"/>
        <w:rPr>
          <w:rFonts w:ascii="Times New Roman" w:eastAsia="Calibri" w:hAnsi="Times New Roman" w:cs="Times New Roman"/>
          <w:b/>
          <w:sz w:val="24"/>
          <w:szCs w:val="24"/>
        </w:rPr>
      </w:pPr>
    </w:p>
    <w:p w14:paraId="43A535B0" w14:textId="6A31D622" w:rsidR="00580901" w:rsidRPr="001E21F8" w:rsidRDefault="00580901" w:rsidP="004D1EC8">
      <w:pPr>
        <w:spacing w:after="0" w:line="240" w:lineRule="auto"/>
        <w:ind w:firstLine="567"/>
        <w:jc w:val="right"/>
        <w:rPr>
          <w:rFonts w:ascii="Times New Roman" w:eastAsia="Calibri" w:hAnsi="Times New Roman" w:cs="Times New Roman"/>
          <w:b/>
          <w:sz w:val="24"/>
          <w:szCs w:val="24"/>
          <w:lang w:val="kk-KZ"/>
        </w:rPr>
      </w:pPr>
      <w:r w:rsidRPr="00B4686F">
        <w:rPr>
          <w:rFonts w:ascii="Times New Roman" w:eastAsia="Calibri" w:hAnsi="Times New Roman" w:cs="Times New Roman"/>
          <w:b/>
          <w:sz w:val="24"/>
          <w:szCs w:val="24"/>
        </w:rPr>
        <w:lastRenderedPageBreak/>
        <w:t xml:space="preserve"> № 26</w:t>
      </w:r>
      <w:r w:rsidR="001E21F8">
        <w:rPr>
          <w:rFonts w:ascii="Times New Roman" w:eastAsia="Calibri" w:hAnsi="Times New Roman" w:cs="Times New Roman"/>
          <w:b/>
          <w:sz w:val="24"/>
          <w:szCs w:val="24"/>
          <w:lang w:val="kk-KZ"/>
        </w:rPr>
        <w:t xml:space="preserve"> кесте</w:t>
      </w:r>
    </w:p>
    <w:p w14:paraId="34097EAD" w14:textId="77777777" w:rsidR="008A2707" w:rsidRPr="00B4686F" w:rsidRDefault="008A2707" w:rsidP="00E430EE">
      <w:pPr>
        <w:spacing w:after="0" w:line="240" w:lineRule="auto"/>
        <w:ind w:firstLine="567"/>
        <w:jc w:val="center"/>
        <w:rPr>
          <w:rFonts w:ascii="Times New Roman" w:hAnsi="Times New Roman" w:cs="Times New Roman"/>
          <w:b/>
          <w:color w:val="000000"/>
          <w:sz w:val="24"/>
          <w:szCs w:val="24"/>
        </w:rPr>
      </w:pPr>
    </w:p>
    <w:p w14:paraId="14B16070" w14:textId="27D03ACF" w:rsidR="00580901" w:rsidRPr="00435755" w:rsidRDefault="00976963" w:rsidP="00E430EE">
      <w:pPr>
        <w:spacing w:after="0" w:line="240" w:lineRule="auto"/>
        <w:ind w:firstLine="567"/>
        <w:jc w:val="center"/>
        <w:rPr>
          <w:rFonts w:ascii="Times New Roman" w:eastAsia="Times New Roman" w:hAnsi="Times New Roman" w:cs="Times New Roman"/>
          <w:b/>
          <w:sz w:val="28"/>
          <w:szCs w:val="28"/>
        </w:rPr>
      </w:pPr>
      <w:r w:rsidRPr="00976963">
        <w:rPr>
          <w:rFonts w:ascii="Times New Roman" w:hAnsi="Times New Roman" w:cs="Times New Roman"/>
          <w:b/>
          <w:color w:val="000000"/>
          <w:sz w:val="28"/>
          <w:szCs w:val="28"/>
        </w:rPr>
        <w:t>Химия зертханасын жабдықтау</w:t>
      </w:r>
    </w:p>
    <w:tbl>
      <w:tblPr>
        <w:tblStyle w:val="a5"/>
        <w:tblW w:w="0" w:type="auto"/>
        <w:tblInd w:w="-998" w:type="dxa"/>
        <w:tblLook w:val="04A0" w:firstRow="1" w:lastRow="0" w:firstColumn="1" w:lastColumn="0" w:noHBand="0" w:noVBand="1"/>
      </w:tblPr>
      <w:tblGrid>
        <w:gridCol w:w="563"/>
        <w:gridCol w:w="8198"/>
        <w:gridCol w:w="1871"/>
        <w:gridCol w:w="2835"/>
      </w:tblGrid>
      <w:tr w:rsidR="00EC1159" w:rsidRPr="00B4686F" w14:paraId="13EAA01A" w14:textId="77777777" w:rsidTr="00435755">
        <w:tc>
          <w:tcPr>
            <w:tcW w:w="563" w:type="dxa"/>
          </w:tcPr>
          <w:p w14:paraId="73CD641A" w14:textId="77777777" w:rsidR="00EC1159" w:rsidRPr="00B4686F" w:rsidRDefault="00EC1159" w:rsidP="00A44412">
            <w:pPr>
              <w:spacing w:after="0" w:line="240" w:lineRule="auto"/>
              <w:jc w:val="center"/>
              <w:rPr>
                <w:rFonts w:ascii="Times New Roman" w:hAnsi="Times New Roman" w:cs="Times New Roman"/>
                <w:b/>
                <w:sz w:val="24"/>
                <w:szCs w:val="24"/>
              </w:rPr>
            </w:pPr>
            <w:r w:rsidRPr="00B4686F">
              <w:rPr>
                <w:rFonts w:ascii="Times New Roman" w:hAnsi="Times New Roman" w:cs="Times New Roman"/>
                <w:b/>
                <w:sz w:val="24"/>
                <w:szCs w:val="24"/>
              </w:rPr>
              <w:t>№</w:t>
            </w:r>
          </w:p>
        </w:tc>
        <w:tc>
          <w:tcPr>
            <w:tcW w:w="8198" w:type="dxa"/>
          </w:tcPr>
          <w:p w14:paraId="29863B39" w14:textId="2A3A9EA5" w:rsidR="00EC1159" w:rsidRPr="00B4686F" w:rsidRDefault="00976963" w:rsidP="00A44412">
            <w:pPr>
              <w:spacing w:after="0" w:line="240" w:lineRule="auto"/>
              <w:jc w:val="center"/>
              <w:rPr>
                <w:rFonts w:ascii="Times New Roman" w:hAnsi="Times New Roman" w:cs="Times New Roman"/>
                <w:b/>
                <w:sz w:val="24"/>
                <w:szCs w:val="24"/>
              </w:rPr>
            </w:pPr>
            <w:r w:rsidRPr="00976963">
              <w:rPr>
                <w:rFonts w:ascii="Times New Roman" w:hAnsi="Times New Roman" w:cs="Times New Roman"/>
                <w:b/>
                <w:sz w:val="24"/>
                <w:szCs w:val="24"/>
              </w:rPr>
              <w:t>Жабдықтар мен реактивтердің атауы</w:t>
            </w:r>
          </w:p>
        </w:tc>
        <w:tc>
          <w:tcPr>
            <w:tcW w:w="1871" w:type="dxa"/>
          </w:tcPr>
          <w:p w14:paraId="1D9AC443" w14:textId="312D2711" w:rsidR="00EC1159" w:rsidRPr="00B4686F" w:rsidRDefault="00976963" w:rsidP="00A44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саны </w:t>
            </w:r>
          </w:p>
        </w:tc>
        <w:tc>
          <w:tcPr>
            <w:tcW w:w="2835" w:type="dxa"/>
          </w:tcPr>
          <w:p w14:paraId="55680DEA" w14:textId="4116FA02" w:rsidR="00EC1159" w:rsidRPr="00B4686F" w:rsidRDefault="00976963" w:rsidP="00A44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Шыққан жылы</w:t>
            </w:r>
          </w:p>
        </w:tc>
      </w:tr>
      <w:tr w:rsidR="00EC1159" w:rsidRPr="00B4686F" w14:paraId="706DEF93" w14:textId="77777777" w:rsidTr="00435755">
        <w:tc>
          <w:tcPr>
            <w:tcW w:w="563" w:type="dxa"/>
          </w:tcPr>
          <w:p w14:paraId="2B0CD3F9"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w:t>
            </w:r>
          </w:p>
        </w:tc>
        <w:tc>
          <w:tcPr>
            <w:tcW w:w="8198" w:type="dxa"/>
          </w:tcPr>
          <w:p w14:paraId="262CB8B9" w14:textId="1CCFF8B3" w:rsidR="00EC1159" w:rsidRPr="00B4686F" w:rsidRDefault="00E429A3" w:rsidP="00A44412">
            <w:pPr>
              <w:pStyle w:val="a9"/>
              <w:tabs>
                <w:tab w:val="clear" w:pos="4677"/>
                <w:tab w:val="clear" w:pos="9355"/>
              </w:tabs>
              <w:rPr>
                <w:rFonts w:ascii="Times New Roman" w:hAnsi="Times New Roman"/>
                <w:sz w:val="24"/>
                <w:szCs w:val="24"/>
                <w:lang w:val="ru-RU"/>
              </w:rPr>
            </w:pPr>
            <w:r w:rsidRPr="00E429A3">
              <w:rPr>
                <w:rFonts w:ascii="Times New Roman" w:hAnsi="Times New Roman"/>
                <w:sz w:val="24"/>
                <w:szCs w:val="24"/>
                <w:lang w:val="ru-RU"/>
              </w:rPr>
              <w:t>Химия бойынша электронды плакаттар, бір DVD-дискіге жазылған</w:t>
            </w:r>
          </w:p>
        </w:tc>
        <w:tc>
          <w:tcPr>
            <w:tcW w:w="1871" w:type="dxa"/>
          </w:tcPr>
          <w:p w14:paraId="1CB74CB4"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F065169" w14:textId="08173B49"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048467BD" w14:textId="77777777" w:rsidTr="00435755">
        <w:tc>
          <w:tcPr>
            <w:tcW w:w="563" w:type="dxa"/>
          </w:tcPr>
          <w:p w14:paraId="448CD0B7"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w:t>
            </w:r>
          </w:p>
        </w:tc>
        <w:tc>
          <w:tcPr>
            <w:tcW w:w="8198" w:type="dxa"/>
          </w:tcPr>
          <w:p w14:paraId="692FCF20" w14:textId="2033565C"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Масштабты молекулалар модельдерінің жиынтығы</w:t>
            </w:r>
          </w:p>
        </w:tc>
        <w:tc>
          <w:tcPr>
            <w:tcW w:w="1871" w:type="dxa"/>
          </w:tcPr>
          <w:p w14:paraId="6A29E5E0"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6464A7C0" w14:textId="2C3F2AB2"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FA19167" w14:textId="77777777" w:rsidTr="00435755">
        <w:tc>
          <w:tcPr>
            <w:tcW w:w="563" w:type="dxa"/>
          </w:tcPr>
          <w:p w14:paraId="668C823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3</w:t>
            </w:r>
          </w:p>
        </w:tc>
        <w:tc>
          <w:tcPr>
            <w:tcW w:w="8198" w:type="dxa"/>
          </w:tcPr>
          <w:p w14:paraId="376C7FE7" w14:textId="4D89BD47"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Оқушыға арналған органикалық және бейорганикалық молекулалар модельдерінің жиынтығы</w:t>
            </w:r>
          </w:p>
        </w:tc>
        <w:tc>
          <w:tcPr>
            <w:tcW w:w="1871" w:type="dxa"/>
          </w:tcPr>
          <w:p w14:paraId="5873876D"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15</w:t>
            </w:r>
          </w:p>
        </w:tc>
        <w:tc>
          <w:tcPr>
            <w:tcW w:w="2835" w:type="dxa"/>
          </w:tcPr>
          <w:p w14:paraId="631F3783" w14:textId="34EFA50B"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561772A" w14:textId="77777777" w:rsidTr="00435755">
        <w:tc>
          <w:tcPr>
            <w:tcW w:w="563" w:type="dxa"/>
          </w:tcPr>
          <w:p w14:paraId="3453FD14"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4</w:t>
            </w:r>
          </w:p>
        </w:tc>
        <w:tc>
          <w:tcPr>
            <w:tcW w:w="8198" w:type="dxa"/>
          </w:tcPr>
          <w:p w14:paraId="1520A7E2" w14:textId="2D3B1B6F"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Мұғалімге арналған органикалық және бейорганикалық молекулалар модельдерінің жиынтығы</w:t>
            </w:r>
          </w:p>
        </w:tc>
        <w:tc>
          <w:tcPr>
            <w:tcW w:w="1871" w:type="dxa"/>
          </w:tcPr>
          <w:p w14:paraId="20D544BF"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0BB1D58" w14:textId="3CF424DB"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CCC7250" w14:textId="77777777" w:rsidTr="00435755">
        <w:tc>
          <w:tcPr>
            <w:tcW w:w="563" w:type="dxa"/>
          </w:tcPr>
          <w:p w14:paraId="57253097"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5</w:t>
            </w:r>
          </w:p>
        </w:tc>
        <w:tc>
          <w:tcPr>
            <w:tcW w:w="8198" w:type="dxa"/>
          </w:tcPr>
          <w:p w14:paraId="48C602BF" w14:textId="636BC07F"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 xml:space="preserve">σ </w:t>
            </w:r>
            <w:r>
              <w:rPr>
                <w:rFonts w:ascii="Times New Roman" w:hAnsi="Times New Roman"/>
                <w:sz w:val="24"/>
                <w:szCs w:val="24"/>
                <w:lang w:val="ru-RU"/>
              </w:rPr>
              <w:t>байланыс қ</w:t>
            </w:r>
            <w:r w:rsidRPr="001E21F8">
              <w:rPr>
                <w:rFonts w:ascii="Times New Roman" w:hAnsi="Times New Roman"/>
                <w:sz w:val="24"/>
                <w:szCs w:val="24"/>
                <w:lang w:val="ru-RU"/>
              </w:rPr>
              <w:t>ұруға арналған мод</w:t>
            </w:r>
            <w:r>
              <w:rPr>
                <w:rFonts w:ascii="Times New Roman" w:hAnsi="Times New Roman"/>
                <w:sz w:val="24"/>
                <w:szCs w:val="24"/>
                <w:lang w:val="ru-RU"/>
              </w:rPr>
              <w:t>ельдер жиынтығы</w:t>
            </w:r>
          </w:p>
        </w:tc>
        <w:tc>
          <w:tcPr>
            <w:tcW w:w="1871" w:type="dxa"/>
          </w:tcPr>
          <w:p w14:paraId="6F6436D2"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72980388" w14:textId="5082A29E"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A57F086" w14:textId="77777777" w:rsidTr="00435755">
        <w:tc>
          <w:tcPr>
            <w:tcW w:w="563" w:type="dxa"/>
          </w:tcPr>
          <w:p w14:paraId="5A4A554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6</w:t>
            </w:r>
          </w:p>
        </w:tc>
        <w:tc>
          <w:tcPr>
            <w:tcW w:w="8198" w:type="dxa"/>
          </w:tcPr>
          <w:p w14:paraId="70B68C69" w14:textId="32225229"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P және d бұлттар мен шаростер молекулаларының модельдерінің жиынтығы</w:t>
            </w:r>
          </w:p>
        </w:tc>
        <w:tc>
          <w:tcPr>
            <w:tcW w:w="1871" w:type="dxa"/>
          </w:tcPr>
          <w:p w14:paraId="26358F82"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6FCF2F56" w14:textId="7BAD87F6"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9007F23" w14:textId="77777777" w:rsidTr="00435755">
        <w:tc>
          <w:tcPr>
            <w:tcW w:w="563" w:type="dxa"/>
          </w:tcPr>
          <w:p w14:paraId="1AB32F4E"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7</w:t>
            </w:r>
          </w:p>
        </w:tc>
        <w:tc>
          <w:tcPr>
            <w:tcW w:w="8198" w:type="dxa"/>
          </w:tcPr>
          <w:p w14:paraId="672A8918" w14:textId="4A9E700E"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Электрондық бұлттар мен химиялық ба</w:t>
            </w:r>
            <w:r w:rsidR="00A92747">
              <w:rPr>
                <w:rFonts w:ascii="Times New Roman" w:hAnsi="Times New Roman"/>
                <w:sz w:val="24"/>
                <w:szCs w:val="24"/>
                <w:lang w:val="ru-RU"/>
              </w:rPr>
              <w:t>йланыстар модельдерінің жиынтығы</w:t>
            </w:r>
          </w:p>
        </w:tc>
        <w:tc>
          <w:tcPr>
            <w:tcW w:w="1871" w:type="dxa"/>
          </w:tcPr>
          <w:p w14:paraId="65DA3BAD"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00305383" w14:textId="470F1A6E"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788A322" w14:textId="77777777" w:rsidTr="00435755">
        <w:tc>
          <w:tcPr>
            <w:tcW w:w="563" w:type="dxa"/>
          </w:tcPr>
          <w:p w14:paraId="031A448D" w14:textId="77777777" w:rsidR="00EC1159" w:rsidRPr="00B4686F" w:rsidRDefault="00EC1159" w:rsidP="00A44412">
            <w:pPr>
              <w:pStyle w:val="a9"/>
              <w:tabs>
                <w:tab w:val="clear" w:pos="4677"/>
                <w:tab w:val="clear" w:pos="9355"/>
              </w:tabs>
              <w:rPr>
                <w:rFonts w:ascii="Times New Roman" w:hAnsi="Times New Roman"/>
                <w:sz w:val="24"/>
                <w:szCs w:val="24"/>
                <w:lang w:val="ru-RU"/>
              </w:rPr>
            </w:pPr>
          </w:p>
        </w:tc>
        <w:tc>
          <w:tcPr>
            <w:tcW w:w="8198" w:type="dxa"/>
          </w:tcPr>
          <w:p w14:paraId="21C48721" w14:textId="06B37C34" w:rsidR="00EC1159" w:rsidRPr="00B4686F" w:rsidRDefault="001E21F8" w:rsidP="00A44412">
            <w:pPr>
              <w:pStyle w:val="a9"/>
              <w:tabs>
                <w:tab w:val="clear" w:pos="4677"/>
                <w:tab w:val="clear" w:pos="9355"/>
              </w:tabs>
              <w:jc w:val="center"/>
              <w:rPr>
                <w:rFonts w:ascii="Times New Roman" w:hAnsi="Times New Roman"/>
                <w:b/>
                <w:sz w:val="24"/>
                <w:szCs w:val="24"/>
                <w:lang w:val="ru-RU"/>
              </w:rPr>
            </w:pPr>
            <w:r>
              <w:rPr>
                <w:rFonts w:ascii="Times New Roman" w:hAnsi="Times New Roman"/>
                <w:b/>
                <w:sz w:val="24"/>
                <w:szCs w:val="24"/>
                <w:lang w:val="ru-RU"/>
              </w:rPr>
              <w:t>Реактивтер</w:t>
            </w:r>
          </w:p>
        </w:tc>
        <w:tc>
          <w:tcPr>
            <w:tcW w:w="1871" w:type="dxa"/>
          </w:tcPr>
          <w:p w14:paraId="0B80AF6C" w14:textId="77777777" w:rsidR="00EC1159" w:rsidRPr="00B4686F" w:rsidRDefault="00EC1159" w:rsidP="00A44412">
            <w:pPr>
              <w:spacing w:after="0" w:line="240" w:lineRule="auto"/>
              <w:jc w:val="center"/>
              <w:rPr>
                <w:rFonts w:ascii="Times New Roman" w:hAnsi="Times New Roman" w:cs="Times New Roman"/>
                <w:sz w:val="24"/>
                <w:szCs w:val="24"/>
              </w:rPr>
            </w:pPr>
          </w:p>
        </w:tc>
        <w:tc>
          <w:tcPr>
            <w:tcW w:w="2835" w:type="dxa"/>
          </w:tcPr>
          <w:p w14:paraId="62D66FB7" w14:textId="77777777" w:rsidR="00EC1159" w:rsidRPr="00B4686F" w:rsidRDefault="00EC1159" w:rsidP="00A44412">
            <w:pPr>
              <w:spacing w:after="0" w:line="240" w:lineRule="auto"/>
              <w:rPr>
                <w:rFonts w:ascii="Times New Roman" w:hAnsi="Times New Roman" w:cs="Times New Roman"/>
                <w:sz w:val="24"/>
                <w:szCs w:val="24"/>
              </w:rPr>
            </w:pPr>
          </w:p>
        </w:tc>
      </w:tr>
      <w:tr w:rsidR="00EC1159" w:rsidRPr="00B4686F" w14:paraId="4B7A5AA9" w14:textId="77777777" w:rsidTr="00435755">
        <w:tc>
          <w:tcPr>
            <w:tcW w:w="563" w:type="dxa"/>
          </w:tcPr>
          <w:p w14:paraId="2FE73F85"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8</w:t>
            </w:r>
          </w:p>
        </w:tc>
        <w:tc>
          <w:tcPr>
            <w:tcW w:w="8198" w:type="dxa"/>
          </w:tcPr>
          <w:p w14:paraId="557CA7EF" w14:textId="0BFB0AC8" w:rsidR="00EC1159" w:rsidRPr="00B4686F" w:rsidRDefault="001E21F8" w:rsidP="00A44412">
            <w:pPr>
              <w:pStyle w:val="a9"/>
              <w:tabs>
                <w:tab w:val="clear" w:pos="4677"/>
                <w:tab w:val="clear" w:pos="9355"/>
              </w:tabs>
              <w:rPr>
                <w:rFonts w:ascii="Times New Roman" w:hAnsi="Times New Roman"/>
                <w:sz w:val="24"/>
                <w:szCs w:val="24"/>
                <w:lang w:val="ru-RU"/>
              </w:rPr>
            </w:pPr>
            <w:r w:rsidRPr="001E21F8">
              <w:rPr>
                <w:rFonts w:ascii="Times New Roman" w:hAnsi="Times New Roman"/>
                <w:sz w:val="24"/>
                <w:szCs w:val="24"/>
                <w:lang w:val="ru-RU"/>
              </w:rPr>
              <w:t>Химреактивтерді сақтауға арналған металл Шкаф</w:t>
            </w:r>
          </w:p>
        </w:tc>
        <w:tc>
          <w:tcPr>
            <w:tcW w:w="1871" w:type="dxa"/>
          </w:tcPr>
          <w:p w14:paraId="2A4354C4"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7417ADFB" w14:textId="6FD84D22"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9CA66A5" w14:textId="77777777" w:rsidTr="00435755">
        <w:tc>
          <w:tcPr>
            <w:tcW w:w="563" w:type="dxa"/>
          </w:tcPr>
          <w:p w14:paraId="2FF4F590"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9</w:t>
            </w:r>
          </w:p>
        </w:tc>
        <w:tc>
          <w:tcPr>
            <w:tcW w:w="8198" w:type="dxa"/>
          </w:tcPr>
          <w:p w14:paraId="637D6BEE" w14:textId="54E9B64B"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w:t>
            </w:r>
            <w:r w:rsidR="001E21F8" w:rsidRPr="001E21F8">
              <w:rPr>
                <w:rFonts w:ascii="Times New Roman" w:hAnsi="Times New Roman"/>
                <w:sz w:val="24"/>
                <w:szCs w:val="24"/>
                <w:lang w:val="ru-RU"/>
              </w:rPr>
              <w:t>Қышқылдар</w:t>
            </w:r>
            <w:r w:rsidRPr="00B4686F">
              <w:rPr>
                <w:rFonts w:ascii="Times New Roman" w:hAnsi="Times New Roman"/>
                <w:sz w:val="24"/>
                <w:szCs w:val="24"/>
                <w:lang w:val="ru-RU"/>
              </w:rPr>
              <w:t>»</w:t>
            </w:r>
            <w:r w:rsidR="001E21F8">
              <w:rPr>
                <w:rFonts w:ascii="Times New Roman" w:hAnsi="Times New Roman"/>
                <w:sz w:val="24"/>
                <w:szCs w:val="24"/>
                <w:lang w:val="ru-RU"/>
              </w:rPr>
              <w:t xml:space="preserve"> </w:t>
            </w:r>
            <w:r w:rsidR="001E21F8" w:rsidRPr="00B4686F">
              <w:rPr>
                <w:rFonts w:ascii="Times New Roman" w:hAnsi="Times New Roman"/>
                <w:sz w:val="24"/>
                <w:szCs w:val="24"/>
                <w:lang w:val="ru-RU"/>
              </w:rPr>
              <w:t>№1С</w:t>
            </w:r>
            <w:r w:rsidR="001E21F8">
              <w:rPr>
                <w:rFonts w:ascii="Times New Roman" w:hAnsi="Times New Roman"/>
                <w:sz w:val="24"/>
                <w:szCs w:val="24"/>
                <w:lang w:val="ru-RU"/>
              </w:rPr>
              <w:t xml:space="preserve"> жинағы</w:t>
            </w:r>
          </w:p>
        </w:tc>
        <w:tc>
          <w:tcPr>
            <w:tcW w:w="1871" w:type="dxa"/>
          </w:tcPr>
          <w:p w14:paraId="5DA26266"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5</w:t>
            </w:r>
          </w:p>
        </w:tc>
        <w:tc>
          <w:tcPr>
            <w:tcW w:w="2835" w:type="dxa"/>
          </w:tcPr>
          <w:p w14:paraId="39A5D432" w14:textId="768C81F3" w:rsidR="00EC1159" w:rsidRPr="001E21F8" w:rsidRDefault="001E21F8" w:rsidP="00A4441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2018ж</w:t>
            </w:r>
          </w:p>
        </w:tc>
      </w:tr>
      <w:tr w:rsidR="00EC1159" w:rsidRPr="00B4686F" w14:paraId="1BAAFAB9" w14:textId="77777777" w:rsidTr="00435755">
        <w:tc>
          <w:tcPr>
            <w:tcW w:w="563" w:type="dxa"/>
          </w:tcPr>
          <w:p w14:paraId="54D091AB"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10</w:t>
            </w:r>
          </w:p>
        </w:tc>
        <w:tc>
          <w:tcPr>
            <w:tcW w:w="8198" w:type="dxa"/>
          </w:tcPr>
          <w:p w14:paraId="60714322" w14:textId="66482B33" w:rsidR="00EC1159" w:rsidRPr="00B4686F" w:rsidRDefault="001E21F8"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«Гидроксидтер</w:t>
            </w:r>
            <w:r w:rsidR="00EC1159" w:rsidRPr="00B4686F">
              <w:rPr>
                <w:rFonts w:ascii="Times New Roman" w:hAnsi="Times New Roman"/>
                <w:sz w:val="24"/>
                <w:szCs w:val="24"/>
                <w:lang w:val="ru-RU"/>
              </w:rPr>
              <w:t>»</w:t>
            </w:r>
            <w:r>
              <w:rPr>
                <w:rFonts w:ascii="Times New Roman" w:hAnsi="Times New Roman"/>
                <w:sz w:val="24"/>
                <w:szCs w:val="24"/>
                <w:lang w:val="ru-RU"/>
              </w:rPr>
              <w:t xml:space="preserve"> №3 ОС жинағы</w:t>
            </w:r>
          </w:p>
        </w:tc>
        <w:tc>
          <w:tcPr>
            <w:tcW w:w="1871" w:type="dxa"/>
          </w:tcPr>
          <w:p w14:paraId="74294C69"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6F6548E9" w14:textId="7CEA7E4C"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B155343" w14:textId="77777777" w:rsidTr="00435755">
        <w:tc>
          <w:tcPr>
            <w:tcW w:w="563" w:type="dxa"/>
          </w:tcPr>
          <w:p w14:paraId="09614A3A"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11</w:t>
            </w:r>
          </w:p>
        </w:tc>
        <w:tc>
          <w:tcPr>
            <w:tcW w:w="8198" w:type="dxa"/>
          </w:tcPr>
          <w:p w14:paraId="74693D54" w14:textId="46F81649"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w:t>
            </w:r>
            <w:r w:rsidR="001E21F8" w:rsidRPr="001E21F8">
              <w:rPr>
                <w:rFonts w:ascii="Times New Roman" w:hAnsi="Times New Roman"/>
                <w:sz w:val="24"/>
                <w:szCs w:val="24"/>
                <w:lang w:val="ru-RU"/>
              </w:rPr>
              <w:t>Металл оксидтері</w:t>
            </w:r>
            <w:r w:rsidRPr="00B4686F">
              <w:rPr>
                <w:rFonts w:ascii="Times New Roman" w:hAnsi="Times New Roman"/>
                <w:sz w:val="24"/>
                <w:szCs w:val="24"/>
                <w:lang w:val="ru-RU"/>
              </w:rPr>
              <w:t>»</w:t>
            </w:r>
            <w:r w:rsidR="001E21F8" w:rsidRPr="00B4686F">
              <w:rPr>
                <w:rFonts w:ascii="Times New Roman" w:hAnsi="Times New Roman"/>
                <w:sz w:val="24"/>
                <w:szCs w:val="24"/>
                <w:lang w:val="ru-RU"/>
              </w:rPr>
              <w:t xml:space="preserve"> №4 ОС</w:t>
            </w:r>
            <w:r w:rsidR="001E21F8">
              <w:rPr>
                <w:rFonts w:ascii="Times New Roman" w:hAnsi="Times New Roman"/>
                <w:sz w:val="24"/>
                <w:szCs w:val="24"/>
                <w:lang w:val="ru-RU"/>
              </w:rPr>
              <w:t xml:space="preserve"> жинағы</w:t>
            </w:r>
          </w:p>
        </w:tc>
        <w:tc>
          <w:tcPr>
            <w:tcW w:w="1871" w:type="dxa"/>
          </w:tcPr>
          <w:p w14:paraId="0462AA71"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58316C51" w14:textId="0CE4F615"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A775396" w14:textId="77777777" w:rsidTr="00435755">
        <w:tc>
          <w:tcPr>
            <w:tcW w:w="563" w:type="dxa"/>
          </w:tcPr>
          <w:p w14:paraId="7C282A7F"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12</w:t>
            </w:r>
          </w:p>
        </w:tc>
        <w:tc>
          <w:tcPr>
            <w:tcW w:w="8198" w:type="dxa"/>
          </w:tcPr>
          <w:p w14:paraId="2BF33F67" w14:textId="6502A36D" w:rsidR="00EC1159" w:rsidRPr="00B4686F" w:rsidRDefault="0046404B"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 xml:space="preserve"> «Металдар</w:t>
            </w:r>
            <w:r w:rsidR="00EC1159" w:rsidRPr="00B4686F">
              <w:rPr>
                <w:rFonts w:ascii="Times New Roman" w:hAnsi="Times New Roman"/>
                <w:sz w:val="24"/>
                <w:szCs w:val="24"/>
                <w:lang w:val="ru-RU"/>
              </w:rPr>
              <w:t>»</w:t>
            </w:r>
            <w:r>
              <w:rPr>
                <w:rFonts w:ascii="Times New Roman" w:hAnsi="Times New Roman"/>
                <w:sz w:val="24"/>
                <w:szCs w:val="24"/>
                <w:lang w:val="ru-RU"/>
              </w:rPr>
              <w:t xml:space="preserve"> №5 ОС жинағы</w:t>
            </w:r>
          </w:p>
        </w:tc>
        <w:tc>
          <w:tcPr>
            <w:tcW w:w="1871" w:type="dxa"/>
          </w:tcPr>
          <w:p w14:paraId="2DD4103C"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3B7FA204" w14:textId="3DCC7262"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0198B95" w14:textId="77777777" w:rsidTr="00435755">
        <w:tc>
          <w:tcPr>
            <w:tcW w:w="563" w:type="dxa"/>
          </w:tcPr>
          <w:p w14:paraId="3ECE7D0E"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13</w:t>
            </w:r>
          </w:p>
        </w:tc>
        <w:tc>
          <w:tcPr>
            <w:tcW w:w="8198" w:type="dxa"/>
          </w:tcPr>
          <w:p w14:paraId="12A05A94" w14:textId="34BFF0C1" w:rsidR="00EC1159" w:rsidRPr="00B4686F" w:rsidRDefault="00324A0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w:t>
            </w:r>
            <w:r w:rsidRPr="00324A09">
              <w:rPr>
                <w:rFonts w:ascii="Times New Roman" w:hAnsi="Times New Roman"/>
                <w:sz w:val="24"/>
                <w:szCs w:val="24"/>
                <w:lang w:val="ru-RU"/>
              </w:rPr>
              <w:t>Органикалық заттар</w:t>
            </w:r>
            <w:r w:rsidRPr="00B4686F">
              <w:rPr>
                <w:rFonts w:ascii="Times New Roman" w:hAnsi="Times New Roman"/>
                <w:sz w:val="24"/>
                <w:szCs w:val="24"/>
                <w:lang w:val="ru-RU"/>
              </w:rPr>
              <w:t>»</w:t>
            </w:r>
            <w:r>
              <w:rPr>
                <w:rFonts w:ascii="Times New Roman" w:hAnsi="Times New Roman"/>
                <w:sz w:val="24"/>
                <w:szCs w:val="24"/>
                <w:lang w:val="ru-RU"/>
              </w:rPr>
              <w:t xml:space="preserve"> №5</w:t>
            </w:r>
            <w:r w:rsidRPr="00B4686F">
              <w:rPr>
                <w:rFonts w:ascii="Times New Roman" w:hAnsi="Times New Roman"/>
                <w:sz w:val="24"/>
                <w:szCs w:val="24"/>
                <w:lang w:val="ru-RU"/>
              </w:rPr>
              <w:t xml:space="preserve"> </w:t>
            </w:r>
            <w:proofErr w:type="gramStart"/>
            <w:r w:rsidRPr="00B4686F">
              <w:rPr>
                <w:rFonts w:ascii="Times New Roman" w:hAnsi="Times New Roman"/>
                <w:sz w:val="24"/>
                <w:szCs w:val="24"/>
                <w:lang w:val="ru-RU"/>
              </w:rPr>
              <w:t>С</w:t>
            </w:r>
            <w:proofErr w:type="gramEnd"/>
            <w:r>
              <w:rPr>
                <w:rFonts w:ascii="Times New Roman" w:hAnsi="Times New Roman"/>
                <w:sz w:val="24"/>
                <w:szCs w:val="24"/>
                <w:lang w:val="ru-RU"/>
              </w:rPr>
              <w:t xml:space="preserve"> жинағы</w:t>
            </w:r>
          </w:p>
        </w:tc>
        <w:tc>
          <w:tcPr>
            <w:tcW w:w="1871" w:type="dxa"/>
          </w:tcPr>
          <w:p w14:paraId="2CBFA719"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4F7A40EC" w14:textId="3A0FA2C4"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45443FC" w14:textId="77777777" w:rsidTr="00435755">
        <w:tc>
          <w:tcPr>
            <w:tcW w:w="563" w:type="dxa"/>
          </w:tcPr>
          <w:p w14:paraId="0F0C918C"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14</w:t>
            </w:r>
          </w:p>
        </w:tc>
        <w:tc>
          <w:tcPr>
            <w:tcW w:w="8198" w:type="dxa"/>
          </w:tcPr>
          <w:p w14:paraId="70386719" w14:textId="4815AAC9"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w:t>
            </w:r>
            <w:r w:rsidR="00324A09" w:rsidRPr="00324A09">
              <w:rPr>
                <w:rFonts w:ascii="Times New Roman" w:hAnsi="Times New Roman"/>
                <w:sz w:val="24"/>
                <w:szCs w:val="24"/>
                <w:lang w:val="ru-RU"/>
              </w:rPr>
              <w:t>Органикалық заттар</w:t>
            </w:r>
            <w:r w:rsidRPr="00B4686F">
              <w:rPr>
                <w:rFonts w:ascii="Times New Roman" w:hAnsi="Times New Roman"/>
                <w:sz w:val="24"/>
                <w:szCs w:val="24"/>
                <w:lang w:val="ru-RU"/>
              </w:rPr>
              <w:t>»</w:t>
            </w:r>
            <w:r w:rsidR="00324A09">
              <w:rPr>
                <w:rFonts w:ascii="Times New Roman" w:hAnsi="Times New Roman"/>
                <w:sz w:val="24"/>
                <w:szCs w:val="24"/>
                <w:lang w:val="ru-RU"/>
              </w:rPr>
              <w:t xml:space="preserve"> </w:t>
            </w:r>
            <w:r w:rsidR="00324A09" w:rsidRPr="00B4686F">
              <w:rPr>
                <w:rFonts w:ascii="Times New Roman" w:hAnsi="Times New Roman"/>
                <w:sz w:val="24"/>
                <w:szCs w:val="24"/>
                <w:lang w:val="ru-RU"/>
              </w:rPr>
              <w:t xml:space="preserve">№6 </w:t>
            </w:r>
            <w:proofErr w:type="gramStart"/>
            <w:r w:rsidR="00324A09" w:rsidRPr="00B4686F">
              <w:rPr>
                <w:rFonts w:ascii="Times New Roman" w:hAnsi="Times New Roman"/>
                <w:sz w:val="24"/>
                <w:szCs w:val="24"/>
                <w:lang w:val="ru-RU"/>
              </w:rPr>
              <w:t>С</w:t>
            </w:r>
            <w:proofErr w:type="gramEnd"/>
            <w:r w:rsidR="00324A09">
              <w:rPr>
                <w:rFonts w:ascii="Times New Roman" w:hAnsi="Times New Roman"/>
                <w:sz w:val="24"/>
                <w:szCs w:val="24"/>
                <w:lang w:val="ru-RU"/>
              </w:rPr>
              <w:t xml:space="preserve"> жинағы</w:t>
            </w:r>
          </w:p>
        </w:tc>
        <w:tc>
          <w:tcPr>
            <w:tcW w:w="1871" w:type="dxa"/>
          </w:tcPr>
          <w:p w14:paraId="3ED80F9C"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01DBB24F" w14:textId="7B51BD4B"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A0A61FE" w14:textId="77777777" w:rsidTr="00435755">
        <w:tc>
          <w:tcPr>
            <w:tcW w:w="563" w:type="dxa"/>
          </w:tcPr>
          <w:p w14:paraId="0FC0F8BD"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15</w:t>
            </w:r>
          </w:p>
        </w:tc>
        <w:tc>
          <w:tcPr>
            <w:tcW w:w="8198" w:type="dxa"/>
          </w:tcPr>
          <w:p w14:paraId="79131B23" w14:textId="5945B01F"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w:t>
            </w:r>
            <w:r w:rsidR="00324A09" w:rsidRPr="00324A09">
              <w:rPr>
                <w:rFonts w:ascii="Times New Roman" w:hAnsi="Times New Roman"/>
                <w:sz w:val="24"/>
                <w:szCs w:val="24"/>
                <w:lang w:val="ru-RU"/>
              </w:rPr>
              <w:t>Минералды тыңайтқыштар</w:t>
            </w:r>
            <w:r w:rsidRPr="00B4686F">
              <w:rPr>
                <w:rFonts w:ascii="Times New Roman" w:hAnsi="Times New Roman"/>
                <w:sz w:val="24"/>
                <w:szCs w:val="24"/>
                <w:lang w:val="ru-RU"/>
              </w:rPr>
              <w:t>»</w:t>
            </w:r>
            <w:r w:rsidR="00324A09" w:rsidRPr="00B4686F">
              <w:rPr>
                <w:rFonts w:ascii="Times New Roman" w:hAnsi="Times New Roman"/>
                <w:sz w:val="24"/>
                <w:szCs w:val="24"/>
                <w:lang w:val="ru-RU"/>
              </w:rPr>
              <w:t xml:space="preserve"> №7 </w:t>
            </w:r>
            <w:proofErr w:type="gramStart"/>
            <w:r w:rsidR="00324A09" w:rsidRPr="00B4686F">
              <w:rPr>
                <w:rFonts w:ascii="Times New Roman" w:hAnsi="Times New Roman"/>
                <w:sz w:val="24"/>
                <w:szCs w:val="24"/>
                <w:lang w:val="ru-RU"/>
              </w:rPr>
              <w:t>С</w:t>
            </w:r>
            <w:proofErr w:type="gramEnd"/>
            <w:r w:rsidR="00324A09">
              <w:rPr>
                <w:rFonts w:ascii="Times New Roman" w:hAnsi="Times New Roman"/>
                <w:sz w:val="24"/>
                <w:szCs w:val="24"/>
                <w:lang w:val="ru-RU"/>
              </w:rPr>
              <w:t xml:space="preserve"> жинағы</w:t>
            </w:r>
          </w:p>
        </w:tc>
        <w:tc>
          <w:tcPr>
            <w:tcW w:w="1871" w:type="dxa"/>
          </w:tcPr>
          <w:p w14:paraId="6D04FB8F"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733381E0" w14:textId="3D800CD9"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2560A1C" w14:textId="77777777" w:rsidTr="00435755">
        <w:tc>
          <w:tcPr>
            <w:tcW w:w="563" w:type="dxa"/>
          </w:tcPr>
          <w:p w14:paraId="1B5E0B3E"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16</w:t>
            </w:r>
          </w:p>
        </w:tc>
        <w:tc>
          <w:tcPr>
            <w:tcW w:w="8198" w:type="dxa"/>
          </w:tcPr>
          <w:p w14:paraId="01E20552" w14:textId="7EF6C6DD" w:rsidR="00EC1159" w:rsidRPr="00B4686F" w:rsidRDefault="00324A09"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 xml:space="preserve"> «Иониттер</w:t>
            </w:r>
            <w:r w:rsidR="00EC1159" w:rsidRPr="00B4686F">
              <w:rPr>
                <w:rFonts w:ascii="Times New Roman" w:hAnsi="Times New Roman"/>
                <w:sz w:val="24"/>
                <w:szCs w:val="24"/>
                <w:lang w:val="ru-RU"/>
              </w:rPr>
              <w:t>»</w:t>
            </w:r>
            <w:r>
              <w:rPr>
                <w:rFonts w:ascii="Times New Roman" w:hAnsi="Times New Roman"/>
                <w:sz w:val="24"/>
                <w:szCs w:val="24"/>
                <w:lang w:val="ru-RU"/>
              </w:rPr>
              <w:t xml:space="preserve"> №8 </w:t>
            </w:r>
            <w:proofErr w:type="gramStart"/>
            <w:r>
              <w:rPr>
                <w:rFonts w:ascii="Times New Roman" w:hAnsi="Times New Roman"/>
                <w:sz w:val="24"/>
                <w:szCs w:val="24"/>
                <w:lang w:val="ru-RU"/>
              </w:rPr>
              <w:t>С</w:t>
            </w:r>
            <w:proofErr w:type="gramEnd"/>
            <w:r>
              <w:rPr>
                <w:rFonts w:ascii="Times New Roman" w:hAnsi="Times New Roman"/>
                <w:sz w:val="24"/>
                <w:szCs w:val="24"/>
                <w:lang w:val="ru-RU"/>
              </w:rPr>
              <w:t xml:space="preserve"> жинағы</w:t>
            </w:r>
          </w:p>
        </w:tc>
        <w:tc>
          <w:tcPr>
            <w:tcW w:w="1871" w:type="dxa"/>
          </w:tcPr>
          <w:p w14:paraId="56F2CC51"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B951BBE" w14:textId="530BE6EC"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28CC143" w14:textId="77777777" w:rsidTr="00435755">
        <w:tc>
          <w:tcPr>
            <w:tcW w:w="563" w:type="dxa"/>
          </w:tcPr>
          <w:p w14:paraId="19CEB5F5"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17</w:t>
            </w:r>
          </w:p>
        </w:tc>
        <w:tc>
          <w:tcPr>
            <w:tcW w:w="8198" w:type="dxa"/>
          </w:tcPr>
          <w:p w14:paraId="2A272D0E" w14:textId="1108872E"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w:t>
            </w:r>
            <w:r w:rsidR="00324A09" w:rsidRPr="00324A09">
              <w:rPr>
                <w:rFonts w:ascii="Times New Roman" w:hAnsi="Times New Roman"/>
                <w:sz w:val="24"/>
                <w:szCs w:val="24"/>
                <w:lang w:val="ru-RU"/>
              </w:rPr>
              <w:t>Бейорганикалық заттардың үлгілері</w:t>
            </w:r>
            <w:r w:rsidRPr="00B4686F">
              <w:rPr>
                <w:rFonts w:ascii="Times New Roman" w:hAnsi="Times New Roman"/>
                <w:sz w:val="24"/>
                <w:szCs w:val="24"/>
                <w:lang w:val="ru-RU"/>
              </w:rPr>
              <w:t>»</w:t>
            </w:r>
            <w:r w:rsidR="00324A09" w:rsidRPr="00B4686F">
              <w:rPr>
                <w:rFonts w:ascii="Times New Roman" w:hAnsi="Times New Roman"/>
                <w:sz w:val="24"/>
                <w:szCs w:val="24"/>
                <w:lang w:val="ru-RU"/>
              </w:rPr>
              <w:t xml:space="preserve"> №9 ВС</w:t>
            </w:r>
            <w:r w:rsidR="00324A09">
              <w:rPr>
                <w:rFonts w:ascii="Times New Roman" w:hAnsi="Times New Roman"/>
                <w:sz w:val="24"/>
                <w:szCs w:val="24"/>
                <w:lang w:val="ru-RU"/>
              </w:rPr>
              <w:t xml:space="preserve"> жинағы</w:t>
            </w:r>
          </w:p>
        </w:tc>
        <w:tc>
          <w:tcPr>
            <w:tcW w:w="1871" w:type="dxa"/>
          </w:tcPr>
          <w:p w14:paraId="3BF83CA4"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D3B2F27" w14:textId="632A9B2D"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FBEBE88" w14:textId="77777777" w:rsidTr="00435755">
        <w:tc>
          <w:tcPr>
            <w:tcW w:w="563" w:type="dxa"/>
          </w:tcPr>
          <w:p w14:paraId="0CDEF5DE"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18</w:t>
            </w:r>
          </w:p>
        </w:tc>
        <w:tc>
          <w:tcPr>
            <w:tcW w:w="8198" w:type="dxa"/>
          </w:tcPr>
          <w:p w14:paraId="608B06E9" w14:textId="3339F430" w:rsidR="00EC1159" w:rsidRPr="00B4686F" w:rsidRDefault="000469A7"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«Галогенидтер</w:t>
            </w:r>
            <w:r w:rsidR="00EC1159" w:rsidRPr="00B4686F">
              <w:rPr>
                <w:rFonts w:ascii="Times New Roman" w:hAnsi="Times New Roman"/>
                <w:sz w:val="24"/>
                <w:szCs w:val="24"/>
                <w:lang w:val="ru-RU"/>
              </w:rPr>
              <w:t>»</w:t>
            </w:r>
            <w:r>
              <w:rPr>
                <w:rFonts w:ascii="Times New Roman" w:hAnsi="Times New Roman"/>
                <w:sz w:val="24"/>
                <w:szCs w:val="24"/>
                <w:lang w:val="ru-RU"/>
              </w:rPr>
              <w:t xml:space="preserve"> №9 ОС жинағы</w:t>
            </w:r>
          </w:p>
        </w:tc>
        <w:tc>
          <w:tcPr>
            <w:tcW w:w="1871" w:type="dxa"/>
          </w:tcPr>
          <w:p w14:paraId="5094FA80"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7E5AE2E1" w14:textId="709EE2FD"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9D5EC8D" w14:textId="77777777" w:rsidTr="00435755">
        <w:tc>
          <w:tcPr>
            <w:tcW w:w="563" w:type="dxa"/>
          </w:tcPr>
          <w:p w14:paraId="53A05DB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19</w:t>
            </w:r>
          </w:p>
        </w:tc>
        <w:tc>
          <w:tcPr>
            <w:tcW w:w="8198" w:type="dxa"/>
          </w:tcPr>
          <w:p w14:paraId="4A382E7D" w14:textId="2AB9D307"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«Сульфаттар</w:t>
            </w:r>
            <w:r w:rsidR="00EC1159" w:rsidRPr="00B4686F">
              <w:rPr>
                <w:rFonts w:ascii="Times New Roman" w:hAnsi="Times New Roman"/>
                <w:sz w:val="24"/>
                <w:szCs w:val="24"/>
                <w:lang w:val="ru-RU"/>
              </w:rPr>
              <w:t>,</w:t>
            </w:r>
            <w:r w:rsidR="00DA4D05" w:rsidRPr="00B4686F">
              <w:rPr>
                <w:rFonts w:ascii="Times New Roman" w:hAnsi="Times New Roman"/>
                <w:sz w:val="24"/>
                <w:szCs w:val="24"/>
                <w:lang w:val="ru-RU"/>
              </w:rPr>
              <w:t xml:space="preserve"> </w:t>
            </w:r>
            <w:r>
              <w:rPr>
                <w:rFonts w:ascii="Times New Roman" w:hAnsi="Times New Roman"/>
                <w:sz w:val="24"/>
                <w:szCs w:val="24"/>
                <w:lang w:val="ru-RU"/>
              </w:rPr>
              <w:t>сульфидтер</w:t>
            </w:r>
            <w:r w:rsidR="00EC1159" w:rsidRPr="00B4686F">
              <w:rPr>
                <w:rFonts w:ascii="Times New Roman" w:hAnsi="Times New Roman"/>
                <w:sz w:val="24"/>
                <w:szCs w:val="24"/>
                <w:lang w:val="ru-RU"/>
              </w:rPr>
              <w:t>,</w:t>
            </w:r>
            <w:r w:rsidR="00DA4D05" w:rsidRPr="00B4686F">
              <w:rPr>
                <w:rFonts w:ascii="Times New Roman" w:hAnsi="Times New Roman"/>
                <w:sz w:val="24"/>
                <w:szCs w:val="24"/>
                <w:lang w:val="ru-RU"/>
              </w:rPr>
              <w:t xml:space="preserve"> </w:t>
            </w:r>
            <w:r>
              <w:rPr>
                <w:rFonts w:ascii="Times New Roman" w:hAnsi="Times New Roman"/>
                <w:sz w:val="24"/>
                <w:szCs w:val="24"/>
                <w:lang w:val="ru-RU"/>
              </w:rPr>
              <w:t>сульфиттер</w:t>
            </w:r>
            <w:r w:rsidR="00EC1159" w:rsidRPr="00B4686F">
              <w:rPr>
                <w:rFonts w:ascii="Times New Roman" w:hAnsi="Times New Roman"/>
                <w:sz w:val="24"/>
                <w:szCs w:val="24"/>
                <w:lang w:val="ru-RU"/>
              </w:rPr>
              <w:t>»</w:t>
            </w:r>
            <w:r>
              <w:rPr>
                <w:rFonts w:ascii="Times New Roman" w:hAnsi="Times New Roman"/>
                <w:sz w:val="24"/>
                <w:szCs w:val="24"/>
                <w:lang w:val="ru-RU"/>
              </w:rPr>
              <w:t xml:space="preserve"> №10 ОС жинағы</w:t>
            </w:r>
          </w:p>
        </w:tc>
        <w:tc>
          <w:tcPr>
            <w:tcW w:w="1871" w:type="dxa"/>
          </w:tcPr>
          <w:p w14:paraId="685C58A9"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39C230C6" w14:textId="4FAE45DA"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0B102E4" w14:textId="77777777" w:rsidTr="00435755">
        <w:tc>
          <w:tcPr>
            <w:tcW w:w="563" w:type="dxa"/>
          </w:tcPr>
          <w:p w14:paraId="4EE0C825"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20</w:t>
            </w:r>
          </w:p>
        </w:tc>
        <w:tc>
          <w:tcPr>
            <w:tcW w:w="8198" w:type="dxa"/>
          </w:tcPr>
          <w:p w14:paraId="206B1500" w14:textId="2CBC336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w:t>
            </w:r>
            <w:r w:rsidR="00D811D3" w:rsidRPr="00D811D3">
              <w:rPr>
                <w:rFonts w:ascii="Times New Roman" w:hAnsi="Times New Roman"/>
                <w:sz w:val="24"/>
                <w:szCs w:val="24"/>
                <w:lang w:val="ru-RU"/>
              </w:rPr>
              <w:t>Тәжірибені көрсетуге арналған тұздар</w:t>
            </w:r>
            <w:r w:rsidRPr="00B4686F">
              <w:rPr>
                <w:rFonts w:ascii="Times New Roman" w:hAnsi="Times New Roman"/>
                <w:sz w:val="24"/>
                <w:szCs w:val="24"/>
                <w:lang w:val="ru-RU"/>
              </w:rPr>
              <w:t>»</w:t>
            </w:r>
            <w:r w:rsidR="00D811D3">
              <w:rPr>
                <w:rFonts w:ascii="Times New Roman" w:hAnsi="Times New Roman"/>
                <w:sz w:val="24"/>
                <w:szCs w:val="24"/>
                <w:lang w:val="ru-RU"/>
              </w:rPr>
              <w:t xml:space="preserve"> </w:t>
            </w:r>
            <w:r w:rsidR="00D811D3" w:rsidRPr="00B4686F">
              <w:rPr>
                <w:rFonts w:ascii="Times New Roman" w:hAnsi="Times New Roman"/>
                <w:sz w:val="24"/>
                <w:szCs w:val="24"/>
                <w:lang w:val="ru-RU"/>
              </w:rPr>
              <w:t xml:space="preserve">№11 </w:t>
            </w:r>
            <w:proofErr w:type="gramStart"/>
            <w:r w:rsidR="00D811D3" w:rsidRPr="00B4686F">
              <w:rPr>
                <w:rFonts w:ascii="Times New Roman" w:hAnsi="Times New Roman"/>
                <w:sz w:val="24"/>
                <w:szCs w:val="24"/>
                <w:lang w:val="ru-RU"/>
              </w:rPr>
              <w:t>С</w:t>
            </w:r>
            <w:proofErr w:type="gramEnd"/>
            <w:r w:rsidR="00D811D3">
              <w:rPr>
                <w:rFonts w:ascii="Times New Roman" w:hAnsi="Times New Roman"/>
                <w:sz w:val="24"/>
                <w:szCs w:val="24"/>
                <w:lang w:val="ru-RU"/>
              </w:rPr>
              <w:t xml:space="preserve"> жинағы</w:t>
            </w:r>
          </w:p>
        </w:tc>
        <w:tc>
          <w:tcPr>
            <w:tcW w:w="1871" w:type="dxa"/>
          </w:tcPr>
          <w:p w14:paraId="47116782"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01BCBD26" w14:textId="007D6C56"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C826201" w14:textId="77777777" w:rsidTr="00435755">
        <w:tc>
          <w:tcPr>
            <w:tcW w:w="563" w:type="dxa"/>
          </w:tcPr>
          <w:p w14:paraId="61C8C57C"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21</w:t>
            </w:r>
          </w:p>
        </w:tc>
        <w:tc>
          <w:tcPr>
            <w:tcW w:w="8198" w:type="dxa"/>
          </w:tcPr>
          <w:p w14:paraId="6E4D2306" w14:textId="381B3379"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«Бейорганикалық заттар</w:t>
            </w:r>
            <w:r w:rsidR="00EC1159" w:rsidRPr="00B4686F">
              <w:rPr>
                <w:rFonts w:ascii="Times New Roman" w:hAnsi="Times New Roman"/>
                <w:sz w:val="24"/>
                <w:szCs w:val="24"/>
                <w:lang w:val="ru-RU"/>
              </w:rPr>
              <w:t>»</w:t>
            </w:r>
            <w:r>
              <w:rPr>
                <w:rFonts w:ascii="Times New Roman" w:hAnsi="Times New Roman"/>
                <w:sz w:val="24"/>
                <w:szCs w:val="24"/>
                <w:lang w:val="ru-RU"/>
              </w:rPr>
              <w:t xml:space="preserve"> </w:t>
            </w:r>
            <w:r w:rsidRPr="00B4686F">
              <w:rPr>
                <w:rFonts w:ascii="Times New Roman" w:hAnsi="Times New Roman"/>
                <w:sz w:val="24"/>
                <w:szCs w:val="24"/>
                <w:lang w:val="ru-RU"/>
              </w:rPr>
              <w:t>№1</w:t>
            </w:r>
            <w:r>
              <w:rPr>
                <w:rFonts w:ascii="Times New Roman" w:hAnsi="Times New Roman"/>
                <w:sz w:val="24"/>
                <w:szCs w:val="24"/>
                <w:lang w:val="ru-RU"/>
              </w:rPr>
              <w:t>2 ВС жинағы</w:t>
            </w:r>
          </w:p>
        </w:tc>
        <w:tc>
          <w:tcPr>
            <w:tcW w:w="1871" w:type="dxa"/>
          </w:tcPr>
          <w:p w14:paraId="20459C7C"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5</w:t>
            </w:r>
          </w:p>
        </w:tc>
        <w:tc>
          <w:tcPr>
            <w:tcW w:w="2835" w:type="dxa"/>
          </w:tcPr>
          <w:p w14:paraId="29910BE7" w14:textId="7FDE35E5"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48FF985" w14:textId="77777777" w:rsidTr="00435755">
        <w:tc>
          <w:tcPr>
            <w:tcW w:w="563" w:type="dxa"/>
          </w:tcPr>
          <w:p w14:paraId="70F685F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22</w:t>
            </w:r>
          </w:p>
        </w:tc>
        <w:tc>
          <w:tcPr>
            <w:tcW w:w="8198" w:type="dxa"/>
          </w:tcPr>
          <w:p w14:paraId="3C7E717B" w14:textId="08C1E93E"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 xml:space="preserve"> «Фосфаттар, силикаттар</w:t>
            </w:r>
            <w:r w:rsidR="00EC1159" w:rsidRPr="00B4686F">
              <w:rPr>
                <w:rFonts w:ascii="Times New Roman" w:hAnsi="Times New Roman"/>
                <w:sz w:val="24"/>
                <w:szCs w:val="24"/>
                <w:lang w:val="ru-RU"/>
              </w:rPr>
              <w:t>»</w:t>
            </w:r>
            <w:r>
              <w:rPr>
                <w:rFonts w:ascii="Times New Roman" w:hAnsi="Times New Roman"/>
                <w:sz w:val="24"/>
                <w:szCs w:val="24"/>
                <w:lang w:val="ru-RU"/>
              </w:rPr>
              <w:t xml:space="preserve"> №12 ОС жинағы</w:t>
            </w:r>
          </w:p>
        </w:tc>
        <w:tc>
          <w:tcPr>
            <w:tcW w:w="1871" w:type="dxa"/>
          </w:tcPr>
          <w:p w14:paraId="59D45539"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41D647DE" w14:textId="04EF542A"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B80D7C8" w14:textId="77777777" w:rsidTr="00435755">
        <w:tc>
          <w:tcPr>
            <w:tcW w:w="563" w:type="dxa"/>
          </w:tcPr>
          <w:p w14:paraId="3264566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23</w:t>
            </w:r>
          </w:p>
        </w:tc>
        <w:tc>
          <w:tcPr>
            <w:tcW w:w="8198" w:type="dxa"/>
          </w:tcPr>
          <w:p w14:paraId="4E53AD9F" w14:textId="6A2E6E4D"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w:t>
            </w:r>
            <w:r w:rsidRPr="00D811D3">
              <w:rPr>
                <w:rFonts w:ascii="Times New Roman" w:hAnsi="Times New Roman"/>
                <w:sz w:val="24"/>
                <w:szCs w:val="24"/>
                <w:lang w:val="ru-RU"/>
              </w:rPr>
              <w:t>Ацетаттар, роданидтер, цианидтер»</w:t>
            </w:r>
            <w:r>
              <w:rPr>
                <w:rFonts w:ascii="Times New Roman" w:hAnsi="Times New Roman"/>
                <w:sz w:val="24"/>
                <w:szCs w:val="24"/>
                <w:lang w:val="ru-RU"/>
              </w:rPr>
              <w:t xml:space="preserve"> </w:t>
            </w:r>
            <w:r w:rsidRPr="00D811D3">
              <w:rPr>
                <w:rFonts w:ascii="Times New Roman" w:hAnsi="Times New Roman"/>
                <w:sz w:val="24"/>
                <w:szCs w:val="24"/>
                <w:lang w:val="ru-RU"/>
              </w:rPr>
              <w:t>№13 ОС жинағы</w:t>
            </w:r>
          </w:p>
        </w:tc>
        <w:tc>
          <w:tcPr>
            <w:tcW w:w="1871" w:type="dxa"/>
          </w:tcPr>
          <w:p w14:paraId="7B387E6E"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415741B7" w14:textId="3A48FB7B"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0D66054" w14:textId="77777777" w:rsidTr="00435755">
        <w:tc>
          <w:tcPr>
            <w:tcW w:w="563" w:type="dxa"/>
          </w:tcPr>
          <w:p w14:paraId="28E2E661"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24</w:t>
            </w:r>
          </w:p>
        </w:tc>
        <w:tc>
          <w:tcPr>
            <w:tcW w:w="8198" w:type="dxa"/>
          </w:tcPr>
          <w:p w14:paraId="23ACDF19" w14:textId="741D1F9B"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«Марганец қосындысы</w:t>
            </w:r>
            <w:r w:rsidR="00EC1159" w:rsidRPr="00B4686F">
              <w:rPr>
                <w:rFonts w:ascii="Times New Roman" w:hAnsi="Times New Roman"/>
                <w:sz w:val="24"/>
                <w:szCs w:val="24"/>
                <w:lang w:val="ru-RU"/>
              </w:rPr>
              <w:t>»</w:t>
            </w:r>
            <w:r w:rsidRPr="00B4686F">
              <w:rPr>
                <w:rFonts w:ascii="Times New Roman" w:hAnsi="Times New Roman"/>
                <w:sz w:val="24"/>
                <w:szCs w:val="24"/>
                <w:lang w:val="ru-RU"/>
              </w:rPr>
              <w:t xml:space="preserve"> №14 ОС</w:t>
            </w:r>
            <w:r>
              <w:rPr>
                <w:rFonts w:ascii="Times New Roman" w:hAnsi="Times New Roman"/>
                <w:sz w:val="24"/>
                <w:szCs w:val="24"/>
                <w:lang w:val="ru-RU"/>
              </w:rPr>
              <w:t xml:space="preserve"> жинағы</w:t>
            </w:r>
          </w:p>
        </w:tc>
        <w:tc>
          <w:tcPr>
            <w:tcW w:w="1871" w:type="dxa"/>
          </w:tcPr>
          <w:p w14:paraId="39F77CFA"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668253D1" w14:textId="05AE2EF7" w:rsidR="00EC1159" w:rsidRPr="00B4686F" w:rsidRDefault="001E21F8"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E16B278" w14:textId="77777777" w:rsidTr="00435755">
        <w:tc>
          <w:tcPr>
            <w:tcW w:w="563" w:type="dxa"/>
          </w:tcPr>
          <w:p w14:paraId="2B3A4378"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25</w:t>
            </w:r>
          </w:p>
        </w:tc>
        <w:tc>
          <w:tcPr>
            <w:tcW w:w="8198" w:type="dxa"/>
          </w:tcPr>
          <w:p w14:paraId="753B1AF9" w14:textId="7CCD1E2F"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 xml:space="preserve"> «нитраттар»</w:t>
            </w:r>
            <w:r w:rsidRPr="00D811D3">
              <w:rPr>
                <w:rFonts w:ascii="Times New Roman" w:hAnsi="Times New Roman"/>
                <w:sz w:val="24"/>
                <w:szCs w:val="24"/>
                <w:lang w:val="ru-RU"/>
              </w:rPr>
              <w:t xml:space="preserve"> күміспен</w:t>
            </w:r>
            <w:r>
              <w:rPr>
                <w:rFonts w:ascii="Times New Roman" w:hAnsi="Times New Roman"/>
                <w:sz w:val="24"/>
                <w:szCs w:val="24"/>
                <w:lang w:val="ru-RU"/>
              </w:rPr>
              <w:t xml:space="preserve"> №17 с жинағы</w:t>
            </w:r>
          </w:p>
        </w:tc>
        <w:tc>
          <w:tcPr>
            <w:tcW w:w="1871" w:type="dxa"/>
          </w:tcPr>
          <w:p w14:paraId="7786AE20"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3</w:t>
            </w:r>
          </w:p>
        </w:tc>
        <w:tc>
          <w:tcPr>
            <w:tcW w:w="2835" w:type="dxa"/>
          </w:tcPr>
          <w:p w14:paraId="04D30295" w14:textId="54670D54"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0443A67" w14:textId="77777777" w:rsidTr="00435755">
        <w:tc>
          <w:tcPr>
            <w:tcW w:w="563" w:type="dxa"/>
          </w:tcPr>
          <w:p w14:paraId="37C9831B"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26</w:t>
            </w:r>
          </w:p>
        </w:tc>
        <w:tc>
          <w:tcPr>
            <w:tcW w:w="8198" w:type="dxa"/>
          </w:tcPr>
          <w:p w14:paraId="48B770A9" w14:textId="2A6FF782"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«Индикаторлар» № 17 НС жинағы</w:t>
            </w:r>
          </w:p>
        </w:tc>
        <w:tc>
          <w:tcPr>
            <w:tcW w:w="1871" w:type="dxa"/>
          </w:tcPr>
          <w:p w14:paraId="4069D2AB"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3</w:t>
            </w:r>
          </w:p>
        </w:tc>
        <w:tc>
          <w:tcPr>
            <w:tcW w:w="2835" w:type="dxa"/>
          </w:tcPr>
          <w:p w14:paraId="36C3CAB4" w14:textId="4DB7726E"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042992C" w14:textId="77777777" w:rsidTr="00435755">
        <w:tc>
          <w:tcPr>
            <w:tcW w:w="563" w:type="dxa"/>
          </w:tcPr>
          <w:p w14:paraId="2481412F"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27</w:t>
            </w:r>
          </w:p>
        </w:tc>
        <w:tc>
          <w:tcPr>
            <w:tcW w:w="8198" w:type="dxa"/>
          </w:tcPr>
          <w:p w14:paraId="0DAE71A8" w14:textId="5C558A92"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 xml:space="preserve">«Хром қосылыстары» №18 </w:t>
            </w:r>
            <w:proofErr w:type="gramStart"/>
            <w:r>
              <w:rPr>
                <w:rFonts w:ascii="Times New Roman" w:hAnsi="Times New Roman"/>
                <w:sz w:val="24"/>
                <w:szCs w:val="24"/>
                <w:lang w:val="ru-RU"/>
              </w:rPr>
              <w:t>С</w:t>
            </w:r>
            <w:proofErr w:type="gramEnd"/>
            <w:r>
              <w:rPr>
                <w:rFonts w:ascii="Times New Roman" w:hAnsi="Times New Roman"/>
                <w:sz w:val="24"/>
                <w:szCs w:val="24"/>
                <w:lang w:val="ru-RU"/>
              </w:rPr>
              <w:t xml:space="preserve"> жинағы</w:t>
            </w:r>
          </w:p>
        </w:tc>
        <w:tc>
          <w:tcPr>
            <w:tcW w:w="1871" w:type="dxa"/>
          </w:tcPr>
          <w:p w14:paraId="784AFBBE"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2</w:t>
            </w:r>
          </w:p>
        </w:tc>
        <w:tc>
          <w:tcPr>
            <w:tcW w:w="2835" w:type="dxa"/>
          </w:tcPr>
          <w:p w14:paraId="6FA88D53" w14:textId="23D670DD"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6A3F5D5" w14:textId="77777777" w:rsidTr="00435755">
        <w:tc>
          <w:tcPr>
            <w:tcW w:w="563" w:type="dxa"/>
          </w:tcPr>
          <w:p w14:paraId="05FAF5BE"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lastRenderedPageBreak/>
              <w:t>28</w:t>
            </w:r>
          </w:p>
        </w:tc>
        <w:tc>
          <w:tcPr>
            <w:tcW w:w="8198" w:type="dxa"/>
          </w:tcPr>
          <w:p w14:paraId="07B23BD0" w14:textId="7604B846" w:rsidR="00EC1159" w:rsidRPr="00B4686F" w:rsidRDefault="00D811D3" w:rsidP="00A44412">
            <w:pPr>
              <w:pStyle w:val="a9"/>
              <w:tabs>
                <w:tab w:val="clear" w:pos="4677"/>
                <w:tab w:val="clear" w:pos="9355"/>
              </w:tabs>
              <w:rPr>
                <w:rFonts w:ascii="Times New Roman" w:hAnsi="Times New Roman"/>
                <w:sz w:val="24"/>
                <w:szCs w:val="24"/>
                <w:lang w:val="ru-RU"/>
              </w:rPr>
            </w:pPr>
            <w:r>
              <w:rPr>
                <w:rFonts w:ascii="Times New Roman" w:hAnsi="Times New Roman"/>
                <w:sz w:val="24"/>
                <w:szCs w:val="24"/>
                <w:lang w:val="ru-RU"/>
              </w:rPr>
              <w:t>№24 ОС «Материалдар» жинағы</w:t>
            </w:r>
          </w:p>
        </w:tc>
        <w:tc>
          <w:tcPr>
            <w:tcW w:w="1871" w:type="dxa"/>
          </w:tcPr>
          <w:p w14:paraId="5BAD6078"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255AC77E" w14:textId="7452CAFA"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08933F34" w14:textId="77777777" w:rsidTr="00435755">
        <w:tc>
          <w:tcPr>
            <w:tcW w:w="563" w:type="dxa"/>
          </w:tcPr>
          <w:p w14:paraId="7B1AA3AC"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29</w:t>
            </w:r>
          </w:p>
        </w:tc>
        <w:tc>
          <w:tcPr>
            <w:tcW w:w="8198" w:type="dxa"/>
          </w:tcPr>
          <w:p w14:paraId="4805FFA2" w14:textId="781A8871" w:rsidR="00EC1159" w:rsidRPr="00B4686F" w:rsidRDefault="00D811D3" w:rsidP="00A44412">
            <w:pPr>
              <w:pStyle w:val="a9"/>
              <w:tabs>
                <w:tab w:val="clear" w:pos="4677"/>
                <w:tab w:val="clear" w:pos="9355"/>
              </w:tabs>
              <w:rPr>
                <w:rFonts w:ascii="Times New Roman" w:hAnsi="Times New Roman"/>
                <w:sz w:val="24"/>
                <w:szCs w:val="24"/>
                <w:lang w:val="ru-RU"/>
              </w:rPr>
            </w:pPr>
            <w:r w:rsidRPr="00D811D3">
              <w:rPr>
                <w:rFonts w:ascii="Times New Roman" w:hAnsi="Times New Roman"/>
                <w:sz w:val="24"/>
                <w:szCs w:val="24"/>
                <w:lang w:val="ru-RU"/>
              </w:rPr>
              <w:t>Химия кабинетіне арналған химиялық ыдыстар мен керек-жарақтар жиынтығы</w:t>
            </w:r>
          </w:p>
        </w:tc>
        <w:tc>
          <w:tcPr>
            <w:tcW w:w="1871" w:type="dxa"/>
          </w:tcPr>
          <w:p w14:paraId="292CD753"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84D4D17" w14:textId="66E2C408"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0E8AD3C8" w14:textId="77777777" w:rsidTr="00435755">
        <w:tc>
          <w:tcPr>
            <w:tcW w:w="563" w:type="dxa"/>
          </w:tcPr>
          <w:p w14:paraId="13EC6B2F"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30</w:t>
            </w:r>
          </w:p>
        </w:tc>
        <w:tc>
          <w:tcPr>
            <w:tcW w:w="8198" w:type="dxa"/>
          </w:tcPr>
          <w:p w14:paraId="6FD8B3E0" w14:textId="28E74ABF" w:rsidR="00EC1159" w:rsidRPr="00B4686F" w:rsidRDefault="00D811D3" w:rsidP="00A44412">
            <w:pPr>
              <w:pStyle w:val="a9"/>
              <w:tabs>
                <w:tab w:val="clear" w:pos="4677"/>
                <w:tab w:val="clear" w:pos="9355"/>
              </w:tabs>
              <w:rPr>
                <w:rFonts w:ascii="Times New Roman" w:hAnsi="Times New Roman"/>
                <w:sz w:val="24"/>
                <w:szCs w:val="24"/>
                <w:lang w:val="ru-RU"/>
              </w:rPr>
            </w:pPr>
            <w:r w:rsidRPr="00D811D3">
              <w:rPr>
                <w:rFonts w:ascii="Times New Roman" w:hAnsi="Times New Roman"/>
                <w:sz w:val="24"/>
                <w:szCs w:val="24"/>
                <w:lang w:val="ru-RU"/>
              </w:rPr>
              <w:t>Атомның электрондық құрылысын модельдеуге арналған жиынтық</w:t>
            </w:r>
          </w:p>
        </w:tc>
        <w:tc>
          <w:tcPr>
            <w:tcW w:w="1871" w:type="dxa"/>
          </w:tcPr>
          <w:p w14:paraId="6779955A"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3E639D00" w14:textId="1B2E9134"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F5D51DA" w14:textId="77777777" w:rsidTr="00435755">
        <w:tc>
          <w:tcPr>
            <w:tcW w:w="563" w:type="dxa"/>
          </w:tcPr>
          <w:p w14:paraId="7EEB5DC5"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31</w:t>
            </w:r>
          </w:p>
        </w:tc>
        <w:tc>
          <w:tcPr>
            <w:tcW w:w="8198" w:type="dxa"/>
          </w:tcPr>
          <w:p w14:paraId="26793EA9" w14:textId="0A615C20" w:rsidR="00EC1159" w:rsidRPr="00B4686F" w:rsidRDefault="00D811D3" w:rsidP="00A44412">
            <w:pPr>
              <w:pStyle w:val="a9"/>
              <w:tabs>
                <w:tab w:val="clear" w:pos="4677"/>
                <w:tab w:val="clear" w:pos="9355"/>
              </w:tabs>
              <w:rPr>
                <w:rFonts w:ascii="Times New Roman" w:hAnsi="Times New Roman"/>
                <w:sz w:val="24"/>
                <w:szCs w:val="24"/>
                <w:lang w:val="ru-RU"/>
              </w:rPr>
            </w:pPr>
            <w:r w:rsidRPr="00D811D3">
              <w:rPr>
                <w:rFonts w:ascii="Times New Roman" w:hAnsi="Times New Roman"/>
                <w:sz w:val="24"/>
                <w:szCs w:val="24"/>
                <w:lang w:val="ru-RU"/>
              </w:rPr>
              <w:t>Атомның электрондық құрылысын зерттеуге арналған жиынтық</w:t>
            </w:r>
          </w:p>
        </w:tc>
        <w:tc>
          <w:tcPr>
            <w:tcW w:w="1871" w:type="dxa"/>
          </w:tcPr>
          <w:p w14:paraId="1465A90C"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1B12E80F" w14:textId="1DD8DB10"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089F1AD" w14:textId="77777777" w:rsidTr="00435755">
        <w:tc>
          <w:tcPr>
            <w:tcW w:w="563" w:type="dxa"/>
          </w:tcPr>
          <w:p w14:paraId="7A1A0031"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32</w:t>
            </w:r>
          </w:p>
        </w:tc>
        <w:tc>
          <w:tcPr>
            <w:tcW w:w="8198" w:type="dxa"/>
          </w:tcPr>
          <w:p w14:paraId="52865C7F" w14:textId="20580BCE" w:rsidR="00EC1159" w:rsidRPr="00B4686F" w:rsidRDefault="00D811D3" w:rsidP="00A44412">
            <w:pPr>
              <w:pStyle w:val="a9"/>
              <w:tabs>
                <w:tab w:val="clear" w:pos="4677"/>
                <w:tab w:val="clear" w:pos="9355"/>
              </w:tabs>
              <w:rPr>
                <w:rFonts w:ascii="Times New Roman" w:hAnsi="Times New Roman"/>
                <w:sz w:val="24"/>
                <w:szCs w:val="24"/>
                <w:lang w:val="ru-RU"/>
              </w:rPr>
            </w:pPr>
            <w:r w:rsidRPr="00D811D3">
              <w:rPr>
                <w:rFonts w:ascii="Times New Roman" w:hAnsi="Times New Roman"/>
                <w:sz w:val="24"/>
                <w:szCs w:val="24"/>
                <w:lang w:val="ru-RU"/>
              </w:rPr>
              <w:t>Минералдарды сәйкестендіруге арналған жиынтық</w:t>
            </w:r>
          </w:p>
        </w:tc>
        <w:tc>
          <w:tcPr>
            <w:tcW w:w="1871" w:type="dxa"/>
          </w:tcPr>
          <w:p w14:paraId="0797685B"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15</w:t>
            </w:r>
          </w:p>
        </w:tc>
        <w:tc>
          <w:tcPr>
            <w:tcW w:w="2835" w:type="dxa"/>
          </w:tcPr>
          <w:p w14:paraId="568B13F8" w14:textId="46372B7E"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6FD3D96" w14:textId="77777777" w:rsidTr="00435755">
        <w:tc>
          <w:tcPr>
            <w:tcW w:w="563" w:type="dxa"/>
          </w:tcPr>
          <w:p w14:paraId="370958DC"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33</w:t>
            </w:r>
          </w:p>
        </w:tc>
        <w:tc>
          <w:tcPr>
            <w:tcW w:w="8198" w:type="dxa"/>
          </w:tcPr>
          <w:p w14:paraId="7CA2AFAF" w14:textId="7A3C18EA" w:rsidR="00EC1159" w:rsidRPr="00B4686F" w:rsidRDefault="00D811D3" w:rsidP="00A44412">
            <w:pPr>
              <w:pStyle w:val="a9"/>
              <w:tabs>
                <w:tab w:val="clear" w:pos="4677"/>
                <w:tab w:val="clear" w:pos="9355"/>
              </w:tabs>
              <w:rPr>
                <w:rFonts w:ascii="Times New Roman" w:hAnsi="Times New Roman"/>
                <w:sz w:val="24"/>
                <w:szCs w:val="24"/>
                <w:lang w:val="ru-RU"/>
              </w:rPr>
            </w:pPr>
            <w:r w:rsidRPr="00D811D3">
              <w:rPr>
                <w:rFonts w:ascii="Times New Roman" w:hAnsi="Times New Roman"/>
                <w:sz w:val="24"/>
                <w:szCs w:val="24"/>
                <w:lang w:val="ru-RU"/>
              </w:rPr>
              <w:t>Физикалық және химиялық процестердің байланыстарын зерттеуге арналған жиынтық</w:t>
            </w:r>
          </w:p>
        </w:tc>
        <w:tc>
          <w:tcPr>
            <w:tcW w:w="1871" w:type="dxa"/>
          </w:tcPr>
          <w:p w14:paraId="083ABC85" w14:textId="77777777" w:rsidR="00EC1159" w:rsidRPr="00B4686F" w:rsidRDefault="00EC1159" w:rsidP="00A44412">
            <w:pPr>
              <w:spacing w:after="0" w:line="240" w:lineRule="auto"/>
              <w:jc w:val="center"/>
              <w:rPr>
                <w:rFonts w:ascii="Times New Roman" w:hAnsi="Times New Roman" w:cs="Times New Roman"/>
                <w:sz w:val="24"/>
                <w:szCs w:val="24"/>
              </w:rPr>
            </w:pPr>
            <w:r w:rsidRPr="00B4686F">
              <w:rPr>
                <w:rFonts w:ascii="Times New Roman" w:hAnsi="Times New Roman" w:cs="Times New Roman"/>
                <w:sz w:val="24"/>
                <w:szCs w:val="24"/>
              </w:rPr>
              <w:t>1</w:t>
            </w:r>
          </w:p>
        </w:tc>
        <w:tc>
          <w:tcPr>
            <w:tcW w:w="2835" w:type="dxa"/>
          </w:tcPr>
          <w:p w14:paraId="505EFC2D" w14:textId="42372427" w:rsidR="00EC1159" w:rsidRPr="00B4686F" w:rsidRDefault="00D811D3"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4544EBA" w14:textId="77777777" w:rsidTr="00435755">
        <w:tc>
          <w:tcPr>
            <w:tcW w:w="563" w:type="dxa"/>
          </w:tcPr>
          <w:p w14:paraId="1C308B45" w14:textId="77777777" w:rsidR="00EC1159" w:rsidRPr="00B4686F" w:rsidRDefault="00EC1159" w:rsidP="00A44412">
            <w:pPr>
              <w:pStyle w:val="a9"/>
              <w:tabs>
                <w:tab w:val="clear" w:pos="4677"/>
                <w:tab w:val="clear" w:pos="9355"/>
                <w:tab w:val="left" w:pos="1605"/>
              </w:tabs>
              <w:jc w:val="center"/>
              <w:rPr>
                <w:rFonts w:ascii="Times New Roman" w:hAnsi="Times New Roman"/>
                <w:b/>
                <w:sz w:val="24"/>
                <w:szCs w:val="24"/>
                <w:lang w:val="ru-RU"/>
              </w:rPr>
            </w:pPr>
          </w:p>
        </w:tc>
        <w:tc>
          <w:tcPr>
            <w:tcW w:w="8198" w:type="dxa"/>
          </w:tcPr>
          <w:p w14:paraId="0D5B9F80" w14:textId="5283FE01" w:rsidR="00EC1159" w:rsidRPr="00B4686F" w:rsidRDefault="0008568E" w:rsidP="00A44412">
            <w:pPr>
              <w:pStyle w:val="a9"/>
              <w:tabs>
                <w:tab w:val="clear" w:pos="4677"/>
                <w:tab w:val="clear" w:pos="9355"/>
                <w:tab w:val="left" w:pos="1605"/>
              </w:tabs>
              <w:jc w:val="center"/>
              <w:rPr>
                <w:rFonts w:ascii="Times New Roman" w:hAnsi="Times New Roman"/>
                <w:b/>
                <w:sz w:val="24"/>
                <w:szCs w:val="24"/>
                <w:lang w:val="ru-RU"/>
              </w:rPr>
            </w:pPr>
            <w:r>
              <w:rPr>
                <w:rFonts w:ascii="Times New Roman" w:hAnsi="Times New Roman"/>
                <w:b/>
                <w:sz w:val="24"/>
                <w:szCs w:val="24"/>
                <w:lang w:val="ru-RU"/>
              </w:rPr>
              <w:t>Жиынтықтар</w:t>
            </w:r>
          </w:p>
        </w:tc>
        <w:tc>
          <w:tcPr>
            <w:tcW w:w="1871" w:type="dxa"/>
          </w:tcPr>
          <w:p w14:paraId="0F02A547" w14:textId="77777777" w:rsidR="00EC1159" w:rsidRPr="00B4686F" w:rsidRDefault="00EC1159" w:rsidP="00A44412">
            <w:pPr>
              <w:pStyle w:val="a9"/>
              <w:tabs>
                <w:tab w:val="clear" w:pos="4677"/>
                <w:tab w:val="clear" w:pos="9355"/>
                <w:tab w:val="left" w:pos="1605"/>
              </w:tabs>
              <w:jc w:val="center"/>
              <w:rPr>
                <w:rFonts w:ascii="Times New Roman" w:hAnsi="Times New Roman"/>
                <w:b/>
                <w:sz w:val="24"/>
                <w:szCs w:val="24"/>
                <w:lang w:val="ru-RU"/>
              </w:rPr>
            </w:pPr>
          </w:p>
        </w:tc>
        <w:tc>
          <w:tcPr>
            <w:tcW w:w="2835" w:type="dxa"/>
          </w:tcPr>
          <w:p w14:paraId="738B5BF9" w14:textId="77777777" w:rsidR="00EC1159" w:rsidRPr="00B4686F" w:rsidRDefault="00EC1159" w:rsidP="00A44412">
            <w:pPr>
              <w:spacing w:after="0" w:line="240" w:lineRule="auto"/>
              <w:jc w:val="center"/>
              <w:rPr>
                <w:rFonts w:ascii="Times New Roman" w:hAnsi="Times New Roman" w:cs="Times New Roman"/>
                <w:sz w:val="24"/>
                <w:szCs w:val="24"/>
              </w:rPr>
            </w:pPr>
          </w:p>
        </w:tc>
      </w:tr>
      <w:tr w:rsidR="00EC1159" w:rsidRPr="00B4686F" w14:paraId="1FF066FA" w14:textId="77777777" w:rsidTr="00435755">
        <w:tc>
          <w:tcPr>
            <w:tcW w:w="563" w:type="dxa"/>
          </w:tcPr>
          <w:p w14:paraId="715D055E"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34</w:t>
            </w:r>
          </w:p>
        </w:tc>
        <w:tc>
          <w:tcPr>
            <w:tcW w:w="8198" w:type="dxa"/>
          </w:tcPr>
          <w:p w14:paraId="18A3D226" w14:textId="4F63F613" w:rsidR="00EC1159" w:rsidRPr="00B4686F" w:rsidRDefault="00632246" w:rsidP="00A44412">
            <w:pPr>
              <w:pStyle w:val="a9"/>
              <w:tabs>
                <w:tab w:val="clear" w:pos="4677"/>
                <w:tab w:val="clear" w:pos="9355"/>
                <w:tab w:val="left" w:pos="1605"/>
              </w:tabs>
              <w:rPr>
                <w:rFonts w:ascii="Times New Roman" w:hAnsi="Times New Roman"/>
                <w:sz w:val="24"/>
                <w:szCs w:val="24"/>
                <w:lang w:val="ru-RU"/>
              </w:rPr>
            </w:pPr>
            <w:r>
              <w:rPr>
                <w:rFonts w:ascii="Times New Roman" w:hAnsi="Times New Roman"/>
                <w:sz w:val="24"/>
                <w:szCs w:val="24"/>
                <w:lang w:val="ru-RU"/>
              </w:rPr>
              <w:t>Т</w:t>
            </w:r>
            <w:r w:rsidR="0008568E" w:rsidRPr="0008568E">
              <w:rPr>
                <w:rFonts w:ascii="Times New Roman" w:hAnsi="Times New Roman"/>
                <w:sz w:val="24"/>
                <w:szCs w:val="24"/>
                <w:lang w:val="ru-RU"/>
              </w:rPr>
              <w:t>ас көмір және оны қайта өңдеу өнімдері</w:t>
            </w:r>
            <w:r w:rsidR="0008568E">
              <w:rPr>
                <w:rFonts w:ascii="Times New Roman" w:hAnsi="Times New Roman"/>
                <w:sz w:val="24"/>
                <w:szCs w:val="24"/>
                <w:lang w:val="ru-RU"/>
              </w:rPr>
              <w:t>нің жиынтығы</w:t>
            </w:r>
          </w:p>
        </w:tc>
        <w:tc>
          <w:tcPr>
            <w:tcW w:w="1871" w:type="dxa"/>
          </w:tcPr>
          <w:p w14:paraId="5FC1BDF7"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26A1957B" w14:textId="1BFE7EAB"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DEB2B3E" w14:textId="77777777" w:rsidTr="00435755">
        <w:tc>
          <w:tcPr>
            <w:tcW w:w="563" w:type="dxa"/>
          </w:tcPr>
          <w:p w14:paraId="64AB4FBF"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35</w:t>
            </w:r>
          </w:p>
        </w:tc>
        <w:tc>
          <w:tcPr>
            <w:tcW w:w="8198" w:type="dxa"/>
          </w:tcPr>
          <w:p w14:paraId="1B1F44CE" w14:textId="77953404" w:rsidR="00EC1159" w:rsidRPr="00B4686F" w:rsidRDefault="00A92747" w:rsidP="00A44412">
            <w:pPr>
              <w:pStyle w:val="a9"/>
              <w:tabs>
                <w:tab w:val="clear" w:pos="4677"/>
                <w:tab w:val="clear" w:pos="9355"/>
                <w:tab w:val="left" w:pos="1605"/>
              </w:tabs>
              <w:rPr>
                <w:rFonts w:ascii="Times New Roman" w:hAnsi="Times New Roman"/>
                <w:sz w:val="24"/>
                <w:szCs w:val="24"/>
                <w:lang w:val="ru-RU"/>
              </w:rPr>
            </w:pPr>
            <w:r>
              <w:rPr>
                <w:rFonts w:ascii="Times New Roman" w:hAnsi="Times New Roman"/>
                <w:sz w:val="24"/>
                <w:szCs w:val="24"/>
                <w:lang w:val="ru-RU"/>
              </w:rPr>
              <w:t>Металдар ж</w:t>
            </w:r>
            <w:r w:rsidR="0008568E" w:rsidRPr="0008568E">
              <w:rPr>
                <w:rFonts w:ascii="Times New Roman" w:hAnsi="Times New Roman"/>
                <w:sz w:val="24"/>
                <w:szCs w:val="24"/>
                <w:lang w:val="ru-RU"/>
              </w:rPr>
              <w:t>иынтығы</w:t>
            </w:r>
          </w:p>
        </w:tc>
        <w:tc>
          <w:tcPr>
            <w:tcW w:w="1871" w:type="dxa"/>
          </w:tcPr>
          <w:p w14:paraId="199F5453"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1072C48E" w14:textId="08D40D46" w:rsidR="00EC1159" w:rsidRPr="00B4686F" w:rsidRDefault="00EC1159" w:rsidP="00A44412">
            <w:pPr>
              <w:spacing w:after="0" w:line="240" w:lineRule="auto"/>
              <w:rPr>
                <w:rFonts w:ascii="Times New Roman" w:hAnsi="Times New Roman" w:cs="Times New Roman"/>
                <w:sz w:val="24"/>
                <w:szCs w:val="24"/>
              </w:rPr>
            </w:pPr>
            <w:r w:rsidRPr="00B4686F">
              <w:rPr>
                <w:rFonts w:ascii="Times New Roman" w:hAnsi="Times New Roman" w:cs="Times New Roman"/>
                <w:sz w:val="24"/>
                <w:szCs w:val="24"/>
              </w:rPr>
              <w:t>201</w:t>
            </w:r>
            <w:r w:rsidR="0008568E">
              <w:rPr>
                <w:rFonts w:ascii="Times New Roman" w:hAnsi="Times New Roman" w:cs="Times New Roman"/>
                <w:sz w:val="24"/>
                <w:szCs w:val="24"/>
              </w:rPr>
              <w:t>8ж</w:t>
            </w:r>
          </w:p>
        </w:tc>
      </w:tr>
      <w:tr w:rsidR="00EC1159" w:rsidRPr="00B4686F" w14:paraId="6726F296" w14:textId="77777777" w:rsidTr="00435755">
        <w:tc>
          <w:tcPr>
            <w:tcW w:w="563" w:type="dxa"/>
          </w:tcPr>
          <w:p w14:paraId="61E6B114"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36</w:t>
            </w:r>
          </w:p>
        </w:tc>
        <w:tc>
          <w:tcPr>
            <w:tcW w:w="8198" w:type="dxa"/>
          </w:tcPr>
          <w:p w14:paraId="6A243803" w14:textId="24F43DC8" w:rsidR="00EC1159" w:rsidRPr="00B4686F" w:rsidRDefault="001D4BAF" w:rsidP="00A44412">
            <w:pPr>
              <w:pStyle w:val="a9"/>
              <w:tabs>
                <w:tab w:val="clear" w:pos="4677"/>
                <w:tab w:val="clear" w:pos="9355"/>
                <w:tab w:val="left" w:pos="1605"/>
              </w:tabs>
              <w:rPr>
                <w:rFonts w:ascii="Times New Roman" w:hAnsi="Times New Roman"/>
                <w:sz w:val="24"/>
                <w:szCs w:val="24"/>
                <w:lang w:val="ru-RU"/>
              </w:rPr>
            </w:pPr>
            <w:r>
              <w:rPr>
                <w:rFonts w:ascii="Times New Roman" w:hAnsi="Times New Roman"/>
                <w:sz w:val="24"/>
                <w:szCs w:val="24"/>
                <w:lang w:val="ru-RU"/>
              </w:rPr>
              <w:t>М</w:t>
            </w:r>
            <w:r w:rsidR="0008568E" w:rsidRPr="0008568E">
              <w:rPr>
                <w:rFonts w:ascii="Times New Roman" w:hAnsi="Times New Roman"/>
                <w:sz w:val="24"/>
                <w:szCs w:val="24"/>
                <w:lang w:val="ru-RU"/>
              </w:rPr>
              <w:t>инералдар мен тау жыныстары</w:t>
            </w:r>
            <w:r w:rsidR="0008568E">
              <w:rPr>
                <w:rFonts w:ascii="Times New Roman" w:hAnsi="Times New Roman"/>
                <w:sz w:val="24"/>
                <w:szCs w:val="24"/>
                <w:lang w:val="ru-RU"/>
              </w:rPr>
              <w:t xml:space="preserve"> жиынтығы</w:t>
            </w:r>
          </w:p>
        </w:tc>
        <w:tc>
          <w:tcPr>
            <w:tcW w:w="1871" w:type="dxa"/>
          </w:tcPr>
          <w:p w14:paraId="0A85AC93"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53A42F1" w14:textId="13E72E8A"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20B0D15" w14:textId="77777777" w:rsidTr="00435755">
        <w:tc>
          <w:tcPr>
            <w:tcW w:w="563" w:type="dxa"/>
          </w:tcPr>
          <w:p w14:paraId="5C3558EE"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37</w:t>
            </w:r>
          </w:p>
        </w:tc>
        <w:tc>
          <w:tcPr>
            <w:tcW w:w="8198" w:type="dxa"/>
          </w:tcPr>
          <w:p w14:paraId="05A186A5" w14:textId="2210AAD0" w:rsidR="00EC1159" w:rsidRPr="00B4686F" w:rsidRDefault="0008568E" w:rsidP="00A44412">
            <w:pPr>
              <w:pStyle w:val="a9"/>
              <w:tabs>
                <w:tab w:val="clear" w:pos="4677"/>
                <w:tab w:val="clear" w:pos="9355"/>
                <w:tab w:val="left" w:pos="1605"/>
              </w:tabs>
              <w:rPr>
                <w:rFonts w:ascii="Times New Roman" w:hAnsi="Times New Roman"/>
                <w:sz w:val="24"/>
                <w:szCs w:val="24"/>
                <w:lang w:val="ru-RU"/>
              </w:rPr>
            </w:pPr>
            <w:r w:rsidRPr="0008568E">
              <w:rPr>
                <w:rFonts w:ascii="Times New Roman" w:hAnsi="Times New Roman"/>
                <w:sz w:val="24"/>
                <w:szCs w:val="24"/>
                <w:lang w:val="ru-RU"/>
              </w:rPr>
              <w:t>Мұнай және оны қайта өңдеу өнімдері</w:t>
            </w:r>
            <w:r>
              <w:rPr>
                <w:rFonts w:ascii="Times New Roman" w:hAnsi="Times New Roman"/>
                <w:sz w:val="24"/>
                <w:szCs w:val="24"/>
                <w:lang w:val="ru-RU"/>
              </w:rPr>
              <w:t>нің жиынтығы</w:t>
            </w:r>
          </w:p>
        </w:tc>
        <w:tc>
          <w:tcPr>
            <w:tcW w:w="1871" w:type="dxa"/>
          </w:tcPr>
          <w:p w14:paraId="20B715CD"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2ACC133E" w14:textId="0E06209A"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8A01927" w14:textId="77777777" w:rsidTr="00435755">
        <w:tc>
          <w:tcPr>
            <w:tcW w:w="563" w:type="dxa"/>
          </w:tcPr>
          <w:p w14:paraId="2D01DD7C"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38</w:t>
            </w:r>
          </w:p>
        </w:tc>
        <w:tc>
          <w:tcPr>
            <w:tcW w:w="8198" w:type="dxa"/>
          </w:tcPr>
          <w:p w14:paraId="3B9AA574" w14:textId="5F39686C" w:rsidR="00EC1159" w:rsidRPr="00B4686F" w:rsidRDefault="0008568E" w:rsidP="00A44412">
            <w:pPr>
              <w:pStyle w:val="a9"/>
              <w:tabs>
                <w:tab w:val="clear" w:pos="4677"/>
                <w:tab w:val="clear" w:pos="9355"/>
                <w:tab w:val="left" w:pos="1605"/>
              </w:tabs>
              <w:rPr>
                <w:rFonts w:ascii="Times New Roman" w:hAnsi="Times New Roman"/>
                <w:sz w:val="24"/>
                <w:szCs w:val="24"/>
                <w:lang w:val="ru-RU"/>
              </w:rPr>
            </w:pPr>
            <w:r w:rsidRPr="0008568E">
              <w:rPr>
                <w:rFonts w:ascii="Times New Roman" w:hAnsi="Times New Roman"/>
                <w:sz w:val="24"/>
                <w:szCs w:val="24"/>
                <w:lang w:val="ru-RU"/>
              </w:rPr>
              <w:t>Шыны және шыныдан жасалған бұйымдар</w:t>
            </w:r>
            <w:r>
              <w:rPr>
                <w:rFonts w:ascii="Times New Roman" w:hAnsi="Times New Roman"/>
                <w:sz w:val="24"/>
                <w:szCs w:val="24"/>
                <w:lang w:val="ru-RU"/>
              </w:rPr>
              <w:t xml:space="preserve"> жиынтығы</w:t>
            </w:r>
          </w:p>
        </w:tc>
        <w:tc>
          <w:tcPr>
            <w:tcW w:w="1871" w:type="dxa"/>
          </w:tcPr>
          <w:p w14:paraId="36CA30F4"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5C4C401" w14:textId="2E0CF7CE"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7261FEB" w14:textId="77777777" w:rsidTr="00435755">
        <w:tc>
          <w:tcPr>
            <w:tcW w:w="563" w:type="dxa"/>
          </w:tcPr>
          <w:p w14:paraId="60F1CF3F"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39</w:t>
            </w:r>
          </w:p>
        </w:tc>
        <w:tc>
          <w:tcPr>
            <w:tcW w:w="8198" w:type="dxa"/>
          </w:tcPr>
          <w:p w14:paraId="37A89B2C" w14:textId="276F9B4C"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 xml:space="preserve"> </w:t>
            </w:r>
            <w:r w:rsidR="0008568E" w:rsidRPr="0008568E">
              <w:rPr>
                <w:rFonts w:ascii="Times New Roman" w:hAnsi="Times New Roman"/>
                <w:sz w:val="24"/>
                <w:szCs w:val="24"/>
                <w:lang w:val="ru-RU"/>
              </w:rPr>
              <w:t>Отын өнеркәсібіне арналған шикізат</w:t>
            </w:r>
            <w:r w:rsidR="0008568E">
              <w:rPr>
                <w:rFonts w:ascii="Times New Roman" w:hAnsi="Times New Roman"/>
                <w:sz w:val="24"/>
                <w:szCs w:val="24"/>
                <w:lang w:val="ru-RU"/>
              </w:rPr>
              <w:t xml:space="preserve"> жиынтығы</w:t>
            </w:r>
          </w:p>
        </w:tc>
        <w:tc>
          <w:tcPr>
            <w:tcW w:w="1871" w:type="dxa"/>
          </w:tcPr>
          <w:p w14:paraId="5A55C76A"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27D024F2" w14:textId="7A23CE0D"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B634CC4" w14:textId="77777777" w:rsidTr="00435755">
        <w:tc>
          <w:tcPr>
            <w:tcW w:w="563" w:type="dxa"/>
          </w:tcPr>
          <w:p w14:paraId="0CA36991"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r w:rsidRPr="00B4686F">
              <w:rPr>
                <w:rFonts w:ascii="Times New Roman" w:hAnsi="Times New Roman"/>
                <w:sz w:val="24"/>
                <w:szCs w:val="24"/>
                <w:lang w:val="ru-RU"/>
              </w:rPr>
              <w:t>40</w:t>
            </w:r>
          </w:p>
        </w:tc>
        <w:tc>
          <w:tcPr>
            <w:tcW w:w="8198" w:type="dxa"/>
          </w:tcPr>
          <w:p w14:paraId="7415A86E" w14:textId="0C2F7348" w:rsidR="00EC1159" w:rsidRPr="00B4686F" w:rsidRDefault="0008568E" w:rsidP="00A44412">
            <w:pPr>
              <w:pStyle w:val="a9"/>
              <w:tabs>
                <w:tab w:val="clear" w:pos="4677"/>
                <w:tab w:val="clear" w:pos="9355"/>
                <w:tab w:val="left" w:pos="1605"/>
              </w:tabs>
              <w:rPr>
                <w:rFonts w:ascii="Times New Roman" w:hAnsi="Times New Roman"/>
                <w:sz w:val="24"/>
                <w:szCs w:val="24"/>
                <w:lang w:val="ru-RU"/>
              </w:rPr>
            </w:pPr>
            <w:r>
              <w:rPr>
                <w:rFonts w:ascii="Times New Roman" w:hAnsi="Times New Roman"/>
                <w:sz w:val="24"/>
                <w:szCs w:val="24"/>
                <w:lang w:val="ru-RU"/>
              </w:rPr>
              <w:t>Х</w:t>
            </w:r>
            <w:r w:rsidRPr="0008568E">
              <w:rPr>
                <w:rFonts w:ascii="Times New Roman" w:hAnsi="Times New Roman"/>
                <w:sz w:val="24"/>
                <w:szCs w:val="24"/>
                <w:lang w:val="ru-RU"/>
              </w:rPr>
              <w:t>имия өнеркәсібіне арналған шикізат</w:t>
            </w:r>
            <w:r>
              <w:rPr>
                <w:rFonts w:ascii="Times New Roman" w:hAnsi="Times New Roman"/>
                <w:sz w:val="24"/>
                <w:szCs w:val="24"/>
                <w:lang w:val="ru-RU"/>
              </w:rPr>
              <w:t xml:space="preserve"> жиынтығы</w:t>
            </w:r>
          </w:p>
        </w:tc>
        <w:tc>
          <w:tcPr>
            <w:tcW w:w="1871" w:type="dxa"/>
          </w:tcPr>
          <w:p w14:paraId="7DEB6C1C"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B9F5A98" w14:textId="2F2FF8A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74A97F0" w14:textId="77777777" w:rsidTr="00435755">
        <w:tc>
          <w:tcPr>
            <w:tcW w:w="563" w:type="dxa"/>
          </w:tcPr>
          <w:p w14:paraId="6B84C2FB" w14:textId="77777777" w:rsidR="00EC1159" w:rsidRPr="00B4686F" w:rsidRDefault="00EC1159" w:rsidP="00A44412">
            <w:pPr>
              <w:pStyle w:val="a9"/>
              <w:tabs>
                <w:tab w:val="clear" w:pos="4677"/>
                <w:tab w:val="clear" w:pos="9355"/>
                <w:tab w:val="left" w:pos="1605"/>
              </w:tabs>
              <w:rPr>
                <w:rFonts w:ascii="Times New Roman" w:hAnsi="Times New Roman"/>
                <w:sz w:val="24"/>
                <w:szCs w:val="24"/>
                <w:lang w:val="ru-RU"/>
              </w:rPr>
            </w:pPr>
          </w:p>
        </w:tc>
        <w:tc>
          <w:tcPr>
            <w:tcW w:w="8198" w:type="dxa"/>
          </w:tcPr>
          <w:p w14:paraId="2C5441F0" w14:textId="0CCF7D01" w:rsidR="00EC1159" w:rsidRPr="00B4686F" w:rsidRDefault="0008568E" w:rsidP="00A44412">
            <w:pPr>
              <w:pStyle w:val="a9"/>
              <w:tabs>
                <w:tab w:val="clear" w:pos="4677"/>
                <w:tab w:val="clear" w:pos="9355"/>
                <w:tab w:val="left" w:pos="1605"/>
              </w:tabs>
              <w:jc w:val="center"/>
              <w:rPr>
                <w:rFonts w:ascii="Times New Roman" w:hAnsi="Times New Roman"/>
                <w:sz w:val="24"/>
                <w:szCs w:val="24"/>
                <w:lang w:val="ru-RU"/>
              </w:rPr>
            </w:pPr>
            <w:r w:rsidRPr="0008568E">
              <w:rPr>
                <w:rFonts w:ascii="Times New Roman" w:hAnsi="Times New Roman"/>
                <w:b/>
                <w:sz w:val="24"/>
                <w:szCs w:val="24"/>
                <w:lang w:val="ru-RU"/>
              </w:rPr>
              <w:t>Көрнекі үлестірме материал</w:t>
            </w:r>
          </w:p>
        </w:tc>
        <w:tc>
          <w:tcPr>
            <w:tcW w:w="1871" w:type="dxa"/>
          </w:tcPr>
          <w:p w14:paraId="37725BD2"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p>
        </w:tc>
        <w:tc>
          <w:tcPr>
            <w:tcW w:w="2835" w:type="dxa"/>
          </w:tcPr>
          <w:p w14:paraId="393953A4" w14:textId="77777777" w:rsidR="00EC1159" w:rsidRPr="00B4686F" w:rsidRDefault="00EC1159" w:rsidP="00A44412">
            <w:pPr>
              <w:spacing w:after="0" w:line="240" w:lineRule="auto"/>
              <w:jc w:val="center"/>
              <w:rPr>
                <w:rFonts w:ascii="Times New Roman" w:hAnsi="Times New Roman" w:cs="Times New Roman"/>
                <w:sz w:val="24"/>
                <w:szCs w:val="24"/>
              </w:rPr>
            </w:pPr>
          </w:p>
        </w:tc>
      </w:tr>
      <w:tr w:rsidR="00EC1159" w:rsidRPr="00B4686F" w14:paraId="18E638AB" w14:textId="77777777" w:rsidTr="00435755">
        <w:tc>
          <w:tcPr>
            <w:tcW w:w="563" w:type="dxa"/>
          </w:tcPr>
          <w:p w14:paraId="33B3B877"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41</w:t>
            </w:r>
          </w:p>
        </w:tc>
        <w:tc>
          <w:tcPr>
            <w:tcW w:w="8198" w:type="dxa"/>
          </w:tcPr>
          <w:p w14:paraId="10B884C0" w14:textId="22AAD941"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Ыдыс-аяқ пен керек-жарақтарға арналған шкафтарға тұғырлар жиынтығы</w:t>
            </w:r>
          </w:p>
        </w:tc>
        <w:tc>
          <w:tcPr>
            <w:tcW w:w="1871" w:type="dxa"/>
          </w:tcPr>
          <w:p w14:paraId="11C97339"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78561165" w14:textId="31E8423B"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AB4CA40" w14:textId="77777777" w:rsidTr="00435755">
        <w:tc>
          <w:tcPr>
            <w:tcW w:w="563" w:type="dxa"/>
          </w:tcPr>
          <w:p w14:paraId="5318BE07"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42</w:t>
            </w:r>
          </w:p>
        </w:tc>
        <w:tc>
          <w:tcPr>
            <w:tcW w:w="8198" w:type="dxa"/>
          </w:tcPr>
          <w:p w14:paraId="773EFE70" w14:textId="02F8BA51"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Химиялық реакцияларды жүргізуге арналған Аппарат</w:t>
            </w:r>
          </w:p>
        </w:tc>
        <w:tc>
          <w:tcPr>
            <w:tcW w:w="1871" w:type="dxa"/>
          </w:tcPr>
          <w:p w14:paraId="46B3FE1B"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2282F8C" w14:textId="1029500B"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F2F61BC" w14:textId="77777777" w:rsidTr="00435755">
        <w:tc>
          <w:tcPr>
            <w:tcW w:w="563" w:type="dxa"/>
          </w:tcPr>
          <w:p w14:paraId="64BFE286"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43</w:t>
            </w:r>
          </w:p>
        </w:tc>
        <w:tc>
          <w:tcPr>
            <w:tcW w:w="8198" w:type="dxa"/>
          </w:tcPr>
          <w:p w14:paraId="30622764" w14:textId="3A400EE1"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 xml:space="preserve"> Киппа</w:t>
            </w:r>
            <w:r w:rsidR="0008568E">
              <w:rPr>
                <w:rFonts w:ascii="Times New Roman" w:hAnsi="Times New Roman"/>
                <w:sz w:val="24"/>
                <w:szCs w:val="24"/>
                <w:lang w:val="ru-RU"/>
              </w:rPr>
              <w:t xml:space="preserve"> аппараты</w:t>
            </w:r>
          </w:p>
        </w:tc>
        <w:tc>
          <w:tcPr>
            <w:tcW w:w="1871" w:type="dxa"/>
          </w:tcPr>
          <w:p w14:paraId="408DF2B5"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20A4D941" w14:textId="747D90E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CED7CFA" w14:textId="77777777" w:rsidTr="00435755">
        <w:tc>
          <w:tcPr>
            <w:tcW w:w="563" w:type="dxa"/>
          </w:tcPr>
          <w:p w14:paraId="07C5624F"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44</w:t>
            </w:r>
          </w:p>
        </w:tc>
        <w:tc>
          <w:tcPr>
            <w:tcW w:w="8198" w:type="dxa"/>
          </w:tcPr>
          <w:p w14:paraId="3A5931AA" w14:textId="7E98C94C"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Аралас зертханалық монша</w:t>
            </w:r>
          </w:p>
        </w:tc>
        <w:tc>
          <w:tcPr>
            <w:tcW w:w="1871" w:type="dxa"/>
          </w:tcPr>
          <w:p w14:paraId="0AD30CBF"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5D9CA186" w14:textId="43850136"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E971055" w14:textId="77777777" w:rsidTr="00435755">
        <w:tc>
          <w:tcPr>
            <w:tcW w:w="563" w:type="dxa"/>
          </w:tcPr>
          <w:p w14:paraId="1DE060DC"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45</w:t>
            </w:r>
          </w:p>
        </w:tc>
        <w:tc>
          <w:tcPr>
            <w:tcW w:w="8198" w:type="dxa"/>
          </w:tcPr>
          <w:p w14:paraId="43F089D3" w14:textId="3B23962B"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Электрондық таразы 200 гр дейін.</w:t>
            </w:r>
          </w:p>
        </w:tc>
        <w:tc>
          <w:tcPr>
            <w:tcW w:w="1871" w:type="dxa"/>
          </w:tcPr>
          <w:p w14:paraId="7DE43C70"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3</w:t>
            </w:r>
          </w:p>
        </w:tc>
        <w:tc>
          <w:tcPr>
            <w:tcW w:w="2835" w:type="dxa"/>
          </w:tcPr>
          <w:p w14:paraId="37EF9E42" w14:textId="0442B24E"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5604639" w14:textId="77777777" w:rsidTr="00435755">
        <w:tc>
          <w:tcPr>
            <w:tcW w:w="563" w:type="dxa"/>
          </w:tcPr>
          <w:p w14:paraId="045A7C3A"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46</w:t>
            </w:r>
          </w:p>
        </w:tc>
        <w:tc>
          <w:tcPr>
            <w:tcW w:w="8198" w:type="dxa"/>
          </w:tcPr>
          <w:p w14:paraId="1E5C6D8D"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Колбонагреватель</w:t>
            </w:r>
          </w:p>
        </w:tc>
        <w:tc>
          <w:tcPr>
            <w:tcW w:w="1871" w:type="dxa"/>
          </w:tcPr>
          <w:p w14:paraId="5AE381B4"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64F3BB2B" w14:textId="76818AB9"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E9814C3" w14:textId="77777777" w:rsidTr="00435755">
        <w:tc>
          <w:tcPr>
            <w:tcW w:w="563" w:type="dxa"/>
          </w:tcPr>
          <w:p w14:paraId="0972DE3D"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47</w:t>
            </w:r>
          </w:p>
        </w:tc>
        <w:tc>
          <w:tcPr>
            <w:tcW w:w="8198" w:type="dxa"/>
          </w:tcPr>
          <w:p w14:paraId="16C4826F" w14:textId="77BF5793"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Ареометрлер жиынтығы</w:t>
            </w:r>
          </w:p>
        </w:tc>
        <w:tc>
          <w:tcPr>
            <w:tcW w:w="1871" w:type="dxa"/>
          </w:tcPr>
          <w:p w14:paraId="0BCC9F9D"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41401DB" w14:textId="25AAE2D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0B83C300" w14:textId="77777777" w:rsidTr="00435755">
        <w:tc>
          <w:tcPr>
            <w:tcW w:w="563" w:type="dxa"/>
          </w:tcPr>
          <w:p w14:paraId="3B614D63"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48</w:t>
            </w:r>
          </w:p>
        </w:tc>
        <w:tc>
          <w:tcPr>
            <w:tcW w:w="8198" w:type="dxa"/>
          </w:tcPr>
          <w:p w14:paraId="1EE2B2EC" w14:textId="369FC4D0"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Түтік жылытқышы</w:t>
            </w:r>
          </w:p>
        </w:tc>
        <w:tc>
          <w:tcPr>
            <w:tcW w:w="1871" w:type="dxa"/>
          </w:tcPr>
          <w:p w14:paraId="79F6C70C"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B3F03DC" w14:textId="20DA9506"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39FECB0" w14:textId="77777777" w:rsidTr="00435755">
        <w:tc>
          <w:tcPr>
            <w:tcW w:w="563" w:type="dxa"/>
          </w:tcPr>
          <w:p w14:paraId="58DC93B1"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49</w:t>
            </w:r>
          </w:p>
        </w:tc>
        <w:tc>
          <w:tcPr>
            <w:tcW w:w="8198" w:type="dxa"/>
          </w:tcPr>
          <w:p w14:paraId="211ACC16" w14:textId="7388013B"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Химиялық зертханалық Штатив</w:t>
            </w:r>
          </w:p>
        </w:tc>
        <w:tc>
          <w:tcPr>
            <w:tcW w:w="1871" w:type="dxa"/>
          </w:tcPr>
          <w:p w14:paraId="1C143938"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16</w:t>
            </w:r>
          </w:p>
        </w:tc>
        <w:tc>
          <w:tcPr>
            <w:tcW w:w="2835" w:type="dxa"/>
          </w:tcPr>
          <w:p w14:paraId="4EE3C8EC" w14:textId="4D944C5D"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375FA0B9" w14:textId="77777777" w:rsidTr="00435755">
        <w:tc>
          <w:tcPr>
            <w:tcW w:w="563" w:type="dxa"/>
          </w:tcPr>
          <w:p w14:paraId="7947E570"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50</w:t>
            </w:r>
          </w:p>
        </w:tc>
        <w:tc>
          <w:tcPr>
            <w:tcW w:w="8198" w:type="dxa"/>
          </w:tcPr>
          <w:p w14:paraId="563A0128" w14:textId="74427872"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Салмағы 200 гр дейін болатын Роберваль таразы.</w:t>
            </w:r>
          </w:p>
        </w:tc>
        <w:tc>
          <w:tcPr>
            <w:tcW w:w="1871" w:type="dxa"/>
          </w:tcPr>
          <w:p w14:paraId="0A4B44F5"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4A1344A" w14:textId="062209B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AD61EF2" w14:textId="77777777" w:rsidTr="00435755">
        <w:tc>
          <w:tcPr>
            <w:tcW w:w="563" w:type="dxa"/>
          </w:tcPr>
          <w:p w14:paraId="6AA5A8A1"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51</w:t>
            </w:r>
          </w:p>
        </w:tc>
        <w:tc>
          <w:tcPr>
            <w:tcW w:w="8198" w:type="dxa"/>
          </w:tcPr>
          <w:p w14:paraId="70431701" w14:textId="3BD3CC35" w:rsidR="00EC1159" w:rsidRPr="00B4686F" w:rsidRDefault="0008568E" w:rsidP="00A44412">
            <w:pPr>
              <w:spacing w:after="0" w:line="240" w:lineRule="auto"/>
              <w:rPr>
                <w:rFonts w:ascii="Times New Roman" w:hAnsi="Times New Roman" w:cs="Times New Roman"/>
                <w:sz w:val="24"/>
                <w:szCs w:val="24"/>
              </w:rPr>
            </w:pPr>
            <w:r w:rsidRPr="0008568E">
              <w:rPr>
                <w:rFonts w:ascii="Times New Roman" w:hAnsi="Times New Roman" w:cs="Times New Roman"/>
                <w:sz w:val="24"/>
                <w:szCs w:val="24"/>
              </w:rPr>
              <w:t>PH сенсоры-1 дана</w:t>
            </w:r>
          </w:p>
        </w:tc>
        <w:tc>
          <w:tcPr>
            <w:tcW w:w="1871" w:type="dxa"/>
          </w:tcPr>
          <w:p w14:paraId="58D67E7E"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37BF8ECD" w14:textId="30EEE373"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7AE3BB5" w14:textId="77777777" w:rsidTr="00435755">
        <w:tc>
          <w:tcPr>
            <w:tcW w:w="563" w:type="dxa"/>
          </w:tcPr>
          <w:p w14:paraId="136E06E7"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52</w:t>
            </w:r>
          </w:p>
        </w:tc>
        <w:tc>
          <w:tcPr>
            <w:tcW w:w="8198" w:type="dxa"/>
          </w:tcPr>
          <w:p w14:paraId="7F0B8F5A" w14:textId="646BE920"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Электрод ұстағыш</w:t>
            </w:r>
          </w:p>
        </w:tc>
        <w:tc>
          <w:tcPr>
            <w:tcW w:w="1871" w:type="dxa"/>
          </w:tcPr>
          <w:p w14:paraId="79875BD0"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58DA3EF6" w14:textId="5613B3C7"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918C93E" w14:textId="77777777" w:rsidTr="00435755">
        <w:tc>
          <w:tcPr>
            <w:tcW w:w="563" w:type="dxa"/>
          </w:tcPr>
          <w:p w14:paraId="02356E84"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53</w:t>
            </w:r>
          </w:p>
        </w:tc>
        <w:tc>
          <w:tcPr>
            <w:tcW w:w="8198" w:type="dxa"/>
          </w:tcPr>
          <w:p w14:paraId="56DD76AC" w14:textId="09B1C545"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РН буферлік ерітіндісін дайындауға арналған таблеткалар</w:t>
            </w:r>
          </w:p>
        </w:tc>
        <w:tc>
          <w:tcPr>
            <w:tcW w:w="1871" w:type="dxa"/>
          </w:tcPr>
          <w:p w14:paraId="091E9196"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74C3DD96" w14:textId="035D875E"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22C073D" w14:textId="77777777" w:rsidTr="00435755">
        <w:tc>
          <w:tcPr>
            <w:tcW w:w="563" w:type="dxa"/>
          </w:tcPr>
          <w:p w14:paraId="66ED0BD7"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54</w:t>
            </w:r>
          </w:p>
        </w:tc>
        <w:tc>
          <w:tcPr>
            <w:tcW w:w="8198" w:type="dxa"/>
          </w:tcPr>
          <w:p w14:paraId="2EEC196A" w14:textId="72FB8C11"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Бөтелкеде электродтарды сақтауға арналған ерітінді 500 мл.</w:t>
            </w:r>
          </w:p>
        </w:tc>
        <w:tc>
          <w:tcPr>
            <w:tcW w:w="1871" w:type="dxa"/>
          </w:tcPr>
          <w:p w14:paraId="3297B6F9"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1534288" w14:textId="348D67D0"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0DD94B01" w14:textId="77777777" w:rsidTr="00435755">
        <w:tc>
          <w:tcPr>
            <w:tcW w:w="563" w:type="dxa"/>
          </w:tcPr>
          <w:p w14:paraId="1E1E92F8"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55</w:t>
            </w:r>
          </w:p>
        </w:tc>
        <w:tc>
          <w:tcPr>
            <w:tcW w:w="8198" w:type="dxa"/>
          </w:tcPr>
          <w:p w14:paraId="15F8F103" w14:textId="46AFE398"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РН үлгілерін сақтауға арналған бөтелкелер</w:t>
            </w:r>
          </w:p>
        </w:tc>
        <w:tc>
          <w:tcPr>
            <w:tcW w:w="1871" w:type="dxa"/>
          </w:tcPr>
          <w:p w14:paraId="0A42CD6B"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5</w:t>
            </w:r>
          </w:p>
        </w:tc>
        <w:tc>
          <w:tcPr>
            <w:tcW w:w="2835" w:type="dxa"/>
          </w:tcPr>
          <w:p w14:paraId="3FCF46BB" w14:textId="014DC2B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072B1C5" w14:textId="77777777" w:rsidTr="00435755">
        <w:tc>
          <w:tcPr>
            <w:tcW w:w="563" w:type="dxa"/>
          </w:tcPr>
          <w:p w14:paraId="641F1B62"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56</w:t>
            </w:r>
          </w:p>
        </w:tc>
        <w:tc>
          <w:tcPr>
            <w:tcW w:w="8198" w:type="dxa"/>
          </w:tcPr>
          <w:p w14:paraId="186A7D62" w14:textId="7D7D85E7"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Температура сенсоры</w:t>
            </w:r>
          </w:p>
        </w:tc>
        <w:tc>
          <w:tcPr>
            <w:tcW w:w="1871" w:type="dxa"/>
          </w:tcPr>
          <w:p w14:paraId="4858D8F7"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138856B2" w14:textId="23AE5F5B"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B01AFDC" w14:textId="77777777" w:rsidTr="00435755">
        <w:tc>
          <w:tcPr>
            <w:tcW w:w="563" w:type="dxa"/>
          </w:tcPr>
          <w:p w14:paraId="7B1ABADD"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57</w:t>
            </w:r>
          </w:p>
        </w:tc>
        <w:tc>
          <w:tcPr>
            <w:tcW w:w="8198" w:type="dxa"/>
          </w:tcPr>
          <w:p w14:paraId="4B7FAA7E" w14:textId="0CEC0076"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Электр өткізгіштік датчигі</w:t>
            </w:r>
          </w:p>
        </w:tc>
        <w:tc>
          <w:tcPr>
            <w:tcW w:w="1871" w:type="dxa"/>
          </w:tcPr>
          <w:p w14:paraId="7BBC8780"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AA730A4" w14:textId="4818605C"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638B9E05" w14:textId="77777777" w:rsidTr="00435755">
        <w:tc>
          <w:tcPr>
            <w:tcW w:w="563" w:type="dxa"/>
          </w:tcPr>
          <w:p w14:paraId="1AC4722D"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lastRenderedPageBreak/>
              <w:t>58</w:t>
            </w:r>
          </w:p>
        </w:tc>
        <w:tc>
          <w:tcPr>
            <w:tcW w:w="8198" w:type="dxa"/>
          </w:tcPr>
          <w:p w14:paraId="7D5CE75C" w14:textId="1EF148BB"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Электр өткізгіштігін зерттеуге арналған ерітінді</w:t>
            </w:r>
          </w:p>
        </w:tc>
        <w:tc>
          <w:tcPr>
            <w:tcW w:w="1871" w:type="dxa"/>
          </w:tcPr>
          <w:p w14:paraId="7024AB68"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9D09FB4" w14:textId="26FFEA67"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6D4F5C9" w14:textId="77777777" w:rsidTr="00435755">
        <w:tc>
          <w:tcPr>
            <w:tcW w:w="563" w:type="dxa"/>
          </w:tcPr>
          <w:p w14:paraId="7E3A19A7"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59</w:t>
            </w:r>
          </w:p>
        </w:tc>
        <w:tc>
          <w:tcPr>
            <w:tcW w:w="8198" w:type="dxa"/>
          </w:tcPr>
          <w:p w14:paraId="15F714D4"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Колориметр</w:t>
            </w:r>
          </w:p>
        </w:tc>
        <w:tc>
          <w:tcPr>
            <w:tcW w:w="1871" w:type="dxa"/>
          </w:tcPr>
          <w:p w14:paraId="42E6D7EA"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2CF6101D" w14:textId="59438949"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F0A6001" w14:textId="77777777" w:rsidTr="00435755">
        <w:tc>
          <w:tcPr>
            <w:tcW w:w="563" w:type="dxa"/>
          </w:tcPr>
          <w:p w14:paraId="62E60446"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60</w:t>
            </w:r>
          </w:p>
        </w:tc>
        <w:tc>
          <w:tcPr>
            <w:tcW w:w="8198" w:type="dxa"/>
          </w:tcPr>
          <w:p w14:paraId="2D3ECCC5" w14:textId="5B049DD8"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Газ қысымы датчигі</w:t>
            </w:r>
          </w:p>
        </w:tc>
        <w:tc>
          <w:tcPr>
            <w:tcW w:w="1871" w:type="dxa"/>
          </w:tcPr>
          <w:p w14:paraId="5D426526"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572F5CDD" w14:textId="02089EE7"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4B49C6C6" w14:textId="77777777" w:rsidTr="00435755">
        <w:tc>
          <w:tcPr>
            <w:tcW w:w="563" w:type="dxa"/>
          </w:tcPr>
          <w:p w14:paraId="5C11D869"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61</w:t>
            </w:r>
          </w:p>
        </w:tc>
        <w:tc>
          <w:tcPr>
            <w:tcW w:w="8198" w:type="dxa"/>
          </w:tcPr>
          <w:p w14:paraId="33A80A03" w14:textId="59BCCB20"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Тамшы есептегіш</w:t>
            </w:r>
          </w:p>
        </w:tc>
        <w:tc>
          <w:tcPr>
            <w:tcW w:w="1871" w:type="dxa"/>
          </w:tcPr>
          <w:p w14:paraId="5094F513"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7D8AA786" w14:textId="7F39BB32"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28973FF" w14:textId="77777777" w:rsidTr="00435755">
        <w:tc>
          <w:tcPr>
            <w:tcW w:w="563" w:type="dxa"/>
          </w:tcPr>
          <w:p w14:paraId="685B86F3"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62</w:t>
            </w:r>
          </w:p>
        </w:tc>
        <w:tc>
          <w:tcPr>
            <w:tcW w:w="8198" w:type="dxa"/>
          </w:tcPr>
          <w:p w14:paraId="1A54FD22" w14:textId="07C88CF4"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Магнит өрісін өлшеу сенсоры</w:t>
            </w:r>
          </w:p>
        </w:tc>
        <w:tc>
          <w:tcPr>
            <w:tcW w:w="1871" w:type="dxa"/>
          </w:tcPr>
          <w:p w14:paraId="497FC78F"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6179A5B" w14:textId="77777777" w:rsidR="00EC1159" w:rsidRPr="00B4686F" w:rsidRDefault="00EC1159" w:rsidP="00A44412">
            <w:pPr>
              <w:spacing w:after="0" w:line="240" w:lineRule="auto"/>
              <w:jc w:val="center"/>
              <w:rPr>
                <w:rFonts w:ascii="Times New Roman" w:hAnsi="Times New Roman" w:cs="Times New Roman"/>
                <w:sz w:val="24"/>
                <w:szCs w:val="24"/>
              </w:rPr>
            </w:pPr>
          </w:p>
        </w:tc>
      </w:tr>
      <w:tr w:rsidR="00EC1159" w:rsidRPr="00B4686F" w14:paraId="75864D92" w14:textId="77777777" w:rsidTr="00435755">
        <w:tc>
          <w:tcPr>
            <w:tcW w:w="563" w:type="dxa"/>
          </w:tcPr>
          <w:p w14:paraId="3E33B66F"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63</w:t>
            </w:r>
          </w:p>
        </w:tc>
        <w:tc>
          <w:tcPr>
            <w:tcW w:w="8198" w:type="dxa"/>
          </w:tcPr>
          <w:p w14:paraId="60EA8E06" w14:textId="40302A30"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Сандық зертхана химиясы бойынша тәжірибелер әдістемелік құралы</w:t>
            </w:r>
          </w:p>
        </w:tc>
        <w:tc>
          <w:tcPr>
            <w:tcW w:w="1871" w:type="dxa"/>
          </w:tcPr>
          <w:p w14:paraId="215763E2"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309F9790" w14:textId="22A04F35"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1AC61969" w14:textId="77777777" w:rsidTr="00435755">
        <w:tc>
          <w:tcPr>
            <w:tcW w:w="563" w:type="dxa"/>
          </w:tcPr>
          <w:p w14:paraId="3C5AC736"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r w:rsidRPr="00B4686F">
              <w:rPr>
                <w:rFonts w:ascii="Times New Roman" w:hAnsi="Times New Roman"/>
                <w:sz w:val="24"/>
                <w:szCs w:val="24"/>
                <w:lang w:val="ru-RU"/>
              </w:rPr>
              <w:t>64</w:t>
            </w:r>
          </w:p>
        </w:tc>
        <w:tc>
          <w:tcPr>
            <w:tcW w:w="8198" w:type="dxa"/>
          </w:tcPr>
          <w:p w14:paraId="01992F20" w14:textId="5F6CFD33"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Химия бойынша электронды плакаттар</w:t>
            </w:r>
          </w:p>
        </w:tc>
        <w:tc>
          <w:tcPr>
            <w:tcW w:w="1871" w:type="dxa"/>
          </w:tcPr>
          <w:p w14:paraId="6CB17D31"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701CC533" w14:textId="2EA5F4E4"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560D13DC" w14:textId="77777777" w:rsidTr="00435755">
        <w:tc>
          <w:tcPr>
            <w:tcW w:w="563" w:type="dxa"/>
          </w:tcPr>
          <w:p w14:paraId="3CC98991" w14:textId="77777777" w:rsidR="00EC1159" w:rsidRPr="00B4686F" w:rsidRDefault="00EC1159" w:rsidP="00A44412">
            <w:pPr>
              <w:pStyle w:val="a9"/>
              <w:tabs>
                <w:tab w:val="clear" w:pos="4677"/>
                <w:tab w:val="clear" w:pos="9355"/>
              </w:tabs>
              <w:jc w:val="center"/>
              <w:rPr>
                <w:rFonts w:ascii="Times New Roman" w:hAnsi="Times New Roman"/>
                <w:sz w:val="24"/>
                <w:szCs w:val="24"/>
                <w:lang w:val="ru-RU"/>
              </w:rPr>
            </w:pPr>
          </w:p>
        </w:tc>
        <w:tc>
          <w:tcPr>
            <w:tcW w:w="8198" w:type="dxa"/>
          </w:tcPr>
          <w:p w14:paraId="1AAF50E7" w14:textId="2C0A14DE" w:rsidR="00EC1159" w:rsidRPr="00B4686F" w:rsidRDefault="0008568E" w:rsidP="00A44412">
            <w:pPr>
              <w:pStyle w:val="a9"/>
              <w:tabs>
                <w:tab w:val="clear" w:pos="4677"/>
                <w:tab w:val="clear" w:pos="9355"/>
              </w:tabs>
              <w:jc w:val="center"/>
              <w:rPr>
                <w:rFonts w:ascii="Times New Roman" w:hAnsi="Times New Roman"/>
                <w:b/>
                <w:sz w:val="24"/>
                <w:szCs w:val="24"/>
                <w:lang w:val="ru-RU"/>
              </w:rPr>
            </w:pPr>
            <w:r w:rsidRPr="0008568E">
              <w:rPr>
                <w:rFonts w:ascii="Times New Roman" w:hAnsi="Times New Roman"/>
                <w:b/>
                <w:sz w:val="24"/>
                <w:szCs w:val="24"/>
                <w:lang w:val="ru-RU"/>
              </w:rPr>
              <w:t>Демонстрациялық модельдер</w:t>
            </w:r>
          </w:p>
        </w:tc>
        <w:tc>
          <w:tcPr>
            <w:tcW w:w="1871" w:type="dxa"/>
          </w:tcPr>
          <w:p w14:paraId="52BF5D7F"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p>
        </w:tc>
        <w:tc>
          <w:tcPr>
            <w:tcW w:w="2835" w:type="dxa"/>
          </w:tcPr>
          <w:p w14:paraId="1272B817" w14:textId="77777777" w:rsidR="00EC1159" w:rsidRPr="00B4686F" w:rsidRDefault="00EC1159" w:rsidP="00A44412">
            <w:pPr>
              <w:spacing w:after="0" w:line="240" w:lineRule="auto"/>
              <w:rPr>
                <w:rFonts w:ascii="Times New Roman" w:hAnsi="Times New Roman" w:cs="Times New Roman"/>
                <w:sz w:val="24"/>
                <w:szCs w:val="24"/>
              </w:rPr>
            </w:pPr>
          </w:p>
        </w:tc>
      </w:tr>
      <w:tr w:rsidR="00EC1159" w:rsidRPr="00B4686F" w14:paraId="530235B0" w14:textId="77777777" w:rsidTr="00435755">
        <w:tc>
          <w:tcPr>
            <w:tcW w:w="563" w:type="dxa"/>
          </w:tcPr>
          <w:p w14:paraId="4EBFC007"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65</w:t>
            </w:r>
          </w:p>
        </w:tc>
        <w:tc>
          <w:tcPr>
            <w:tcW w:w="8198" w:type="dxa"/>
          </w:tcPr>
          <w:p w14:paraId="2D36B5F8" w14:textId="7096384A" w:rsidR="00EC1159" w:rsidRPr="00B4686F" w:rsidRDefault="0008568E" w:rsidP="00A44412">
            <w:pPr>
              <w:pStyle w:val="a9"/>
              <w:tabs>
                <w:tab w:val="clear" w:pos="4677"/>
                <w:tab w:val="clear" w:pos="9355"/>
              </w:tabs>
              <w:rPr>
                <w:rFonts w:ascii="Times New Roman" w:hAnsi="Times New Roman"/>
                <w:sz w:val="24"/>
                <w:szCs w:val="24"/>
                <w:lang w:val="ru-RU"/>
              </w:rPr>
            </w:pPr>
            <w:r w:rsidRPr="0008568E">
              <w:rPr>
                <w:rFonts w:ascii="Times New Roman" w:hAnsi="Times New Roman"/>
                <w:sz w:val="24"/>
                <w:szCs w:val="24"/>
                <w:lang w:val="ru-RU"/>
              </w:rPr>
              <w:t>Ғе Темір торларының демонстрациялық моделі</w:t>
            </w:r>
          </w:p>
        </w:tc>
        <w:tc>
          <w:tcPr>
            <w:tcW w:w="1871" w:type="dxa"/>
          </w:tcPr>
          <w:p w14:paraId="26EFB460"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54E79313" w14:textId="0DC19006"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7B58CE01" w14:textId="77777777" w:rsidTr="00435755">
        <w:tc>
          <w:tcPr>
            <w:tcW w:w="563" w:type="dxa"/>
          </w:tcPr>
          <w:p w14:paraId="16D28F76"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66</w:t>
            </w:r>
          </w:p>
        </w:tc>
        <w:tc>
          <w:tcPr>
            <w:tcW w:w="8198" w:type="dxa"/>
          </w:tcPr>
          <w:p w14:paraId="26D65246" w14:textId="686F8B83" w:rsidR="00EC1159" w:rsidRPr="00B4686F" w:rsidRDefault="00703BFF" w:rsidP="00A44412">
            <w:pPr>
              <w:pStyle w:val="a9"/>
              <w:tabs>
                <w:tab w:val="clear" w:pos="4677"/>
                <w:tab w:val="clear" w:pos="9355"/>
              </w:tabs>
              <w:rPr>
                <w:rFonts w:ascii="Times New Roman" w:hAnsi="Times New Roman"/>
                <w:sz w:val="24"/>
                <w:szCs w:val="24"/>
                <w:lang w:val="ru-RU"/>
              </w:rPr>
            </w:pPr>
            <w:r w:rsidRPr="00703BFF">
              <w:rPr>
                <w:rFonts w:ascii="Times New Roman" w:hAnsi="Times New Roman"/>
                <w:sz w:val="24"/>
                <w:szCs w:val="24"/>
                <w:lang w:val="ru-RU"/>
              </w:rPr>
              <w:t>Мыс Си демонстрациялық кристалды торлар моделі</w:t>
            </w:r>
          </w:p>
        </w:tc>
        <w:tc>
          <w:tcPr>
            <w:tcW w:w="1871" w:type="dxa"/>
          </w:tcPr>
          <w:p w14:paraId="071F07F2"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C809173" w14:textId="1AE78B41" w:rsidR="00EC1159" w:rsidRPr="00B4686F" w:rsidRDefault="0008568E"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r w:rsidR="00EC1159" w:rsidRPr="00B4686F" w14:paraId="262E4335" w14:textId="77777777" w:rsidTr="00435755">
        <w:tc>
          <w:tcPr>
            <w:tcW w:w="563" w:type="dxa"/>
          </w:tcPr>
          <w:p w14:paraId="18E3E56A"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67</w:t>
            </w:r>
          </w:p>
        </w:tc>
        <w:tc>
          <w:tcPr>
            <w:tcW w:w="8198" w:type="dxa"/>
          </w:tcPr>
          <w:p w14:paraId="79E4E075" w14:textId="3EF35299" w:rsidR="00EC1159" w:rsidRPr="00B4686F" w:rsidRDefault="00703BFF" w:rsidP="00A44412">
            <w:pPr>
              <w:pStyle w:val="a9"/>
              <w:tabs>
                <w:tab w:val="clear" w:pos="4677"/>
                <w:tab w:val="clear" w:pos="9355"/>
              </w:tabs>
              <w:rPr>
                <w:rFonts w:ascii="Times New Roman" w:hAnsi="Times New Roman"/>
                <w:sz w:val="24"/>
                <w:szCs w:val="24"/>
                <w:lang w:val="ru-RU"/>
              </w:rPr>
            </w:pPr>
            <w:r w:rsidRPr="00703BFF">
              <w:rPr>
                <w:rFonts w:ascii="Times New Roman" w:hAnsi="Times New Roman"/>
                <w:sz w:val="24"/>
                <w:szCs w:val="24"/>
                <w:lang w:val="ru-RU"/>
              </w:rPr>
              <w:t>Модель-CO2 көміртегі оксидінің демонстрациялық кристалды торлары</w:t>
            </w:r>
          </w:p>
        </w:tc>
        <w:tc>
          <w:tcPr>
            <w:tcW w:w="1871" w:type="dxa"/>
          </w:tcPr>
          <w:p w14:paraId="5C83D73F"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48E577B5" w14:textId="51CA3168" w:rsidR="00EC1159" w:rsidRPr="00B4686F" w:rsidRDefault="00EC1159" w:rsidP="00A44412">
            <w:pPr>
              <w:spacing w:after="0" w:line="240" w:lineRule="auto"/>
              <w:rPr>
                <w:rFonts w:ascii="Times New Roman" w:hAnsi="Times New Roman" w:cs="Times New Roman"/>
                <w:sz w:val="24"/>
                <w:szCs w:val="24"/>
              </w:rPr>
            </w:pPr>
            <w:r w:rsidRPr="00B4686F">
              <w:rPr>
                <w:rFonts w:ascii="Times New Roman" w:hAnsi="Times New Roman" w:cs="Times New Roman"/>
                <w:sz w:val="24"/>
                <w:szCs w:val="24"/>
              </w:rPr>
              <w:t>2018</w:t>
            </w:r>
            <w:r w:rsidR="00703BFF">
              <w:rPr>
                <w:rFonts w:ascii="Times New Roman" w:hAnsi="Times New Roman" w:cs="Times New Roman"/>
                <w:sz w:val="24"/>
                <w:szCs w:val="24"/>
              </w:rPr>
              <w:t>ж.</w:t>
            </w:r>
          </w:p>
        </w:tc>
      </w:tr>
      <w:tr w:rsidR="00EC1159" w:rsidRPr="00B4686F" w14:paraId="21F73C7B" w14:textId="77777777" w:rsidTr="00435755">
        <w:tc>
          <w:tcPr>
            <w:tcW w:w="563" w:type="dxa"/>
          </w:tcPr>
          <w:p w14:paraId="57D503AC" w14:textId="77777777" w:rsidR="00EC1159" w:rsidRPr="00B4686F" w:rsidRDefault="00EC1159" w:rsidP="00A44412">
            <w:pPr>
              <w:pStyle w:val="a9"/>
              <w:tabs>
                <w:tab w:val="clear" w:pos="4677"/>
                <w:tab w:val="clear" w:pos="9355"/>
              </w:tabs>
              <w:rPr>
                <w:rFonts w:ascii="Times New Roman" w:hAnsi="Times New Roman"/>
                <w:sz w:val="24"/>
                <w:szCs w:val="24"/>
                <w:lang w:val="ru-RU"/>
              </w:rPr>
            </w:pPr>
            <w:r w:rsidRPr="00B4686F">
              <w:rPr>
                <w:rFonts w:ascii="Times New Roman" w:hAnsi="Times New Roman"/>
                <w:sz w:val="24"/>
                <w:szCs w:val="24"/>
                <w:lang w:val="ru-RU"/>
              </w:rPr>
              <w:t>68</w:t>
            </w:r>
          </w:p>
        </w:tc>
        <w:tc>
          <w:tcPr>
            <w:tcW w:w="8198" w:type="dxa"/>
          </w:tcPr>
          <w:p w14:paraId="21FAB8E6" w14:textId="1D97FB39" w:rsidR="00EC1159" w:rsidRPr="00B4686F" w:rsidRDefault="00703BFF" w:rsidP="00A44412">
            <w:pPr>
              <w:pStyle w:val="a9"/>
              <w:tabs>
                <w:tab w:val="clear" w:pos="4677"/>
                <w:tab w:val="clear" w:pos="9355"/>
              </w:tabs>
              <w:rPr>
                <w:rFonts w:ascii="Times New Roman" w:hAnsi="Times New Roman"/>
                <w:sz w:val="24"/>
                <w:szCs w:val="24"/>
                <w:lang w:val="ru-RU"/>
              </w:rPr>
            </w:pPr>
            <w:r w:rsidRPr="00703BFF">
              <w:rPr>
                <w:rFonts w:ascii="Times New Roman" w:hAnsi="Times New Roman"/>
                <w:sz w:val="24"/>
                <w:szCs w:val="24"/>
                <w:lang w:val="ru-RU"/>
              </w:rPr>
              <w:t>Модель NaCl натрий хлоридінің демонстрациялық кристалды торлары</w:t>
            </w:r>
          </w:p>
        </w:tc>
        <w:tc>
          <w:tcPr>
            <w:tcW w:w="1871" w:type="dxa"/>
          </w:tcPr>
          <w:p w14:paraId="2A941A1C" w14:textId="77777777" w:rsidR="00EC1159" w:rsidRPr="00B4686F" w:rsidRDefault="00EC1159" w:rsidP="00A44412">
            <w:pPr>
              <w:pStyle w:val="a9"/>
              <w:tabs>
                <w:tab w:val="clear" w:pos="4677"/>
                <w:tab w:val="clear" w:pos="9355"/>
                <w:tab w:val="left" w:pos="1605"/>
              </w:tabs>
              <w:jc w:val="center"/>
              <w:rPr>
                <w:rFonts w:ascii="Times New Roman" w:hAnsi="Times New Roman"/>
                <w:sz w:val="24"/>
                <w:szCs w:val="24"/>
                <w:lang w:val="ru-RU"/>
              </w:rPr>
            </w:pPr>
            <w:r w:rsidRPr="00B4686F">
              <w:rPr>
                <w:rFonts w:ascii="Times New Roman" w:hAnsi="Times New Roman"/>
                <w:sz w:val="24"/>
                <w:szCs w:val="24"/>
                <w:lang w:val="ru-RU"/>
              </w:rPr>
              <w:t>1</w:t>
            </w:r>
          </w:p>
        </w:tc>
        <w:tc>
          <w:tcPr>
            <w:tcW w:w="2835" w:type="dxa"/>
          </w:tcPr>
          <w:p w14:paraId="0EBA73C0" w14:textId="3375FCF8" w:rsidR="00EC1159" w:rsidRPr="00B4686F" w:rsidRDefault="00703BFF" w:rsidP="00A44412">
            <w:pPr>
              <w:spacing w:after="0" w:line="240" w:lineRule="auto"/>
              <w:rPr>
                <w:rFonts w:ascii="Times New Roman" w:hAnsi="Times New Roman" w:cs="Times New Roman"/>
                <w:sz w:val="24"/>
                <w:szCs w:val="24"/>
              </w:rPr>
            </w:pPr>
            <w:r>
              <w:rPr>
                <w:rFonts w:ascii="Times New Roman" w:hAnsi="Times New Roman" w:cs="Times New Roman"/>
                <w:sz w:val="24"/>
                <w:szCs w:val="24"/>
              </w:rPr>
              <w:t>2018ж.</w:t>
            </w:r>
          </w:p>
        </w:tc>
      </w:tr>
    </w:tbl>
    <w:p w14:paraId="29D23A13" w14:textId="77777777" w:rsidR="00703BFF" w:rsidRDefault="00703BFF" w:rsidP="00A44412">
      <w:pPr>
        <w:spacing w:after="0" w:line="240" w:lineRule="auto"/>
        <w:ind w:firstLine="567"/>
        <w:jc w:val="right"/>
        <w:rPr>
          <w:rFonts w:ascii="Times New Roman" w:eastAsia="Calibri" w:hAnsi="Times New Roman" w:cs="Times New Roman"/>
          <w:b/>
          <w:sz w:val="24"/>
          <w:szCs w:val="24"/>
        </w:rPr>
      </w:pPr>
    </w:p>
    <w:p w14:paraId="6D3BE62F" w14:textId="142D8A14" w:rsidR="00580901" w:rsidRPr="00703BFF" w:rsidRDefault="00580901" w:rsidP="00A44412">
      <w:pPr>
        <w:spacing w:after="0" w:line="240" w:lineRule="auto"/>
        <w:ind w:firstLine="567"/>
        <w:jc w:val="right"/>
        <w:rPr>
          <w:rFonts w:ascii="Times New Roman" w:hAnsi="Times New Roman" w:cs="Times New Roman"/>
          <w:b/>
          <w:color w:val="000000"/>
          <w:sz w:val="24"/>
          <w:szCs w:val="24"/>
          <w:lang w:val="kk-KZ"/>
        </w:rPr>
      </w:pPr>
      <w:r w:rsidRPr="00B4686F">
        <w:rPr>
          <w:rFonts w:ascii="Times New Roman" w:eastAsia="Calibri" w:hAnsi="Times New Roman" w:cs="Times New Roman"/>
          <w:b/>
          <w:sz w:val="24"/>
          <w:szCs w:val="24"/>
        </w:rPr>
        <w:t xml:space="preserve"> № 27</w:t>
      </w:r>
      <w:r w:rsidR="00703BFF">
        <w:rPr>
          <w:rFonts w:ascii="Times New Roman" w:eastAsia="Calibri" w:hAnsi="Times New Roman" w:cs="Times New Roman"/>
          <w:b/>
          <w:sz w:val="24"/>
          <w:szCs w:val="24"/>
          <w:lang w:val="kk-KZ"/>
        </w:rPr>
        <w:t xml:space="preserve"> кесте</w:t>
      </w:r>
    </w:p>
    <w:p w14:paraId="2DFA9203" w14:textId="77777777" w:rsidR="00580901" w:rsidRPr="00B4686F" w:rsidRDefault="00580901" w:rsidP="00E430EE">
      <w:pPr>
        <w:spacing w:after="0" w:line="240" w:lineRule="auto"/>
        <w:ind w:firstLine="567"/>
        <w:jc w:val="center"/>
        <w:rPr>
          <w:rFonts w:ascii="Times New Roman" w:hAnsi="Times New Roman" w:cs="Times New Roman"/>
          <w:b/>
          <w:color w:val="000000"/>
          <w:sz w:val="24"/>
          <w:szCs w:val="24"/>
        </w:rPr>
      </w:pPr>
    </w:p>
    <w:p w14:paraId="00C0372A" w14:textId="277FC677" w:rsidR="006B7062" w:rsidRPr="00F744B9" w:rsidRDefault="00600469" w:rsidP="00E430EE">
      <w:pPr>
        <w:spacing w:after="0" w:line="240" w:lineRule="auto"/>
        <w:ind w:firstLine="567"/>
        <w:jc w:val="center"/>
        <w:rPr>
          <w:rFonts w:ascii="Times New Roman" w:hAnsi="Times New Roman" w:cs="Times New Roman"/>
          <w:b/>
          <w:sz w:val="24"/>
          <w:szCs w:val="24"/>
          <w:lang w:val="kk-KZ"/>
        </w:rPr>
      </w:pPr>
      <w:r w:rsidRPr="00600469">
        <w:rPr>
          <w:rFonts w:ascii="Times New Roman" w:hAnsi="Times New Roman" w:cs="Times New Roman"/>
          <w:b/>
          <w:sz w:val="24"/>
          <w:szCs w:val="24"/>
        </w:rPr>
        <w:t>Биология зертханасын жабдықтау</w:t>
      </w:r>
      <w:r w:rsidR="00F744B9">
        <w:rPr>
          <w:rFonts w:ascii="Times New Roman" w:hAnsi="Times New Roman" w:cs="Times New Roman"/>
          <w:b/>
          <w:sz w:val="24"/>
          <w:szCs w:val="24"/>
          <w:lang w:val="kk-KZ"/>
        </w:rPr>
        <w:t xml:space="preserve">   </w:t>
      </w:r>
    </w:p>
    <w:p w14:paraId="6910F0F7" w14:textId="77777777" w:rsidR="00580901" w:rsidRPr="00B4686F" w:rsidRDefault="00580901" w:rsidP="00E430EE">
      <w:pPr>
        <w:spacing w:after="0" w:line="240" w:lineRule="auto"/>
        <w:ind w:firstLine="567"/>
        <w:jc w:val="center"/>
        <w:rPr>
          <w:rFonts w:ascii="Times New Roman" w:hAnsi="Times New Roman" w:cs="Times New Roman"/>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163"/>
        <w:gridCol w:w="1985"/>
        <w:gridCol w:w="2580"/>
      </w:tblGrid>
      <w:tr w:rsidR="00A44412" w:rsidRPr="00B4686F" w14:paraId="75209305" w14:textId="77777777" w:rsidTr="00435755">
        <w:tc>
          <w:tcPr>
            <w:tcW w:w="626" w:type="dxa"/>
          </w:tcPr>
          <w:p w14:paraId="49F9221A" w14:textId="77777777" w:rsidR="00A44412" w:rsidRPr="00B4686F" w:rsidRDefault="00A44412" w:rsidP="009F556D">
            <w:pPr>
              <w:spacing w:after="0" w:line="240" w:lineRule="auto"/>
              <w:jc w:val="center"/>
              <w:rPr>
                <w:rFonts w:ascii="Times New Roman" w:hAnsi="Times New Roman" w:cs="Times New Roman"/>
                <w:b/>
                <w:sz w:val="24"/>
                <w:szCs w:val="24"/>
              </w:rPr>
            </w:pPr>
            <w:r w:rsidRPr="00B4686F">
              <w:rPr>
                <w:rFonts w:ascii="Times New Roman" w:hAnsi="Times New Roman" w:cs="Times New Roman"/>
                <w:b/>
                <w:sz w:val="24"/>
                <w:szCs w:val="24"/>
              </w:rPr>
              <w:t>№</w:t>
            </w:r>
          </w:p>
        </w:tc>
        <w:tc>
          <w:tcPr>
            <w:tcW w:w="8163" w:type="dxa"/>
          </w:tcPr>
          <w:p w14:paraId="759E13BD" w14:textId="0F907E09" w:rsidR="00A44412" w:rsidRPr="00B4686F" w:rsidRDefault="00D77EE5" w:rsidP="009F556D">
            <w:pPr>
              <w:spacing w:after="0" w:line="240" w:lineRule="auto"/>
              <w:jc w:val="center"/>
              <w:rPr>
                <w:rFonts w:ascii="Times New Roman" w:hAnsi="Times New Roman" w:cs="Times New Roman"/>
                <w:b/>
                <w:sz w:val="24"/>
                <w:szCs w:val="24"/>
              </w:rPr>
            </w:pPr>
            <w:r w:rsidRPr="00D77EE5">
              <w:rPr>
                <w:rFonts w:ascii="Times New Roman" w:hAnsi="Times New Roman" w:cs="Times New Roman"/>
                <w:b/>
                <w:sz w:val="24"/>
                <w:szCs w:val="24"/>
              </w:rPr>
              <w:t>Жабдықтар мен реактивтердің атауы</w:t>
            </w:r>
          </w:p>
        </w:tc>
        <w:tc>
          <w:tcPr>
            <w:tcW w:w="1985" w:type="dxa"/>
          </w:tcPr>
          <w:p w14:paraId="4C6820C3" w14:textId="6EA4029D" w:rsidR="00A44412" w:rsidRPr="00B4686F" w:rsidRDefault="00D77EE5" w:rsidP="009F55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Саны</w:t>
            </w:r>
          </w:p>
        </w:tc>
        <w:tc>
          <w:tcPr>
            <w:tcW w:w="2580" w:type="dxa"/>
          </w:tcPr>
          <w:p w14:paraId="51BDB048" w14:textId="53D5C7CD" w:rsidR="00A44412" w:rsidRPr="00B4686F" w:rsidRDefault="00D77EE5" w:rsidP="009F55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Шыққан жылы</w:t>
            </w:r>
          </w:p>
        </w:tc>
      </w:tr>
      <w:tr w:rsidR="00A44412" w:rsidRPr="00B4686F" w14:paraId="53E79063" w14:textId="77777777" w:rsidTr="00435755">
        <w:tc>
          <w:tcPr>
            <w:tcW w:w="626" w:type="dxa"/>
          </w:tcPr>
          <w:p w14:paraId="7DB510FD"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w:t>
            </w:r>
          </w:p>
        </w:tc>
        <w:tc>
          <w:tcPr>
            <w:tcW w:w="8163" w:type="dxa"/>
          </w:tcPr>
          <w:p w14:paraId="2659A296" w14:textId="7225A906"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Биология бойынша электронды плакаттар 6-11 сынып</w:t>
            </w:r>
          </w:p>
        </w:tc>
        <w:tc>
          <w:tcPr>
            <w:tcW w:w="1985" w:type="dxa"/>
            <w:vAlign w:val="center"/>
          </w:tcPr>
          <w:p w14:paraId="57BF24E4"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AF714D8"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FFA82F5" w14:textId="77777777" w:rsidTr="00435755">
        <w:tc>
          <w:tcPr>
            <w:tcW w:w="626" w:type="dxa"/>
          </w:tcPr>
          <w:p w14:paraId="759B11B5"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w:t>
            </w:r>
          </w:p>
        </w:tc>
        <w:tc>
          <w:tcPr>
            <w:tcW w:w="8163" w:type="dxa"/>
          </w:tcPr>
          <w:p w14:paraId="59035499" w14:textId="2AEF89BB"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6-11 сынып биология пәні бойынша эксперименттерге арналған оқу бағдарламалық кешені</w:t>
            </w:r>
          </w:p>
        </w:tc>
        <w:tc>
          <w:tcPr>
            <w:tcW w:w="1985" w:type="dxa"/>
            <w:vAlign w:val="center"/>
          </w:tcPr>
          <w:p w14:paraId="6FD1578F"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D18EAF4"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E4D1ECF" w14:textId="77777777" w:rsidTr="00435755">
        <w:tc>
          <w:tcPr>
            <w:tcW w:w="626" w:type="dxa"/>
          </w:tcPr>
          <w:p w14:paraId="587ED58E"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w:t>
            </w:r>
          </w:p>
        </w:tc>
        <w:tc>
          <w:tcPr>
            <w:tcW w:w="8163" w:type="dxa"/>
          </w:tcPr>
          <w:p w14:paraId="14D39FA6" w14:textId="0FB4780D"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Гербарий балдырлары, саңырауқұлақтар</w:t>
            </w:r>
            <w:r>
              <w:rPr>
                <w:rFonts w:ascii="Times New Roman" w:eastAsia="Calibri" w:hAnsi="Times New Roman" w:cs="Times New Roman"/>
                <w:sz w:val="24"/>
                <w:szCs w:val="24"/>
              </w:rPr>
              <w:t>, қыналар (үлестір</w:t>
            </w:r>
            <w:r>
              <w:rPr>
                <w:rFonts w:ascii="Times New Roman" w:eastAsia="Calibri" w:hAnsi="Times New Roman" w:cs="Times New Roman"/>
                <w:sz w:val="24"/>
                <w:szCs w:val="24"/>
                <w:lang w:val="kk-KZ"/>
              </w:rPr>
              <w:t>мелі</w:t>
            </w:r>
            <w:r w:rsidRPr="00703BFF">
              <w:rPr>
                <w:rFonts w:ascii="Times New Roman" w:eastAsia="Calibri" w:hAnsi="Times New Roman" w:cs="Times New Roman"/>
                <w:sz w:val="24"/>
                <w:szCs w:val="24"/>
              </w:rPr>
              <w:t>)</w:t>
            </w:r>
          </w:p>
        </w:tc>
        <w:tc>
          <w:tcPr>
            <w:tcW w:w="1985" w:type="dxa"/>
            <w:vAlign w:val="center"/>
          </w:tcPr>
          <w:p w14:paraId="15A06ED6"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6C8BED0"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586D821" w14:textId="77777777" w:rsidTr="00435755">
        <w:tc>
          <w:tcPr>
            <w:tcW w:w="626" w:type="dxa"/>
          </w:tcPr>
          <w:p w14:paraId="0FA3BE9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w:t>
            </w:r>
          </w:p>
        </w:tc>
        <w:tc>
          <w:tcPr>
            <w:tcW w:w="8163" w:type="dxa"/>
          </w:tcPr>
          <w:p w14:paraId="17D3AD6E" w14:textId="7E0D4F8E"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Гербарий ағаштары мен бұталары</w:t>
            </w:r>
          </w:p>
        </w:tc>
        <w:tc>
          <w:tcPr>
            <w:tcW w:w="1985" w:type="dxa"/>
            <w:vAlign w:val="center"/>
          </w:tcPr>
          <w:p w14:paraId="2EB11121"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9EAF35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7B2AC9AC" w14:textId="77777777" w:rsidTr="00435755">
        <w:tc>
          <w:tcPr>
            <w:tcW w:w="626" w:type="dxa"/>
          </w:tcPr>
          <w:p w14:paraId="411E3D4F"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5</w:t>
            </w:r>
          </w:p>
        </w:tc>
        <w:tc>
          <w:tcPr>
            <w:tcW w:w="8163" w:type="dxa"/>
          </w:tcPr>
          <w:p w14:paraId="4022D8F0" w14:textId="681102A8"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Гербарий Өсімдіктер морфологиясы</w:t>
            </w:r>
          </w:p>
        </w:tc>
        <w:tc>
          <w:tcPr>
            <w:tcW w:w="1985" w:type="dxa"/>
            <w:vAlign w:val="center"/>
          </w:tcPr>
          <w:p w14:paraId="13E955D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98EED19"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2E6E5C6" w14:textId="77777777" w:rsidTr="00435755">
        <w:tc>
          <w:tcPr>
            <w:tcW w:w="626" w:type="dxa"/>
          </w:tcPr>
          <w:p w14:paraId="3387B36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6</w:t>
            </w:r>
          </w:p>
        </w:tc>
        <w:tc>
          <w:tcPr>
            <w:tcW w:w="8163" w:type="dxa"/>
          </w:tcPr>
          <w:p w14:paraId="77FA9A95" w14:textId="6BFCB7DF"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Өсімдіктер қауымдастығының гербарийі</w:t>
            </w:r>
          </w:p>
        </w:tc>
        <w:tc>
          <w:tcPr>
            <w:tcW w:w="1985" w:type="dxa"/>
            <w:vAlign w:val="center"/>
          </w:tcPr>
          <w:p w14:paraId="6409455B"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2B69E62"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944E5B0" w14:textId="77777777" w:rsidTr="00435755">
        <w:tc>
          <w:tcPr>
            <w:tcW w:w="626" w:type="dxa"/>
          </w:tcPr>
          <w:p w14:paraId="2F09C468"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7</w:t>
            </w:r>
          </w:p>
        </w:tc>
        <w:tc>
          <w:tcPr>
            <w:tcW w:w="8163" w:type="dxa"/>
          </w:tcPr>
          <w:p w14:paraId="24C09DB4" w14:textId="471C79D7"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Гербарий Өсімдіктер систематикасы. Жоғары споралық және тұқымдық (үлестірмелі)</w:t>
            </w:r>
          </w:p>
        </w:tc>
        <w:tc>
          <w:tcPr>
            <w:tcW w:w="1985" w:type="dxa"/>
            <w:vAlign w:val="center"/>
          </w:tcPr>
          <w:p w14:paraId="0C6EC6A7"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0C7BA5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33DBE965" w14:textId="77777777" w:rsidTr="00435755">
        <w:tc>
          <w:tcPr>
            <w:tcW w:w="626" w:type="dxa"/>
          </w:tcPr>
          <w:p w14:paraId="432C665B"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8</w:t>
            </w:r>
          </w:p>
        </w:tc>
        <w:tc>
          <w:tcPr>
            <w:tcW w:w="8163" w:type="dxa"/>
          </w:tcPr>
          <w:p w14:paraId="195F8D99" w14:textId="0565F79F"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Гербарий Өсімдіктер систематикасы</w:t>
            </w:r>
            <w:r w:rsidRPr="00CB506E">
              <w:rPr>
                <w:rFonts w:ascii="Times New Roman" w:eastAsia="Calibri" w:hAnsi="Times New Roman" w:cs="Times New Roman"/>
                <w:sz w:val="24"/>
                <w:szCs w:val="24"/>
                <w:lang w:val="kk-KZ"/>
              </w:rPr>
              <w:t>.</w:t>
            </w:r>
            <w:r w:rsidR="00DA4D05" w:rsidRPr="00CB506E">
              <w:rPr>
                <w:rFonts w:ascii="Times New Roman" w:eastAsia="Calibri" w:hAnsi="Times New Roman" w:cs="Times New Roman"/>
                <w:sz w:val="24"/>
                <w:szCs w:val="24"/>
              </w:rPr>
              <w:t xml:space="preserve"> </w:t>
            </w:r>
            <w:r w:rsidR="001E6831" w:rsidRPr="00CB506E">
              <w:rPr>
                <w:rFonts w:ascii="Times New Roman" w:eastAsia="Calibri" w:hAnsi="Times New Roman" w:cs="Times New Roman"/>
                <w:sz w:val="24"/>
                <w:szCs w:val="24"/>
              </w:rPr>
              <w:t>Бұршақ тұқымдасы. Дәнді дақыл. (тарату)</w:t>
            </w:r>
          </w:p>
        </w:tc>
        <w:tc>
          <w:tcPr>
            <w:tcW w:w="1985" w:type="dxa"/>
            <w:vAlign w:val="center"/>
          </w:tcPr>
          <w:p w14:paraId="01C7E693"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CE54D85"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ADC9D73" w14:textId="77777777" w:rsidTr="00435755">
        <w:tc>
          <w:tcPr>
            <w:tcW w:w="626" w:type="dxa"/>
          </w:tcPr>
          <w:p w14:paraId="16959ED6"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9</w:t>
            </w:r>
          </w:p>
        </w:tc>
        <w:tc>
          <w:tcPr>
            <w:tcW w:w="8163" w:type="dxa"/>
          </w:tcPr>
          <w:p w14:paraId="04FB34BD" w14:textId="5B7C3B28" w:rsidR="00A44412" w:rsidRPr="00703BFF" w:rsidRDefault="00703BFF" w:rsidP="009E04A8">
            <w:pPr>
              <w:spacing w:after="0" w:line="240" w:lineRule="auto"/>
              <w:rPr>
                <w:rFonts w:ascii="Times New Roman" w:eastAsia="Calibri" w:hAnsi="Times New Roman" w:cs="Times New Roman"/>
                <w:sz w:val="24"/>
                <w:szCs w:val="24"/>
                <w:lang w:val="kk-KZ"/>
              </w:rPr>
            </w:pPr>
            <w:r w:rsidRPr="00703BFF">
              <w:rPr>
                <w:rFonts w:ascii="Times New Roman" w:eastAsia="Calibri" w:hAnsi="Times New Roman" w:cs="Times New Roman"/>
                <w:sz w:val="24"/>
                <w:szCs w:val="24"/>
              </w:rPr>
              <w:t>Гербарий Өсімдіктер систематикасы</w:t>
            </w:r>
            <w:r>
              <w:rPr>
                <w:rFonts w:ascii="Times New Roman" w:eastAsia="Calibri" w:hAnsi="Times New Roman" w:cs="Times New Roman"/>
                <w:sz w:val="24"/>
                <w:szCs w:val="24"/>
                <w:lang w:val="kk-KZ"/>
              </w:rPr>
              <w:t xml:space="preserve">. </w:t>
            </w:r>
          </w:p>
        </w:tc>
        <w:tc>
          <w:tcPr>
            <w:tcW w:w="1985" w:type="dxa"/>
            <w:vAlign w:val="center"/>
          </w:tcPr>
          <w:p w14:paraId="3422E49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39A85BF5"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10632F7" w14:textId="77777777" w:rsidTr="00435755">
        <w:tc>
          <w:tcPr>
            <w:tcW w:w="626" w:type="dxa"/>
          </w:tcPr>
          <w:p w14:paraId="4C90F747"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10</w:t>
            </w:r>
          </w:p>
        </w:tc>
        <w:tc>
          <w:tcPr>
            <w:tcW w:w="8163" w:type="dxa"/>
          </w:tcPr>
          <w:p w14:paraId="706B48F7" w14:textId="14DF6365" w:rsidR="00A44412" w:rsidRPr="00703BFF" w:rsidRDefault="00703BFF" w:rsidP="00DA4D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Көбелектер жиынтығы</w:t>
            </w:r>
          </w:p>
        </w:tc>
        <w:tc>
          <w:tcPr>
            <w:tcW w:w="1985" w:type="dxa"/>
            <w:vAlign w:val="center"/>
          </w:tcPr>
          <w:p w14:paraId="5EDB1454"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5A7CA3D"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6B2A21B" w14:textId="77777777" w:rsidTr="00435755">
        <w:tc>
          <w:tcPr>
            <w:tcW w:w="626" w:type="dxa"/>
          </w:tcPr>
          <w:p w14:paraId="45DE1F66"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11</w:t>
            </w:r>
          </w:p>
        </w:tc>
        <w:tc>
          <w:tcPr>
            <w:tcW w:w="8163" w:type="dxa"/>
          </w:tcPr>
          <w:p w14:paraId="75675495" w14:textId="5DE6D80E" w:rsidR="00A44412" w:rsidRPr="00B4686F" w:rsidRDefault="00703BFF" w:rsidP="00DA4D05">
            <w:pPr>
              <w:spacing w:after="0" w:line="240" w:lineRule="auto"/>
              <w:rPr>
                <w:rFonts w:ascii="Times New Roman" w:eastAsia="Calibri" w:hAnsi="Times New Roman" w:cs="Times New Roman"/>
                <w:sz w:val="24"/>
                <w:szCs w:val="24"/>
              </w:rPr>
            </w:pPr>
            <w:r w:rsidRPr="00703BFF">
              <w:rPr>
                <w:rFonts w:ascii="Times New Roman" w:eastAsia="Calibri" w:hAnsi="Times New Roman" w:cs="Times New Roman"/>
                <w:sz w:val="24"/>
                <w:szCs w:val="24"/>
              </w:rPr>
              <w:t>Қоңыздар</w:t>
            </w:r>
            <w:r w:rsidR="00A92747">
              <w:rPr>
                <w:rFonts w:ascii="Times New Roman" w:eastAsia="Calibri" w:hAnsi="Times New Roman" w:cs="Times New Roman"/>
                <w:sz w:val="24"/>
                <w:szCs w:val="24"/>
              </w:rPr>
              <w:t xml:space="preserve"> ж</w:t>
            </w:r>
            <w:r w:rsidRPr="00703BFF">
              <w:rPr>
                <w:rFonts w:ascii="Times New Roman" w:eastAsia="Calibri" w:hAnsi="Times New Roman" w:cs="Times New Roman"/>
                <w:sz w:val="24"/>
                <w:szCs w:val="24"/>
              </w:rPr>
              <w:t>инағы</w:t>
            </w:r>
          </w:p>
        </w:tc>
        <w:tc>
          <w:tcPr>
            <w:tcW w:w="1985" w:type="dxa"/>
            <w:vAlign w:val="center"/>
          </w:tcPr>
          <w:p w14:paraId="1824D1BE"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78F1201"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8E9764D" w14:textId="77777777" w:rsidTr="00435755">
        <w:tc>
          <w:tcPr>
            <w:tcW w:w="626" w:type="dxa"/>
          </w:tcPr>
          <w:p w14:paraId="2E01B54F"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12</w:t>
            </w:r>
          </w:p>
        </w:tc>
        <w:tc>
          <w:tcPr>
            <w:tcW w:w="8163" w:type="dxa"/>
          </w:tcPr>
          <w:p w14:paraId="129566D4" w14:textId="4F945406"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Палеонтологиялық жинақ (қазба өсімдіктер мен жануарлардың сақталу нысаны)</w:t>
            </w:r>
          </w:p>
        </w:tc>
        <w:tc>
          <w:tcPr>
            <w:tcW w:w="1985" w:type="dxa"/>
            <w:vAlign w:val="center"/>
          </w:tcPr>
          <w:p w14:paraId="08967F4D"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09E6DDD"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8E93F20" w14:textId="77777777" w:rsidTr="00435755">
        <w:tc>
          <w:tcPr>
            <w:tcW w:w="626" w:type="dxa"/>
          </w:tcPr>
          <w:p w14:paraId="1F6C389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13</w:t>
            </w:r>
          </w:p>
        </w:tc>
        <w:tc>
          <w:tcPr>
            <w:tcW w:w="8163" w:type="dxa"/>
          </w:tcPr>
          <w:p w14:paraId="15C40A25" w14:textId="4F6A4A2E"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Толық емес трансформациясы б</w:t>
            </w:r>
            <w:r w:rsidR="009E04A8">
              <w:rPr>
                <w:rFonts w:ascii="Times New Roman" w:eastAsia="Calibri" w:hAnsi="Times New Roman" w:cs="Times New Roman"/>
                <w:sz w:val="24"/>
                <w:szCs w:val="24"/>
              </w:rPr>
              <w:t>ар жәндіктердің даму жиынтығы</w:t>
            </w:r>
          </w:p>
        </w:tc>
        <w:tc>
          <w:tcPr>
            <w:tcW w:w="1985" w:type="dxa"/>
            <w:vAlign w:val="center"/>
          </w:tcPr>
          <w:p w14:paraId="1CC5E8A3"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F7A7BB8"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262C44E" w14:textId="77777777" w:rsidTr="00435755">
        <w:tc>
          <w:tcPr>
            <w:tcW w:w="626" w:type="dxa"/>
          </w:tcPr>
          <w:p w14:paraId="37277D13"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lastRenderedPageBreak/>
              <w:t>14</w:t>
            </w:r>
          </w:p>
        </w:tc>
        <w:tc>
          <w:tcPr>
            <w:tcW w:w="8163" w:type="dxa"/>
          </w:tcPr>
          <w:p w14:paraId="00F62290" w14:textId="6BA02FF9"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 xml:space="preserve">Толық трансформациясы бар </w:t>
            </w:r>
            <w:r w:rsidR="009E04A8">
              <w:rPr>
                <w:rFonts w:ascii="Times New Roman" w:eastAsia="Calibri" w:hAnsi="Times New Roman" w:cs="Times New Roman"/>
                <w:sz w:val="24"/>
                <w:szCs w:val="24"/>
              </w:rPr>
              <w:t>жәндіктердің даму жиынтығы</w:t>
            </w:r>
          </w:p>
        </w:tc>
        <w:tc>
          <w:tcPr>
            <w:tcW w:w="1985" w:type="dxa"/>
            <w:vAlign w:val="center"/>
          </w:tcPr>
          <w:p w14:paraId="7D98ADEC"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5553F1A"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7C18E000" w14:textId="77777777" w:rsidTr="00435755">
        <w:tc>
          <w:tcPr>
            <w:tcW w:w="626" w:type="dxa"/>
          </w:tcPr>
          <w:p w14:paraId="7211A17A"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15</w:t>
            </w:r>
          </w:p>
        </w:tc>
        <w:tc>
          <w:tcPr>
            <w:tcW w:w="8163" w:type="dxa"/>
          </w:tcPr>
          <w:p w14:paraId="296CA78E" w14:textId="310E9AF9"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Бүрлер, жемістер, ағаштар мен бұталардың тұқымдары</w:t>
            </w:r>
          </w:p>
        </w:tc>
        <w:tc>
          <w:tcPr>
            <w:tcW w:w="1985" w:type="dxa"/>
            <w:vAlign w:val="center"/>
          </w:tcPr>
          <w:p w14:paraId="4864AB2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906FCB0"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19AAB90" w14:textId="77777777" w:rsidTr="00435755">
        <w:tc>
          <w:tcPr>
            <w:tcW w:w="626" w:type="dxa"/>
          </w:tcPr>
          <w:p w14:paraId="615647B3"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16</w:t>
            </w:r>
          </w:p>
        </w:tc>
        <w:tc>
          <w:tcPr>
            <w:tcW w:w="8163" w:type="dxa"/>
          </w:tcPr>
          <w:p w14:paraId="460986DA" w14:textId="35344375"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Анатомия бойынша микропрепараттар жиынтығы</w:t>
            </w:r>
          </w:p>
        </w:tc>
        <w:tc>
          <w:tcPr>
            <w:tcW w:w="1985" w:type="dxa"/>
            <w:vAlign w:val="center"/>
          </w:tcPr>
          <w:p w14:paraId="76873774"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3C674A50"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6500141" w14:textId="77777777" w:rsidTr="00435755">
        <w:tc>
          <w:tcPr>
            <w:tcW w:w="626" w:type="dxa"/>
          </w:tcPr>
          <w:p w14:paraId="05B49E9D"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17</w:t>
            </w:r>
          </w:p>
        </w:tc>
        <w:tc>
          <w:tcPr>
            <w:tcW w:w="8163" w:type="dxa"/>
          </w:tcPr>
          <w:p w14:paraId="7D35A4B4" w14:textId="3C532715"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Ботаника бойынша микропрепараттар жиынтығы</w:t>
            </w:r>
          </w:p>
        </w:tc>
        <w:tc>
          <w:tcPr>
            <w:tcW w:w="1985" w:type="dxa"/>
            <w:vAlign w:val="center"/>
          </w:tcPr>
          <w:p w14:paraId="0DFC8C06"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2C9474C2"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13A03CC" w14:textId="77777777" w:rsidTr="00435755">
        <w:tc>
          <w:tcPr>
            <w:tcW w:w="626" w:type="dxa"/>
          </w:tcPr>
          <w:p w14:paraId="564CFF17"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18</w:t>
            </w:r>
          </w:p>
        </w:tc>
        <w:tc>
          <w:tcPr>
            <w:tcW w:w="8163" w:type="dxa"/>
          </w:tcPr>
          <w:p w14:paraId="62E30572" w14:textId="6FFE62CE"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Зоология бойынша микропрепараттар жиынтығы</w:t>
            </w:r>
          </w:p>
        </w:tc>
        <w:tc>
          <w:tcPr>
            <w:tcW w:w="1985" w:type="dxa"/>
            <w:vAlign w:val="center"/>
          </w:tcPr>
          <w:p w14:paraId="3A54DC6D"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4991EA8"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2BDFCD4" w14:textId="77777777" w:rsidTr="00435755">
        <w:tc>
          <w:tcPr>
            <w:tcW w:w="626" w:type="dxa"/>
          </w:tcPr>
          <w:p w14:paraId="09B0911D"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19</w:t>
            </w:r>
          </w:p>
        </w:tc>
        <w:tc>
          <w:tcPr>
            <w:tcW w:w="8163" w:type="dxa"/>
          </w:tcPr>
          <w:p w14:paraId="55BBBD81" w14:textId="7CBC7A4F"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Жалпы биологиядан микропрепараттар жиынтығы</w:t>
            </w:r>
          </w:p>
        </w:tc>
        <w:tc>
          <w:tcPr>
            <w:tcW w:w="1985" w:type="dxa"/>
            <w:vAlign w:val="center"/>
          </w:tcPr>
          <w:p w14:paraId="1E61F201"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2E8DD8AC"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205832F" w14:textId="77777777" w:rsidTr="00435755">
        <w:tc>
          <w:tcPr>
            <w:tcW w:w="626" w:type="dxa"/>
          </w:tcPr>
          <w:p w14:paraId="1D99094A"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20</w:t>
            </w:r>
          </w:p>
        </w:tc>
        <w:tc>
          <w:tcPr>
            <w:tcW w:w="8163" w:type="dxa"/>
          </w:tcPr>
          <w:p w14:paraId="13061F2C" w14:textId="51D28AF4" w:rsidR="00A44412" w:rsidRPr="00B4686F" w:rsidRDefault="00085C48" w:rsidP="00DA4D05">
            <w:pPr>
              <w:spacing w:after="0" w:line="240" w:lineRule="auto"/>
              <w:rPr>
                <w:rFonts w:ascii="Times New Roman" w:eastAsia="Calibri" w:hAnsi="Times New Roman" w:cs="Times New Roman"/>
                <w:sz w:val="24"/>
                <w:szCs w:val="24"/>
              </w:rPr>
            </w:pPr>
            <w:r w:rsidRPr="00085C48">
              <w:rPr>
                <w:rFonts w:ascii="Times New Roman" w:eastAsia="Calibri" w:hAnsi="Times New Roman" w:cs="Times New Roman"/>
                <w:sz w:val="24"/>
                <w:szCs w:val="24"/>
              </w:rPr>
              <w:t>Микропрепараттар жиынтығын орауға арналған науа</w:t>
            </w:r>
          </w:p>
        </w:tc>
        <w:tc>
          <w:tcPr>
            <w:tcW w:w="1985" w:type="dxa"/>
            <w:vAlign w:val="center"/>
          </w:tcPr>
          <w:p w14:paraId="6CE692CE"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49ACF09"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15D74A1" w14:textId="77777777" w:rsidTr="00435755">
        <w:tc>
          <w:tcPr>
            <w:tcW w:w="626" w:type="dxa"/>
          </w:tcPr>
          <w:p w14:paraId="48865FAA"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21</w:t>
            </w:r>
          </w:p>
        </w:tc>
        <w:tc>
          <w:tcPr>
            <w:tcW w:w="8163" w:type="dxa"/>
          </w:tcPr>
          <w:p w14:paraId="6610E26F" w14:textId="231498F6" w:rsidR="00A44412" w:rsidRPr="00085C48" w:rsidRDefault="00986B09" w:rsidP="00DA4D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Б</w:t>
            </w:r>
            <w:r w:rsidR="00085C48" w:rsidRPr="00085C48">
              <w:rPr>
                <w:rFonts w:ascii="Times New Roman" w:eastAsia="Calibri" w:hAnsi="Times New Roman" w:cs="Times New Roman"/>
                <w:sz w:val="24"/>
                <w:szCs w:val="24"/>
              </w:rPr>
              <w:t>ронх ағашы</w:t>
            </w:r>
            <w:r w:rsidR="00085C48">
              <w:rPr>
                <w:rFonts w:ascii="Times New Roman" w:eastAsia="Calibri" w:hAnsi="Times New Roman" w:cs="Times New Roman"/>
                <w:sz w:val="24"/>
                <w:szCs w:val="24"/>
                <w:lang w:val="kk-KZ"/>
              </w:rPr>
              <w:t>ның анатомия моделі</w:t>
            </w:r>
          </w:p>
        </w:tc>
        <w:tc>
          <w:tcPr>
            <w:tcW w:w="1985" w:type="dxa"/>
            <w:vAlign w:val="center"/>
          </w:tcPr>
          <w:p w14:paraId="30CBA8D2"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0185AB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7F39A6B3" w14:textId="77777777" w:rsidTr="0004775D">
        <w:trPr>
          <w:trHeight w:val="295"/>
        </w:trPr>
        <w:tc>
          <w:tcPr>
            <w:tcW w:w="626" w:type="dxa"/>
          </w:tcPr>
          <w:p w14:paraId="494FFCE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22</w:t>
            </w:r>
          </w:p>
        </w:tc>
        <w:tc>
          <w:tcPr>
            <w:tcW w:w="8163" w:type="dxa"/>
          </w:tcPr>
          <w:p w14:paraId="1CA647DF" w14:textId="7703ACCA" w:rsidR="00A44412" w:rsidRPr="00B4686F" w:rsidRDefault="00986B09" w:rsidP="00DA4D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Қ</w:t>
            </w:r>
            <w:r w:rsidR="0004775D" w:rsidRPr="0004775D">
              <w:rPr>
                <w:rFonts w:ascii="Times New Roman" w:eastAsia="Calibri" w:hAnsi="Times New Roman" w:cs="Times New Roman"/>
                <w:sz w:val="24"/>
                <w:szCs w:val="24"/>
              </w:rPr>
              <w:t>ан тамырларының</w:t>
            </w:r>
            <w:r w:rsidR="0004775D">
              <w:rPr>
                <w:rFonts w:ascii="Times New Roman" w:eastAsia="Calibri" w:hAnsi="Times New Roman" w:cs="Times New Roman"/>
                <w:sz w:val="24"/>
                <w:szCs w:val="24"/>
              </w:rPr>
              <w:t xml:space="preserve">, </w:t>
            </w:r>
            <w:r w:rsidR="0004775D">
              <w:rPr>
                <w:rFonts w:ascii="Times New Roman" w:eastAsia="Calibri" w:hAnsi="Times New Roman" w:cs="Times New Roman"/>
                <w:sz w:val="24"/>
                <w:szCs w:val="24"/>
                <w:lang w:val="kk-KZ"/>
              </w:rPr>
              <w:t xml:space="preserve">көпіршіктердің, </w:t>
            </w:r>
            <w:r w:rsidR="0004775D">
              <w:rPr>
                <w:rFonts w:ascii="Times New Roman" w:eastAsia="Calibri" w:hAnsi="Times New Roman" w:cs="Times New Roman"/>
                <w:sz w:val="24"/>
                <w:szCs w:val="24"/>
              </w:rPr>
              <w:t>ө</w:t>
            </w:r>
            <w:r>
              <w:rPr>
                <w:rFonts w:ascii="Times New Roman" w:eastAsia="Calibri" w:hAnsi="Times New Roman" w:cs="Times New Roman"/>
                <w:sz w:val="24"/>
                <w:szCs w:val="24"/>
              </w:rPr>
              <w:t>тпен бауыр анатомиясының</w:t>
            </w:r>
            <w:r w:rsidR="00A92747">
              <w:rPr>
                <w:rFonts w:ascii="Times New Roman" w:eastAsia="Calibri" w:hAnsi="Times New Roman" w:cs="Times New Roman"/>
                <w:sz w:val="24"/>
                <w:szCs w:val="24"/>
              </w:rPr>
              <w:t xml:space="preserve"> моделі</w:t>
            </w:r>
          </w:p>
        </w:tc>
        <w:tc>
          <w:tcPr>
            <w:tcW w:w="1985" w:type="dxa"/>
            <w:vAlign w:val="center"/>
          </w:tcPr>
          <w:p w14:paraId="321FE59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0CB7B8CF"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3ECC7BB" w14:textId="77777777" w:rsidTr="00435755">
        <w:tc>
          <w:tcPr>
            <w:tcW w:w="626" w:type="dxa"/>
          </w:tcPr>
          <w:p w14:paraId="61BD287F"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23</w:t>
            </w:r>
          </w:p>
        </w:tc>
        <w:tc>
          <w:tcPr>
            <w:tcW w:w="8163" w:type="dxa"/>
          </w:tcPr>
          <w:p w14:paraId="30C77990" w14:textId="635339D6" w:rsidR="00A44412" w:rsidRPr="0004775D" w:rsidRDefault="0004775D" w:rsidP="00DA4D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Б</w:t>
            </w:r>
            <w:r w:rsidRPr="0004775D">
              <w:rPr>
                <w:rFonts w:ascii="Times New Roman" w:eastAsia="Calibri" w:hAnsi="Times New Roman" w:cs="Times New Roman"/>
                <w:sz w:val="24"/>
                <w:szCs w:val="24"/>
              </w:rPr>
              <w:t>астың ортаңғы бөлімі</w:t>
            </w:r>
            <w:r w:rsidR="00986B09">
              <w:rPr>
                <w:rFonts w:ascii="Times New Roman" w:eastAsia="Calibri" w:hAnsi="Times New Roman" w:cs="Times New Roman"/>
                <w:sz w:val="24"/>
                <w:szCs w:val="24"/>
                <w:lang w:val="kk-KZ"/>
              </w:rPr>
              <w:t>нің</w:t>
            </w:r>
            <w:r>
              <w:rPr>
                <w:rFonts w:ascii="Times New Roman" w:eastAsia="Calibri" w:hAnsi="Times New Roman" w:cs="Times New Roman"/>
                <w:sz w:val="24"/>
                <w:szCs w:val="24"/>
                <w:lang w:val="kk-KZ"/>
              </w:rPr>
              <w:t xml:space="preserve"> </w:t>
            </w:r>
            <w:r w:rsidR="00986B09">
              <w:rPr>
                <w:rFonts w:ascii="Times New Roman" w:eastAsia="Calibri" w:hAnsi="Times New Roman" w:cs="Times New Roman"/>
                <w:sz w:val="24"/>
                <w:szCs w:val="24"/>
                <w:lang w:val="kk-KZ"/>
              </w:rPr>
              <w:t>а</w:t>
            </w:r>
            <w:r w:rsidRPr="0004775D">
              <w:rPr>
                <w:rFonts w:ascii="Times New Roman" w:eastAsia="Calibri" w:hAnsi="Times New Roman" w:cs="Times New Roman"/>
                <w:sz w:val="24"/>
                <w:szCs w:val="24"/>
                <w:lang w:val="kk-KZ"/>
              </w:rPr>
              <w:t>натомия</w:t>
            </w:r>
            <w:r w:rsidR="00986B09">
              <w:rPr>
                <w:rFonts w:ascii="Times New Roman" w:eastAsia="Calibri" w:hAnsi="Times New Roman" w:cs="Times New Roman"/>
                <w:sz w:val="24"/>
                <w:szCs w:val="24"/>
                <w:lang w:val="kk-KZ"/>
              </w:rPr>
              <w:t>лық</w:t>
            </w:r>
            <w:r w:rsidRPr="0004775D">
              <w:rPr>
                <w:rFonts w:ascii="Times New Roman" w:eastAsia="Calibri" w:hAnsi="Times New Roman" w:cs="Times New Roman"/>
                <w:sz w:val="24"/>
                <w:szCs w:val="24"/>
                <w:lang w:val="kk-KZ"/>
              </w:rPr>
              <w:t xml:space="preserve"> моделі</w:t>
            </w:r>
          </w:p>
        </w:tc>
        <w:tc>
          <w:tcPr>
            <w:tcW w:w="1985" w:type="dxa"/>
            <w:vAlign w:val="center"/>
          </w:tcPr>
          <w:p w14:paraId="6F8F5297"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8605D6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EAA5382" w14:textId="77777777" w:rsidTr="00435755">
        <w:tc>
          <w:tcPr>
            <w:tcW w:w="626" w:type="dxa"/>
          </w:tcPr>
          <w:p w14:paraId="3DB7466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24</w:t>
            </w:r>
          </w:p>
        </w:tc>
        <w:tc>
          <w:tcPr>
            <w:tcW w:w="8163" w:type="dxa"/>
          </w:tcPr>
          <w:p w14:paraId="3B156FE2" w14:textId="26D3EAF8"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Үлкейтілген көз анатомиясының моделі</w:t>
            </w:r>
          </w:p>
        </w:tc>
        <w:tc>
          <w:tcPr>
            <w:tcW w:w="1985" w:type="dxa"/>
            <w:vAlign w:val="center"/>
          </w:tcPr>
          <w:p w14:paraId="4071F1FD"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E5D5C49"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2CA62A7" w14:textId="77777777" w:rsidTr="00435755">
        <w:tc>
          <w:tcPr>
            <w:tcW w:w="626" w:type="dxa"/>
          </w:tcPr>
          <w:p w14:paraId="375266C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25</w:t>
            </w:r>
          </w:p>
        </w:tc>
        <w:tc>
          <w:tcPr>
            <w:tcW w:w="8163" w:type="dxa"/>
          </w:tcPr>
          <w:p w14:paraId="6F3E0E93" w14:textId="144082A3"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Асқазан анатомиясының моделі</w:t>
            </w:r>
          </w:p>
        </w:tc>
        <w:tc>
          <w:tcPr>
            <w:tcW w:w="1985" w:type="dxa"/>
            <w:vAlign w:val="center"/>
          </w:tcPr>
          <w:p w14:paraId="3AC20A46"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110F66C"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8C7EA1E" w14:textId="77777777" w:rsidTr="00435755">
        <w:tc>
          <w:tcPr>
            <w:tcW w:w="626" w:type="dxa"/>
          </w:tcPr>
          <w:p w14:paraId="69377D34"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26</w:t>
            </w:r>
          </w:p>
        </w:tc>
        <w:tc>
          <w:tcPr>
            <w:tcW w:w="8163" w:type="dxa"/>
          </w:tcPr>
          <w:p w14:paraId="10CB1A3F" w14:textId="2DD23CC8"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Үлкейтілге</w:t>
            </w:r>
            <w:r w:rsidR="00986B09">
              <w:rPr>
                <w:rFonts w:ascii="Times New Roman" w:eastAsia="Calibri" w:hAnsi="Times New Roman" w:cs="Times New Roman"/>
                <w:sz w:val="24"/>
                <w:szCs w:val="24"/>
              </w:rPr>
              <w:t>н тістердің анатомиясының моделі</w:t>
            </w:r>
          </w:p>
        </w:tc>
        <w:tc>
          <w:tcPr>
            <w:tcW w:w="1985" w:type="dxa"/>
            <w:vAlign w:val="center"/>
          </w:tcPr>
          <w:p w14:paraId="5ABA9B02"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3D97770"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F378129" w14:textId="77777777" w:rsidTr="00435755">
        <w:tc>
          <w:tcPr>
            <w:tcW w:w="626" w:type="dxa"/>
          </w:tcPr>
          <w:p w14:paraId="786D3FF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27</w:t>
            </w:r>
          </w:p>
        </w:tc>
        <w:tc>
          <w:tcPr>
            <w:tcW w:w="8163" w:type="dxa"/>
          </w:tcPr>
          <w:p w14:paraId="123CA481" w14:textId="19594E15"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Альвеоламен өкпе анатомиясының моделі</w:t>
            </w:r>
          </w:p>
        </w:tc>
        <w:tc>
          <w:tcPr>
            <w:tcW w:w="1985" w:type="dxa"/>
            <w:vAlign w:val="center"/>
          </w:tcPr>
          <w:p w14:paraId="3B7FA961"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2B91B0C7"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3BCE622A" w14:textId="77777777" w:rsidTr="00435755">
        <w:tc>
          <w:tcPr>
            <w:tcW w:w="626" w:type="dxa"/>
          </w:tcPr>
          <w:p w14:paraId="5F62C494"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28</w:t>
            </w:r>
          </w:p>
        </w:tc>
        <w:tc>
          <w:tcPr>
            <w:tcW w:w="8163" w:type="dxa"/>
          </w:tcPr>
          <w:p w14:paraId="6B1C54EE" w14:textId="6C15C51F" w:rsidR="00A44412" w:rsidRPr="00986B09" w:rsidRDefault="00986B09" w:rsidP="00DA4D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 А</w:t>
            </w:r>
            <w:r w:rsidR="0004775D" w:rsidRPr="0004775D">
              <w:rPr>
                <w:rFonts w:ascii="Times New Roman" w:eastAsia="Calibri" w:hAnsi="Times New Roman" w:cs="Times New Roman"/>
                <w:sz w:val="24"/>
                <w:szCs w:val="24"/>
              </w:rPr>
              <w:t>ртериялары бар адам миы</w:t>
            </w:r>
            <w:r>
              <w:rPr>
                <w:rFonts w:ascii="Times New Roman" w:eastAsia="Calibri" w:hAnsi="Times New Roman" w:cs="Times New Roman"/>
                <w:sz w:val="24"/>
                <w:szCs w:val="24"/>
                <w:lang w:val="kk-KZ"/>
              </w:rPr>
              <w:t>ның ататомиялық моделі</w:t>
            </w:r>
          </w:p>
        </w:tc>
        <w:tc>
          <w:tcPr>
            <w:tcW w:w="1985" w:type="dxa"/>
            <w:vAlign w:val="center"/>
          </w:tcPr>
          <w:p w14:paraId="38F30F45"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F9D979E"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5A17092" w14:textId="77777777" w:rsidTr="00435755">
        <w:tc>
          <w:tcPr>
            <w:tcW w:w="626" w:type="dxa"/>
          </w:tcPr>
          <w:p w14:paraId="7798AFF5"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29</w:t>
            </w:r>
          </w:p>
        </w:tc>
        <w:tc>
          <w:tcPr>
            <w:tcW w:w="8163" w:type="dxa"/>
          </w:tcPr>
          <w:p w14:paraId="37A34DE1" w14:textId="79ACA428" w:rsidR="00A44412" w:rsidRPr="00986B09" w:rsidRDefault="00986B09" w:rsidP="00DA4D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М</w:t>
            </w:r>
            <w:r w:rsidR="0004775D" w:rsidRPr="0004775D">
              <w:rPr>
                <w:rFonts w:ascii="Times New Roman" w:eastAsia="Calibri" w:hAnsi="Times New Roman" w:cs="Times New Roman"/>
                <w:sz w:val="24"/>
                <w:szCs w:val="24"/>
              </w:rPr>
              <w:t>ұрын қуысы</w:t>
            </w:r>
            <w:r>
              <w:rPr>
                <w:rFonts w:ascii="Times New Roman" w:eastAsia="Calibri" w:hAnsi="Times New Roman" w:cs="Times New Roman"/>
                <w:sz w:val="24"/>
                <w:szCs w:val="24"/>
                <w:lang w:val="kk-KZ"/>
              </w:rPr>
              <w:t>ның анатомиялық моделі</w:t>
            </w:r>
          </w:p>
        </w:tc>
        <w:tc>
          <w:tcPr>
            <w:tcW w:w="1985" w:type="dxa"/>
            <w:vAlign w:val="center"/>
          </w:tcPr>
          <w:p w14:paraId="0EEF7E9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4D83622"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38E23DA" w14:textId="77777777" w:rsidTr="00435755">
        <w:tc>
          <w:tcPr>
            <w:tcW w:w="626" w:type="dxa"/>
          </w:tcPr>
          <w:p w14:paraId="5D68700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30</w:t>
            </w:r>
          </w:p>
        </w:tc>
        <w:tc>
          <w:tcPr>
            <w:tcW w:w="8163" w:type="dxa"/>
          </w:tcPr>
          <w:p w14:paraId="0A9F627D" w14:textId="6BBE30FA"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Бойлық қимадағы омыртқа анатомиясының моделі</w:t>
            </w:r>
          </w:p>
        </w:tc>
        <w:tc>
          <w:tcPr>
            <w:tcW w:w="1985" w:type="dxa"/>
            <w:vAlign w:val="center"/>
          </w:tcPr>
          <w:p w14:paraId="1F921EFE"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3BBB7FC"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D393958" w14:textId="77777777" w:rsidTr="00435755">
        <w:tc>
          <w:tcPr>
            <w:tcW w:w="626" w:type="dxa"/>
          </w:tcPr>
          <w:p w14:paraId="4F022BD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31</w:t>
            </w:r>
          </w:p>
        </w:tc>
        <w:tc>
          <w:tcPr>
            <w:tcW w:w="8163" w:type="dxa"/>
          </w:tcPr>
          <w:p w14:paraId="215912E1" w14:textId="593C44AF"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Бөлімде бүйрек анатомиясының моделі</w:t>
            </w:r>
          </w:p>
        </w:tc>
        <w:tc>
          <w:tcPr>
            <w:tcW w:w="1985" w:type="dxa"/>
            <w:vAlign w:val="center"/>
          </w:tcPr>
          <w:p w14:paraId="7135FC8E"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3F26C3F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70897661" w14:textId="77777777" w:rsidTr="00435755">
        <w:tc>
          <w:tcPr>
            <w:tcW w:w="626" w:type="dxa"/>
          </w:tcPr>
          <w:p w14:paraId="2759B18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32</w:t>
            </w:r>
          </w:p>
        </w:tc>
        <w:tc>
          <w:tcPr>
            <w:tcW w:w="8163" w:type="dxa"/>
          </w:tcPr>
          <w:p w14:paraId="36FD13C3" w14:textId="7095ECEE"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Жүрек анатомиясының моделі (демонстрация)</w:t>
            </w:r>
          </w:p>
        </w:tc>
        <w:tc>
          <w:tcPr>
            <w:tcW w:w="1985" w:type="dxa"/>
            <w:vAlign w:val="center"/>
          </w:tcPr>
          <w:p w14:paraId="25EBF9C1"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8D939C0"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BB457E1" w14:textId="77777777" w:rsidTr="00435755">
        <w:tc>
          <w:tcPr>
            <w:tcW w:w="626" w:type="dxa"/>
          </w:tcPr>
          <w:p w14:paraId="648F5C33"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33</w:t>
            </w:r>
          </w:p>
        </w:tc>
        <w:tc>
          <w:tcPr>
            <w:tcW w:w="8163" w:type="dxa"/>
          </w:tcPr>
          <w:p w14:paraId="6AD0FF32" w14:textId="44B18FC5"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5 омыртқалы жамбас анатомиясының моделі</w:t>
            </w:r>
          </w:p>
        </w:tc>
        <w:tc>
          <w:tcPr>
            <w:tcW w:w="1985" w:type="dxa"/>
            <w:vAlign w:val="center"/>
          </w:tcPr>
          <w:p w14:paraId="6EDB05DD"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637CF448"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7B23483E" w14:textId="77777777" w:rsidTr="00435755">
        <w:tc>
          <w:tcPr>
            <w:tcW w:w="626" w:type="dxa"/>
          </w:tcPr>
          <w:p w14:paraId="609C37E4"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34</w:t>
            </w:r>
          </w:p>
        </w:tc>
        <w:tc>
          <w:tcPr>
            <w:tcW w:w="8163" w:type="dxa"/>
          </w:tcPr>
          <w:p w14:paraId="641907E8" w14:textId="63936FEB" w:rsidR="00A44412" w:rsidRPr="00B4686F" w:rsidRDefault="0004775D" w:rsidP="00DA4D05">
            <w:pPr>
              <w:spacing w:after="0" w:line="240" w:lineRule="auto"/>
              <w:rPr>
                <w:rFonts w:ascii="Times New Roman" w:eastAsia="Calibri" w:hAnsi="Times New Roman" w:cs="Times New Roman"/>
                <w:sz w:val="24"/>
                <w:szCs w:val="24"/>
              </w:rPr>
            </w:pPr>
            <w:r w:rsidRPr="0004775D">
              <w:rPr>
                <w:rFonts w:ascii="Times New Roman" w:eastAsia="Calibri" w:hAnsi="Times New Roman" w:cs="Times New Roman"/>
                <w:sz w:val="24"/>
                <w:szCs w:val="24"/>
              </w:rPr>
              <w:t>Құлақ анатомиясының моделі</w:t>
            </w:r>
          </w:p>
        </w:tc>
        <w:tc>
          <w:tcPr>
            <w:tcW w:w="1985" w:type="dxa"/>
            <w:vAlign w:val="center"/>
          </w:tcPr>
          <w:p w14:paraId="2F514692"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C0D091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C25E4EF" w14:textId="77777777" w:rsidTr="00435755">
        <w:tc>
          <w:tcPr>
            <w:tcW w:w="626" w:type="dxa"/>
          </w:tcPr>
          <w:p w14:paraId="139760E5"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35</w:t>
            </w:r>
          </w:p>
        </w:tc>
        <w:tc>
          <w:tcPr>
            <w:tcW w:w="8163" w:type="dxa"/>
          </w:tcPr>
          <w:p w14:paraId="316CFA19" w14:textId="190E4E88" w:rsidR="00A44412" w:rsidRPr="00986B09" w:rsidRDefault="003F6681" w:rsidP="00DA4D05">
            <w:pPr>
              <w:spacing w:after="0" w:line="240" w:lineRule="auto"/>
              <w:rPr>
                <w:rFonts w:ascii="Times New Roman" w:eastAsia="Calibri" w:hAnsi="Times New Roman" w:cs="Times New Roman"/>
                <w:sz w:val="24"/>
                <w:szCs w:val="24"/>
                <w:lang w:val="kk-KZ"/>
              </w:rPr>
            </w:pPr>
            <w:r w:rsidRPr="003F6681">
              <w:rPr>
                <w:rFonts w:ascii="Times New Roman" w:eastAsia="Calibri" w:hAnsi="Times New Roman" w:cs="Times New Roman"/>
                <w:sz w:val="24"/>
                <w:szCs w:val="24"/>
              </w:rPr>
              <w:t>Адамның бас сүйегі</w:t>
            </w:r>
            <w:r w:rsidR="00986B09">
              <w:rPr>
                <w:rFonts w:ascii="Times New Roman" w:eastAsia="Calibri" w:hAnsi="Times New Roman" w:cs="Times New Roman"/>
                <w:sz w:val="24"/>
                <w:szCs w:val="24"/>
                <w:lang w:val="kk-KZ"/>
              </w:rPr>
              <w:t xml:space="preserve"> анатомиясының моделі</w:t>
            </w:r>
          </w:p>
        </w:tc>
        <w:tc>
          <w:tcPr>
            <w:tcW w:w="1985" w:type="dxa"/>
            <w:vAlign w:val="center"/>
          </w:tcPr>
          <w:p w14:paraId="3CC360CE"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2E65A2DE"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0B29625" w14:textId="77777777" w:rsidTr="00435755">
        <w:tc>
          <w:tcPr>
            <w:tcW w:w="626" w:type="dxa"/>
          </w:tcPr>
          <w:p w14:paraId="24CC66D7"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36</w:t>
            </w:r>
          </w:p>
        </w:tc>
        <w:tc>
          <w:tcPr>
            <w:tcW w:w="8163" w:type="dxa"/>
          </w:tcPr>
          <w:p w14:paraId="5091FA8E" w14:textId="4E77A0B4" w:rsidR="00A44412" w:rsidRPr="00986B09" w:rsidRDefault="003F6681" w:rsidP="00DA4D05">
            <w:pPr>
              <w:spacing w:after="0" w:line="240" w:lineRule="auto"/>
              <w:rPr>
                <w:rFonts w:ascii="Times New Roman" w:eastAsia="Calibri" w:hAnsi="Times New Roman" w:cs="Times New Roman"/>
                <w:sz w:val="24"/>
                <w:szCs w:val="24"/>
                <w:lang w:val="kk-KZ"/>
              </w:rPr>
            </w:pPr>
            <w:r w:rsidRPr="003F6681">
              <w:rPr>
                <w:rFonts w:ascii="Times New Roman" w:eastAsia="Calibri" w:hAnsi="Times New Roman" w:cs="Times New Roman"/>
                <w:sz w:val="24"/>
                <w:szCs w:val="24"/>
              </w:rPr>
              <w:t xml:space="preserve"> ДНҚ құрылымы</w:t>
            </w:r>
            <w:r w:rsidR="00986B09">
              <w:rPr>
                <w:rFonts w:ascii="Times New Roman" w:eastAsia="Calibri" w:hAnsi="Times New Roman" w:cs="Times New Roman"/>
                <w:sz w:val="24"/>
                <w:szCs w:val="24"/>
                <w:lang w:val="kk-KZ"/>
              </w:rPr>
              <w:t xml:space="preserve"> анатомиялық моделі</w:t>
            </w:r>
          </w:p>
        </w:tc>
        <w:tc>
          <w:tcPr>
            <w:tcW w:w="1985" w:type="dxa"/>
            <w:vAlign w:val="center"/>
          </w:tcPr>
          <w:p w14:paraId="0B45F920"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672E472"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3F398865" w14:textId="77777777" w:rsidTr="00435755">
        <w:tc>
          <w:tcPr>
            <w:tcW w:w="626" w:type="dxa"/>
          </w:tcPr>
          <w:p w14:paraId="6E36F423"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37</w:t>
            </w:r>
          </w:p>
        </w:tc>
        <w:tc>
          <w:tcPr>
            <w:tcW w:w="8163" w:type="dxa"/>
          </w:tcPr>
          <w:p w14:paraId="4D40D5BB" w14:textId="2CFA2230"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Жеуге жарамды және улы саңырауқұлақтар муляждарының жиынтығы</w:t>
            </w:r>
          </w:p>
        </w:tc>
        <w:tc>
          <w:tcPr>
            <w:tcW w:w="1985" w:type="dxa"/>
            <w:vAlign w:val="center"/>
          </w:tcPr>
          <w:p w14:paraId="4B5439E1"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93D497F"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DD54A18" w14:textId="77777777" w:rsidTr="00435755">
        <w:tc>
          <w:tcPr>
            <w:tcW w:w="626" w:type="dxa"/>
          </w:tcPr>
          <w:p w14:paraId="1D325CE4"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38</w:t>
            </w:r>
          </w:p>
        </w:tc>
        <w:tc>
          <w:tcPr>
            <w:tcW w:w="8163" w:type="dxa"/>
          </w:tcPr>
          <w:p w14:paraId="30225445" w14:textId="10465667"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Жемістер мен көкөністер муляждарының жиынтығы</w:t>
            </w:r>
          </w:p>
        </w:tc>
        <w:tc>
          <w:tcPr>
            <w:tcW w:w="1985" w:type="dxa"/>
            <w:vAlign w:val="center"/>
          </w:tcPr>
          <w:p w14:paraId="3007B2CF"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32637D93"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1AEB2AB" w14:textId="77777777" w:rsidTr="00435755">
        <w:tc>
          <w:tcPr>
            <w:tcW w:w="626" w:type="dxa"/>
          </w:tcPr>
          <w:p w14:paraId="6A883E74"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39</w:t>
            </w:r>
          </w:p>
        </w:tc>
        <w:tc>
          <w:tcPr>
            <w:tcW w:w="8163" w:type="dxa"/>
          </w:tcPr>
          <w:p w14:paraId="07D0C9C7" w14:textId="2BF666D0"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Жүгері Гүлі</w:t>
            </w:r>
          </w:p>
        </w:tc>
        <w:tc>
          <w:tcPr>
            <w:tcW w:w="1985" w:type="dxa"/>
            <w:vAlign w:val="center"/>
          </w:tcPr>
          <w:p w14:paraId="6FD97E67"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05D32E95"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DAD930C" w14:textId="77777777" w:rsidTr="00435755">
        <w:tc>
          <w:tcPr>
            <w:tcW w:w="626" w:type="dxa"/>
          </w:tcPr>
          <w:p w14:paraId="760907D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40</w:t>
            </w:r>
          </w:p>
        </w:tc>
        <w:tc>
          <w:tcPr>
            <w:tcW w:w="8163" w:type="dxa"/>
          </w:tcPr>
          <w:p w14:paraId="537F7689" w14:textId="12D0FA6D"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Қырыққабат Гүлі</w:t>
            </w:r>
          </w:p>
        </w:tc>
        <w:tc>
          <w:tcPr>
            <w:tcW w:w="1985" w:type="dxa"/>
            <w:vAlign w:val="center"/>
          </w:tcPr>
          <w:p w14:paraId="5BF34A19"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F6E833E"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4C181A70" w14:textId="77777777" w:rsidTr="00435755">
        <w:tc>
          <w:tcPr>
            <w:tcW w:w="626" w:type="dxa"/>
          </w:tcPr>
          <w:p w14:paraId="36EF3609"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41</w:t>
            </w:r>
          </w:p>
        </w:tc>
        <w:tc>
          <w:tcPr>
            <w:tcW w:w="8163" w:type="dxa"/>
          </w:tcPr>
          <w:p w14:paraId="11F8C8B8" w14:textId="0FE41987"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Қызғалдақ Гүлі</w:t>
            </w:r>
          </w:p>
        </w:tc>
        <w:tc>
          <w:tcPr>
            <w:tcW w:w="1985" w:type="dxa"/>
            <w:vAlign w:val="center"/>
          </w:tcPr>
          <w:p w14:paraId="1038FF55"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5A8141A"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1A0D5DAE" w14:textId="77777777" w:rsidTr="00435755">
        <w:tc>
          <w:tcPr>
            <w:tcW w:w="626" w:type="dxa"/>
          </w:tcPr>
          <w:p w14:paraId="53BB113B"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42</w:t>
            </w:r>
          </w:p>
        </w:tc>
        <w:tc>
          <w:tcPr>
            <w:tcW w:w="8163" w:type="dxa"/>
          </w:tcPr>
          <w:p w14:paraId="4A90D668" w14:textId="36247CDC"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Адамның қаңқасы 170 см роликті стендте</w:t>
            </w:r>
          </w:p>
        </w:tc>
        <w:tc>
          <w:tcPr>
            <w:tcW w:w="1985" w:type="dxa"/>
            <w:vAlign w:val="center"/>
          </w:tcPr>
          <w:p w14:paraId="317E22AF"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F055151"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0ED5DC0" w14:textId="77777777" w:rsidTr="00435755">
        <w:tc>
          <w:tcPr>
            <w:tcW w:w="626" w:type="dxa"/>
          </w:tcPr>
          <w:p w14:paraId="0DCF9A1B"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43</w:t>
            </w:r>
          </w:p>
        </w:tc>
        <w:tc>
          <w:tcPr>
            <w:tcW w:w="8163" w:type="dxa"/>
          </w:tcPr>
          <w:p w14:paraId="7057B2A1" w14:textId="2646245C"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ХСР-1600х оқытушысының микроскопы</w:t>
            </w:r>
          </w:p>
        </w:tc>
        <w:tc>
          <w:tcPr>
            <w:tcW w:w="1985" w:type="dxa"/>
            <w:vAlign w:val="center"/>
          </w:tcPr>
          <w:p w14:paraId="6F6CCCDC"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3BFC1639"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B16469B" w14:textId="77777777" w:rsidTr="00435755">
        <w:tc>
          <w:tcPr>
            <w:tcW w:w="626" w:type="dxa"/>
          </w:tcPr>
          <w:p w14:paraId="3D326ECF"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44</w:t>
            </w:r>
          </w:p>
        </w:tc>
        <w:tc>
          <w:tcPr>
            <w:tcW w:w="8163" w:type="dxa"/>
          </w:tcPr>
          <w:p w14:paraId="52D1CFCB" w14:textId="1440825E"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Хср-640х оқушы микроскопы</w:t>
            </w:r>
          </w:p>
        </w:tc>
        <w:tc>
          <w:tcPr>
            <w:tcW w:w="1985" w:type="dxa"/>
            <w:vAlign w:val="center"/>
          </w:tcPr>
          <w:p w14:paraId="561D7B5B"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4123F61"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CD559DE" w14:textId="77777777" w:rsidTr="00435755">
        <w:tc>
          <w:tcPr>
            <w:tcW w:w="626" w:type="dxa"/>
          </w:tcPr>
          <w:p w14:paraId="709F5E08"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45</w:t>
            </w:r>
          </w:p>
        </w:tc>
        <w:tc>
          <w:tcPr>
            <w:tcW w:w="8163" w:type="dxa"/>
          </w:tcPr>
          <w:p w14:paraId="2CE73BD0" w14:textId="4D53556E"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Биология кабинетіне арналған реактивтер жиынтығы</w:t>
            </w:r>
          </w:p>
        </w:tc>
        <w:tc>
          <w:tcPr>
            <w:tcW w:w="1985" w:type="dxa"/>
            <w:vAlign w:val="center"/>
          </w:tcPr>
          <w:p w14:paraId="3DEE6B69"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E9B749B"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0E362B53" w14:textId="77777777" w:rsidTr="00435755">
        <w:tc>
          <w:tcPr>
            <w:tcW w:w="626" w:type="dxa"/>
          </w:tcPr>
          <w:p w14:paraId="0FE5615C"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46</w:t>
            </w:r>
          </w:p>
        </w:tc>
        <w:tc>
          <w:tcPr>
            <w:tcW w:w="8163" w:type="dxa"/>
          </w:tcPr>
          <w:p w14:paraId="6DD4B360" w14:textId="669517F2"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Биология кабинетіне арналған зертханалық ыдыстар мен керек-жарақтар жиынтығы</w:t>
            </w:r>
          </w:p>
        </w:tc>
        <w:tc>
          <w:tcPr>
            <w:tcW w:w="1985" w:type="dxa"/>
            <w:vAlign w:val="center"/>
          </w:tcPr>
          <w:p w14:paraId="13F2697B"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55C5540C"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2C2945B0" w14:textId="77777777" w:rsidTr="00435755">
        <w:tc>
          <w:tcPr>
            <w:tcW w:w="626" w:type="dxa"/>
          </w:tcPr>
          <w:p w14:paraId="4F28D642"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lastRenderedPageBreak/>
              <w:t>47</w:t>
            </w:r>
          </w:p>
        </w:tc>
        <w:tc>
          <w:tcPr>
            <w:tcW w:w="8163" w:type="dxa"/>
          </w:tcPr>
          <w:p w14:paraId="6CB08A46" w14:textId="77777777" w:rsidR="00A44412" w:rsidRPr="00B4686F" w:rsidRDefault="00A44412" w:rsidP="00DA4D05">
            <w:pPr>
              <w:spacing w:after="0" w:line="240" w:lineRule="auto"/>
              <w:rPr>
                <w:rFonts w:ascii="Times New Roman" w:eastAsia="Calibri" w:hAnsi="Times New Roman" w:cs="Times New Roman"/>
                <w:sz w:val="24"/>
                <w:szCs w:val="24"/>
              </w:rPr>
            </w:pPr>
            <w:r w:rsidRPr="00B4686F">
              <w:rPr>
                <w:rFonts w:ascii="Times New Roman" w:eastAsia="Calibri" w:hAnsi="Times New Roman" w:cs="Times New Roman"/>
                <w:sz w:val="24"/>
                <w:szCs w:val="24"/>
              </w:rPr>
              <w:t>Барометр - анероид</w:t>
            </w:r>
          </w:p>
        </w:tc>
        <w:tc>
          <w:tcPr>
            <w:tcW w:w="1985" w:type="dxa"/>
            <w:vAlign w:val="center"/>
          </w:tcPr>
          <w:p w14:paraId="4BB599A3"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10D3E5F3"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547FA00" w14:textId="77777777" w:rsidTr="00435755">
        <w:tc>
          <w:tcPr>
            <w:tcW w:w="626" w:type="dxa"/>
          </w:tcPr>
          <w:p w14:paraId="4663436F"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48</w:t>
            </w:r>
          </w:p>
        </w:tc>
        <w:tc>
          <w:tcPr>
            <w:tcW w:w="8163" w:type="dxa"/>
          </w:tcPr>
          <w:p w14:paraId="691ED2A3" w14:textId="7BF25A46" w:rsidR="00A44412" w:rsidRPr="00B4686F" w:rsidRDefault="00EF04DE" w:rsidP="00DA4D05">
            <w:pPr>
              <w:spacing w:after="0" w:line="240" w:lineRule="auto"/>
              <w:rPr>
                <w:rFonts w:ascii="Times New Roman" w:eastAsia="Calibri" w:hAnsi="Times New Roman" w:cs="Times New Roman"/>
                <w:sz w:val="24"/>
                <w:szCs w:val="24"/>
              </w:rPr>
            </w:pPr>
            <w:r w:rsidRPr="00EF04DE">
              <w:rPr>
                <w:rFonts w:ascii="Times New Roman" w:eastAsia="Calibri" w:hAnsi="Times New Roman" w:cs="Times New Roman"/>
                <w:sz w:val="24"/>
                <w:szCs w:val="24"/>
              </w:rPr>
              <w:t>Ингаляциялық және дем шығаратын ауадағы СО2 құрамын салыстыруға арналған аспап</w:t>
            </w:r>
          </w:p>
        </w:tc>
        <w:tc>
          <w:tcPr>
            <w:tcW w:w="1985" w:type="dxa"/>
            <w:vAlign w:val="center"/>
          </w:tcPr>
          <w:p w14:paraId="5E83A4D5"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B57759D"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6849909F" w14:textId="77777777" w:rsidTr="00435755">
        <w:tc>
          <w:tcPr>
            <w:tcW w:w="626" w:type="dxa"/>
          </w:tcPr>
          <w:p w14:paraId="154EB67B"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49</w:t>
            </w:r>
          </w:p>
        </w:tc>
        <w:tc>
          <w:tcPr>
            <w:tcW w:w="8163" w:type="dxa"/>
          </w:tcPr>
          <w:p w14:paraId="07BB566B" w14:textId="727A9FBC" w:rsidR="00A44412" w:rsidRPr="00B4686F" w:rsidRDefault="00EF04DE" w:rsidP="00DA4D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Биологтардың</w:t>
            </w:r>
            <w:r w:rsidRPr="00EF04DE">
              <w:rPr>
                <w:rFonts w:ascii="Times New Roman" w:eastAsia="Calibri" w:hAnsi="Times New Roman" w:cs="Times New Roman"/>
                <w:sz w:val="24"/>
                <w:szCs w:val="24"/>
              </w:rPr>
              <w:t xml:space="preserve"> портреттері-3 жиынтықта, 20 дана</w:t>
            </w:r>
          </w:p>
        </w:tc>
        <w:tc>
          <w:tcPr>
            <w:tcW w:w="1985" w:type="dxa"/>
            <w:vAlign w:val="center"/>
          </w:tcPr>
          <w:p w14:paraId="38EEF028"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41800B98"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r w:rsidR="00A44412" w:rsidRPr="00B4686F" w14:paraId="51F8502A" w14:textId="77777777" w:rsidTr="00435755">
        <w:tc>
          <w:tcPr>
            <w:tcW w:w="626" w:type="dxa"/>
          </w:tcPr>
          <w:p w14:paraId="693E0BC3" w14:textId="77777777" w:rsidR="00A44412" w:rsidRPr="00B4686F" w:rsidRDefault="00A44412" w:rsidP="009F556D">
            <w:pPr>
              <w:spacing w:after="0" w:line="240" w:lineRule="auto"/>
              <w:jc w:val="center"/>
              <w:rPr>
                <w:rFonts w:ascii="Times New Roman" w:eastAsia="Calibri" w:hAnsi="Times New Roman" w:cs="Times New Roman"/>
                <w:sz w:val="24"/>
                <w:szCs w:val="24"/>
              </w:rPr>
            </w:pPr>
            <w:r w:rsidRPr="00B4686F">
              <w:rPr>
                <w:rFonts w:ascii="Times New Roman" w:eastAsia="Calibri" w:hAnsi="Times New Roman" w:cs="Times New Roman"/>
                <w:sz w:val="24"/>
                <w:szCs w:val="24"/>
              </w:rPr>
              <w:t>50</w:t>
            </w:r>
          </w:p>
        </w:tc>
        <w:tc>
          <w:tcPr>
            <w:tcW w:w="8163" w:type="dxa"/>
          </w:tcPr>
          <w:p w14:paraId="0C56162E" w14:textId="4856F4BD" w:rsidR="00A44412" w:rsidRPr="00B4686F" w:rsidRDefault="00EF04DE" w:rsidP="00DA4D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«Жас биолог»</w:t>
            </w:r>
            <w:r w:rsidRPr="00EF04DE">
              <w:rPr>
                <w:rFonts w:ascii="Times New Roman" w:eastAsia="Calibri" w:hAnsi="Times New Roman" w:cs="Times New Roman"/>
                <w:sz w:val="24"/>
                <w:szCs w:val="24"/>
              </w:rPr>
              <w:t xml:space="preserve"> ауыстырмалы материалы бар Стенд 1.40 м*1м қаз/ орыс</w:t>
            </w:r>
          </w:p>
        </w:tc>
        <w:tc>
          <w:tcPr>
            <w:tcW w:w="1985" w:type="dxa"/>
            <w:vAlign w:val="center"/>
          </w:tcPr>
          <w:p w14:paraId="5D9D8A1F" w14:textId="77777777" w:rsidR="00A44412" w:rsidRPr="00B4686F" w:rsidRDefault="00A44412" w:rsidP="009F556D">
            <w:pPr>
              <w:spacing w:after="0" w:line="240" w:lineRule="auto"/>
              <w:jc w:val="center"/>
              <w:rPr>
                <w:rFonts w:ascii="Times New Roman" w:eastAsia="Times New Roman" w:hAnsi="Times New Roman" w:cs="Times New Roman"/>
                <w:color w:val="000000"/>
                <w:sz w:val="24"/>
                <w:szCs w:val="24"/>
              </w:rPr>
            </w:pPr>
            <w:r w:rsidRPr="00B4686F">
              <w:rPr>
                <w:rFonts w:ascii="Times New Roman" w:eastAsia="Times New Roman" w:hAnsi="Times New Roman" w:cs="Times New Roman"/>
                <w:color w:val="000000"/>
                <w:sz w:val="24"/>
                <w:szCs w:val="24"/>
              </w:rPr>
              <w:t>1</w:t>
            </w:r>
          </w:p>
        </w:tc>
        <w:tc>
          <w:tcPr>
            <w:tcW w:w="2580" w:type="dxa"/>
          </w:tcPr>
          <w:p w14:paraId="7FC8B5ED" w14:textId="77777777" w:rsidR="00A44412" w:rsidRPr="00B4686F" w:rsidRDefault="00A44412" w:rsidP="009F556D">
            <w:pPr>
              <w:spacing w:after="0" w:line="240" w:lineRule="auto"/>
              <w:jc w:val="center"/>
              <w:rPr>
                <w:rFonts w:ascii="Times New Roman" w:hAnsi="Times New Roman" w:cs="Times New Roman"/>
                <w:sz w:val="24"/>
                <w:szCs w:val="24"/>
              </w:rPr>
            </w:pPr>
            <w:r w:rsidRPr="00B4686F">
              <w:rPr>
                <w:rFonts w:ascii="Times New Roman" w:eastAsia="Calibri" w:hAnsi="Times New Roman" w:cs="Times New Roman"/>
                <w:sz w:val="24"/>
                <w:szCs w:val="24"/>
              </w:rPr>
              <w:t>27.06.2013</w:t>
            </w:r>
          </w:p>
        </w:tc>
      </w:tr>
    </w:tbl>
    <w:p w14:paraId="3E2839E5" w14:textId="77777777" w:rsidR="00A44412" w:rsidRPr="00894026" w:rsidRDefault="00A44412" w:rsidP="00E430EE">
      <w:pPr>
        <w:spacing w:after="0" w:line="240" w:lineRule="auto"/>
        <w:ind w:firstLine="567"/>
        <w:jc w:val="center"/>
        <w:rPr>
          <w:rFonts w:ascii="Times New Roman" w:hAnsi="Times New Roman" w:cs="Times New Roman"/>
          <w:sz w:val="28"/>
          <w:szCs w:val="28"/>
        </w:rPr>
      </w:pPr>
    </w:p>
    <w:p w14:paraId="0F40A10C" w14:textId="4F6FF0B1" w:rsidR="0029730F" w:rsidRDefault="00EF04DE" w:rsidP="00EF04DE">
      <w:pPr>
        <w:spacing w:after="0" w:line="240" w:lineRule="auto"/>
        <w:ind w:left="-1985" w:firstLine="567"/>
        <w:jc w:val="both"/>
        <w:rPr>
          <w:rFonts w:ascii="Times New Roman" w:hAnsi="Times New Roman" w:cs="Times New Roman"/>
          <w:b/>
          <w:sz w:val="28"/>
          <w:szCs w:val="28"/>
        </w:rPr>
      </w:pPr>
      <w:r w:rsidRPr="00EF04DE">
        <w:rPr>
          <w:rFonts w:ascii="Times New Roman" w:hAnsi="Times New Roman" w:cs="Times New Roman"/>
          <w:sz w:val="28"/>
          <w:szCs w:val="28"/>
        </w:rPr>
        <w:t>Мектептің МТБ талаптарға сай келеді. Әр кабинетте компьютер бар. Барлық кабинеттер желіге қосылған және 20 МБ жеткілікті жылдамдықпен кең жолақты интернетті пайдаланады. Безендіру сатысында тұрған мұражай дайындалуда. Психолог, логопед, әлеуметтік педагог және тәлімгер мамандар жеке кабинеттермен қамтамасыз етілді. 2020-2021 жылдары акт залына тасымалданатын мультимедиалық жабдықты, сынып кабинеттеріне құжаттар үшін киім ілетін шкафтарды және кеңсе шкафтарын, бастауыш сыныптарға, география және ағылшын тілі кабинеттеріне арналған жиһаз жиынтықтарын сатып алу жоспарланған</w:t>
      </w:r>
      <w:r>
        <w:rPr>
          <w:rFonts w:ascii="Times New Roman" w:hAnsi="Times New Roman" w:cs="Times New Roman"/>
          <w:sz w:val="28"/>
          <w:szCs w:val="28"/>
          <w:lang w:val="kk-KZ"/>
        </w:rPr>
        <w:t xml:space="preserve">. </w:t>
      </w:r>
      <w:r w:rsidRPr="00EF04DE">
        <w:rPr>
          <w:rFonts w:ascii="Times New Roman" w:hAnsi="Times New Roman" w:cs="Times New Roman"/>
          <w:sz w:val="28"/>
          <w:szCs w:val="28"/>
        </w:rPr>
        <w:t>Мектептің МТБ жыл сайын толықтырылып отырады, бұл оқу - тәрбие процесіне жағымды әсер етеді. Шатырға күрделі жөндеу жүргізілді, мектеп аумағы абаттандырылды. Компьютер паркі жаңартылды. Химия, физика және биология зертханалары жаңа модификация кабинеттерімен жабдықталған. Қыздарға арналған заманауи технология кабинеті жаңа модификация бойынша жабдықталған. АӘТД-пен біріктірілген</w:t>
      </w:r>
      <w:r w:rsidR="00507648">
        <w:rPr>
          <w:rFonts w:ascii="Times New Roman" w:hAnsi="Times New Roman" w:cs="Times New Roman"/>
          <w:sz w:val="28"/>
          <w:szCs w:val="28"/>
          <w:lang w:val="kk-KZ"/>
        </w:rPr>
        <w:t xml:space="preserve"> бастауыш сынып,</w:t>
      </w:r>
      <w:r w:rsidRPr="00EF04DE">
        <w:rPr>
          <w:rFonts w:ascii="Times New Roman" w:hAnsi="Times New Roman" w:cs="Times New Roman"/>
          <w:sz w:val="28"/>
          <w:szCs w:val="28"/>
        </w:rPr>
        <w:t xml:space="preserve"> ағылшын тілі кабинеттеріне интерактивті жабдық қажет. Ұлдарға арналған технология кабинеті қажет.</w:t>
      </w:r>
    </w:p>
    <w:p w14:paraId="6D9D838A" w14:textId="77777777" w:rsidR="004D0B09" w:rsidRDefault="004D0B09"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4B5EF61D" w14:textId="77777777" w:rsidR="00D77EE5" w:rsidRDefault="00D77EE5"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17CBB010"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7C2E271B"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119F3A16"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24841A76"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7AF7EABE"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13F57EFA"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4C14EB5A"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5995ADD1"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5E3A07C3"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73489FB3"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44238A64"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2280FB9E" w14:textId="77777777" w:rsidR="00FE7034"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49419558" w14:textId="77777777" w:rsidR="00FE7034" w:rsidRPr="00894026" w:rsidRDefault="00FE7034" w:rsidP="00E430EE">
      <w:pPr>
        <w:tabs>
          <w:tab w:val="left" w:pos="851"/>
          <w:tab w:val="left" w:pos="1560"/>
        </w:tabs>
        <w:spacing w:after="0" w:line="240" w:lineRule="auto"/>
        <w:ind w:firstLine="567"/>
        <w:jc w:val="center"/>
        <w:rPr>
          <w:rFonts w:ascii="Times New Roman" w:hAnsi="Times New Roman" w:cs="Times New Roman"/>
          <w:b/>
          <w:sz w:val="28"/>
          <w:szCs w:val="28"/>
        </w:rPr>
      </w:pPr>
    </w:p>
    <w:p w14:paraId="67BDDA34" w14:textId="654A01B1" w:rsidR="00CB36F2" w:rsidRPr="00FE7034" w:rsidRDefault="00D77EE5" w:rsidP="00FE7034">
      <w:pPr>
        <w:pStyle w:val="a3"/>
        <w:numPr>
          <w:ilvl w:val="0"/>
          <w:numId w:val="13"/>
        </w:numPr>
        <w:jc w:val="center"/>
        <w:rPr>
          <w:b/>
          <w:sz w:val="28"/>
          <w:szCs w:val="28"/>
        </w:rPr>
      </w:pPr>
      <w:r>
        <w:rPr>
          <w:b/>
          <w:sz w:val="28"/>
          <w:szCs w:val="28"/>
          <w:lang w:val="kk-KZ"/>
        </w:rPr>
        <w:lastRenderedPageBreak/>
        <w:t>Блок.</w:t>
      </w:r>
      <w:r w:rsidR="001B5139" w:rsidRPr="00D77EE5">
        <w:rPr>
          <w:b/>
          <w:sz w:val="28"/>
          <w:szCs w:val="28"/>
        </w:rPr>
        <w:t xml:space="preserve"> </w:t>
      </w:r>
      <w:r w:rsidRPr="00D77EE5">
        <w:rPr>
          <w:b/>
          <w:sz w:val="28"/>
          <w:szCs w:val="28"/>
        </w:rPr>
        <w:t>Жөндеу-құрылыс жұмыстарына қажеттілік.</w:t>
      </w:r>
    </w:p>
    <w:p w14:paraId="0C9C5A12" w14:textId="632FE168" w:rsidR="00C825FE" w:rsidRDefault="00D77EE5" w:rsidP="00FE7034">
      <w:pPr>
        <w:spacing w:after="0" w:line="240" w:lineRule="auto"/>
        <w:ind w:firstLine="567"/>
        <w:jc w:val="center"/>
        <w:rPr>
          <w:rFonts w:ascii="Times New Roman" w:hAnsi="Times New Roman" w:cs="Times New Roman"/>
          <w:b/>
          <w:sz w:val="28"/>
          <w:szCs w:val="28"/>
        </w:rPr>
      </w:pPr>
      <w:r w:rsidRPr="00D77EE5">
        <w:rPr>
          <w:rFonts w:ascii="Times New Roman" w:hAnsi="Times New Roman" w:cs="Times New Roman"/>
          <w:sz w:val="28"/>
          <w:szCs w:val="28"/>
        </w:rPr>
        <w:t>Жобалау-сметалық құжаттамада көрсетілетін жөндеу-құрылыс жұмыстарына қажеттілік айқындалды.</w:t>
      </w:r>
    </w:p>
    <w:p w14:paraId="3EE72C9F" w14:textId="77777777" w:rsidR="00FE7034" w:rsidRDefault="00FE7034" w:rsidP="00E430EE">
      <w:pPr>
        <w:spacing w:after="0" w:line="240" w:lineRule="auto"/>
        <w:ind w:firstLine="567"/>
        <w:jc w:val="center"/>
        <w:rPr>
          <w:rFonts w:ascii="Times New Roman" w:hAnsi="Times New Roman" w:cs="Times New Roman"/>
          <w:b/>
          <w:sz w:val="28"/>
          <w:szCs w:val="28"/>
        </w:rPr>
      </w:pPr>
    </w:p>
    <w:p w14:paraId="4474CBED" w14:textId="734C2462" w:rsidR="00D871EF" w:rsidRDefault="00D77EE5" w:rsidP="00E430EE">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SWOT-талдау</w:t>
      </w:r>
    </w:p>
    <w:tbl>
      <w:tblPr>
        <w:tblStyle w:val="TableNormal"/>
        <w:tblW w:w="14601"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7371"/>
      </w:tblGrid>
      <w:tr w:rsidR="008E6441" w:rsidRPr="00C825FE" w14:paraId="1F20057D" w14:textId="77777777" w:rsidTr="00743A8B">
        <w:trPr>
          <w:trHeight w:val="275"/>
        </w:trPr>
        <w:tc>
          <w:tcPr>
            <w:tcW w:w="7230" w:type="dxa"/>
            <w:tcBorders>
              <w:top w:val="single" w:sz="4" w:space="0" w:color="auto"/>
              <w:left w:val="single" w:sz="4" w:space="0" w:color="auto"/>
              <w:bottom w:val="single" w:sz="4" w:space="0" w:color="auto"/>
              <w:right w:val="single" w:sz="4" w:space="0" w:color="auto"/>
            </w:tcBorders>
          </w:tcPr>
          <w:p w14:paraId="6B1BBC59" w14:textId="2A346023" w:rsidR="008E6441" w:rsidRPr="00D77EE5" w:rsidRDefault="00D77EE5" w:rsidP="002E4CA7">
            <w:pPr>
              <w:pStyle w:val="TableParagraph"/>
              <w:ind w:left="-53" w:right="1466"/>
              <w:jc w:val="center"/>
              <w:rPr>
                <w:b/>
                <w:sz w:val="27"/>
                <w:szCs w:val="27"/>
                <w:lang w:val="kk-KZ"/>
              </w:rPr>
            </w:pPr>
            <w:r>
              <w:rPr>
                <w:b/>
                <w:sz w:val="27"/>
                <w:szCs w:val="27"/>
                <w:lang w:val="kk-KZ"/>
              </w:rPr>
              <w:t>Күшті жақтары</w:t>
            </w:r>
          </w:p>
        </w:tc>
        <w:tc>
          <w:tcPr>
            <w:tcW w:w="7371" w:type="dxa"/>
            <w:tcBorders>
              <w:top w:val="single" w:sz="4" w:space="0" w:color="auto"/>
              <w:left w:val="single" w:sz="4" w:space="0" w:color="auto"/>
              <w:bottom w:val="single" w:sz="4" w:space="0" w:color="auto"/>
              <w:right w:val="single" w:sz="4" w:space="0" w:color="auto"/>
            </w:tcBorders>
          </w:tcPr>
          <w:p w14:paraId="2FEFD736" w14:textId="0D7DDA2F" w:rsidR="008E6441" w:rsidRPr="00C825FE" w:rsidRDefault="00D77EE5" w:rsidP="002E4CA7">
            <w:pPr>
              <w:pStyle w:val="TableParagraph"/>
              <w:ind w:right="1466"/>
              <w:jc w:val="center"/>
              <w:rPr>
                <w:b/>
                <w:sz w:val="27"/>
                <w:szCs w:val="27"/>
                <w:lang w:val="ru-RU"/>
              </w:rPr>
            </w:pPr>
            <w:r>
              <w:rPr>
                <w:b/>
                <w:sz w:val="27"/>
                <w:szCs w:val="27"/>
                <w:lang w:val="ru-RU"/>
              </w:rPr>
              <w:t>Әлсіз жақтары</w:t>
            </w:r>
          </w:p>
        </w:tc>
      </w:tr>
      <w:tr w:rsidR="008E6441" w:rsidRPr="00C825FE" w14:paraId="093EBF08" w14:textId="77777777" w:rsidTr="002E4CA7">
        <w:trPr>
          <w:trHeight w:val="622"/>
        </w:trPr>
        <w:tc>
          <w:tcPr>
            <w:tcW w:w="7230" w:type="dxa"/>
            <w:tcBorders>
              <w:top w:val="single" w:sz="4" w:space="0" w:color="auto"/>
              <w:left w:val="single" w:sz="4" w:space="0" w:color="auto"/>
              <w:bottom w:val="single" w:sz="4" w:space="0" w:color="auto"/>
              <w:right w:val="single" w:sz="4" w:space="0" w:color="auto"/>
            </w:tcBorders>
            <w:hideMark/>
          </w:tcPr>
          <w:p w14:paraId="2A7F6234" w14:textId="0DB6C75D" w:rsidR="008E6441" w:rsidRPr="00C825FE" w:rsidRDefault="00D77EE5" w:rsidP="002E4CA7">
            <w:pPr>
              <w:pStyle w:val="TableParagraph"/>
              <w:ind w:left="109" w:right="393"/>
              <w:rPr>
                <w:sz w:val="27"/>
                <w:szCs w:val="27"/>
                <w:lang w:val="ru-RU"/>
              </w:rPr>
            </w:pPr>
            <w:r w:rsidRPr="00D77EE5">
              <w:rPr>
                <w:sz w:val="27"/>
                <w:szCs w:val="27"/>
                <w:lang w:val="ru-RU"/>
              </w:rPr>
              <w:t>Ұжымды мектептегі өзгерістерге ынталандырудың жеткілікті деңгейі</w:t>
            </w:r>
          </w:p>
        </w:tc>
        <w:tc>
          <w:tcPr>
            <w:tcW w:w="7371" w:type="dxa"/>
            <w:tcBorders>
              <w:top w:val="single" w:sz="4" w:space="0" w:color="auto"/>
              <w:left w:val="single" w:sz="4" w:space="0" w:color="auto"/>
              <w:bottom w:val="single" w:sz="4" w:space="0" w:color="auto"/>
              <w:right w:val="single" w:sz="4" w:space="0" w:color="auto"/>
            </w:tcBorders>
            <w:hideMark/>
          </w:tcPr>
          <w:p w14:paraId="73E73DE7" w14:textId="3A899CC5" w:rsidR="008E6441" w:rsidRPr="00C825FE" w:rsidRDefault="00D77EE5" w:rsidP="002E4CA7">
            <w:pPr>
              <w:pStyle w:val="TableParagraph"/>
              <w:ind w:left="109"/>
              <w:rPr>
                <w:sz w:val="27"/>
                <w:szCs w:val="27"/>
                <w:lang w:val="ru-RU"/>
              </w:rPr>
            </w:pPr>
            <w:r w:rsidRPr="00D77EE5">
              <w:rPr>
                <w:sz w:val="27"/>
                <w:szCs w:val="27"/>
                <w:lang w:val="ru-RU"/>
              </w:rPr>
              <w:t>Педагогикалық ұжым бөлігінде инновациялық қызмет тәжірибесінің болмауы</w:t>
            </w:r>
          </w:p>
        </w:tc>
      </w:tr>
      <w:tr w:rsidR="008E6441" w:rsidRPr="00C825FE" w14:paraId="2C98EB33" w14:textId="77777777" w:rsidTr="002E4CA7">
        <w:trPr>
          <w:trHeight w:val="659"/>
        </w:trPr>
        <w:tc>
          <w:tcPr>
            <w:tcW w:w="7230" w:type="dxa"/>
            <w:tcBorders>
              <w:top w:val="single" w:sz="4" w:space="0" w:color="auto"/>
              <w:left w:val="single" w:sz="4" w:space="0" w:color="auto"/>
              <w:bottom w:val="single" w:sz="4" w:space="0" w:color="auto"/>
              <w:right w:val="single" w:sz="4" w:space="0" w:color="auto"/>
            </w:tcBorders>
            <w:hideMark/>
          </w:tcPr>
          <w:p w14:paraId="47334FFA" w14:textId="001F3E73" w:rsidR="008E6441" w:rsidRPr="00C825FE" w:rsidRDefault="00D77EE5" w:rsidP="002E4CA7">
            <w:pPr>
              <w:pStyle w:val="TableParagraph"/>
              <w:ind w:left="109" w:right="673"/>
              <w:rPr>
                <w:sz w:val="27"/>
                <w:szCs w:val="27"/>
                <w:lang w:val="ru-RU"/>
              </w:rPr>
            </w:pPr>
            <w:r w:rsidRPr="00D77EE5">
              <w:rPr>
                <w:sz w:val="27"/>
                <w:szCs w:val="27"/>
                <w:lang w:val="ru-RU"/>
              </w:rPr>
              <w:t>Ұжымның ұйымшылдығы, жұмыс қабілеттілігі және жұмысқа шығармашылық көзқарас</w:t>
            </w:r>
          </w:p>
        </w:tc>
        <w:tc>
          <w:tcPr>
            <w:tcW w:w="7371" w:type="dxa"/>
            <w:tcBorders>
              <w:top w:val="single" w:sz="4" w:space="0" w:color="auto"/>
              <w:left w:val="single" w:sz="4" w:space="0" w:color="auto"/>
              <w:bottom w:val="single" w:sz="4" w:space="0" w:color="auto"/>
              <w:right w:val="single" w:sz="4" w:space="0" w:color="auto"/>
            </w:tcBorders>
            <w:hideMark/>
          </w:tcPr>
          <w:p w14:paraId="168FFAE5" w14:textId="1284F452" w:rsidR="008E6441" w:rsidRPr="00C825FE" w:rsidRDefault="00D77EE5" w:rsidP="004D0B09">
            <w:pPr>
              <w:pStyle w:val="TableParagraph"/>
              <w:ind w:left="132" w:hanging="23"/>
              <w:rPr>
                <w:sz w:val="27"/>
                <w:szCs w:val="27"/>
                <w:lang w:val="ru-RU"/>
              </w:rPr>
            </w:pPr>
            <w:r w:rsidRPr="00D77EE5">
              <w:rPr>
                <w:sz w:val="27"/>
                <w:szCs w:val="27"/>
                <w:lang w:val="ru-RU"/>
              </w:rPr>
              <w:t>Білім алушылардың оқу іс-әрекетінің төмен уәждемесі</w:t>
            </w:r>
          </w:p>
        </w:tc>
      </w:tr>
      <w:tr w:rsidR="008E6441" w:rsidRPr="00C825FE" w14:paraId="177DDC80" w14:textId="77777777" w:rsidTr="00743A8B">
        <w:trPr>
          <w:trHeight w:val="383"/>
        </w:trPr>
        <w:tc>
          <w:tcPr>
            <w:tcW w:w="7230" w:type="dxa"/>
            <w:tcBorders>
              <w:top w:val="single" w:sz="4" w:space="0" w:color="auto"/>
              <w:left w:val="single" w:sz="4" w:space="0" w:color="auto"/>
              <w:bottom w:val="single" w:sz="4" w:space="0" w:color="auto"/>
              <w:right w:val="single" w:sz="4" w:space="0" w:color="auto"/>
            </w:tcBorders>
            <w:hideMark/>
          </w:tcPr>
          <w:p w14:paraId="0183CC5D" w14:textId="384E65A2" w:rsidR="00435755" w:rsidRPr="00C825FE" w:rsidRDefault="00D77EE5" w:rsidP="002E4CA7">
            <w:pPr>
              <w:pStyle w:val="TableParagraph"/>
              <w:ind w:left="144" w:right="720"/>
              <w:rPr>
                <w:sz w:val="27"/>
                <w:szCs w:val="27"/>
                <w:lang w:val="ru-RU"/>
              </w:rPr>
            </w:pPr>
            <w:r w:rsidRPr="00D77EE5">
              <w:rPr>
                <w:sz w:val="27"/>
                <w:szCs w:val="27"/>
                <w:lang w:val="ru-RU"/>
              </w:rPr>
              <w:t>Ұжымдағы қолайлы климат</w:t>
            </w:r>
          </w:p>
        </w:tc>
        <w:tc>
          <w:tcPr>
            <w:tcW w:w="7371" w:type="dxa"/>
            <w:tcBorders>
              <w:top w:val="single" w:sz="4" w:space="0" w:color="auto"/>
              <w:left w:val="single" w:sz="4" w:space="0" w:color="auto"/>
              <w:bottom w:val="single" w:sz="4" w:space="0" w:color="auto"/>
              <w:right w:val="single" w:sz="4" w:space="0" w:color="auto"/>
            </w:tcBorders>
            <w:hideMark/>
          </w:tcPr>
          <w:p w14:paraId="3843AE2E" w14:textId="1CB3201C" w:rsidR="008E6441" w:rsidRPr="00C825FE" w:rsidRDefault="008E6441" w:rsidP="004D0B09">
            <w:pPr>
              <w:pStyle w:val="TableParagraph"/>
              <w:ind w:left="132" w:hanging="23"/>
              <w:rPr>
                <w:sz w:val="27"/>
                <w:szCs w:val="27"/>
                <w:lang w:val="ru-RU"/>
              </w:rPr>
            </w:pPr>
            <w:r w:rsidRPr="00C825FE">
              <w:rPr>
                <w:sz w:val="27"/>
                <w:szCs w:val="27"/>
                <w:lang w:val="ru-RU"/>
              </w:rPr>
              <w:t xml:space="preserve"> </w:t>
            </w:r>
            <w:r w:rsidR="00D77EE5" w:rsidRPr="00D77EE5">
              <w:rPr>
                <w:sz w:val="27"/>
                <w:szCs w:val="27"/>
                <w:lang w:val="ru-RU"/>
              </w:rPr>
              <w:t>Мектептегі жобалық қызметтің даму динамикасының төмендігі</w:t>
            </w:r>
          </w:p>
        </w:tc>
      </w:tr>
      <w:tr w:rsidR="008E6441" w:rsidRPr="00C825FE" w14:paraId="244CE28A" w14:textId="77777777" w:rsidTr="00743A8B">
        <w:trPr>
          <w:trHeight w:val="383"/>
        </w:trPr>
        <w:tc>
          <w:tcPr>
            <w:tcW w:w="7230" w:type="dxa"/>
            <w:tcBorders>
              <w:top w:val="single" w:sz="4" w:space="0" w:color="auto"/>
              <w:left w:val="single" w:sz="4" w:space="0" w:color="auto"/>
              <w:bottom w:val="single" w:sz="4" w:space="0" w:color="auto"/>
              <w:right w:val="single" w:sz="4" w:space="0" w:color="auto"/>
            </w:tcBorders>
          </w:tcPr>
          <w:p w14:paraId="5280EBDF" w14:textId="34597C6B" w:rsidR="008E6441" w:rsidRPr="00C825FE" w:rsidRDefault="00D77EE5" w:rsidP="002E4CA7">
            <w:pPr>
              <w:pStyle w:val="TableParagraph"/>
              <w:ind w:left="144" w:right="720"/>
              <w:rPr>
                <w:sz w:val="27"/>
                <w:szCs w:val="27"/>
                <w:lang w:val="ru-RU"/>
              </w:rPr>
            </w:pPr>
            <w:r w:rsidRPr="00D77EE5">
              <w:rPr>
                <w:sz w:val="27"/>
                <w:szCs w:val="27"/>
                <w:lang w:val="ru-RU"/>
              </w:rPr>
              <w:t>Басқа мекемелермен әлеуметтік серіктестік</w:t>
            </w:r>
          </w:p>
        </w:tc>
        <w:tc>
          <w:tcPr>
            <w:tcW w:w="7371" w:type="dxa"/>
            <w:tcBorders>
              <w:top w:val="single" w:sz="4" w:space="0" w:color="auto"/>
              <w:left w:val="single" w:sz="4" w:space="0" w:color="auto"/>
              <w:bottom w:val="single" w:sz="4" w:space="0" w:color="auto"/>
              <w:right w:val="single" w:sz="4" w:space="0" w:color="auto"/>
            </w:tcBorders>
          </w:tcPr>
          <w:p w14:paraId="36E5ADE4" w14:textId="1057411C" w:rsidR="008E6441" w:rsidRPr="00C825FE" w:rsidRDefault="00D77EE5" w:rsidP="004D0B09">
            <w:pPr>
              <w:pStyle w:val="TableParagraph"/>
              <w:ind w:left="132" w:hanging="23"/>
              <w:rPr>
                <w:sz w:val="27"/>
                <w:szCs w:val="27"/>
                <w:lang w:val="ru-RU"/>
              </w:rPr>
            </w:pPr>
            <w:r w:rsidRPr="00D77EE5">
              <w:rPr>
                <w:sz w:val="27"/>
                <w:szCs w:val="27"/>
                <w:lang w:val="ru-RU"/>
              </w:rPr>
              <w:t>Педагогикалық ұжым бөлігінде жобалық іс-әрекет тәжірибесінің болмауы</w:t>
            </w:r>
          </w:p>
        </w:tc>
      </w:tr>
      <w:tr w:rsidR="008E6441" w:rsidRPr="00C825FE" w14:paraId="272C851F" w14:textId="77777777" w:rsidTr="00743A8B">
        <w:trPr>
          <w:trHeight w:val="383"/>
        </w:trPr>
        <w:tc>
          <w:tcPr>
            <w:tcW w:w="7230" w:type="dxa"/>
            <w:tcBorders>
              <w:top w:val="single" w:sz="4" w:space="0" w:color="auto"/>
              <w:left w:val="single" w:sz="4" w:space="0" w:color="auto"/>
              <w:bottom w:val="single" w:sz="4" w:space="0" w:color="auto"/>
              <w:right w:val="single" w:sz="4" w:space="0" w:color="auto"/>
            </w:tcBorders>
          </w:tcPr>
          <w:p w14:paraId="349B9263" w14:textId="477F9DFF" w:rsidR="008E6441" w:rsidRPr="00C825FE" w:rsidRDefault="00D77EE5" w:rsidP="002E4CA7">
            <w:pPr>
              <w:pStyle w:val="TableParagraph"/>
              <w:ind w:left="144" w:right="720"/>
              <w:rPr>
                <w:sz w:val="27"/>
                <w:szCs w:val="27"/>
                <w:lang w:val="ru-RU"/>
              </w:rPr>
            </w:pPr>
            <w:r w:rsidRPr="00D77EE5">
              <w:rPr>
                <w:sz w:val="27"/>
                <w:szCs w:val="27"/>
                <w:lang w:val="ru-RU"/>
              </w:rPr>
              <w:t>Инклюзивті білім беруді дамыту</w:t>
            </w:r>
          </w:p>
        </w:tc>
        <w:tc>
          <w:tcPr>
            <w:tcW w:w="7371" w:type="dxa"/>
            <w:tcBorders>
              <w:top w:val="single" w:sz="4" w:space="0" w:color="auto"/>
              <w:left w:val="single" w:sz="4" w:space="0" w:color="auto"/>
              <w:bottom w:val="single" w:sz="4" w:space="0" w:color="auto"/>
              <w:right w:val="single" w:sz="4" w:space="0" w:color="auto"/>
            </w:tcBorders>
          </w:tcPr>
          <w:p w14:paraId="4F4BBA07" w14:textId="0232628C" w:rsidR="004D0B09" w:rsidRPr="00C825FE" w:rsidRDefault="008E6441" w:rsidP="00C825FE">
            <w:pPr>
              <w:pStyle w:val="TableParagraph"/>
              <w:ind w:left="132" w:hanging="23"/>
              <w:rPr>
                <w:sz w:val="27"/>
                <w:szCs w:val="27"/>
                <w:lang w:val="ru-RU"/>
              </w:rPr>
            </w:pPr>
            <w:r w:rsidRPr="00C825FE">
              <w:rPr>
                <w:sz w:val="27"/>
                <w:szCs w:val="27"/>
                <w:lang w:val="ru-RU"/>
              </w:rPr>
              <w:t xml:space="preserve"> </w:t>
            </w:r>
            <w:r w:rsidR="00D77EE5" w:rsidRPr="00D77EE5">
              <w:rPr>
                <w:sz w:val="27"/>
                <w:szCs w:val="27"/>
                <w:lang w:val="ru-RU"/>
              </w:rPr>
              <w:t>Бірлескен қызмет үшін қаржыландырудың болмауы</w:t>
            </w:r>
          </w:p>
        </w:tc>
      </w:tr>
      <w:tr w:rsidR="008E6441" w:rsidRPr="00C825FE" w14:paraId="598B680F" w14:textId="77777777" w:rsidTr="00743A8B">
        <w:trPr>
          <w:trHeight w:val="383"/>
        </w:trPr>
        <w:tc>
          <w:tcPr>
            <w:tcW w:w="7230" w:type="dxa"/>
            <w:tcBorders>
              <w:top w:val="single" w:sz="4" w:space="0" w:color="auto"/>
              <w:left w:val="single" w:sz="4" w:space="0" w:color="auto"/>
              <w:bottom w:val="single" w:sz="4" w:space="0" w:color="auto"/>
              <w:right w:val="single" w:sz="4" w:space="0" w:color="auto"/>
            </w:tcBorders>
          </w:tcPr>
          <w:p w14:paraId="71FBC349" w14:textId="146068F7" w:rsidR="008E6441" w:rsidRPr="00C825FE" w:rsidRDefault="00D77EE5" w:rsidP="002E4CA7">
            <w:pPr>
              <w:pStyle w:val="TableParagraph"/>
              <w:ind w:left="144" w:right="720"/>
              <w:rPr>
                <w:sz w:val="27"/>
                <w:szCs w:val="27"/>
                <w:lang w:val="ru-RU"/>
              </w:rPr>
            </w:pPr>
            <w:r w:rsidRPr="00D77EE5">
              <w:rPr>
                <w:sz w:val="27"/>
                <w:szCs w:val="27"/>
                <w:lang w:val="ru-RU"/>
              </w:rPr>
              <w:t>Педагогикалық ұжымды жаңарту</w:t>
            </w:r>
          </w:p>
        </w:tc>
        <w:tc>
          <w:tcPr>
            <w:tcW w:w="7371" w:type="dxa"/>
            <w:tcBorders>
              <w:top w:val="single" w:sz="4" w:space="0" w:color="auto"/>
              <w:left w:val="single" w:sz="4" w:space="0" w:color="auto"/>
              <w:bottom w:val="single" w:sz="4" w:space="0" w:color="auto"/>
              <w:right w:val="single" w:sz="4" w:space="0" w:color="auto"/>
            </w:tcBorders>
          </w:tcPr>
          <w:p w14:paraId="627FBD3B" w14:textId="49406F25" w:rsidR="00435755" w:rsidRPr="00C825FE" w:rsidRDefault="008E6441" w:rsidP="00C825FE">
            <w:pPr>
              <w:pStyle w:val="TableParagraph"/>
              <w:ind w:left="132" w:hanging="23"/>
              <w:rPr>
                <w:sz w:val="27"/>
                <w:szCs w:val="27"/>
                <w:lang w:val="ru-RU"/>
              </w:rPr>
            </w:pPr>
            <w:r w:rsidRPr="00C825FE">
              <w:rPr>
                <w:sz w:val="27"/>
                <w:szCs w:val="27"/>
                <w:lang w:val="ru-RU"/>
              </w:rPr>
              <w:t xml:space="preserve"> </w:t>
            </w:r>
            <w:r w:rsidR="00D77EE5" w:rsidRPr="00D77EE5">
              <w:rPr>
                <w:sz w:val="27"/>
                <w:szCs w:val="27"/>
                <w:lang w:val="ru-RU"/>
              </w:rPr>
              <w:t xml:space="preserve">Көптеген мұғалімдер оқу бағдарламаларын бейімдеуде және ерекше білім беру </w:t>
            </w:r>
            <w:r w:rsidR="00D77EE5">
              <w:rPr>
                <w:sz w:val="27"/>
                <w:szCs w:val="27"/>
                <w:lang w:val="ru-RU"/>
              </w:rPr>
              <w:t xml:space="preserve">қажеттіліктері бар білім алушыларды </w:t>
            </w:r>
            <w:r w:rsidR="00D77EE5" w:rsidRPr="00D77EE5">
              <w:rPr>
                <w:sz w:val="27"/>
                <w:szCs w:val="27"/>
                <w:lang w:val="ru-RU"/>
              </w:rPr>
              <w:t>психологиялық-педагогикалық қолдаудың жеке бағдарламаларын құруда қиындықтарға тап болады</w:t>
            </w:r>
          </w:p>
        </w:tc>
      </w:tr>
      <w:tr w:rsidR="008E6441" w:rsidRPr="00C825FE" w14:paraId="44BE1218" w14:textId="77777777" w:rsidTr="002E4CA7">
        <w:trPr>
          <w:trHeight w:val="329"/>
        </w:trPr>
        <w:tc>
          <w:tcPr>
            <w:tcW w:w="7230" w:type="dxa"/>
            <w:tcBorders>
              <w:top w:val="single" w:sz="4" w:space="0" w:color="auto"/>
              <w:left w:val="single" w:sz="4" w:space="0" w:color="auto"/>
              <w:bottom w:val="single" w:sz="4" w:space="0" w:color="auto"/>
              <w:right w:val="single" w:sz="4" w:space="0" w:color="auto"/>
            </w:tcBorders>
          </w:tcPr>
          <w:p w14:paraId="00BA37B9" w14:textId="5117EA0F" w:rsidR="008E6441" w:rsidRPr="00C825FE" w:rsidRDefault="00D77EE5" w:rsidP="002E4CA7">
            <w:pPr>
              <w:pStyle w:val="TableParagraph"/>
              <w:ind w:left="130" w:right="1773"/>
              <w:jc w:val="center"/>
              <w:rPr>
                <w:b/>
                <w:sz w:val="27"/>
                <w:szCs w:val="27"/>
                <w:lang w:val="ru-RU"/>
              </w:rPr>
            </w:pPr>
            <w:r>
              <w:rPr>
                <w:b/>
                <w:sz w:val="27"/>
                <w:szCs w:val="27"/>
                <w:lang w:val="ru-RU"/>
              </w:rPr>
              <w:t>Мүмкіндіктер</w:t>
            </w:r>
          </w:p>
        </w:tc>
        <w:tc>
          <w:tcPr>
            <w:tcW w:w="7371" w:type="dxa"/>
            <w:tcBorders>
              <w:top w:val="single" w:sz="4" w:space="0" w:color="auto"/>
              <w:left w:val="single" w:sz="4" w:space="0" w:color="auto"/>
              <w:bottom w:val="single" w:sz="4" w:space="0" w:color="auto"/>
              <w:right w:val="single" w:sz="4" w:space="0" w:color="auto"/>
            </w:tcBorders>
          </w:tcPr>
          <w:p w14:paraId="0BC5F7BF" w14:textId="1A7EAD45" w:rsidR="008E6441" w:rsidRPr="00D77EE5" w:rsidRDefault="00D77EE5" w:rsidP="00D77EE5">
            <w:pPr>
              <w:pStyle w:val="TableParagraph"/>
              <w:ind w:left="130" w:right="1773"/>
              <w:jc w:val="center"/>
              <w:rPr>
                <w:b/>
                <w:sz w:val="27"/>
                <w:szCs w:val="27"/>
                <w:lang w:val="kk-KZ"/>
              </w:rPr>
            </w:pPr>
            <w:r>
              <w:rPr>
                <w:b/>
                <w:sz w:val="27"/>
                <w:szCs w:val="27"/>
                <w:lang w:val="kk-KZ"/>
              </w:rPr>
              <w:t>Қауіптер</w:t>
            </w:r>
          </w:p>
        </w:tc>
      </w:tr>
      <w:tr w:rsidR="008E6441" w:rsidRPr="00D77EE5" w14:paraId="5DCDA203" w14:textId="77777777" w:rsidTr="00743A8B">
        <w:trPr>
          <w:trHeight w:val="1103"/>
        </w:trPr>
        <w:tc>
          <w:tcPr>
            <w:tcW w:w="7230" w:type="dxa"/>
            <w:tcBorders>
              <w:top w:val="single" w:sz="4" w:space="0" w:color="auto"/>
              <w:left w:val="single" w:sz="4" w:space="0" w:color="auto"/>
              <w:bottom w:val="single" w:sz="4" w:space="0" w:color="auto"/>
              <w:right w:val="single" w:sz="4" w:space="0" w:color="auto"/>
            </w:tcBorders>
          </w:tcPr>
          <w:p w14:paraId="1B44DAE5" w14:textId="5C83FEE5" w:rsidR="008E6441" w:rsidRPr="00D77EE5" w:rsidRDefault="00F94208" w:rsidP="00435755">
            <w:pPr>
              <w:pStyle w:val="3"/>
              <w:shd w:val="clear" w:color="auto" w:fill="FFFFFF"/>
              <w:spacing w:before="0" w:line="240" w:lineRule="auto"/>
              <w:ind w:left="129"/>
              <w:outlineLvl w:val="2"/>
              <w:rPr>
                <w:rFonts w:ascii="Times New Roman" w:hAnsi="Times New Roman" w:cs="Times New Roman"/>
                <w:b w:val="0"/>
                <w:bCs w:val="0"/>
                <w:color w:val="auto"/>
                <w:sz w:val="27"/>
                <w:szCs w:val="27"/>
                <w:highlight w:val="yellow"/>
                <w:lang w:val="ru-RU"/>
              </w:rPr>
            </w:pPr>
            <w:r w:rsidRPr="00F94208">
              <w:rPr>
                <w:rFonts w:ascii="Times New Roman" w:hAnsi="Times New Roman" w:cs="Times New Roman"/>
                <w:b w:val="0"/>
                <w:bCs w:val="0"/>
                <w:color w:val="auto"/>
                <w:sz w:val="27"/>
                <w:szCs w:val="27"/>
                <w:lang w:val="ru-RU"/>
              </w:rPr>
              <w:t>Қарағанды қаласының білім бөлімінен, Қарағанды облысының Білім басқармасынан, Қарағанды облысы білім беруді дамытудың оқу-әдістемелік орталығы</w:t>
            </w:r>
            <w:r w:rsidR="00EF04DE">
              <w:rPr>
                <w:rFonts w:ascii="Times New Roman" w:hAnsi="Times New Roman" w:cs="Times New Roman"/>
                <w:b w:val="0"/>
                <w:bCs w:val="0"/>
                <w:color w:val="auto"/>
                <w:sz w:val="27"/>
                <w:szCs w:val="27"/>
                <w:lang w:val="kk-KZ"/>
              </w:rPr>
              <w:t>нан</w:t>
            </w:r>
            <w:r w:rsidR="00EF04DE">
              <w:rPr>
                <w:rFonts w:ascii="Times New Roman" w:hAnsi="Times New Roman" w:cs="Times New Roman"/>
                <w:b w:val="0"/>
                <w:bCs w:val="0"/>
                <w:color w:val="auto"/>
                <w:sz w:val="27"/>
                <w:szCs w:val="27"/>
                <w:lang w:val="ru-RU"/>
              </w:rPr>
              <w:t>, «</w:t>
            </w:r>
            <w:r w:rsidRPr="00F94208">
              <w:rPr>
                <w:rFonts w:ascii="Times New Roman" w:hAnsi="Times New Roman" w:cs="Times New Roman"/>
                <w:b w:val="0"/>
                <w:bCs w:val="0"/>
                <w:color w:val="auto"/>
                <w:sz w:val="27"/>
                <w:szCs w:val="27"/>
                <w:lang w:val="ru-RU"/>
              </w:rPr>
              <w:t>Өрлеу</w:t>
            </w:r>
            <w:r w:rsidR="00EF04DE">
              <w:rPr>
                <w:rFonts w:ascii="Times New Roman" w:hAnsi="Times New Roman" w:cs="Times New Roman"/>
                <w:b w:val="0"/>
                <w:bCs w:val="0"/>
                <w:color w:val="auto"/>
                <w:sz w:val="27"/>
                <w:szCs w:val="27"/>
                <w:lang w:val="ru-RU"/>
              </w:rPr>
              <w:t>»</w:t>
            </w:r>
            <w:r w:rsidRPr="00F94208">
              <w:rPr>
                <w:rFonts w:ascii="Times New Roman" w:hAnsi="Times New Roman" w:cs="Times New Roman"/>
                <w:b w:val="0"/>
                <w:bCs w:val="0"/>
                <w:color w:val="auto"/>
                <w:sz w:val="27"/>
                <w:szCs w:val="27"/>
                <w:lang w:val="ru-RU"/>
              </w:rPr>
              <w:t xml:space="preserve"> біліктілікті арттыру ұлттық орталығы акционерлік қоғамының Қарағанды облысы бойынша педагогикалық қызметкерлердің біліктілігін арттыру институты арқылы білікті ғылыми-әдістемелік көмек алу мүмкіндігі.</w:t>
            </w:r>
          </w:p>
        </w:tc>
        <w:tc>
          <w:tcPr>
            <w:tcW w:w="7371" w:type="dxa"/>
            <w:tcBorders>
              <w:top w:val="single" w:sz="4" w:space="0" w:color="auto"/>
              <w:left w:val="single" w:sz="4" w:space="0" w:color="auto"/>
              <w:bottom w:val="single" w:sz="4" w:space="0" w:color="auto"/>
              <w:right w:val="single" w:sz="4" w:space="0" w:color="auto"/>
            </w:tcBorders>
            <w:hideMark/>
          </w:tcPr>
          <w:p w14:paraId="3B8E5131" w14:textId="151F9C4B" w:rsidR="008E6441" w:rsidRPr="00D77EE5" w:rsidRDefault="00EF04DE" w:rsidP="002E4CA7">
            <w:pPr>
              <w:tabs>
                <w:tab w:val="left" w:pos="459"/>
              </w:tabs>
              <w:adjustRightInd w:val="0"/>
              <w:spacing w:after="0" w:line="240" w:lineRule="auto"/>
              <w:ind w:left="143"/>
              <w:contextualSpacing/>
              <w:rPr>
                <w:rFonts w:ascii="Times New Roman" w:hAnsi="Times New Roman" w:cs="Times New Roman"/>
                <w:sz w:val="27"/>
                <w:szCs w:val="27"/>
                <w:highlight w:val="yellow"/>
                <w:lang w:val="ru-RU"/>
              </w:rPr>
            </w:pPr>
            <w:r w:rsidRPr="00EF04DE">
              <w:rPr>
                <w:rFonts w:ascii="Times New Roman" w:hAnsi="Times New Roman" w:cs="Times New Roman"/>
                <w:sz w:val="27"/>
                <w:szCs w:val="27"/>
                <w:lang w:val="ru-RU"/>
              </w:rPr>
              <w:t>Қажетті МТБ болмауына байланысты мектеп ұжымының инновациялық қызметінің уәждемесін төмендету</w:t>
            </w:r>
          </w:p>
        </w:tc>
      </w:tr>
      <w:tr w:rsidR="008E6441" w:rsidRPr="00D77EE5" w14:paraId="54B78DED" w14:textId="77777777" w:rsidTr="00743A8B">
        <w:trPr>
          <w:trHeight w:val="1040"/>
        </w:trPr>
        <w:tc>
          <w:tcPr>
            <w:tcW w:w="7230" w:type="dxa"/>
            <w:tcBorders>
              <w:top w:val="single" w:sz="4" w:space="0" w:color="auto"/>
              <w:left w:val="single" w:sz="4" w:space="0" w:color="auto"/>
              <w:bottom w:val="single" w:sz="4" w:space="0" w:color="auto"/>
              <w:right w:val="single" w:sz="4" w:space="0" w:color="auto"/>
            </w:tcBorders>
            <w:hideMark/>
          </w:tcPr>
          <w:p w14:paraId="34CD256E" w14:textId="5AE1E3CB" w:rsidR="008E6441" w:rsidRPr="00D77EE5" w:rsidRDefault="00F94208" w:rsidP="00435755">
            <w:pPr>
              <w:pStyle w:val="TableParagraph"/>
              <w:ind w:left="129" w:right="270"/>
              <w:rPr>
                <w:sz w:val="27"/>
                <w:szCs w:val="27"/>
                <w:highlight w:val="yellow"/>
                <w:lang w:val="ru-RU"/>
              </w:rPr>
            </w:pPr>
            <w:r w:rsidRPr="00F94208">
              <w:rPr>
                <w:sz w:val="27"/>
                <w:szCs w:val="27"/>
                <w:lang w:val="ru-RU"/>
              </w:rPr>
              <w:t>Жалпыадамзаттық құндылықтар негізінде тұлғаны тәрбиелеу және оқыту арқылы мектеп түлегінің бәсекеге қабілеттілігін арттыру.</w:t>
            </w:r>
          </w:p>
        </w:tc>
        <w:tc>
          <w:tcPr>
            <w:tcW w:w="7371" w:type="dxa"/>
            <w:tcBorders>
              <w:top w:val="single" w:sz="4" w:space="0" w:color="auto"/>
              <w:left w:val="single" w:sz="4" w:space="0" w:color="auto"/>
              <w:bottom w:val="single" w:sz="4" w:space="0" w:color="auto"/>
              <w:right w:val="single" w:sz="4" w:space="0" w:color="auto"/>
            </w:tcBorders>
            <w:hideMark/>
          </w:tcPr>
          <w:p w14:paraId="3D21CCB8" w14:textId="42F69F78" w:rsidR="008E6441" w:rsidRPr="00D77EE5" w:rsidRDefault="00F94208" w:rsidP="002E4CA7">
            <w:pPr>
              <w:tabs>
                <w:tab w:val="left" w:pos="459"/>
              </w:tabs>
              <w:adjustRightInd w:val="0"/>
              <w:spacing w:after="0" w:line="240" w:lineRule="auto"/>
              <w:ind w:left="143"/>
              <w:contextualSpacing/>
              <w:rPr>
                <w:rFonts w:ascii="Times New Roman" w:hAnsi="Times New Roman" w:cs="Times New Roman"/>
                <w:sz w:val="27"/>
                <w:szCs w:val="27"/>
                <w:highlight w:val="yellow"/>
                <w:lang w:val="ru-RU"/>
              </w:rPr>
            </w:pPr>
            <w:r w:rsidRPr="00F94208">
              <w:rPr>
                <w:rFonts w:ascii="Times New Roman" w:hAnsi="Times New Roman" w:cs="Times New Roman"/>
                <w:sz w:val="27"/>
                <w:szCs w:val="27"/>
                <w:lang w:val="ru-RU"/>
              </w:rPr>
              <w:t>Мұғалімдердің дарынды балалармен жұмыс істеуге және Жобалық іс-шараларға нашар дайындығына байланысты оқушылардың әртүрлі деңгейдегі іс-шараларға қатысу деңгейінің төмендігі</w:t>
            </w:r>
          </w:p>
        </w:tc>
      </w:tr>
      <w:tr w:rsidR="008E6441" w:rsidRPr="00D77EE5" w14:paraId="23A68D37" w14:textId="77777777" w:rsidTr="002E4CA7">
        <w:trPr>
          <w:trHeight w:val="697"/>
        </w:trPr>
        <w:tc>
          <w:tcPr>
            <w:tcW w:w="7230" w:type="dxa"/>
            <w:tcBorders>
              <w:top w:val="single" w:sz="4" w:space="0" w:color="auto"/>
              <w:left w:val="single" w:sz="4" w:space="0" w:color="auto"/>
              <w:bottom w:val="single" w:sz="4" w:space="0" w:color="auto"/>
              <w:right w:val="single" w:sz="4" w:space="0" w:color="auto"/>
            </w:tcBorders>
          </w:tcPr>
          <w:p w14:paraId="20CCAA32" w14:textId="1522D527" w:rsidR="008E6441" w:rsidRPr="00D77EE5" w:rsidRDefault="00F94208" w:rsidP="00435755">
            <w:pPr>
              <w:pStyle w:val="TableParagraph"/>
              <w:ind w:left="129" w:right="270"/>
              <w:rPr>
                <w:sz w:val="27"/>
                <w:szCs w:val="27"/>
                <w:highlight w:val="yellow"/>
                <w:lang w:val="ru-RU"/>
              </w:rPr>
            </w:pPr>
            <w:r w:rsidRPr="00F94208">
              <w:rPr>
                <w:sz w:val="27"/>
                <w:szCs w:val="27"/>
                <w:lang w:val="ru-RU"/>
              </w:rPr>
              <w:lastRenderedPageBreak/>
              <w:t>Ата-аналар қоғамдастығымен әлеуметтік әріптестікті дамыту</w:t>
            </w:r>
          </w:p>
        </w:tc>
        <w:tc>
          <w:tcPr>
            <w:tcW w:w="7371" w:type="dxa"/>
            <w:tcBorders>
              <w:top w:val="single" w:sz="4" w:space="0" w:color="auto"/>
              <w:left w:val="single" w:sz="4" w:space="0" w:color="auto"/>
              <w:bottom w:val="single" w:sz="4" w:space="0" w:color="auto"/>
              <w:right w:val="single" w:sz="4" w:space="0" w:color="auto"/>
            </w:tcBorders>
          </w:tcPr>
          <w:p w14:paraId="66AA059F" w14:textId="68CC7713" w:rsidR="008E6441" w:rsidRPr="00D77EE5" w:rsidRDefault="00F94208" w:rsidP="002E4CA7">
            <w:pPr>
              <w:tabs>
                <w:tab w:val="left" w:pos="459"/>
              </w:tabs>
              <w:adjustRightInd w:val="0"/>
              <w:spacing w:after="0" w:line="240" w:lineRule="auto"/>
              <w:ind w:left="143"/>
              <w:contextualSpacing/>
              <w:rPr>
                <w:rFonts w:ascii="Times New Roman" w:hAnsi="Times New Roman" w:cs="Times New Roman"/>
                <w:sz w:val="27"/>
                <w:szCs w:val="27"/>
                <w:highlight w:val="yellow"/>
                <w:lang w:val="ru-RU"/>
              </w:rPr>
            </w:pPr>
            <w:r w:rsidRPr="00F94208">
              <w:rPr>
                <w:rFonts w:ascii="Times New Roman" w:hAnsi="Times New Roman" w:cs="Times New Roman"/>
                <w:sz w:val="27"/>
                <w:szCs w:val="27"/>
                <w:lang w:val="ru-RU"/>
              </w:rPr>
              <w:t>Ата-аналардың жекелеген санаттарындағы тәрбиенің төмен деңгейі</w:t>
            </w:r>
          </w:p>
        </w:tc>
      </w:tr>
      <w:tr w:rsidR="008E6441" w:rsidRPr="00D77EE5" w14:paraId="2F651C26" w14:textId="77777777" w:rsidTr="00743A8B">
        <w:trPr>
          <w:trHeight w:val="271"/>
        </w:trPr>
        <w:tc>
          <w:tcPr>
            <w:tcW w:w="7230" w:type="dxa"/>
            <w:tcBorders>
              <w:top w:val="single" w:sz="4" w:space="0" w:color="auto"/>
              <w:left w:val="single" w:sz="4" w:space="0" w:color="auto"/>
              <w:bottom w:val="single" w:sz="4" w:space="0" w:color="auto"/>
              <w:right w:val="single" w:sz="4" w:space="0" w:color="auto"/>
            </w:tcBorders>
            <w:hideMark/>
          </w:tcPr>
          <w:p w14:paraId="47843266" w14:textId="7F7EE20E" w:rsidR="008E6441" w:rsidRPr="00D77EE5" w:rsidRDefault="00F94208" w:rsidP="00435755">
            <w:pPr>
              <w:pStyle w:val="TableParagraph"/>
              <w:ind w:left="129"/>
              <w:rPr>
                <w:sz w:val="27"/>
                <w:szCs w:val="27"/>
                <w:highlight w:val="yellow"/>
                <w:lang w:val="ru-RU"/>
              </w:rPr>
            </w:pPr>
            <w:r w:rsidRPr="00F94208">
              <w:rPr>
                <w:sz w:val="27"/>
                <w:szCs w:val="27"/>
                <w:lang w:val="ru-RU"/>
              </w:rPr>
              <w:t>Қалалық, облыстық және республикалық жобаларға қатысу</w:t>
            </w:r>
          </w:p>
        </w:tc>
        <w:tc>
          <w:tcPr>
            <w:tcW w:w="7371" w:type="dxa"/>
            <w:tcBorders>
              <w:top w:val="single" w:sz="4" w:space="0" w:color="auto"/>
              <w:left w:val="single" w:sz="4" w:space="0" w:color="auto"/>
              <w:bottom w:val="single" w:sz="4" w:space="0" w:color="auto"/>
              <w:right w:val="single" w:sz="4" w:space="0" w:color="auto"/>
            </w:tcBorders>
            <w:hideMark/>
          </w:tcPr>
          <w:p w14:paraId="358E4E78" w14:textId="15DAA518" w:rsidR="008E6441" w:rsidRPr="00D77EE5" w:rsidRDefault="00F94208" w:rsidP="002E4CA7">
            <w:pPr>
              <w:pStyle w:val="TableParagraph"/>
              <w:rPr>
                <w:sz w:val="27"/>
                <w:szCs w:val="27"/>
                <w:highlight w:val="yellow"/>
                <w:lang w:val="ru-RU"/>
              </w:rPr>
            </w:pPr>
            <w:r w:rsidRPr="00F94208">
              <w:rPr>
                <w:sz w:val="27"/>
                <w:szCs w:val="27"/>
                <w:lang w:val="ru-RU"/>
              </w:rPr>
              <w:t xml:space="preserve">  Қаржылық шығыстарға қажеттілік</w:t>
            </w:r>
          </w:p>
        </w:tc>
      </w:tr>
      <w:tr w:rsidR="008E6441" w:rsidRPr="00C825FE" w14:paraId="2CC2E368" w14:textId="77777777" w:rsidTr="00743A8B">
        <w:trPr>
          <w:trHeight w:val="558"/>
        </w:trPr>
        <w:tc>
          <w:tcPr>
            <w:tcW w:w="7230" w:type="dxa"/>
            <w:tcBorders>
              <w:top w:val="single" w:sz="4" w:space="0" w:color="auto"/>
              <w:left w:val="single" w:sz="4" w:space="0" w:color="auto"/>
              <w:bottom w:val="single" w:sz="4" w:space="0" w:color="auto"/>
              <w:right w:val="single" w:sz="4" w:space="0" w:color="auto"/>
            </w:tcBorders>
          </w:tcPr>
          <w:p w14:paraId="54F5AD61" w14:textId="16124143" w:rsidR="008E6441" w:rsidRPr="00D77EE5" w:rsidRDefault="00F94208" w:rsidP="00435755">
            <w:pPr>
              <w:pStyle w:val="TableParagraph"/>
              <w:ind w:left="129" w:right="720"/>
              <w:rPr>
                <w:sz w:val="27"/>
                <w:szCs w:val="27"/>
                <w:highlight w:val="yellow"/>
                <w:lang w:val="ru-RU"/>
              </w:rPr>
            </w:pPr>
            <w:r w:rsidRPr="00F94208">
              <w:rPr>
                <w:sz w:val="27"/>
                <w:szCs w:val="27"/>
                <w:lang w:val="ru-RU"/>
              </w:rPr>
              <w:t>Педагогтардың мәртебесін арттыру</w:t>
            </w:r>
          </w:p>
        </w:tc>
        <w:tc>
          <w:tcPr>
            <w:tcW w:w="7371" w:type="dxa"/>
            <w:tcBorders>
              <w:top w:val="single" w:sz="4" w:space="0" w:color="auto"/>
              <w:left w:val="single" w:sz="4" w:space="0" w:color="auto"/>
              <w:bottom w:val="single" w:sz="4" w:space="0" w:color="auto"/>
              <w:right w:val="single" w:sz="4" w:space="0" w:color="auto"/>
            </w:tcBorders>
          </w:tcPr>
          <w:p w14:paraId="70093854" w14:textId="53115778" w:rsidR="008E6441" w:rsidRPr="00C825FE" w:rsidRDefault="00A92747" w:rsidP="002E4CA7">
            <w:pPr>
              <w:pStyle w:val="TableParagraph"/>
              <w:rPr>
                <w:sz w:val="27"/>
                <w:szCs w:val="27"/>
                <w:lang w:val="ru-RU"/>
              </w:rPr>
            </w:pPr>
            <w:r>
              <w:rPr>
                <w:sz w:val="27"/>
                <w:szCs w:val="27"/>
                <w:lang w:val="kk-KZ"/>
              </w:rPr>
              <w:t xml:space="preserve">  </w:t>
            </w:r>
            <w:r w:rsidR="00F94208" w:rsidRPr="00F94208">
              <w:rPr>
                <w:sz w:val="27"/>
                <w:szCs w:val="27"/>
                <w:lang w:val="ru-RU"/>
              </w:rPr>
              <w:t>Жас мамандардың мектепте жұмыс істегісі келмеуі</w:t>
            </w:r>
          </w:p>
        </w:tc>
      </w:tr>
    </w:tbl>
    <w:p w14:paraId="2AF4C8CD" w14:textId="77777777" w:rsidR="00D77EE5" w:rsidRDefault="00D77EE5" w:rsidP="00731099">
      <w:pPr>
        <w:spacing w:after="0" w:line="240" w:lineRule="auto"/>
        <w:ind w:hanging="1560"/>
        <w:contextualSpacing/>
        <w:rPr>
          <w:rFonts w:ascii="Times New Roman" w:eastAsia="Times New Roman" w:hAnsi="Times New Roman" w:cs="Times New Roman"/>
          <w:bCs/>
          <w:sz w:val="28"/>
          <w:szCs w:val="28"/>
          <w:lang w:eastAsia="ru-RU"/>
        </w:rPr>
      </w:pPr>
      <w:r w:rsidRPr="00D77EE5">
        <w:rPr>
          <w:rFonts w:ascii="Times New Roman" w:eastAsia="Times New Roman" w:hAnsi="Times New Roman" w:cs="Times New Roman"/>
          <w:bCs/>
          <w:sz w:val="28"/>
          <w:szCs w:val="28"/>
          <w:lang w:eastAsia="ru-RU"/>
        </w:rPr>
        <w:t>Диагностикалық құралдар негізінде мектеп қызметін талдау барысында келесі проблемалар анықталды:</w:t>
      </w:r>
    </w:p>
    <w:p w14:paraId="72542541" w14:textId="0BC8214A" w:rsidR="00D77EE5" w:rsidRPr="00D77EE5" w:rsidRDefault="00D77EE5" w:rsidP="00731099">
      <w:pPr>
        <w:spacing w:after="0" w:line="240" w:lineRule="auto"/>
        <w:ind w:hanging="1560"/>
        <w:contextualSpacing/>
        <w:rPr>
          <w:rFonts w:ascii="Times New Roman" w:eastAsia="Times New Roman" w:hAnsi="Times New Roman" w:cs="Times New Roman"/>
          <w:bCs/>
          <w:sz w:val="28"/>
          <w:szCs w:val="28"/>
          <w:lang w:eastAsia="ru-RU"/>
        </w:rPr>
      </w:pPr>
      <w:r w:rsidRPr="00D77EE5">
        <w:rPr>
          <w:rFonts w:ascii="Times New Roman" w:eastAsia="Times New Roman" w:hAnsi="Times New Roman" w:cs="Times New Roman"/>
          <w:bCs/>
          <w:sz w:val="28"/>
          <w:szCs w:val="28"/>
          <w:lang w:eastAsia="ru-RU"/>
        </w:rPr>
        <w:t>- педагогикалық ұжымның шығармашылық әлеуетінің жеткіліксіздігі;</w:t>
      </w:r>
    </w:p>
    <w:p w14:paraId="21261A23" w14:textId="77777777" w:rsidR="00D77EE5" w:rsidRPr="00D77EE5" w:rsidRDefault="00D77EE5" w:rsidP="00731099">
      <w:pPr>
        <w:spacing w:after="0" w:line="240" w:lineRule="auto"/>
        <w:ind w:hanging="1560"/>
        <w:contextualSpacing/>
        <w:rPr>
          <w:rFonts w:ascii="Times New Roman" w:eastAsia="Times New Roman" w:hAnsi="Times New Roman" w:cs="Times New Roman"/>
          <w:bCs/>
          <w:sz w:val="28"/>
          <w:szCs w:val="28"/>
          <w:lang w:eastAsia="ru-RU"/>
        </w:rPr>
      </w:pPr>
      <w:r w:rsidRPr="00D77EE5">
        <w:rPr>
          <w:rFonts w:ascii="Times New Roman" w:eastAsia="Times New Roman" w:hAnsi="Times New Roman" w:cs="Times New Roman"/>
          <w:bCs/>
          <w:sz w:val="28"/>
          <w:szCs w:val="28"/>
          <w:lang w:eastAsia="ru-RU"/>
        </w:rPr>
        <w:t>- педагогикалық ұжым бөлігінде жобалық іс-әрекет тәжірибесінің болмауы;</w:t>
      </w:r>
    </w:p>
    <w:p w14:paraId="4DC57D5E" w14:textId="25051003" w:rsidR="00D77EE5" w:rsidRPr="00D77EE5" w:rsidRDefault="00D77EE5" w:rsidP="00731099">
      <w:pPr>
        <w:spacing w:after="0" w:line="240" w:lineRule="auto"/>
        <w:ind w:left="-1418" w:hanging="142"/>
        <w:contextualSpacing/>
        <w:rPr>
          <w:rFonts w:ascii="Times New Roman" w:eastAsia="Times New Roman" w:hAnsi="Times New Roman" w:cs="Times New Roman"/>
          <w:bCs/>
          <w:sz w:val="28"/>
          <w:szCs w:val="28"/>
          <w:lang w:eastAsia="ru-RU"/>
        </w:rPr>
      </w:pPr>
      <w:r w:rsidRPr="00D77EE5">
        <w:rPr>
          <w:rFonts w:ascii="Times New Roman" w:eastAsia="Times New Roman" w:hAnsi="Times New Roman" w:cs="Times New Roman"/>
          <w:bCs/>
          <w:sz w:val="28"/>
          <w:szCs w:val="28"/>
          <w:lang w:eastAsia="ru-RU"/>
        </w:rPr>
        <w:t>- педагогтарды аттестаттаудың жаңа қағидаларына сәйкес біліктілік деңгейлері бойынша педагогтерд</w:t>
      </w:r>
      <w:r w:rsidR="00F94208">
        <w:rPr>
          <w:rFonts w:ascii="Times New Roman" w:eastAsia="Times New Roman" w:hAnsi="Times New Roman" w:cs="Times New Roman"/>
          <w:bCs/>
          <w:sz w:val="28"/>
          <w:szCs w:val="28"/>
          <w:lang w:eastAsia="ru-RU"/>
        </w:rPr>
        <w:t>ің жеткіліксіз саны (15%): «педагог – модератор», «педагог – сарапшы», «педагог-зерттеуші»). Деңгейдің болмауы – «</w:t>
      </w:r>
      <w:r w:rsidRPr="00D77EE5">
        <w:rPr>
          <w:rFonts w:ascii="Times New Roman" w:eastAsia="Times New Roman" w:hAnsi="Times New Roman" w:cs="Times New Roman"/>
          <w:bCs/>
          <w:sz w:val="28"/>
          <w:szCs w:val="28"/>
          <w:lang w:eastAsia="ru-RU"/>
        </w:rPr>
        <w:t>педагог-шебер»;</w:t>
      </w:r>
    </w:p>
    <w:p w14:paraId="2C675205" w14:textId="77777777" w:rsidR="00D77EE5" w:rsidRPr="00D77EE5" w:rsidRDefault="00D77EE5" w:rsidP="00731099">
      <w:pPr>
        <w:spacing w:after="0" w:line="240" w:lineRule="auto"/>
        <w:ind w:left="-1276" w:hanging="142"/>
        <w:contextualSpacing/>
        <w:rPr>
          <w:rFonts w:ascii="Times New Roman" w:eastAsia="Times New Roman" w:hAnsi="Times New Roman" w:cs="Times New Roman"/>
          <w:bCs/>
          <w:sz w:val="28"/>
          <w:szCs w:val="28"/>
          <w:lang w:eastAsia="ru-RU"/>
        </w:rPr>
      </w:pPr>
      <w:r w:rsidRPr="00D77EE5">
        <w:rPr>
          <w:rFonts w:ascii="Times New Roman" w:eastAsia="Times New Roman" w:hAnsi="Times New Roman" w:cs="Times New Roman"/>
          <w:bCs/>
          <w:sz w:val="28"/>
          <w:szCs w:val="28"/>
          <w:lang w:eastAsia="ru-RU"/>
        </w:rPr>
        <w:t>- білім алушылардың оқу іс-әрекетінің төмен уәждемесі (44,3%)</w:t>
      </w:r>
    </w:p>
    <w:p w14:paraId="644F689A" w14:textId="12C25F9D" w:rsidR="004F6E26" w:rsidRPr="00894026" w:rsidRDefault="00D77EE5" w:rsidP="00731099">
      <w:pPr>
        <w:spacing w:after="0" w:line="240" w:lineRule="auto"/>
        <w:ind w:left="-1560"/>
        <w:contextualSpacing/>
        <w:rPr>
          <w:rFonts w:ascii="Times New Roman" w:hAnsi="Times New Roman" w:cs="Times New Roman"/>
          <w:b/>
          <w:sz w:val="28"/>
          <w:szCs w:val="28"/>
        </w:rPr>
      </w:pPr>
      <w:r w:rsidRPr="00D77EE5">
        <w:rPr>
          <w:rFonts w:ascii="Times New Roman" w:eastAsia="Times New Roman" w:hAnsi="Times New Roman" w:cs="Times New Roman"/>
          <w:bCs/>
          <w:sz w:val="28"/>
          <w:szCs w:val="28"/>
          <w:lang w:eastAsia="ru-RU"/>
        </w:rPr>
        <w:t>- оқушылардың түрлі деңгейдегі іс-шараларға (пәндік олимпиадалар, спорттық жарыстар, жобаларды қорғау) қатысу көрсеткішінің төмендігі.</w:t>
      </w:r>
    </w:p>
    <w:p w14:paraId="45DABCB0" w14:textId="77777777" w:rsidR="00D77EE5" w:rsidRPr="00894026" w:rsidRDefault="00D77EE5">
      <w:pPr>
        <w:spacing w:after="0" w:line="240" w:lineRule="auto"/>
        <w:contextualSpacing/>
        <w:jc w:val="center"/>
        <w:rPr>
          <w:rFonts w:ascii="Times New Roman" w:hAnsi="Times New Roman" w:cs="Times New Roman"/>
          <w:b/>
          <w:sz w:val="28"/>
          <w:szCs w:val="28"/>
        </w:rPr>
      </w:pPr>
    </w:p>
    <w:sectPr w:rsidR="00D77EE5" w:rsidRPr="00894026" w:rsidSect="00545119">
      <w:headerReference w:type="default" r:id="rId27"/>
      <w:footerReference w:type="default" r:id="rId28"/>
      <w:pgSz w:w="16838" w:h="11906" w:orient="landscape"/>
      <w:pgMar w:top="0" w:right="850" w:bottom="1134" w:left="1276" w:header="283" w:footer="283" w:gutter="17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ECBD2" w14:textId="77777777" w:rsidR="009E49B1" w:rsidRDefault="009E49B1">
      <w:pPr>
        <w:spacing w:after="0" w:line="240" w:lineRule="auto"/>
      </w:pPr>
      <w:r>
        <w:separator/>
      </w:r>
    </w:p>
  </w:endnote>
  <w:endnote w:type="continuationSeparator" w:id="0">
    <w:p w14:paraId="2D4731F4" w14:textId="77777777" w:rsidR="009E49B1" w:rsidRDefault="009E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62457"/>
      <w:docPartObj>
        <w:docPartGallery w:val="Page Numbers (Bottom of Page)"/>
        <w:docPartUnique/>
      </w:docPartObj>
    </w:sdtPr>
    <w:sdtEndPr/>
    <w:sdtContent>
      <w:p w14:paraId="117EB916" w14:textId="22BFC70D" w:rsidR="002A3197" w:rsidRDefault="002A3197">
        <w:pPr>
          <w:pStyle w:val="af5"/>
          <w:jc w:val="right"/>
        </w:pPr>
        <w:r>
          <w:fldChar w:fldCharType="begin"/>
        </w:r>
        <w:r>
          <w:instrText>PAGE   \* MERGEFORMAT</w:instrText>
        </w:r>
        <w:r>
          <w:fldChar w:fldCharType="separate"/>
        </w:r>
        <w:r w:rsidR="00AF5331" w:rsidRPr="00AF5331">
          <w:rPr>
            <w:noProof/>
            <w:lang w:val="ru-RU"/>
          </w:rPr>
          <w:t>62</w:t>
        </w:r>
        <w:r>
          <w:fldChar w:fldCharType="end"/>
        </w:r>
      </w:p>
    </w:sdtContent>
  </w:sdt>
  <w:p w14:paraId="5DA4E85D" w14:textId="77777777" w:rsidR="002A3197" w:rsidRDefault="002A319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74943" w14:textId="77777777" w:rsidR="009E49B1" w:rsidRDefault="009E49B1">
      <w:pPr>
        <w:spacing w:after="0" w:line="240" w:lineRule="auto"/>
      </w:pPr>
      <w:r>
        <w:separator/>
      </w:r>
    </w:p>
  </w:footnote>
  <w:footnote w:type="continuationSeparator" w:id="0">
    <w:p w14:paraId="3815F85A" w14:textId="77777777" w:rsidR="009E49B1" w:rsidRDefault="009E4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E97A" w14:textId="77777777" w:rsidR="002A3197" w:rsidRPr="005431C1" w:rsidRDefault="002A3197" w:rsidP="0055664B">
    <w:pPr>
      <w:pStyle w:val="a9"/>
      <w:jc w:val="center"/>
      <w:rPr>
        <w:noProof/>
        <w:lang w:val="ru-RU"/>
      </w:rPr>
    </w:pPr>
  </w:p>
  <w:p w14:paraId="466DD0E6" w14:textId="77777777" w:rsidR="002A3197" w:rsidRPr="003246C8" w:rsidRDefault="002A3197" w:rsidP="0055664B">
    <w:pPr>
      <w:pStyle w:val="a9"/>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88C"/>
    <w:multiLevelType w:val="hybridMultilevel"/>
    <w:tmpl w:val="A7364E7A"/>
    <w:lvl w:ilvl="0" w:tplc="6BA63326">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 w15:restartNumberingAfterBreak="0">
    <w:nsid w:val="0DBB7823"/>
    <w:multiLevelType w:val="hybridMultilevel"/>
    <w:tmpl w:val="2CE24A1E"/>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48D17CB"/>
    <w:multiLevelType w:val="hybridMultilevel"/>
    <w:tmpl w:val="DF625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C960BE"/>
    <w:multiLevelType w:val="hybridMultilevel"/>
    <w:tmpl w:val="556A3A2C"/>
    <w:lvl w:ilvl="0" w:tplc="2000000F">
      <w:start w:val="1"/>
      <w:numFmt w:val="decimal"/>
      <w:lvlText w:val="%1."/>
      <w:lvlJc w:val="left"/>
      <w:pPr>
        <w:ind w:left="-698" w:hanging="360"/>
      </w:pPr>
    </w:lvl>
    <w:lvl w:ilvl="1" w:tplc="20000019" w:tentative="1">
      <w:start w:val="1"/>
      <w:numFmt w:val="lowerLetter"/>
      <w:lvlText w:val="%2."/>
      <w:lvlJc w:val="left"/>
      <w:pPr>
        <w:ind w:left="22" w:hanging="360"/>
      </w:pPr>
    </w:lvl>
    <w:lvl w:ilvl="2" w:tplc="2000001B" w:tentative="1">
      <w:start w:val="1"/>
      <w:numFmt w:val="lowerRoman"/>
      <w:lvlText w:val="%3."/>
      <w:lvlJc w:val="right"/>
      <w:pPr>
        <w:ind w:left="742" w:hanging="180"/>
      </w:pPr>
    </w:lvl>
    <w:lvl w:ilvl="3" w:tplc="2000000F" w:tentative="1">
      <w:start w:val="1"/>
      <w:numFmt w:val="decimal"/>
      <w:lvlText w:val="%4."/>
      <w:lvlJc w:val="left"/>
      <w:pPr>
        <w:ind w:left="1462" w:hanging="360"/>
      </w:pPr>
    </w:lvl>
    <w:lvl w:ilvl="4" w:tplc="20000019" w:tentative="1">
      <w:start w:val="1"/>
      <w:numFmt w:val="lowerLetter"/>
      <w:lvlText w:val="%5."/>
      <w:lvlJc w:val="left"/>
      <w:pPr>
        <w:ind w:left="2182" w:hanging="360"/>
      </w:pPr>
    </w:lvl>
    <w:lvl w:ilvl="5" w:tplc="2000001B" w:tentative="1">
      <w:start w:val="1"/>
      <w:numFmt w:val="lowerRoman"/>
      <w:lvlText w:val="%6."/>
      <w:lvlJc w:val="right"/>
      <w:pPr>
        <w:ind w:left="2902" w:hanging="180"/>
      </w:pPr>
    </w:lvl>
    <w:lvl w:ilvl="6" w:tplc="2000000F" w:tentative="1">
      <w:start w:val="1"/>
      <w:numFmt w:val="decimal"/>
      <w:lvlText w:val="%7."/>
      <w:lvlJc w:val="left"/>
      <w:pPr>
        <w:ind w:left="3622" w:hanging="360"/>
      </w:pPr>
    </w:lvl>
    <w:lvl w:ilvl="7" w:tplc="20000019" w:tentative="1">
      <w:start w:val="1"/>
      <w:numFmt w:val="lowerLetter"/>
      <w:lvlText w:val="%8."/>
      <w:lvlJc w:val="left"/>
      <w:pPr>
        <w:ind w:left="4342" w:hanging="360"/>
      </w:pPr>
    </w:lvl>
    <w:lvl w:ilvl="8" w:tplc="2000001B" w:tentative="1">
      <w:start w:val="1"/>
      <w:numFmt w:val="lowerRoman"/>
      <w:lvlText w:val="%9."/>
      <w:lvlJc w:val="right"/>
      <w:pPr>
        <w:ind w:left="5062" w:hanging="180"/>
      </w:pPr>
    </w:lvl>
  </w:abstractNum>
  <w:abstractNum w:abstractNumId="4" w15:restartNumberingAfterBreak="0">
    <w:nsid w:val="195D4C87"/>
    <w:multiLevelType w:val="hybridMultilevel"/>
    <w:tmpl w:val="28408B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F34836"/>
    <w:multiLevelType w:val="hybridMultilevel"/>
    <w:tmpl w:val="BF1C33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20C31079"/>
    <w:multiLevelType w:val="hybridMultilevel"/>
    <w:tmpl w:val="B7EE9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518B6"/>
    <w:multiLevelType w:val="hybridMultilevel"/>
    <w:tmpl w:val="0488262C"/>
    <w:lvl w:ilvl="0" w:tplc="F4A64BF2">
      <w:start w:val="1"/>
      <w:numFmt w:val="decimal"/>
      <w:lvlText w:val="%1."/>
      <w:lvlJc w:val="left"/>
      <w:pPr>
        <w:ind w:left="-709" w:hanging="709"/>
      </w:pPr>
      <w:rPr>
        <w:rFonts w:hint="default"/>
      </w:rPr>
    </w:lvl>
    <w:lvl w:ilvl="1" w:tplc="20000019" w:tentative="1">
      <w:start w:val="1"/>
      <w:numFmt w:val="lowerLetter"/>
      <w:lvlText w:val="%2."/>
      <w:lvlJc w:val="left"/>
      <w:pPr>
        <w:ind w:left="-338" w:hanging="360"/>
      </w:pPr>
    </w:lvl>
    <w:lvl w:ilvl="2" w:tplc="2000001B" w:tentative="1">
      <w:start w:val="1"/>
      <w:numFmt w:val="lowerRoman"/>
      <w:lvlText w:val="%3."/>
      <w:lvlJc w:val="right"/>
      <w:pPr>
        <w:ind w:left="382" w:hanging="180"/>
      </w:pPr>
    </w:lvl>
    <w:lvl w:ilvl="3" w:tplc="2000000F" w:tentative="1">
      <w:start w:val="1"/>
      <w:numFmt w:val="decimal"/>
      <w:lvlText w:val="%4."/>
      <w:lvlJc w:val="left"/>
      <w:pPr>
        <w:ind w:left="1102" w:hanging="360"/>
      </w:pPr>
    </w:lvl>
    <w:lvl w:ilvl="4" w:tplc="20000019" w:tentative="1">
      <w:start w:val="1"/>
      <w:numFmt w:val="lowerLetter"/>
      <w:lvlText w:val="%5."/>
      <w:lvlJc w:val="left"/>
      <w:pPr>
        <w:ind w:left="1822" w:hanging="360"/>
      </w:pPr>
    </w:lvl>
    <w:lvl w:ilvl="5" w:tplc="2000001B" w:tentative="1">
      <w:start w:val="1"/>
      <w:numFmt w:val="lowerRoman"/>
      <w:lvlText w:val="%6."/>
      <w:lvlJc w:val="right"/>
      <w:pPr>
        <w:ind w:left="2542" w:hanging="180"/>
      </w:pPr>
    </w:lvl>
    <w:lvl w:ilvl="6" w:tplc="2000000F" w:tentative="1">
      <w:start w:val="1"/>
      <w:numFmt w:val="decimal"/>
      <w:lvlText w:val="%7."/>
      <w:lvlJc w:val="left"/>
      <w:pPr>
        <w:ind w:left="3262" w:hanging="360"/>
      </w:pPr>
    </w:lvl>
    <w:lvl w:ilvl="7" w:tplc="20000019" w:tentative="1">
      <w:start w:val="1"/>
      <w:numFmt w:val="lowerLetter"/>
      <w:lvlText w:val="%8."/>
      <w:lvlJc w:val="left"/>
      <w:pPr>
        <w:ind w:left="3982" w:hanging="360"/>
      </w:pPr>
    </w:lvl>
    <w:lvl w:ilvl="8" w:tplc="2000001B" w:tentative="1">
      <w:start w:val="1"/>
      <w:numFmt w:val="lowerRoman"/>
      <w:lvlText w:val="%9."/>
      <w:lvlJc w:val="right"/>
      <w:pPr>
        <w:ind w:left="4702" w:hanging="180"/>
      </w:pPr>
    </w:lvl>
  </w:abstractNum>
  <w:abstractNum w:abstractNumId="8" w15:restartNumberingAfterBreak="0">
    <w:nsid w:val="2C0E4808"/>
    <w:multiLevelType w:val="hybridMultilevel"/>
    <w:tmpl w:val="456CD2E6"/>
    <w:lvl w:ilvl="0" w:tplc="A918888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21D4BF0"/>
    <w:multiLevelType w:val="hybridMultilevel"/>
    <w:tmpl w:val="B7EE9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F459D4"/>
    <w:multiLevelType w:val="hybridMultilevel"/>
    <w:tmpl w:val="D92AA1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85585"/>
    <w:multiLevelType w:val="hybridMultilevel"/>
    <w:tmpl w:val="4B00D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1F1D9A"/>
    <w:multiLevelType w:val="hybridMultilevel"/>
    <w:tmpl w:val="A322DB4C"/>
    <w:lvl w:ilvl="0" w:tplc="8A5A0664">
      <w:start w:val="1"/>
      <w:numFmt w:val="decimal"/>
      <w:lvlText w:val="%1."/>
      <w:lvlJc w:val="left"/>
      <w:pPr>
        <w:ind w:left="-1041" w:hanging="377"/>
      </w:pPr>
      <w:rPr>
        <w:rFonts w:hint="default"/>
      </w:rPr>
    </w:lvl>
    <w:lvl w:ilvl="1" w:tplc="20000019" w:tentative="1">
      <w:start w:val="1"/>
      <w:numFmt w:val="lowerLetter"/>
      <w:lvlText w:val="%2."/>
      <w:lvlJc w:val="left"/>
      <w:pPr>
        <w:ind w:left="-338" w:hanging="360"/>
      </w:pPr>
    </w:lvl>
    <w:lvl w:ilvl="2" w:tplc="2000001B" w:tentative="1">
      <w:start w:val="1"/>
      <w:numFmt w:val="lowerRoman"/>
      <w:lvlText w:val="%3."/>
      <w:lvlJc w:val="right"/>
      <w:pPr>
        <w:ind w:left="382" w:hanging="180"/>
      </w:pPr>
    </w:lvl>
    <w:lvl w:ilvl="3" w:tplc="2000000F" w:tentative="1">
      <w:start w:val="1"/>
      <w:numFmt w:val="decimal"/>
      <w:lvlText w:val="%4."/>
      <w:lvlJc w:val="left"/>
      <w:pPr>
        <w:ind w:left="1102" w:hanging="360"/>
      </w:pPr>
    </w:lvl>
    <w:lvl w:ilvl="4" w:tplc="20000019" w:tentative="1">
      <w:start w:val="1"/>
      <w:numFmt w:val="lowerLetter"/>
      <w:lvlText w:val="%5."/>
      <w:lvlJc w:val="left"/>
      <w:pPr>
        <w:ind w:left="1822" w:hanging="360"/>
      </w:pPr>
    </w:lvl>
    <w:lvl w:ilvl="5" w:tplc="2000001B" w:tentative="1">
      <w:start w:val="1"/>
      <w:numFmt w:val="lowerRoman"/>
      <w:lvlText w:val="%6."/>
      <w:lvlJc w:val="right"/>
      <w:pPr>
        <w:ind w:left="2542" w:hanging="180"/>
      </w:pPr>
    </w:lvl>
    <w:lvl w:ilvl="6" w:tplc="2000000F" w:tentative="1">
      <w:start w:val="1"/>
      <w:numFmt w:val="decimal"/>
      <w:lvlText w:val="%7."/>
      <w:lvlJc w:val="left"/>
      <w:pPr>
        <w:ind w:left="3262" w:hanging="360"/>
      </w:pPr>
    </w:lvl>
    <w:lvl w:ilvl="7" w:tplc="20000019" w:tentative="1">
      <w:start w:val="1"/>
      <w:numFmt w:val="lowerLetter"/>
      <w:lvlText w:val="%8."/>
      <w:lvlJc w:val="left"/>
      <w:pPr>
        <w:ind w:left="3982" w:hanging="360"/>
      </w:pPr>
    </w:lvl>
    <w:lvl w:ilvl="8" w:tplc="2000001B" w:tentative="1">
      <w:start w:val="1"/>
      <w:numFmt w:val="lowerRoman"/>
      <w:lvlText w:val="%9."/>
      <w:lvlJc w:val="right"/>
      <w:pPr>
        <w:ind w:left="4702" w:hanging="180"/>
      </w:pPr>
    </w:lvl>
  </w:abstractNum>
  <w:abstractNum w:abstractNumId="14" w15:restartNumberingAfterBreak="0">
    <w:nsid w:val="41243756"/>
    <w:multiLevelType w:val="hybridMultilevel"/>
    <w:tmpl w:val="1758D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8240E"/>
    <w:multiLevelType w:val="hybridMultilevel"/>
    <w:tmpl w:val="BFE0A8FA"/>
    <w:lvl w:ilvl="0" w:tplc="8AB4A37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6C251C0"/>
    <w:multiLevelType w:val="hybridMultilevel"/>
    <w:tmpl w:val="6206D7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D1F0B"/>
    <w:multiLevelType w:val="hybridMultilevel"/>
    <w:tmpl w:val="64E4F130"/>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18" w15:restartNumberingAfterBreak="0">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6D777A"/>
    <w:multiLevelType w:val="hybridMultilevel"/>
    <w:tmpl w:val="B3101B1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6956624"/>
    <w:multiLevelType w:val="hybridMultilevel"/>
    <w:tmpl w:val="1012FFC4"/>
    <w:lvl w:ilvl="0" w:tplc="F8EAC5B4">
      <w:start w:val="1"/>
      <w:numFmt w:val="decimal"/>
      <w:lvlText w:val="%1."/>
      <w:lvlJc w:val="left"/>
      <w:pPr>
        <w:ind w:left="-1058" w:hanging="360"/>
      </w:pPr>
      <w:rPr>
        <w:rFonts w:asciiTheme="minorHAnsi" w:hAnsiTheme="minorHAnsi" w:cstheme="minorBidi" w:hint="default"/>
        <w:color w:val="auto"/>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1" w15:restartNumberingAfterBreak="0">
    <w:nsid w:val="643927B4"/>
    <w:multiLevelType w:val="hybridMultilevel"/>
    <w:tmpl w:val="C3448432"/>
    <w:lvl w:ilvl="0" w:tplc="D00A9DF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B1F87"/>
    <w:multiLevelType w:val="hybridMultilevel"/>
    <w:tmpl w:val="F37A3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B01F47"/>
    <w:multiLevelType w:val="hybridMultilevel"/>
    <w:tmpl w:val="0324DB84"/>
    <w:lvl w:ilvl="0" w:tplc="CF688570">
      <w:start w:val="1"/>
      <w:numFmt w:val="decimal"/>
      <w:lvlText w:val="%1."/>
      <w:lvlJc w:val="left"/>
      <w:pPr>
        <w:ind w:left="1440" w:hanging="360"/>
      </w:pPr>
      <w:rPr>
        <w:b w:val="0"/>
        <w:bCs/>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B0C56A8"/>
    <w:multiLevelType w:val="hybridMultilevel"/>
    <w:tmpl w:val="6ECE53C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7B5428D7"/>
    <w:multiLevelType w:val="hybridMultilevel"/>
    <w:tmpl w:val="35B837C8"/>
    <w:lvl w:ilvl="0" w:tplc="41B65916">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B7E6295"/>
    <w:multiLevelType w:val="multilevel"/>
    <w:tmpl w:val="C1C89654"/>
    <w:lvl w:ilvl="0">
      <w:start w:val="1"/>
      <w:numFmt w:val="decimal"/>
      <w:lvlText w:val="%1"/>
      <w:lvlJc w:val="left"/>
      <w:pPr>
        <w:ind w:left="1069" w:hanging="377"/>
      </w:pPr>
      <w:rPr>
        <w:rFonts w:hint="default"/>
        <w:lang w:val="ru-RU" w:eastAsia="ru-RU" w:bidi="ru-RU"/>
      </w:rPr>
    </w:lvl>
    <w:lvl w:ilvl="1">
      <w:start w:val="4"/>
      <w:numFmt w:val="decimal"/>
      <w:lvlText w:val="%1-%2"/>
      <w:lvlJc w:val="left"/>
      <w:pPr>
        <w:ind w:left="1069" w:hanging="377"/>
      </w:pPr>
      <w:rPr>
        <w:rFonts w:ascii="Times New Roman" w:eastAsia="Times New Roman" w:hAnsi="Times New Roman" w:cs="Times New Roman" w:hint="default"/>
        <w:i/>
        <w:spacing w:val="-2"/>
        <w:w w:val="100"/>
        <w:sz w:val="26"/>
        <w:szCs w:val="26"/>
        <w:lang w:val="ru-RU" w:eastAsia="ru-RU" w:bidi="ru-RU"/>
      </w:rPr>
    </w:lvl>
    <w:lvl w:ilvl="2">
      <w:start w:val="1"/>
      <w:numFmt w:val="bullet"/>
      <w:lvlText w:val=""/>
      <w:lvlJc w:val="left"/>
      <w:pPr>
        <w:ind w:left="1418" w:hanging="425"/>
      </w:pPr>
      <w:rPr>
        <w:rFonts w:ascii="Symbol" w:hAnsi="Symbol" w:hint="default"/>
        <w:w w:val="100"/>
        <w:sz w:val="28"/>
        <w:szCs w:val="28"/>
        <w:lang w:val="ru-RU" w:eastAsia="ru-RU" w:bidi="ru-RU"/>
      </w:rPr>
    </w:lvl>
    <w:lvl w:ilvl="3">
      <w:numFmt w:val="bullet"/>
      <w:lvlText w:val="•"/>
      <w:lvlJc w:val="left"/>
      <w:pPr>
        <w:ind w:left="3234" w:hanging="425"/>
      </w:pPr>
      <w:rPr>
        <w:rFonts w:hint="default"/>
        <w:lang w:val="ru-RU" w:eastAsia="ru-RU" w:bidi="ru-RU"/>
      </w:rPr>
    </w:lvl>
    <w:lvl w:ilvl="4">
      <w:numFmt w:val="bullet"/>
      <w:lvlText w:val="•"/>
      <w:lvlJc w:val="left"/>
      <w:pPr>
        <w:ind w:left="4322" w:hanging="425"/>
      </w:pPr>
      <w:rPr>
        <w:rFonts w:hint="default"/>
        <w:lang w:val="ru-RU" w:eastAsia="ru-RU" w:bidi="ru-RU"/>
      </w:rPr>
    </w:lvl>
    <w:lvl w:ilvl="5">
      <w:numFmt w:val="bullet"/>
      <w:lvlText w:val="•"/>
      <w:lvlJc w:val="left"/>
      <w:pPr>
        <w:ind w:left="5409" w:hanging="425"/>
      </w:pPr>
      <w:rPr>
        <w:rFonts w:hint="default"/>
        <w:lang w:val="ru-RU" w:eastAsia="ru-RU" w:bidi="ru-RU"/>
      </w:rPr>
    </w:lvl>
    <w:lvl w:ilvl="6">
      <w:numFmt w:val="bullet"/>
      <w:lvlText w:val="•"/>
      <w:lvlJc w:val="left"/>
      <w:pPr>
        <w:ind w:left="6496" w:hanging="425"/>
      </w:pPr>
      <w:rPr>
        <w:rFonts w:hint="default"/>
        <w:lang w:val="ru-RU" w:eastAsia="ru-RU" w:bidi="ru-RU"/>
      </w:rPr>
    </w:lvl>
    <w:lvl w:ilvl="7">
      <w:numFmt w:val="bullet"/>
      <w:lvlText w:val="•"/>
      <w:lvlJc w:val="left"/>
      <w:pPr>
        <w:ind w:left="7584" w:hanging="425"/>
      </w:pPr>
      <w:rPr>
        <w:rFonts w:hint="default"/>
        <w:lang w:val="ru-RU" w:eastAsia="ru-RU" w:bidi="ru-RU"/>
      </w:rPr>
    </w:lvl>
    <w:lvl w:ilvl="8">
      <w:numFmt w:val="bullet"/>
      <w:lvlText w:val="•"/>
      <w:lvlJc w:val="left"/>
      <w:pPr>
        <w:ind w:left="8671" w:hanging="425"/>
      </w:pPr>
      <w:rPr>
        <w:rFonts w:hint="default"/>
        <w:lang w:val="ru-RU" w:eastAsia="ru-RU" w:bidi="ru-RU"/>
      </w:rPr>
    </w:lvl>
  </w:abstractNum>
  <w:abstractNum w:abstractNumId="27" w15:restartNumberingAfterBreak="0">
    <w:nsid w:val="7FAC457F"/>
    <w:multiLevelType w:val="hybridMultilevel"/>
    <w:tmpl w:val="957C491C"/>
    <w:lvl w:ilvl="0" w:tplc="04190001">
      <w:start w:val="1"/>
      <w:numFmt w:val="bullet"/>
      <w:lvlText w:val=""/>
      <w:lvlJc w:val="left"/>
      <w:pPr>
        <w:ind w:left="1273" w:hanging="360"/>
      </w:pPr>
      <w:rPr>
        <w:rFonts w:ascii="Symbol" w:hAnsi="Symbol" w:hint="default"/>
      </w:rPr>
    </w:lvl>
    <w:lvl w:ilvl="1" w:tplc="04190003" w:tentative="1">
      <w:start w:val="1"/>
      <w:numFmt w:val="bullet"/>
      <w:lvlText w:val="o"/>
      <w:lvlJc w:val="left"/>
      <w:pPr>
        <w:ind w:left="1993" w:hanging="360"/>
      </w:pPr>
      <w:rPr>
        <w:rFonts w:ascii="Courier New" w:hAnsi="Courier New" w:cs="Courier New" w:hint="default"/>
      </w:rPr>
    </w:lvl>
    <w:lvl w:ilvl="2" w:tplc="04190005">
      <w:start w:val="1"/>
      <w:numFmt w:val="bullet"/>
      <w:lvlText w:val=""/>
      <w:lvlJc w:val="left"/>
      <w:pPr>
        <w:ind w:left="2713" w:hanging="360"/>
      </w:pPr>
      <w:rPr>
        <w:rFonts w:ascii="Wingdings" w:hAnsi="Wingdings" w:hint="default"/>
      </w:rPr>
    </w:lvl>
    <w:lvl w:ilvl="3" w:tplc="04190001" w:tentative="1">
      <w:start w:val="1"/>
      <w:numFmt w:val="bullet"/>
      <w:lvlText w:val=""/>
      <w:lvlJc w:val="left"/>
      <w:pPr>
        <w:ind w:left="3433" w:hanging="360"/>
      </w:pPr>
      <w:rPr>
        <w:rFonts w:ascii="Symbol" w:hAnsi="Symbol" w:hint="default"/>
      </w:rPr>
    </w:lvl>
    <w:lvl w:ilvl="4" w:tplc="04190003" w:tentative="1">
      <w:start w:val="1"/>
      <w:numFmt w:val="bullet"/>
      <w:lvlText w:val="o"/>
      <w:lvlJc w:val="left"/>
      <w:pPr>
        <w:ind w:left="4153" w:hanging="360"/>
      </w:pPr>
      <w:rPr>
        <w:rFonts w:ascii="Courier New" w:hAnsi="Courier New" w:cs="Courier New" w:hint="default"/>
      </w:rPr>
    </w:lvl>
    <w:lvl w:ilvl="5" w:tplc="04190005" w:tentative="1">
      <w:start w:val="1"/>
      <w:numFmt w:val="bullet"/>
      <w:lvlText w:val=""/>
      <w:lvlJc w:val="left"/>
      <w:pPr>
        <w:ind w:left="4873" w:hanging="360"/>
      </w:pPr>
      <w:rPr>
        <w:rFonts w:ascii="Wingdings" w:hAnsi="Wingdings" w:hint="default"/>
      </w:rPr>
    </w:lvl>
    <w:lvl w:ilvl="6" w:tplc="04190001" w:tentative="1">
      <w:start w:val="1"/>
      <w:numFmt w:val="bullet"/>
      <w:lvlText w:val=""/>
      <w:lvlJc w:val="left"/>
      <w:pPr>
        <w:ind w:left="5593" w:hanging="360"/>
      </w:pPr>
      <w:rPr>
        <w:rFonts w:ascii="Symbol" w:hAnsi="Symbol" w:hint="default"/>
      </w:rPr>
    </w:lvl>
    <w:lvl w:ilvl="7" w:tplc="04190003" w:tentative="1">
      <w:start w:val="1"/>
      <w:numFmt w:val="bullet"/>
      <w:lvlText w:val="o"/>
      <w:lvlJc w:val="left"/>
      <w:pPr>
        <w:ind w:left="6313" w:hanging="360"/>
      </w:pPr>
      <w:rPr>
        <w:rFonts w:ascii="Courier New" w:hAnsi="Courier New" w:cs="Courier New" w:hint="default"/>
      </w:rPr>
    </w:lvl>
    <w:lvl w:ilvl="8" w:tplc="04190005" w:tentative="1">
      <w:start w:val="1"/>
      <w:numFmt w:val="bullet"/>
      <w:lvlText w:val=""/>
      <w:lvlJc w:val="left"/>
      <w:pPr>
        <w:ind w:left="7033" w:hanging="360"/>
      </w:pPr>
      <w:rPr>
        <w:rFonts w:ascii="Wingdings" w:hAnsi="Wingdings" w:hint="default"/>
      </w:rPr>
    </w:lvl>
  </w:abstractNum>
  <w:num w:numId="1">
    <w:abstractNumId w:val="16"/>
  </w:num>
  <w:num w:numId="2">
    <w:abstractNumId w:val="1"/>
  </w:num>
  <w:num w:numId="3">
    <w:abstractNumId w:val="18"/>
  </w:num>
  <w:num w:numId="4">
    <w:abstractNumId w:val="11"/>
  </w:num>
  <w:num w:numId="5">
    <w:abstractNumId w:val="21"/>
  </w:num>
  <w:num w:numId="6">
    <w:abstractNumId w:val="22"/>
  </w:num>
  <w:num w:numId="7">
    <w:abstractNumId w:val="27"/>
  </w:num>
  <w:num w:numId="8">
    <w:abstractNumId w:val="5"/>
  </w:num>
  <w:num w:numId="9">
    <w:abstractNumId w:val="26"/>
  </w:num>
  <w:num w:numId="10">
    <w:abstractNumId w:val="14"/>
  </w:num>
  <w:num w:numId="11">
    <w:abstractNumId w:val="12"/>
  </w:num>
  <w:num w:numId="12">
    <w:abstractNumId w:val="2"/>
  </w:num>
  <w:num w:numId="13">
    <w:abstractNumId w:val="0"/>
  </w:num>
  <w:num w:numId="14">
    <w:abstractNumId w:val="9"/>
  </w:num>
  <w:num w:numId="15">
    <w:abstractNumId w:val="6"/>
  </w:num>
  <w:num w:numId="16">
    <w:abstractNumId w:val="23"/>
  </w:num>
  <w:num w:numId="17">
    <w:abstractNumId w:val="10"/>
  </w:num>
  <w:num w:numId="18">
    <w:abstractNumId w:val="4"/>
  </w:num>
  <w:num w:numId="19">
    <w:abstractNumId w:val="19"/>
  </w:num>
  <w:num w:numId="20">
    <w:abstractNumId w:val="15"/>
  </w:num>
  <w:num w:numId="21">
    <w:abstractNumId w:val="24"/>
  </w:num>
  <w:num w:numId="22">
    <w:abstractNumId w:val="13"/>
  </w:num>
  <w:num w:numId="23">
    <w:abstractNumId w:val="7"/>
  </w:num>
  <w:num w:numId="24">
    <w:abstractNumId w:val="3"/>
  </w:num>
  <w:num w:numId="25">
    <w:abstractNumId w:val="17"/>
  </w:num>
  <w:num w:numId="26">
    <w:abstractNumId w:val="25"/>
  </w:num>
  <w:num w:numId="27">
    <w:abstractNumId w:val="8"/>
  </w:num>
  <w:num w:numId="2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D1"/>
    <w:rsid w:val="00000AD6"/>
    <w:rsid w:val="000037B3"/>
    <w:rsid w:val="00003825"/>
    <w:rsid w:val="00005276"/>
    <w:rsid w:val="0000580A"/>
    <w:rsid w:val="000059DE"/>
    <w:rsid w:val="00005EA6"/>
    <w:rsid w:val="0000612E"/>
    <w:rsid w:val="000101B4"/>
    <w:rsid w:val="00010B03"/>
    <w:rsid w:val="000113D7"/>
    <w:rsid w:val="00011400"/>
    <w:rsid w:val="00011F6A"/>
    <w:rsid w:val="00012213"/>
    <w:rsid w:val="0001336C"/>
    <w:rsid w:val="00013B45"/>
    <w:rsid w:val="00013E37"/>
    <w:rsid w:val="0001400D"/>
    <w:rsid w:val="00014620"/>
    <w:rsid w:val="000163D2"/>
    <w:rsid w:val="00017D90"/>
    <w:rsid w:val="00020071"/>
    <w:rsid w:val="00021C48"/>
    <w:rsid w:val="00022107"/>
    <w:rsid w:val="000227B1"/>
    <w:rsid w:val="00022C16"/>
    <w:rsid w:val="00022E29"/>
    <w:rsid w:val="000236FF"/>
    <w:rsid w:val="000269CB"/>
    <w:rsid w:val="00027942"/>
    <w:rsid w:val="00030331"/>
    <w:rsid w:val="00030C9F"/>
    <w:rsid w:val="00031506"/>
    <w:rsid w:val="0003167F"/>
    <w:rsid w:val="000317F1"/>
    <w:rsid w:val="00033462"/>
    <w:rsid w:val="00033AAC"/>
    <w:rsid w:val="000366B4"/>
    <w:rsid w:val="0004081D"/>
    <w:rsid w:val="00041062"/>
    <w:rsid w:val="00043CB3"/>
    <w:rsid w:val="000448F9"/>
    <w:rsid w:val="00044AF9"/>
    <w:rsid w:val="00044D83"/>
    <w:rsid w:val="00044FDF"/>
    <w:rsid w:val="00046215"/>
    <w:rsid w:val="000469A7"/>
    <w:rsid w:val="0004775D"/>
    <w:rsid w:val="000511F9"/>
    <w:rsid w:val="0005185D"/>
    <w:rsid w:val="00054375"/>
    <w:rsid w:val="00054A52"/>
    <w:rsid w:val="00055285"/>
    <w:rsid w:val="000560C4"/>
    <w:rsid w:val="00056166"/>
    <w:rsid w:val="00056642"/>
    <w:rsid w:val="00056C3A"/>
    <w:rsid w:val="00057D03"/>
    <w:rsid w:val="00061C11"/>
    <w:rsid w:val="00061EE8"/>
    <w:rsid w:val="00063187"/>
    <w:rsid w:val="00063589"/>
    <w:rsid w:val="00064362"/>
    <w:rsid w:val="00064737"/>
    <w:rsid w:val="0006526C"/>
    <w:rsid w:val="000658F5"/>
    <w:rsid w:val="00066266"/>
    <w:rsid w:val="00070396"/>
    <w:rsid w:val="000709C3"/>
    <w:rsid w:val="00070D1C"/>
    <w:rsid w:val="000717B0"/>
    <w:rsid w:val="00072194"/>
    <w:rsid w:val="0007230C"/>
    <w:rsid w:val="00072740"/>
    <w:rsid w:val="00072FB9"/>
    <w:rsid w:val="000732D0"/>
    <w:rsid w:val="0007415A"/>
    <w:rsid w:val="00074E16"/>
    <w:rsid w:val="00075A2D"/>
    <w:rsid w:val="0007664F"/>
    <w:rsid w:val="000766A8"/>
    <w:rsid w:val="000802DF"/>
    <w:rsid w:val="00080E6D"/>
    <w:rsid w:val="00081D81"/>
    <w:rsid w:val="0008329F"/>
    <w:rsid w:val="00083CA6"/>
    <w:rsid w:val="0008568E"/>
    <w:rsid w:val="00085C48"/>
    <w:rsid w:val="00086C52"/>
    <w:rsid w:val="000872B4"/>
    <w:rsid w:val="00087BBB"/>
    <w:rsid w:val="00091382"/>
    <w:rsid w:val="00091AF1"/>
    <w:rsid w:val="00092E3D"/>
    <w:rsid w:val="0009555B"/>
    <w:rsid w:val="00096303"/>
    <w:rsid w:val="000965F1"/>
    <w:rsid w:val="000975A7"/>
    <w:rsid w:val="00097BE0"/>
    <w:rsid w:val="00097F43"/>
    <w:rsid w:val="000A2143"/>
    <w:rsid w:val="000A3D90"/>
    <w:rsid w:val="000A5C63"/>
    <w:rsid w:val="000A5D07"/>
    <w:rsid w:val="000A75A4"/>
    <w:rsid w:val="000A7D15"/>
    <w:rsid w:val="000B0DBE"/>
    <w:rsid w:val="000B53E9"/>
    <w:rsid w:val="000B634B"/>
    <w:rsid w:val="000B6556"/>
    <w:rsid w:val="000C069C"/>
    <w:rsid w:val="000C1B94"/>
    <w:rsid w:val="000C585C"/>
    <w:rsid w:val="000C5C95"/>
    <w:rsid w:val="000D19E9"/>
    <w:rsid w:val="000D1D58"/>
    <w:rsid w:val="000D1E13"/>
    <w:rsid w:val="000D1F86"/>
    <w:rsid w:val="000D3377"/>
    <w:rsid w:val="000D39A6"/>
    <w:rsid w:val="000D4B00"/>
    <w:rsid w:val="000D5BDB"/>
    <w:rsid w:val="000D6DAB"/>
    <w:rsid w:val="000D7893"/>
    <w:rsid w:val="000D7EC4"/>
    <w:rsid w:val="000E1EEE"/>
    <w:rsid w:val="000E29CA"/>
    <w:rsid w:val="000E36C1"/>
    <w:rsid w:val="000E3B95"/>
    <w:rsid w:val="000E657E"/>
    <w:rsid w:val="000E7930"/>
    <w:rsid w:val="000F0113"/>
    <w:rsid w:val="000F18CF"/>
    <w:rsid w:val="000F1EC7"/>
    <w:rsid w:val="000F1FB5"/>
    <w:rsid w:val="000F2084"/>
    <w:rsid w:val="000F3C1F"/>
    <w:rsid w:val="000F3DBE"/>
    <w:rsid w:val="000F473F"/>
    <w:rsid w:val="000F5059"/>
    <w:rsid w:val="000F6273"/>
    <w:rsid w:val="000F66B3"/>
    <w:rsid w:val="000F70E9"/>
    <w:rsid w:val="000F7A35"/>
    <w:rsid w:val="00100F12"/>
    <w:rsid w:val="001011B4"/>
    <w:rsid w:val="00101CEF"/>
    <w:rsid w:val="00102D4F"/>
    <w:rsid w:val="00102F6B"/>
    <w:rsid w:val="001030B1"/>
    <w:rsid w:val="00103F9D"/>
    <w:rsid w:val="00104B6D"/>
    <w:rsid w:val="0010508C"/>
    <w:rsid w:val="001072D3"/>
    <w:rsid w:val="00107E2D"/>
    <w:rsid w:val="001108B3"/>
    <w:rsid w:val="00111C9D"/>
    <w:rsid w:val="0011227C"/>
    <w:rsid w:val="00112635"/>
    <w:rsid w:val="0011270D"/>
    <w:rsid w:val="00113702"/>
    <w:rsid w:val="00117914"/>
    <w:rsid w:val="00117D26"/>
    <w:rsid w:val="00120B90"/>
    <w:rsid w:val="00121B15"/>
    <w:rsid w:val="00121CAC"/>
    <w:rsid w:val="00121CBF"/>
    <w:rsid w:val="00122B11"/>
    <w:rsid w:val="00123673"/>
    <w:rsid w:val="00124607"/>
    <w:rsid w:val="00124A4E"/>
    <w:rsid w:val="00126ABC"/>
    <w:rsid w:val="00126AE5"/>
    <w:rsid w:val="0012769D"/>
    <w:rsid w:val="00130B3C"/>
    <w:rsid w:val="00131033"/>
    <w:rsid w:val="00131200"/>
    <w:rsid w:val="001325C7"/>
    <w:rsid w:val="001325D0"/>
    <w:rsid w:val="0013360C"/>
    <w:rsid w:val="00133F38"/>
    <w:rsid w:val="00134692"/>
    <w:rsid w:val="00134B76"/>
    <w:rsid w:val="001351B0"/>
    <w:rsid w:val="00136C11"/>
    <w:rsid w:val="00140951"/>
    <w:rsid w:val="00140F66"/>
    <w:rsid w:val="00141F52"/>
    <w:rsid w:val="00142607"/>
    <w:rsid w:val="00144477"/>
    <w:rsid w:val="00145891"/>
    <w:rsid w:val="00146C40"/>
    <w:rsid w:val="001538AF"/>
    <w:rsid w:val="00153FE1"/>
    <w:rsid w:val="00154432"/>
    <w:rsid w:val="00155D11"/>
    <w:rsid w:val="00157C71"/>
    <w:rsid w:val="00160881"/>
    <w:rsid w:val="00160B52"/>
    <w:rsid w:val="001620D2"/>
    <w:rsid w:val="00162319"/>
    <w:rsid w:val="00164770"/>
    <w:rsid w:val="001651AA"/>
    <w:rsid w:val="00165EAA"/>
    <w:rsid w:val="001667E4"/>
    <w:rsid w:val="001672A7"/>
    <w:rsid w:val="00167450"/>
    <w:rsid w:val="00171676"/>
    <w:rsid w:val="0017203C"/>
    <w:rsid w:val="00172059"/>
    <w:rsid w:val="0017358A"/>
    <w:rsid w:val="00173B0D"/>
    <w:rsid w:val="001748BF"/>
    <w:rsid w:val="001765E3"/>
    <w:rsid w:val="001768AE"/>
    <w:rsid w:val="00176E4A"/>
    <w:rsid w:val="00177F9C"/>
    <w:rsid w:val="00180246"/>
    <w:rsid w:val="0018324A"/>
    <w:rsid w:val="00184F3B"/>
    <w:rsid w:val="00185245"/>
    <w:rsid w:val="00186912"/>
    <w:rsid w:val="00190597"/>
    <w:rsid w:val="001907AE"/>
    <w:rsid w:val="001907F8"/>
    <w:rsid w:val="001908CB"/>
    <w:rsid w:val="001910E8"/>
    <w:rsid w:val="001929A8"/>
    <w:rsid w:val="00193596"/>
    <w:rsid w:val="001939A5"/>
    <w:rsid w:val="00193E48"/>
    <w:rsid w:val="0019403F"/>
    <w:rsid w:val="001949FD"/>
    <w:rsid w:val="00194DDD"/>
    <w:rsid w:val="001A499B"/>
    <w:rsid w:val="001A65B9"/>
    <w:rsid w:val="001A77E3"/>
    <w:rsid w:val="001B0655"/>
    <w:rsid w:val="001B08A3"/>
    <w:rsid w:val="001B1156"/>
    <w:rsid w:val="001B1D06"/>
    <w:rsid w:val="001B274B"/>
    <w:rsid w:val="001B4102"/>
    <w:rsid w:val="001B42E2"/>
    <w:rsid w:val="001B4CC6"/>
    <w:rsid w:val="001B5139"/>
    <w:rsid w:val="001B6F8D"/>
    <w:rsid w:val="001C2730"/>
    <w:rsid w:val="001C442A"/>
    <w:rsid w:val="001C5F23"/>
    <w:rsid w:val="001C7C05"/>
    <w:rsid w:val="001D28BC"/>
    <w:rsid w:val="001D3FB7"/>
    <w:rsid w:val="001D4957"/>
    <w:rsid w:val="001D4BAF"/>
    <w:rsid w:val="001D5D11"/>
    <w:rsid w:val="001D63CD"/>
    <w:rsid w:val="001D6BD2"/>
    <w:rsid w:val="001D7942"/>
    <w:rsid w:val="001E0474"/>
    <w:rsid w:val="001E11BD"/>
    <w:rsid w:val="001E21F8"/>
    <w:rsid w:val="001E48AF"/>
    <w:rsid w:val="001E49BE"/>
    <w:rsid w:val="001E53D1"/>
    <w:rsid w:val="001E62EE"/>
    <w:rsid w:val="001E6831"/>
    <w:rsid w:val="001E70FE"/>
    <w:rsid w:val="001F299C"/>
    <w:rsid w:val="001F2F5A"/>
    <w:rsid w:val="001F416F"/>
    <w:rsid w:val="001F52B0"/>
    <w:rsid w:val="001F5CBA"/>
    <w:rsid w:val="001F63D8"/>
    <w:rsid w:val="00200781"/>
    <w:rsid w:val="00200A8E"/>
    <w:rsid w:val="00201AB6"/>
    <w:rsid w:val="00202589"/>
    <w:rsid w:val="00202BB8"/>
    <w:rsid w:val="00202C1C"/>
    <w:rsid w:val="00202FD6"/>
    <w:rsid w:val="00203A2A"/>
    <w:rsid w:val="002045DF"/>
    <w:rsid w:val="002052DF"/>
    <w:rsid w:val="00205ADB"/>
    <w:rsid w:val="00206025"/>
    <w:rsid w:val="0020688F"/>
    <w:rsid w:val="002068AE"/>
    <w:rsid w:val="00213529"/>
    <w:rsid w:val="00213DAC"/>
    <w:rsid w:val="00216C07"/>
    <w:rsid w:val="00217467"/>
    <w:rsid w:val="002204F2"/>
    <w:rsid w:val="00220911"/>
    <w:rsid w:val="00223C08"/>
    <w:rsid w:val="00224393"/>
    <w:rsid w:val="00224523"/>
    <w:rsid w:val="002246D3"/>
    <w:rsid w:val="00230792"/>
    <w:rsid w:val="00231F11"/>
    <w:rsid w:val="00232E2B"/>
    <w:rsid w:val="00233BC4"/>
    <w:rsid w:val="00234A81"/>
    <w:rsid w:val="00235373"/>
    <w:rsid w:val="0023659C"/>
    <w:rsid w:val="00236962"/>
    <w:rsid w:val="0023706E"/>
    <w:rsid w:val="0023742D"/>
    <w:rsid w:val="00241052"/>
    <w:rsid w:val="0024107E"/>
    <w:rsid w:val="00243AED"/>
    <w:rsid w:val="00243D6C"/>
    <w:rsid w:val="00245347"/>
    <w:rsid w:val="00245563"/>
    <w:rsid w:val="002466C8"/>
    <w:rsid w:val="00246DF0"/>
    <w:rsid w:val="0024752F"/>
    <w:rsid w:val="00247B88"/>
    <w:rsid w:val="00250060"/>
    <w:rsid w:val="002521FA"/>
    <w:rsid w:val="002535D4"/>
    <w:rsid w:val="00254B76"/>
    <w:rsid w:val="00257941"/>
    <w:rsid w:val="00262D64"/>
    <w:rsid w:val="00263461"/>
    <w:rsid w:val="002636B1"/>
    <w:rsid w:val="00264783"/>
    <w:rsid w:val="00265AE6"/>
    <w:rsid w:val="00273065"/>
    <w:rsid w:val="0027369C"/>
    <w:rsid w:val="00273D13"/>
    <w:rsid w:val="0027450E"/>
    <w:rsid w:val="00274F0A"/>
    <w:rsid w:val="002751D9"/>
    <w:rsid w:val="0027641A"/>
    <w:rsid w:val="00276B5C"/>
    <w:rsid w:val="002778D2"/>
    <w:rsid w:val="002812CB"/>
    <w:rsid w:val="00283449"/>
    <w:rsid w:val="00283C32"/>
    <w:rsid w:val="00286109"/>
    <w:rsid w:val="00286D5A"/>
    <w:rsid w:val="00293332"/>
    <w:rsid w:val="0029407C"/>
    <w:rsid w:val="00294F81"/>
    <w:rsid w:val="00295D3D"/>
    <w:rsid w:val="0029730F"/>
    <w:rsid w:val="00297428"/>
    <w:rsid w:val="002A058F"/>
    <w:rsid w:val="002A1624"/>
    <w:rsid w:val="002A307C"/>
    <w:rsid w:val="002A3197"/>
    <w:rsid w:val="002A423B"/>
    <w:rsid w:val="002A66F2"/>
    <w:rsid w:val="002B0762"/>
    <w:rsid w:val="002B1037"/>
    <w:rsid w:val="002B2A73"/>
    <w:rsid w:val="002B3101"/>
    <w:rsid w:val="002B47E0"/>
    <w:rsid w:val="002B538C"/>
    <w:rsid w:val="002B5590"/>
    <w:rsid w:val="002B5997"/>
    <w:rsid w:val="002B5EF1"/>
    <w:rsid w:val="002B6761"/>
    <w:rsid w:val="002B7266"/>
    <w:rsid w:val="002C014B"/>
    <w:rsid w:val="002C03AF"/>
    <w:rsid w:val="002C1A71"/>
    <w:rsid w:val="002C2D74"/>
    <w:rsid w:val="002C2E31"/>
    <w:rsid w:val="002C32DF"/>
    <w:rsid w:val="002C4F2F"/>
    <w:rsid w:val="002C5FDA"/>
    <w:rsid w:val="002C6111"/>
    <w:rsid w:val="002C65A2"/>
    <w:rsid w:val="002C6ED5"/>
    <w:rsid w:val="002C7B32"/>
    <w:rsid w:val="002C7BF7"/>
    <w:rsid w:val="002D0BFB"/>
    <w:rsid w:val="002D262A"/>
    <w:rsid w:val="002D2801"/>
    <w:rsid w:val="002D2A1E"/>
    <w:rsid w:val="002D389B"/>
    <w:rsid w:val="002D3AE8"/>
    <w:rsid w:val="002D4512"/>
    <w:rsid w:val="002D4776"/>
    <w:rsid w:val="002D494A"/>
    <w:rsid w:val="002D5184"/>
    <w:rsid w:val="002D5F69"/>
    <w:rsid w:val="002D7BFF"/>
    <w:rsid w:val="002E0398"/>
    <w:rsid w:val="002E0E24"/>
    <w:rsid w:val="002E2CAA"/>
    <w:rsid w:val="002E4C1B"/>
    <w:rsid w:val="002E4CA7"/>
    <w:rsid w:val="002F014E"/>
    <w:rsid w:val="002F0242"/>
    <w:rsid w:val="002F1B41"/>
    <w:rsid w:val="002F1CAA"/>
    <w:rsid w:val="002F1CF6"/>
    <w:rsid w:val="002F203A"/>
    <w:rsid w:val="002F2691"/>
    <w:rsid w:val="002F6554"/>
    <w:rsid w:val="002F69A6"/>
    <w:rsid w:val="002F6A1C"/>
    <w:rsid w:val="002F6B37"/>
    <w:rsid w:val="002F717B"/>
    <w:rsid w:val="00300723"/>
    <w:rsid w:val="0030139A"/>
    <w:rsid w:val="003018DC"/>
    <w:rsid w:val="00304FFD"/>
    <w:rsid w:val="00305C5A"/>
    <w:rsid w:val="00307A07"/>
    <w:rsid w:val="00310142"/>
    <w:rsid w:val="00311C77"/>
    <w:rsid w:val="00312243"/>
    <w:rsid w:val="00312F85"/>
    <w:rsid w:val="003146A5"/>
    <w:rsid w:val="003209AA"/>
    <w:rsid w:val="00321FD3"/>
    <w:rsid w:val="00322696"/>
    <w:rsid w:val="0032335B"/>
    <w:rsid w:val="00324386"/>
    <w:rsid w:val="00324A09"/>
    <w:rsid w:val="00325D60"/>
    <w:rsid w:val="0032751E"/>
    <w:rsid w:val="00327651"/>
    <w:rsid w:val="00327F6F"/>
    <w:rsid w:val="00331F6B"/>
    <w:rsid w:val="00332BDF"/>
    <w:rsid w:val="003345B0"/>
    <w:rsid w:val="00335E60"/>
    <w:rsid w:val="00335E94"/>
    <w:rsid w:val="003412D6"/>
    <w:rsid w:val="003422D1"/>
    <w:rsid w:val="00343574"/>
    <w:rsid w:val="003450FE"/>
    <w:rsid w:val="00353387"/>
    <w:rsid w:val="00353F8D"/>
    <w:rsid w:val="00355339"/>
    <w:rsid w:val="00356EF6"/>
    <w:rsid w:val="003578DE"/>
    <w:rsid w:val="00360A57"/>
    <w:rsid w:val="0036217F"/>
    <w:rsid w:val="00363D1B"/>
    <w:rsid w:val="00364A08"/>
    <w:rsid w:val="00364EFE"/>
    <w:rsid w:val="0036618C"/>
    <w:rsid w:val="0036681F"/>
    <w:rsid w:val="00367064"/>
    <w:rsid w:val="00367E15"/>
    <w:rsid w:val="003704E1"/>
    <w:rsid w:val="003710F9"/>
    <w:rsid w:val="0037124D"/>
    <w:rsid w:val="0037173C"/>
    <w:rsid w:val="003736C8"/>
    <w:rsid w:val="0037772B"/>
    <w:rsid w:val="003808F6"/>
    <w:rsid w:val="00382323"/>
    <w:rsid w:val="00385741"/>
    <w:rsid w:val="00386EB8"/>
    <w:rsid w:val="003878ED"/>
    <w:rsid w:val="003921B3"/>
    <w:rsid w:val="003929EB"/>
    <w:rsid w:val="00392A71"/>
    <w:rsid w:val="0039420E"/>
    <w:rsid w:val="00394B24"/>
    <w:rsid w:val="00395896"/>
    <w:rsid w:val="00397B51"/>
    <w:rsid w:val="003A0578"/>
    <w:rsid w:val="003A33C8"/>
    <w:rsid w:val="003A37B0"/>
    <w:rsid w:val="003A5306"/>
    <w:rsid w:val="003A70EF"/>
    <w:rsid w:val="003A718B"/>
    <w:rsid w:val="003B1305"/>
    <w:rsid w:val="003B1396"/>
    <w:rsid w:val="003B1776"/>
    <w:rsid w:val="003B1975"/>
    <w:rsid w:val="003B33C7"/>
    <w:rsid w:val="003B4261"/>
    <w:rsid w:val="003B473B"/>
    <w:rsid w:val="003B77C7"/>
    <w:rsid w:val="003B7E3F"/>
    <w:rsid w:val="003C06F0"/>
    <w:rsid w:val="003C0E0A"/>
    <w:rsid w:val="003C280C"/>
    <w:rsid w:val="003C3E2A"/>
    <w:rsid w:val="003C44FE"/>
    <w:rsid w:val="003C4DCD"/>
    <w:rsid w:val="003C512C"/>
    <w:rsid w:val="003C6059"/>
    <w:rsid w:val="003C7CBF"/>
    <w:rsid w:val="003C7F6D"/>
    <w:rsid w:val="003D0F3F"/>
    <w:rsid w:val="003D1968"/>
    <w:rsid w:val="003D2E7D"/>
    <w:rsid w:val="003D3379"/>
    <w:rsid w:val="003D4CE9"/>
    <w:rsid w:val="003D5176"/>
    <w:rsid w:val="003D5A9D"/>
    <w:rsid w:val="003D698D"/>
    <w:rsid w:val="003D7508"/>
    <w:rsid w:val="003D763E"/>
    <w:rsid w:val="003E1861"/>
    <w:rsid w:val="003E1A01"/>
    <w:rsid w:val="003E2145"/>
    <w:rsid w:val="003E2657"/>
    <w:rsid w:val="003E2A08"/>
    <w:rsid w:val="003E3858"/>
    <w:rsid w:val="003E4C52"/>
    <w:rsid w:val="003E5306"/>
    <w:rsid w:val="003E6350"/>
    <w:rsid w:val="003E7B30"/>
    <w:rsid w:val="003E7EF2"/>
    <w:rsid w:val="003F060A"/>
    <w:rsid w:val="003F0DCA"/>
    <w:rsid w:val="003F1F01"/>
    <w:rsid w:val="003F2871"/>
    <w:rsid w:val="003F2A95"/>
    <w:rsid w:val="003F35E8"/>
    <w:rsid w:val="003F3E18"/>
    <w:rsid w:val="003F3E53"/>
    <w:rsid w:val="003F50CF"/>
    <w:rsid w:val="003F6681"/>
    <w:rsid w:val="004015F6"/>
    <w:rsid w:val="00401B45"/>
    <w:rsid w:val="00402B0A"/>
    <w:rsid w:val="00402C66"/>
    <w:rsid w:val="004048D4"/>
    <w:rsid w:val="00410D79"/>
    <w:rsid w:val="004123DF"/>
    <w:rsid w:val="004128AD"/>
    <w:rsid w:val="00412F83"/>
    <w:rsid w:val="0041441F"/>
    <w:rsid w:val="004170C7"/>
    <w:rsid w:val="00422124"/>
    <w:rsid w:val="0042381B"/>
    <w:rsid w:val="00423DC9"/>
    <w:rsid w:val="00424752"/>
    <w:rsid w:val="00425B8E"/>
    <w:rsid w:val="00426230"/>
    <w:rsid w:val="00426BA4"/>
    <w:rsid w:val="00427A80"/>
    <w:rsid w:val="00427B7F"/>
    <w:rsid w:val="00427C98"/>
    <w:rsid w:val="00430B01"/>
    <w:rsid w:val="0043114D"/>
    <w:rsid w:val="00432A7E"/>
    <w:rsid w:val="00432C84"/>
    <w:rsid w:val="00434E80"/>
    <w:rsid w:val="00435226"/>
    <w:rsid w:val="00435755"/>
    <w:rsid w:val="00435B4E"/>
    <w:rsid w:val="004377DE"/>
    <w:rsid w:val="004405FF"/>
    <w:rsid w:val="00440822"/>
    <w:rsid w:val="00441A4A"/>
    <w:rsid w:val="00442722"/>
    <w:rsid w:val="0044516F"/>
    <w:rsid w:val="0045239B"/>
    <w:rsid w:val="00452B10"/>
    <w:rsid w:val="00453746"/>
    <w:rsid w:val="00453C7F"/>
    <w:rsid w:val="00454DE8"/>
    <w:rsid w:val="00460220"/>
    <w:rsid w:val="00460CF1"/>
    <w:rsid w:val="00463018"/>
    <w:rsid w:val="0046404B"/>
    <w:rsid w:val="00464AC2"/>
    <w:rsid w:val="00465606"/>
    <w:rsid w:val="00465B72"/>
    <w:rsid w:val="00465DD0"/>
    <w:rsid w:val="0046602D"/>
    <w:rsid w:val="00470BFF"/>
    <w:rsid w:val="00472DED"/>
    <w:rsid w:val="0047378B"/>
    <w:rsid w:val="00473C39"/>
    <w:rsid w:val="00474ED3"/>
    <w:rsid w:val="00475194"/>
    <w:rsid w:val="00475CBB"/>
    <w:rsid w:val="00484B9A"/>
    <w:rsid w:val="00486377"/>
    <w:rsid w:val="00486C7A"/>
    <w:rsid w:val="00486CBD"/>
    <w:rsid w:val="00486D0F"/>
    <w:rsid w:val="0049011E"/>
    <w:rsid w:val="00490783"/>
    <w:rsid w:val="00492668"/>
    <w:rsid w:val="00492BD6"/>
    <w:rsid w:val="00492E5D"/>
    <w:rsid w:val="0049341A"/>
    <w:rsid w:val="004935A6"/>
    <w:rsid w:val="00494FCC"/>
    <w:rsid w:val="004979EB"/>
    <w:rsid w:val="00497ED2"/>
    <w:rsid w:val="004A0893"/>
    <w:rsid w:val="004A0BFF"/>
    <w:rsid w:val="004A0F68"/>
    <w:rsid w:val="004A294C"/>
    <w:rsid w:val="004A3532"/>
    <w:rsid w:val="004A4CC8"/>
    <w:rsid w:val="004A5314"/>
    <w:rsid w:val="004A6352"/>
    <w:rsid w:val="004A6E45"/>
    <w:rsid w:val="004A6EF9"/>
    <w:rsid w:val="004A73E0"/>
    <w:rsid w:val="004A7C51"/>
    <w:rsid w:val="004A7C6C"/>
    <w:rsid w:val="004B16D0"/>
    <w:rsid w:val="004B2761"/>
    <w:rsid w:val="004B303D"/>
    <w:rsid w:val="004B338F"/>
    <w:rsid w:val="004B4162"/>
    <w:rsid w:val="004B41A6"/>
    <w:rsid w:val="004B4AC6"/>
    <w:rsid w:val="004B4CCC"/>
    <w:rsid w:val="004B5A6D"/>
    <w:rsid w:val="004B60A0"/>
    <w:rsid w:val="004C0A1D"/>
    <w:rsid w:val="004C0DF0"/>
    <w:rsid w:val="004C183F"/>
    <w:rsid w:val="004C2B05"/>
    <w:rsid w:val="004C3879"/>
    <w:rsid w:val="004C3FD2"/>
    <w:rsid w:val="004C43F4"/>
    <w:rsid w:val="004C5904"/>
    <w:rsid w:val="004C5D7A"/>
    <w:rsid w:val="004C5DDD"/>
    <w:rsid w:val="004C6865"/>
    <w:rsid w:val="004C6D23"/>
    <w:rsid w:val="004C775B"/>
    <w:rsid w:val="004C7CEA"/>
    <w:rsid w:val="004D0B09"/>
    <w:rsid w:val="004D1103"/>
    <w:rsid w:val="004D1EC8"/>
    <w:rsid w:val="004D2CCA"/>
    <w:rsid w:val="004D3672"/>
    <w:rsid w:val="004D3821"/>
    <w:rsid w:val="004D409A"/>
    <w:rsid w:val="004D485E"/>
    <w:rsid w:val="004D52D2"/>
    <w:rsid w:val="004D52E5"/>
    <w:rsid w:val="004D682F"/>
    <w:rsid w:val="004D6E62"/>
    <w:rsid w:val="004E0830"/>
    <w:rsid w:val="004E149A"/>
    <w:rsid w:val="004E215D"/>
    <w:rsid w:val="004E22C0"/>
    <w:rsid w:val="004E24F2"/>
    <w:rsid w:val="004E383E"/>
    <w:rsid w:val="004E511D"/>
    <w:rsid w:val="004E7024"/>
    <w:rsid w:val="004E72FD"/>
    <w:rsid w:val="004E76F9"/>
    <w:rsid w:val="004F1DCA"/>
    <w:rsid w:val="004F2DDE"/>
    <w:rsid w:val="004F3597"/>
    <w:rsid w:val="004F436D"/>
    <w:rsid w:val="004F4CE2"/>
    <w:rsid w:val="004F4CE8"/>
    <w:rsid w:val="004F5BD0"/>
    <w:rsid w:val="004F601A"/>
    <w:rsid w:val="004F6E26"/>
    <w:rsid w:val="005000FC"/>
    <w:rsid w:val="00500332"/>
    <w:rsid w:val="005005C7"/>
    <w:rsid w:val="005012D1"/>
    <w:rsid w:val="00501D59"/>
    <w:rsid w:val="00501E27"/>
    <w:rsid w:val="005064C5"/>
    <w:rsid w:val="00507648"/>
    <w:rsid w:val="00507B99"/>
    <w:rsid w:val="00507EAA"/>
    <w:rsid w:val="0051033F"/>
    <w:rsid w:val="00511BB4"/>
    <w:rsid w:val="005120E7"/>
    <w:rsid w:val="00512B7C"/>
    <w:rsid w:val="00513FF8"/>
    <w:rsid w:val="0051525A"/>
    <w:rsid w:val="005158D2"/>
    <w:rsid w:val="00516036"/>
    <w:rsid w:val="005165F0"/>
    <w:rsid w:val="00516616"/>
    <w:rsid w:val="00516B73"/>
    <w:rsid w:val="00516BB8"/>
    <w:rsid w:val="005176AF"/>
    <w:rsid w:val="00520F7A"/>
    <w:rsid w:val="00522C36"/>
    <w:rsid w:val="005232AD"/>
    <w:rsid w:val="00523D16"/>
    <w:rsid w:val="005255D6"/>
    <w:rsid w:val="00525EFD"/>
    <w:rsid w:val="00525F4C"/>
    <w:rsid w:val="00527B95"/>
    <w:rsid w:val="005308A3"/>
    <w:rsid w:val="00534AA0"/>
    <w:rsid w:val="0053542E"/>
    <w:rsid w:val="00535F24"/>
    <w:rsid w:val="005423C8"/>
    <w:rsid w:val="00545119"/>
    <w:rsid w:val="00545A3D"/>
    <w:rsid w:val="00545C48"/>
    <w:rsid w:val="00546102"/>
    <w:rsid w:val="00546693"/>
    <w:rsid w:val="0054683C"/>
    <w:rsid w:val="0054790E"/>
    <w:rsid w:val="00551848"/>
    <w:rsid w:val="005518BD"/>
    <w:rsid w:val="00552FF4"/>
    <w:rsid w:val="00554782"/>
    <w:rsid w:val="005562E2"/>
    <w:rsid w:val="0055664B"/>
    <w:rsid w:val="00556952"/>
    <w:rsid w:val="00560B67"/>
    <w:rsid w:val="005616CB"/>
    <w:rsid w:val="00564619"/>
    <w:rsid w:val="00564D62"/>
    <w:rsid w:val="0056502C"/>
    <w:rsid w:val="005705D6"/>
    <w:rsid w:val="00574E0A"/>
    <w:rsid w:val="00575EF3"/>
    <w:rsid w:val="0057796B"/>
    <w:rsid w:val="00577A93"/>
    <w:rsid w:val="0058043B"/>
    <w:rsid w:val="00580901"/>
    <w:rsid w:val="005816C5"/>
    <w:rsid w:val="00581D3A"/>
    <w:rsid w:val="0058203A"/>
    <w:rsid w:val="0058283E"/>
    <w:rsid w:val="00582C24"/>
    <w:rsid w:val="00582FB5"/>
    <w:rsid w:val="00584C77"/>
    <w:rsid w:val="0058507B"/>
    <w:rsid w:val="0058569A"/>
    <w:rsid w:val="00585EBA"/>
    <w:rsid w:val="00587F3A"/>
    <w:rsid w:val="00590DDA"/>
    <w:rsid w:val="00590F06"/>
    <w:rsid w:val="00591125"/>
    <w:rsid w:val="005914EF"/>
    <w:rsid w:val="00593689"/>
    <w:rsid w:val="00593C61"/>
    <w:rsid w:val="00594711"/>
    <w:rsid w:val="00594869"/>
    <w:rsid w:val="00594EF1"/>
    <w:rsid w:val="005A0319"/>
    <w:rsid w:val="005A0452"/>
    <w:rsid w:val="005A0B36"/>
    <w:rsid w:val="005A104C"/>
    <w:rsid w:val="005A13CB"/>
    <w:rsid w:val="005A177C"/>
    <w:rsid w:val="005A1A78"/>
    <w:rsid w:val="005A1B63"/>
    <w:rsid w:val="005A3076"/>
    <w:rsid w:val="005A611C"/>
    <w:rsid w:val="005A6A2E"/>
    <w:rsid w:val="005B2E2D"/>
    <w:rsid w:val="005B375C"/>
    <w:rsid w:val="005B3E5C"/>
    <w:rsid w:val="005B52F8"/>
    <w:rsid w:val="005B5F2A"/>
    <w:rsid w:val="005B650D"/>
    <w:rsid w:val="005C0373"/>
    <w:rsid w:val="005C18F4"/>
    <w:rsid w:val="005C6A9F"/>
    <w:rsid w:val="005D13CB"/>
    <w:rsid w:val="005D24CB"/>
    <w:rsid w:val="005D2703"/>
    <w:rsid w:val="005D37E7"/>
    <w:rsid w:val="005D6122"/>
    <w:rsid w:val="005E1785"/>
    <w:rsid w:val="005E2839"/>
    <w:rsid w:val="005E4421"/>
    <w:rsid w:val="005E4E26"/>
    <w:rsid w:val="005E4FE3"/>
    <w:rsid w:val="005E53AB"/>
    <w:rsid w:val="005E5AF3"/>
    <w:rsid w:val="005E5C5E"/>
    <w:rsid w:val="005E60F5"/>
    <w:rsid w:val="005F1557"/>
    <w:rsid w:val="005F1B34"/>
    <w:rsid w:val="005F1B9D"/>
    <w:rsid w:val="005F2437"/>
    <w:rsid w:val="005F3740"/>
    <w:rsid w:val="005F66FB"/>
    <w:rsid w:val="005F6F33"/>
    <w:rsid w:val="005F7B62"/>
    <w:rsid w:val="00600469"/>
    <w:rsid w:val="006006BB"/>
    <w:rsid w:val="00600966"/>
    <w:rsid w:val="00603179"/>
    <w:rsid w:val="0060464C"/>
    <w:rsid w:val="00606B54"/>
    <w:rsid w:val="00606C61"/>
    <w:rsid w:val="00607881"/>
    <w:rsid w:val="00611F81"/>
    <w:rsid w:val="00612BD1"/>
    <w:rsid w:val="006134F6"/>
    <w:rsid w:val="006178AA"/>
    <w:rsid w:val="006203DB"/>
    <w:rsid w:val="00621921"/>
    <w:rsid w:val="00621E3A"/>
    <w:rsid w:val="00623BF0"/>
    <w:rsid w:val="00624522"/>
    <w:rsid w:val="006279DD"/>
    <w:rsid w:val="00627A4A"/>
    <w:rsid w:val="0063015C"/>
    <w:rsid w:val="0063045A"/>
    <w:rsid w:val="00630DAB"/>
    <w:rsid w:val="00630FCE"/>
    <w:rsid w:val="00631494"/>
    <w:rsid w:val="00632246"/>
    <w:rsid w:val="00633AB6"/>
    <w:rsid w:val="00633ADD"/>
    <w:rsid w:val="006348EC"/>
    <w:rsid w:val="00635076"/>
    <w:rsid w:val="00636251"/>
    <w:rsid w:val="00636343"/>
    <w:rsid w:val="006368CC"/>
    <w:rsid w:val="00640CF8"/>
    <w:rsid w:val="00641820"/>
    <w:rsid w:val="006422D1"/>
    <w:rsid w:val="00642B62"/>
    <w:rsid w:val="00642B76"/>
    <w:rsid w:val="006432F9"/>
    <w:rsid w:val="0064417C"/>
    <w:rsid w:val="00646B3B"/>
    <w:rsid w:val="006479C6"/>
    <w:rsid w:val="00647D4D"/>
    <w:rsid w:val="006505F3"/>
    <w:rsid w:val="00650BEB"/>
    <w:rsid w:val="006514D4"/>
    <w:rsid w:val="006524D1"/>
    <w:rsid w:val="006525EE"/>
    <w:rsid w:val="006537F5"/>
    <w:rsid w:val="00654A6C"/>
    <w:rsid w:val="006558A9"/>
    <w:rsid w:val="0065594B"/>
    <w:rsid w:val="006578D9"/>
    <w:rsid w:val="00664362"/>
    <w:rsid w:val="00664947"/>
    <w:rsid w:val="006662FE"/>
    <w:rsid w:val="00666EF0"/>
    <w:rsid w:val="00667DC7"/>
    <w:rsid w:val="00670B35"/>
    <w:rsid w:val="00671228"/>
    <w:rsid w:val="00671A4F"/>
    <w:rsid w:val="00671BF6"/>
    <w:rsid w:val="00671C99"/>
    <w:rsid w:val="006739B6"/>
    <w:rsid w:val="006739F7"/>
    <w:rsid w:val="00674108"/>
    <w:rsid w:val="00675A93"/>
    <w:rsid w:val="006772AA"/>
    <w:rsid w:val="0068178B"/>
    <w:rsid w:val="006817F6"/>
    <w:rsid w:val="0068219E"/>
    <w:rsid w:val="006859AC"/>
    <w:rsid w:val="00686BFB"/>
    <w:rsid w:val="006905F7"/>
    <w:rsid w:val="00692393"/>
    <w:rsid w:val="00694716"/>
    <w:rsid w:val="00695DAC"/>
    <w:rsid w:val="006A23AB"/>
    <w:rsid w:val="006A272E"/>
    <w:rsid w:val="006A48F4"/>
    <w:rsid w:val="006A55F0"/>
    <w:rsid w:val="006A5780"/>
    <w:rsid w:val="006B0CB4"/>
    <w:rsid w:val="006B1886"/>
    <w:rsid w:val="006B1C87"/>
    <w:rsid w:val="006B28D4"/>
    <w:rsid w:val="006B29B9"/>
    <w:rsid w:val="006B4980"/>
    <w:rsid w:val="006B7062"/>
    <w:rsid w:val="006C0EFE"/>
    <w:rsid w:val="006C130B"/>
    <w:rsid w:val="006C3029"/>
    <w:rsid w:val="006C595E"/>
    <w:rsid w:val="006C5E67"/>
    <w:rsid w:val="006C65C0"/>
    <w:rsid w:val="006C7B57"/>
    <w:rsid w:val="006D0560"/>
    <w:rsid w:val="006D057A"/>
    <w:rsid w:val="006D0793"/>
    <w:rsid w:val="006D2E10"/>
    <w:rsid w:val="006D3312"/>
    <w:rsid w:val="006D4AB1"/>
    <w:rsid w:val="006D69D9"/>
    <w:rsid w:val="006E0185"/>
    <w:rsid w:val="006E0470"/>
    <w:rsid w:val="006E3313"/>
    <w:rsid w:val="006E395F"/>
    <w:rsid w:val="006E3D04"/>
    <w:rsid w:val="006E41A2"/>
    <w:rsid w:val="006E4D5D"/>
    <w:rsid w:val="006E6E23"/>
    <w:rsid w:val="006F0AFF"/>
    <w:rsid w:val="006F0F52"/>
    <w:rsid w:val="006F446C"/>
    <w:rsid w:val="006F492E"/>
    <w:rsid w:val="006F4C96"/>
    <w:rsid w:val="006F5448"/>
    <w:rsid w:val="006F5512"/>
    <w:rsid w:val="006F573C"/>
    <w:rsid w:val="006F650B"/>
    <w:rsid w:val="00700172"/>
    <w:rsid w:val="00701709"/>
    <w:rsid w:val="0070327B"/>
    <w:rsid w:val="007039F3"/>
    <w:rsid w:val="00703BFF"/>
    <w:rsid w:val="00706F7C"/>
    <w:rsid w:val="00706FB6"/>
    <w:rsid w:val="0070724F"/>
    <w:rsid w:val="00707DB1"/>
    <w:rsid w:val="0071146D"/>
    <w:rsid w:val="00711655"/>
    <w:rsid w:val="00712124"/>
    <w:rsid w:val="0071215A"/>
    <w:rsid w:val="00712C72"/>
    <w:rsid w:val="0071328F"/>
    <w:rsid w:val="007135EB"/>
    <w:rsid w:val="007149D5"/>
    <w:rsid w:val="00714F25"/>
    <w:rsid w:val="007166AE"/>
    <w:rsid w:val="00720900"/>
    <w:rsid w:val="007240D9"/>
    <w:rsid w:val="0072615C"/>
    <w:rsid w:val="00727357"/>
    <w:rsid w:val="00730049"/>
    <w:rsid w:val="007307C4"/>
    <w:rsid w:val="00731099"/>
    <w:rsid w:val="0073132D"/>
    <w:rsid w:val="0073221D"/>
    <w:rsid w:val="0073224F"/>
    <w:rsid w:val="007323BB"/>
    <w:rsid w:val="00732863"/>
    <w:rsid w:val="00732B3A"/>
    <w:rsid w:val="00734995"/>
    <w:rsid w:val="00736009"/>
    <w:rsid w:val="00737876"/>
    <w:rsid w:val="00740777"/>
    <w:rsid w:val="00742250"/>
    <w:rsid w:val="00743395"/>
    <w:rsid w:val="00743A8B"/>
    <w:rsid w:val="00743B0F"/>
    <w:rsid w:val="007450C3"/>
    <w:rsid w:val="007459F1"/>
    <w:rsid w:val="00745DC7"/>
    <w:rsid w:val="007466F2"/>
    <w:rsid w:val="00746B49"/>
    <w:rsid w:val="0074769C"/>
    <w:rsid w:val="00747B2C"/>
    <w:rsid w:val="00747E78"/>
    <w:rsid w:val="00747F94"/>
    <w:rsid w:val="0075213D"/>
    <w:rsid w:val="0075389E"/>
    <w:rsid w:val="007538D2"/>
    <w:rsid w:val="00754185"/>
    <w:rsid w:val="007561FF"/>
    <w:rsid w:val="00756F65"/>
    <w:rsid w:val="00760EDB"/>
    <w:rsid w:val="007621EF"/>
    <w:rsid w:val="00763ECB"/>
    <w:rsid w:val="00764FF1"/>
    <w:rsid w:val="00765AC8"/>
    <w:rsid w:val="00765C6E"/>
    <w:rsid w:val="00765DF3"/>
    <w:rsid w:val="007701E0"/>
    <w:rsid w:val="00770B0B"/>
    <w:rsid w:val="00771705"/>
    <w:rsid w:val="00771CA0"/>
    <w:rsid w:val="00772650"/>
    <w:rsid w:val="0077363B"/>
    <w:rsid w:val="00774002"/>
    <w:rsid w:val="00776556"/>
    <w:rsid w:val="00777838"/>
    <w:rsid w:val="00777B1A"/>
    <w:rsid w:val="00780D9B"/>
    <w:rsid w:val="0078120E"/>
    <w:rsid w:val="0078351A"/>
    <w:rsid w:val="00783B53"/>
    <w:rsid w:val="00783BAE"/>
    <w:rsid w:val="0078446E"/>
    <w:rsid w:val="00784A55"/>
    <w:rsid w:val="0078577B"/>
    <w:rsid w:val="0078663C"/>
    <w:rsid w:val="007910EA"/>
    <w:rsid w:val="00793B0F"/>
    <w:rsid w:val="007941B6"/>
    <w:rsid w:val="0079440C"/>
    <w:rsid w:val="007958B8"/>
    <w:rsid w:val="00795A06"/>
    <w:rsid w:val="00796910"/>
    <w:rsid w:val="007A0E2C"/>
    <w:rsid w:val="007A0E6A"/>
    <w:rsid w:val="007A119A"/>
    <w:rsid w:val="007A187C"/>
    <w:rsid w:val="007A1D7B"/>
    <w:rsid w:val="007A23BE"/>
    <w:rsid w:val="007A3120"/>
    <w:rsid w:val="007A322A"/>
    <w:rsid w:val="007A398F"/>
    <w:rsid w:val="007A3F1A"/>
    <w:rsid w:val="007A4F39"/>
    <w:rsid w:val="007A5C98"/>
    <w:rsid w:val="007A5FEB"/>
    <w:rsid w:val="007B0356"/>
    <w:rsid w:val="007B20E5"/>
    <w:rsid w:val="007B2E58"/>
    <w:rsid w:val="007B396B"/>
    <w:rsid w:val="007B397A"/>
    <w:rsid w:val="007B4AE2"/>
    <w:rsid w:val="007B6F1D"/>
    <w:rsid w:val="007B7C6F"/>
    <w:rsid w:val="007B7EC3"/>
    <w:rsid w:val="007C0341"/>
    <w:rsid w:val="007C1FA1"/>
    <w:rsid w:val="007C2F12"/>
    <w:rsid w:val="007C3B17"/>
    <w:rsid w:val="007C6E6F"/>
    <w:rsid w:val="007C7A9F"/>
    <w:rsid w:val="007D1F63"/>
    <w:rsid w:val="007D46BC"/>
    <w:rsid w:val="007D540B"/>
    <w:rsid w:val="007D5631"/>
    <w:rsid w:val="007D59A0"/>
    <w:rsid w:val="007D5E39"/>
    <w:rsid w:val="007D6160"/>
    <w:rsid w:val="007D6357"/>
    <w:rsid w:val="007D637B"/>
    <w:rsid w:val="007D6A06"/>
    <w:rsid w:val="007D738C"/>
    <w:rsid w:val="007E16CB"/>
    <w:rsid w:val="007E1FA3"/>
    <w:rsid w:val="007E3060"/>
    <w:rsid w:val="007E3B82"/>
    <w:rsid w:val="007E4788"/>
    <w:rsid w:val="007F014D"/>
    <w:rsid w:val="007F3018"/>
    <w:rsid w:val="007F5C0C"/>
    <w:rsid w:val="007F5DEB"/>
    <w:rsid w:val="007F664F"/>
    <w:rsid w:val="00801A92"/>
    <w:rsid w:val="00802ACF"/>
    <w:rsid w:val="008058BD"/>
    <w:rsid w:val="00805DA8"/>
    <w:rsid w:val="00806F71"/>
    <w:rsid w:val="00810296"/>
    <w:rsid w:val="00810B4F"/>
    <w:rsid w:val="00810E5C"/>
    <w:rsid w:val="00810EF6"/>
    <w:rsid w:val="008110D3"/>
    <w:rsid w:val="008115E1"/>
    <w:rsid w:val="00814E83"/>
    <w:rsid w:val="0081693D"/>
    <w:rsid w:val="00816E2E"/>
    <w:rsid w:val="00817DAF"/>
    <w:rsid w:val="00817E08"/>
    <w:rsid w:val="00822D2B"/>
    <w:rsid w:val="00822E45"/>
    <w:rsid w:val="00825AE8"/>
    <w:rsid w:val="00830832"/>
    <w:rsid w:val="0083186E"/>
    <w:rsid w:val="00832C94"/>
    <w:rsid w:val="00834394"/>
    <w:rsid w:val="00834B46"/>
    <w:rsid w:val="0083724C"/>
    <w:rsid w:val="00837ACC"/>
    <w:rsid w:val="00837B0D"/>
    <w:rsid w:val="00841DA4"/>
    <w:rsid w:val="00844366"/>
    <w:rsid w:val="00844B52"/>
    <w:rsid w:val="0084738E"/>
    <w:rsid w:val="008474A4"/>
    <w:rsid w:val="008502A6"/>
    <w:rsid w:val="00850987"/>
    <w:rsid w:val="008509A6"/>
    <w:rsid w:val="00850BA5"/>
    <w:rsid w:val="008516C0"/>
    <w:rsid w:val="00851CC8"/>
    <w:rsid w:val="008526BB"/>
    <w:rsid w:val="008539FE"/>
    <w:rsid w:val="00853C66"/>
    <w:rsid w:val="00855698"/>
    <w:rsid w:val="00861D80"/>
    <w:rsid w:val="008620DA"/>
    <w:rsid w:val="00864095"/>
    <w:rsid w:val="0086499C"/>
    <w:rsid w:val="00866286"/>
    <w:rsid w:val="0086750A"/>
    <w:rsid w:val="00867577"/>
    <w:rsid w:val="008736FC"/>
    <w:rsid w:val="008746A9"/>
    <w:rsid w:val="00874936"/>
    <w:rsid w:val="00874D42"/>
    <w:rsid w:val="00874F46"/>
    <w:rsid w:val="00876768"/>
    <w:rsid w:val="00877FF6"/>
    <w:rsid w:val="00880C1B"/>
    <w:rsid w:val="00880D84"/>
    <w:rsid w:val="008825BB"/>
    <w:rsid w:val="00882D28"/>
    <w:rsid w:val="00883E4E"/>
    <w:rsid w:val="00884C37"/>
    <w:rsid w:val="008862C9"/>
    <w:rsid w:val="00886867"/>
    <w:rsid w:val="00887A1A"/>
    <w:rsid w:val="00887CB7"/>
    <w:rsid w:val="00890654"/>
    <w:rsid w:val="008908D0"/>
    <w:rsid w:val="00891621"/>
    <w:rsid w:val="00891656"/>
    <w:rsid w:val="008927CB"/>
    <w:rsid w:val="0089368E"/>
    <w:rsid w:val="00893FD5"/>
    <w:rsid w:val="00894026"/>
    <w:rsid w:val="00895621"/>
    <w:rsid w:val="00896104"/>
    <w:rsid w:val="008966E4"/>
    <w:rsid w:val="00896765"/>
    <w:rsid w:val="008974EE"/>
    <w:rsid w:val="008A2707"/>
    <w:rsid w:val="008A32EB"/>
    <w:rsid w:val="008A3719"/>
    <w:rsid w:val="008B3594"/>
    <w:rsid w:val="008B470D"/>
    <w:rsid w:val="008B5E45"/>
    <w:rsid w:val="008B6CE3"/>
    <w:rsid w:val="008B7447"/>
    <w:rsid w:val="008B7FCA"/>
    <w:rsid w:val="008C0829"/>
    <w:rsid w:val="008C2F61"/>
    <w:rsid w:val="008C436B"/>
    <w:rsid w:val="008C4D9D"/>
    <w:rsid w:val="008C6C25"/>
    <w:rsid w:val="008C6E52"/>
    <w:rsid w:val="008C6FAF"/>
    <w:rsid w:val="008C7DC1"/>
    <w:rsid w:val="008D00CC"/>
    <w:rsid w:val="008D0581"/>
    <w:rsid w:val="008D2490"/>
    <w:rsid w:val="008D2593"/>
    <w:rsid w:val="008D28FA"/>
    <w:rsid w:val="008D4CEB"/>
    <w:rsid w:val="008D5160"/>
    <w:rsid w:val="008E1E08"/>
    <w:rsid w:val="008E43F5"/>
    <w:rsid w:val="008E481B"/>
    <w:rsid w:val="008E5B49"/>
    <w:rsid w:val="008E6441"/>
    <w:rsid w:val="008E7600"/>
    <w:rsid w:val="008F15A5"/>
    <w:rsid w:val="008F2A71"/>
    <w:rsid w:val="008F31DC"/>
    <w:rsid w:val="008F3495"/>
    <w:rsid w:val="008F3F1E"/>
    <w:rsid w:val="008F5233"/>
    <w:rsid w:val="008F58BB"/>
    <w:rsid w:val="008F6853"/>
    <w:rsid w:val="008F7867"/>
    <w:rsid w:val="009012CF"/>
    <w:rsid w:val="0090173E"/>
    <w:rsid w:val="009044BD"/>
    <w:rsid w:val="009055B6"/>
    <w:rsid w:val="00906B10"/>
    <w:rsid w:val="009074B7"/>
    <w:rsid w:val="00907C38"/>
    <w:rsid w:val="0091035F"/>
    <w:rsid w:val="0091377F"/>
    <w:rsid w:val="00913798"/>
    <w:rsid w:val="00913BF1"/>
    <w:rsid w:val="009141AC"/>
    <w:rsid w:val="00914D9B"/>
    <w:rsid w:val="00916523"/>
    <w:rsid w:val="0091789E"/>
    <w:rsid w:val="009179A0"/>
    <w:rsid w:val="00917C8A"/>
    <w:rsid w:val="009224F5"/>
    <w:rsid w:val="00922739"/>
    <w:rsid w:val="009229F0"/>
    <w:rsid w:val="00923282"/>
    <w:rsid w:val="009242A2"/>
    <w:rsid w:val="0092524B"/>
    <w:rsid w:val="00926154"/>
    <w:rsid w:val="00926790"/>
    <w:rsid w:val="00926D84"/>
    <w:rsid w:val="0092757E"/>
    <w:rsid w:val="00932557"/>
    <w:rsid w:val="0093277A"/>
    <w:rsid w:val="0093372D"/>
    <w:rsid w:val="00935F71"/>
    <w:rsid w:val="00936A14"/>
    <w:rsid w:val="00940F35"/>
    <w:rsid w:val="00943A2B"/>
    <w:rsid w:val="00946DD1"/>
    <w:rsid w:val="00950119"/>
    <w:rsid w:val="0095040B"/>
    <w:rsid w:val="00951012"/>
    <w:rsid w:val="009538B7"/>
    <w:rsid w:val="009543E1"/>
    <w:rsid w:val="00955B6C"/>
    <w:rsid w:val="00955EC2"/>
    <w:rsid w:val="00956751"/>
    <w:rsid w:val="00956FC3"/>
    <w:rsid w:val="009575B4"/>
    <w:rsid w:val="00960284"/>
    <w:rsid w:val="009613D8"/>
    <w:rsid w:val="009647B9"/>
    <w:rsid w:val="0096567E"/>
    <w:rsid w:val="00966CAC"/>
    <w:rsid w:val="0096731C"/>
    <w:rsid w:val="0096736C"/>
    <w:rsid w:val="00970248"/>
    <w:rsid w:val="00971005"/>
    <w:rsid w:val="009710BB"/>
    <w:rsid w:val="009710DD"/>
    <w:rsid w:val="0097197E"/>
    <w:rsid w:val="00975111"/>
    <w:rsid w:val="009759A1"/>
    <w:rsid w:val="00976963"/>
    <w:rsid w:val="009805D9"/>
    <w:rsid w:val="00980B8E"/>
    <w:rsid w:val="00980EBE"/>
    <w:rsid w:val="00982831"/>
    <w:rsid w:val="00982A80"/>
    <w:rsid w:val="00982A8C"/>
    <w:rsid w:val="00982D22"/>
    <w:rsid w:val="0098490D"/>
    <w:rsid w:val="00984AA3"/>
    <w:rsid w:val="00985305"/>
    <w:rsid w:val="00986B09"/>
    <w:rsid w:val="00987E55"/>
    <w:rsid w:val="00987E59"/>
    <w:rsid w:val="0099008D"/>
    <w:rsid w:val="00990787"/>
    <w:rsid w:val="00991B1F"/>
    <w:rsid w:val="00993DA5"/>
    <w:rsid w:val="009945F5"/>
    <w:rsid w:val="00994793"/>
    <w:rsid w:val="009955E7"/>
    <w:rsid w:val="0099787B"/>
    <w:rsid w:val="009A2C9F"/>
    <w:rsid w:val="009A35CA"/>
    <w:rsid w:val="009A3C8D"/>
    <w:rsid w:val="009B01D2"/>
    <w:rsid w:val="009B0D2D"/>
    <w:rsid w:val="009B51C4"/>
    <w:rsid w:val="009B53B8"/>
    <w:rsid w:val="009B5E27"/>
    <w:rsid w:val="009B5F7B"/>
    <w:rsid w:val="009B65B5"/>
    <w:rsid w:val="009C1045"/>
    <w:rsid w:val="009C1C9E"/>
    <w:rsid w:val="009C22FB"/>
    <w:rsid w:val="009C38DA"/>
    <w:rsid w:val="009C455A"/>
    <w:rsid w:val="009C5087"/>
    <w:rsid w:val="009C5163"/>
    <w:rsid w:val="009C6599"/>
    <w:rsid w:val="009D1C81"/>
    <w:rsid w:val="009D4C98"/>
    <w:rsid w:val="009D4E45"/>
    <w:rsid w:val="009D5A49"/>
    <w:rsid w:val="009D5F4E"/>
    <w:rsid w:val="009D63E3"/>
    <w:rsid w:val="009E0223"/>
    <w:rsid w:val="009E04A8"/>
    <w:rsid w:val="009E148F"/>
    <w:rsid w:val="009E1BFC"/>
    <w:rsid w:val="009E3591"/>
    <w:rsid w:val="009E49B1"/>
    <w:rsid w:val="009E62B8"/>
    <w:rsid w:val="009E71CA"/>
    <w:rsid w:val="009E77E5"/>
    <w:rsid w:val="009F22CB"/>
    <w:rsid w:val="009F2DC4"/>
    <w:rsid w:val="009F556D"/>
    <w:rsid w:val="009F5D56"/>
    <w:rsid w:val="009F6740"/>
    <w:rsid w:val="00A01923"/>
    <w:rsid w:val="00A03EE1"/>
    <w:rsid w:val="00A05B99"/>
    <w:rsid w:val="00A05F36"/>
    <w:rsid w:val="00A06816"/>
    <w:rsid w:val="00A06C06"/>
    <w:rsid w:val="00A07AFA"/>
    <w:rsid w:val="00A11354"/>
    <w:rsid w:val="00A1181F"/>
    <w:rsid w:val="00A1381C"/>
    <w:rsid w:val="00A15832"/>
    <w:rsid w:val="00A15C10"/>
    <w:rsid w:val="00A167A9"/>
    <w:rsid w:val="00A178A3"/>
    <w:rsid w:val="00A178D5"/>
    <w:rsid w:val="00A179C2"/>
    <w:rsid w:val="00A20DDE"/>
    <w:rsid w:val="00A230B1"/>
    <w:rsid w:val="00A2416D"/>
    <w:rsid w:val="00A24416"/>
    <w:rsid w:val="00A24FB3"/>
    <w:rsid w:val="00A252A7"/>
    <w:rsid w:val="00A26271"/>
    <w:rsid w:val="00A27AF8"/>
    <w:rsid w:val="00A30B82"/>
    <w:rsid w:val="00A30FE1"/>
    <w:rsid w:val="00A344F1"/>
    <w:rsid w:val="00A34876"/>
    <w:rsid w:val="00A349F1"/>
    <w:rsid w:val="00A35C6B"/>
    <w:rsid w:val="00A378E2"/>
    <w:rsid w:val="00A4140D"/>
    <w:rsid w:val="00A417AD"/>
    <w:rsid w:val="00A42610"/>
    <w:rsid w:val="00A42B92"/>
    <w:rsid w:val="00A430B0"/>
    <w:rsid w:val="00A43705"/>
    <w:rsid w:val="00A44412"/>
    <w:rsid w:val="00A44636"/>
    <w:rsid w:val="00A45BE6"/>
    <w:rsid w:val="00A46445"/>
    <w:rsid w:val="00A517D4"/>
    <w:rsid w:val="00A521C2"/>
    <w:rsid w:val="00A52885"/>
    <w:rsid w:val="00A52C6E"/>
    <w:rsid w:val="00A52CEF"/>
    <w:rsid w:val="00A54BBF"/>
    <w:rsid w:val="00A54D06"/>
    <w:rsid w:val="00A5671F"/>
    <w:rsid w:val="00A57D85"/>
    <w:rsid w:val="00A64D86"/>
    <w:rsid w:val="00A6562D"/>
    <w:rsid w:val="00A65C1A"/>
    <w:rsid w:val="00A67361"/>
    <w:rsid w:val="00A712E2"/>
    <w:rsid w:val="00A717FB"/>
    <w:rsid w:val="00A72934"/>
    <w:rsid w:val="00A72E6B"/>
    <w:rsid w:val="00A7456C"/>
    <w:rsid w:val="00A7483D"/>
    <w:rsid w:val="00A75216"/>
    <w:rsid w:val="00A75798"/>
    <w:rsid w:val="00A77006"/>
    <w:rsid w:val="00A774EA"/>
    <w:rsid w:val="00A77BF2"/>
    <w:rsid w:val="00A80160"/>
    <w:rsid w:val="00A8245B"/>
    <w:rsid w:val="00A845E2"/>
    <w:rsid w:val="00A85606"/>
    <w:rsid w:val="00A85607"/>
    <w:rsid w:val="00A85700"/>
    <w:rsid w:val="00A86047"/>
    <w:rsid w:val="00A860B9"/>
    <w:rsid w:val="00A861FA"/>
    <w:rsid w:val="00A86492"/>
    <w:rsid w:val="00A86DB0"/>
    <w:rsid w:val="00A87BB4"/>
    <w:rsid w:val="00A87F08"/>
    <w:rsid w:val="00A900D7"/>
    <w:rsid w:val="00A90ADD"/>
    <w:rsid w:val="00A918A3"/>
    <w:rsid w:val="00A92747"/>
    <w:rsid w:val="00A9511D"/>
    <w:rsid w:val="00A97050"/>
    <w:rsid w:val="00AA1CC9"/>
    <w:rsid w:val="00AA1D44"/>
    <w:rsid w:val="00AA1E0F"/>
    <w:rsid w:val="00AA20FF"/>
    <w:rsid w:val="00AA37A4"/>
    <w:rsid w:val="00AA3852"/>
    <w:rsid w:val="00AA4093"/>
    <w:rsid w:val="00AA414D"/>
    <w:rsid w:val="00AA4FCA"/>
    <w:rsid w:val="00AA57BA"/>
    <w:rsid w:val="00AA5C7B"/>
    <w:rsid w:val="00AA7261"/>
    <w:rsid w:val="00AA7948"/>
    <w:rsid w:val="00AA7DC8"/>
    <w:rsid w:val="00AA7E5B"/>
    <w:rsid w:val="00AB0819"/>
    <w:rsid w:val="00AB12EE"/>
    <w:rsid w:val="00AB1F16"/>
    <w:rsid w:val="00AB4B2C"/>
    <w:rsid w:val="00AB4CDE"/>
    <w:rsid w:val="00AB4F9C"/>
    <w:rsid w:val="00AB50AF"/>
    <w:rsid w:val="00AB5FB2"/>
    <w:rsid w:val="00AB65A9"/>
    <w:rsid w:val="00AB697D"/>
    <w:rsid w:val="00AB6A82"/>
    <w:rsid w:val="00AC0705"/>
    <w:rsid w:val="00AC0F08"/>
    <w:rsid w:val="00AC1B03"/>
    <w:rsid w:val="00AC3DC2"/>
    <w:rsid w:val="00AC6224"/>
    <w:rsid w:val="00AC669D"/>
    <w:rsid w:val="00AC6A0E"/>
    <w:rsid w:val="00AC73E6"/>
    <w:rsid w:val="00AC743C"/>
    <w:rsid w:val="00AC79F6"/>
    <w:rsid w:val="00AD0BD3"/>
    <w:rsid w:val="00AD0DFD"/>
    <w:rsid w:val="00AD189F"/>
    <w:rsid w:val="00AD1DEB"/>
    <w:rsid w:val="00AD24D4"/>
    <w:rsid w:val="00AD25B7"/>
    <w:rsid w:val="00AD2B88"/>
    <w:rsid w:val="00AD2DFA"/>
    <w:rsid w:val="00AD6957"/>
    <w:rsid w:val="00AD733B"/>
    <w:rsid w:val="00AE1697"/>
    <w:rsid w:val="00AE22C7"/>
    <w:rsid w:val="00AE5B04"/>
    <w:rsid w:val="00AE5F1D"/>
    <w:rsid w:val="00AE7007"/>
    <w:rsid w:val="00AF1144"/>
    <w:rsid w:val="00AF1C17"/>
    <w:rsid w:val="00AF39B7"/>
    <w:rsid w:val="00AF4A69"/>
    <w:rsid w:val="00AF5331"/>
    <w:rsid w:val="00AF6A50"/>
    <w:rsid w:val="00B009A7"/>
    <w:rsid w:val="00B02AC4"/>
    <w:rsid w:val="00B04591"/>
    <w:rsid w:val="00B04DF9"/>
    <w:rsid w:val="00B060F5"/>
    <w:rsid w:val="00B06731"/>
    <w:rsid w:val="00B06B6A"/>
    <w:rsid w:val="00B071AF"/>
    <w:rsid w:val="00B0751A"/>
    <w:rsid w:val="00B07DC9"/>
    <w:rsid w:val="00B106BD"/>
    <w:rsid w:val="00B115D8"/>
    <w:rsid w:val="00B14645"/>
    <w:rsid w:val="00B15996"/>
    <w:rsid w:val="00B16BC0"/>
    <w:rsid w:val="00B2038D"/>
    <w:rsid w:val="00B20C48"/>
    <w:rsid w:val="00B227B0"/>
    <w:rsid w:val="00B230F5"/>
    <w:rsid w:val="00B2315B"/>
    <w:rsid w:val="00B23624"/>
    <w:rsid w:val="00B27E60"/>
    <w:rsid w:val="00B27EF8"/>
    <w:rsid w:val="00B301DD"/>
    <w:rsid w:val="00B32259"/>
    <w:rsid w:val="00B329B7"/>
    <w:rsid w:val="00B33BCD"/>
    <w:rsid w:val="00B34275"/>
    <w:rsid w:val="00B354BB"/>
    <w:rsid w:val="00B36959"/>
    <w:rsid w:val="00B37A28"/>
    <w:rsid w:val="00B4003B"/>
    <w:rsid w:val="00B40240"/>
    <w:rsid w:val="00B41172"/>
    <w:rsid w:val="00B41A78"/>
    <w:rsid w:val="00B42522"/>
    <w:rsid w:val="00B43930"/>
    <w:rsid w:val="00B44BDD"/>
    <w:rsid w:val="00B44D33"/>
    <w:rsid w:val="00B4686F"/>
    <w:rsid w:val="00B51D18"/>
    <w:rsid w:val="00B531D3"/>
    <w:rsid w:val="00B5325B"/>
    <w:rsid w:val="00B542AA"/>
    <w:rsid w:val="00B54AF2"/>
    <w:rsid w:val="00B558DF"/>
    <w:rsid w:val="00B56612"/>
    <w:rsid w:val="00B567E5"/>
    <w:rsid w:val="00B56A79"/>
    <w:rsid w:val="00B5723F"/>
    <w:rsid w:val="00B602A8"/>
    <w:rsid w:val="00B6114B"/>
    <w:rsid w:val="00B61E5C"/>
    <w:rsid w:val="00B61FB7"/>
    <w:rsid w:val="00B6228E"/>
    <w:rsid w:val="00B6283C"/>
    <w:rsid w:val="00B62B23"/>
    <w:rsid w:val="00B632E0"/>
    <w:rsid w:val="00B6394C"/>
    <w:rsid w:val="00B64452"/>
    <w:rsid w:val="00B65A77"/>
    <w:rsid w:val="00B66EB9"/>
    <w:rsid w:val="00B71A86"/>
    <w:rsid w:val="00B72A8F"/>
    <w:rsid w:val="00B74DF1"/>
    <w:rsid w:val="00B75279"/>
    <w:rsid w:val="00B76A24"/>
    <w:rsid w:val="00B813D8"/>
    <w:rsid w:val="00B81B5D"/>
    <w:rsid w:val="00B81DA9"/>
    <w:rsid w:val="00B833A2"/>
    <w:rsid w:val="00B83684"/>
    <w:rsid w:val="00B84802"/>
    <w:rsid w:val="00B85174"/>
    <w:rsid w:val="00B85B8A"/>
    <w:rsid w:val="00B9056F"/>
    <w:rsid w:val="00B913BF"/>
    <w:rsid w:val="00B92165"/>
    <w:rsid w:val="00B94751"/>
    <w:rsid w:val="00B9481A"/>
    <w:rsid w:val="00B94C40"/>
    <w:rsid w:val="00BA0394"/>
    <w:rsid w:val="00BA157E"/>
    <w:rsid w:val="00BA28B2"/>
    <w:rsid w:val="00BA388D"/>
    <w:rsid w:val="00BA3BBD"/>
    <w:rsid w:val="00BA5262"/>
    <w:rsid w:val="00BA6951"/>
    <w:rsid w:val="00BA6E3F"/>
    <w:rsid w:val="00BA7FD7"/>
    <w:rsid w:val="00BB090A"/>
    <w:rsid w:val="00BB1605"/>
    <w:rsid w:val="00BB1B37"/>
    <w:rsid w:val="00BB21E5"/>
    <w:rsid w:val="00BB2734"/>
    <w:rsid w:val="00BB3F29"/>
    <w:rsid w:val="00BB4681"/>
    <w:rsid w:val="00BB5BE3"/>
    <w:rsid w:val="00BB651A"/>
    <w:rsid w:val="00BB7591"/>
    <w:rsid w:val="00BB77C4"/>
    <w:rsid w:val="00BC0B26"/>
    <w:rsid w:val="00BC0E7C"/>
    <w:rsid w:val="00BC116D"/>
    <w:rsid w:val="00BC199E"/>
    <w:rsid w:val="00BC1B7B"/>
    <w:rsid w:val="00BC22AA"/>
    <w:rsid w:val="00BC283F"/>
    <w:rsid w:val="00BC4FE1"/>
    <w:rsid w:val="00BC5329"/>
    <w:rsid w:val="00BC6274"/>
    <w:rsid w:val="00BC6CBB"/>
    <w:rsid w:val="00BC7620"/>
    <w:rsid w:val="00BC769E"/>
    <w:rsid w:val="00BC770B"/>
    <w:rsid w:val="00BD0A0F"/>
    <w:rsid w:val="00BD1528"/>
    <w:rsid w:val="00BD359A"/>
    <w:rsid w:val="00BD3AB6"/>
    <w:rsid w:val="00BD5B38"/>
    <w:rsid w:val="00BE03F5"/>
    <w:rsid w:val="00BE23F8"/>
    <w:rsid w:val="00BE2B30"/>
    <w:rsid w:val="00BE3C66"/>
    <w:rsid w:val="00BE3C7B"/>
    <w:rsid w:val="00BE56F9"/>
    <w:rsid w:val="00BE7542"/>
    <w:rsid w:val="00BF01E5"/>
    <w:rsid w:val="00BF0A90"/>
    <w:rsid w:val="00BF0AED"/>
    <w:rsid w:val="00BF226B"/>
    <w:rsid w:val="00BF25C3"/>
    <w:rsid w:val="00BF2A2E"/>
    <w:rsid w:val="00BF4A87"/>
    <w:rsid w:val="00BF5772"/>
    <w:rsid w:val="00BF5D75"/>
    <w:rsid w:val="00BF7187"/>
    <w:rsid w:val="00C004AC"/>
    <w:rsid w:val="00C00566"/>
    <w:rsid w:val="00C01460"/>
    <w:rsid w:val="00C01C3F"/>
    <w:rsid w:val="00C04A8A"/>
    <w:rsid w:val="00C062F0"/>
    <w:rsid w:val="00C067FC"/>
    <w:rsid w:val="00C068F0"/>
    <w:rsid w:val="00C07DF0"/>
    <w:rsid w:val="00C10955"/>
    <w:rsid w:val="00C12EE8"/>
    <w:rsid w:val="00C13068"/>
    <w:rsid w:val="00C13B9E"/>
    <w:rsid w:val="00C13C47"/>
    <w:rsid w:val="00C143FA"/>
    <w:rsid w:val="00C14665"/>
    <w:rsid w:val="00C15A6B"/>
    <w:rsid w:val="00C16FB1"/>
    <w:rsid w:val="00C1701D"/>
    <w:rsid w:val="00C17129"/>
    <w:rsid w:val="00C17362"/>
    <w:rsid w:val="00C20122"/>
    <w:rsid w:val="00C216CA"/>
    <w:rsid w:val="00C21BD9"/>
    <w:rsid w:val="00C226AB"/>
    <w:rsid w:val="00C235A2"/>
    <w:rsid w:val="00C23AD2"/>
    <w:rsid w:val="00C24E01"/>
    <w:rsid w:val="00C26371"/>
    <w:rsid w:val="00C27760"/>
    <w:rsid w:val="00C27890"/>
    <w:rsid w:val="00C30905"/>
    <w:rsid w:val="00C31F3E"/>
    <w:rsid w:val="00C3368E"/>
    <w:rsid w:val="00C347A0"/>
    <w:rsid w:val="00C3631B"/>
    <w:rsid w:val="00C36C55"/>
    <w:rsid w:val="00C37DEE"/>
    <w:rsid w:val="00C41053"/>
    <w:rsid w:val="00C42CA3"/>
    <w:rsid w:val="00C44E6A"/>
    <w:rsid w:val="00C44F4C"/>
    <w:rsid w:val="00C45B76"/>
    <w:rsid w:val="00C46053"/>
    <w:rsid w:val="00C46B4E"/>
    <w:rsid w:val="00C46FEF"/>
    <w:rsid w:val="00C474D3"/>
    <w:rsid w:val="00C475FB"/>
    <w:rsid w:val="00C506BD"/>
    <w:rsid w:val="00C50CD1"/>
    <w:rsid w:val="00C51129"/>
    <w:rsid w:val="00C51AD7"/>
    <w:rsid w:val="00C51C6E"/>
    <w:rsid w:val="00C51E9C"/>
    <w:rsid w:val="00C52024"/>
    <w:rsid w:val="00C55724"/>
    <w:rsid w:val="00C564DB"/>
    <w:rsid w:val="00C57F7A"/>
    <w:rsid w:val="00C60A91"/>
    <w:rsid w:val="00C61A12"/>
    <w:rsid w:val="00C63468"/>
    <w:rsid w:val="00C64340"/>
    <w:rsid w:val="00C64422"/>
    <w:rsid w:val="00C650BE"/>
    <w:rsid w:val="00C65621"/>
    <w:rsid w:val="00C65E93"/>
    <w:rsid w:val="00C66A2D"/>
    <w:rsid w:val="00C67955"/>
    <w:rsid w:val="00C702A4"/>
    <w:rsid w:val="00C70A78"/>
    <w:rsid w:val="00C715B7"/>
    <w:rsid w:val="00C74849"/>
    <w:rsid w:val="00C74D2E"/>
    <w:rsid w:val="00C7579A"/>
    <w:rsid w:val="00C75C41"/>
    <w:rsid w:val="00C810C7"/>
    <w:rsid w:val="00C8152C"/>
    <w:rsid w:val="00C821B7"/>
    <w:rsid w:val="00C825FE"/>
    <w:rsid w:val="00C82691"/>
    <w:rsid w:val="00C8310B"/>
    <w:rsid w:val="00C871D8"/>
    <w:rsid w:val="00C903B7"/>
    <w:rsid w:val="00C90C58"/>
    <w:rsid w:val="00C91A9A"/>
    <w:rsid w:val="00C91D9E"/>
    <w:rsid w:val="00C91E56"/>
    <w:rsid w:val="00C926C0"/>
    <w:rsid w:val="00C93587"/>
    <w:rsid w:val="00C94B8C"/>
    <w:rsid w:val="00C956AC"/>
    <w:rsid w:val="00CA042D"/>
    <w:rsid w:val="00CA2CD0"/>
    <w:rsid w:val="00CA36C7"/>
    <w:rsid w:val="00CA3C12"/>
    <w:rsid w:val="00CA43DC"/>
    <w:rsid w:val="00CA482E"/>
    <w:rsid w:val="00CA48DD"/>
    <w:rsid w:val="00CA4B21"/>
    <w:rsid w:val="00CA6C48"/>
    <w:rsid w:val="00CA7060"/>
    <w:rsid w:val="00CB07AC"/>
    <w:rsid w:val="00CB1676"/>
    <w:rsid w:val="00CB2BF2"/>
    <w:rsid w:val="00CB2ED4"/>
    <w:rsid w:val="00CB36F2"/>
    <w:rsid w:val="00CB3BB2"/>
    <w:rsid w:val="00CB506E"/>
    <w:rsid w:val="00CB7690"/>
    <w:rsid w:val="00CB7E04"/>
    <w:rsid w:val="00CC0016"/>
    <w:rsid w:val="00CC0B65"/>
    <w:rsid w:val="00CC205B"/>
    <w:rsid w:val="00CC24AE"/>
    <w:rsid w:val="00CC48C9"/>
    <w:rsid w:val="00CC6018"/>
    <w:rsid w:val="00CC6941"/>
    <w:rsid w:val="00CC762A"/>
    <w:rsid w:val="00CD004C"/>
    <w:rsid w:val="00CD08C1"/>
    <w:rsid w:val="00CD13E8"/>
    <w:rsid w:val="00CD1659"/>
    <w:rsid w:val="00CD31A0"/>
    <w:rsid w:val="00CD5289"/>
    <w:rsid w:val="00CD5FDF"/>
    <w:rsid w:val="00CD69E8"/>
    <w:rsid w:val="00CD723A"/>
    <w:rsid w:val="00CE07C2"/>
    <w:rsid w:val="00CE3821"/>
    <w:rsid w:val="00CE3915"/>
    <w:rsid w:val="00CE5099"/>
    <w:rsid w:val="00CE5DCF"/>
    <w:rsid w:val="00CE6D46"/>
    <w:rsid w:val="00CE6E80"/>
    <w:rsid w:val="00CE7B25"/>
    <w:rsid w:val="00CE7C26"/>
    <w:rsid w:val="00CE7C54"/>
    <w:rsid w:val="00CF11F5"/>
    <w:rsid w:val="00CF1391"/>
    <w:rsid w:val="00CF1B63"/>
    <w:rsid w:val="00CF26B7"/>
    <w:rsid w:val="00CF26E5"/>
    <w:rsid w:val="00CF2C81"/>
    <w:rsid w:val="00CF4C27"/>
    <w:rsid w:val="00CF4C33"/>
    <w:rsid w:val="00CF56D0"/>
    <w:rsid w:val="00CF5BA5"/>
    <w:rsid w:val="00CF77A0"/>
    <w:rsid w:val="00D00285"/>
    <w:rsid w:val="00D00EF9"/>
    <w:rsid w:val="00D015E2"/>
    <w:rsid w:val="00D017F1"/>
    <w:rsid w:val="00D0239B"/>
    <w:rsid w:val="00D0589C"/>
    <w:rsid w:val="00D068C1"/>
    <w:rsid w:val="00D06BD0"/>
    <w:rsid w:val="00D10B29"/>
    <w:rsid w:val="00D14D3B"/>
    <w:rsid w:val="00D15A07"/>
    <w:rsid w:val="00D2248A"/>
    <w:rsid w:val="00D228CC"/>
    <w:rsid w:val="00D22B48"/>
    <w:rsid w:val="00D27BA5"/>
    <w:rsid w:val="00D30E5A"/>
    <w:rsid w:val="00D331DC"/>
    <w:rsid w:val="00D376B8"/>
    <w:rsid w:val="00D37A04"/>
    <w:rsid w:val="00D37B5E"/>
    <w:rsid w:val="00D401AD"/>
    <w:rsid w:val="00D41A83"/>
    <w:rsid w:val="00D427C5"/>
    <w:rsid w:val="00D42B98"/>
    <w:rsid w:val="00D444A0"/>
    <w:rsid w:val="00D45B53"/>
    <w:rsid w:val="00D4695D"/>
    <w:rsid w:val="00D46974"/>
    <w:rsid w:val="00D47625"/>
    <w:rsid w:val="00D51FED"/>
    <w:rsid w:val="00D54EAB"/>
    <w:rsid w:val="00D55611"/>
    <w:rsid w:val="00D557CD"/>
    <w:rsid w:val="00D557E7"/>
    <w:rsid w:val="00D55938"/>
    <w:rsid w:val="00D5596A"/>
    <w:rsid w:val="00D564B2"/>
    <w:rsid w:val="00D57AE3"/>
    <w:rsid w:val="00D60DB5"/>
    <w:rsid w:val="00D61D3F"/>
    <w:rsid w:val="00D627FE"/>
    <w:rsid w:val="00D62D97"/>
    <w:rsid w:val="00D6331F"/>
    <w:rsid w:val="00D64A38"/>
    <w:rsid w:val="00D6711E"/>
    <w:rsid w:val="00D678F6"/>
    <w:rsid w:val="00D70A84"/>
    <w:rsid w:val="00D71A60"/>
    <w:rsid w:val="00D71E19"/>
    <w:rsid w:val="00D72B8F"/>
    <w:rsid w:val="00D75A1C"/>
    <w:rsid w:val="00D7617A"/>
    <w:rsid w:val="00D76F52"/>
    <w:rsid w:val="00D7712A"/>
    <w:rsid w:val="00D77EE5"/>
    <w:rsid w:val="00D77F2C"/>
    <w:rsid w:val="00D8066C"/>
    <w:rsid w:val="00D80AC8"/>
    <w:rsid w:val="00D811D3"/>
    <w:rsid w:val="00D815E7"/>
    <w:rsid w:val="00D8164C"/>
    <w:rsid w:val="00D818C5"/>
    <w:rsid w:val="00D82420"/>
    <w:rsid w:val="00D8359D"/>
    <w:rsid w:val="00D838A9"/>
    <w:rsid w:val="00D8394C"/>
    <w:rsid w:val="00D83E57"/>
    <w:rsid w:val="00D8417B"/>
    <w:rsid w:val="00D853E6"/>
    <w:rsid w:val="00D8563D"/>
    <w:rsid w:val="00D85771"/>
    <w:rsid w:val="00D86377"/>
    <w:rsid w:val="00D86BC5"/>
    <w:rsid w:val="00D86BD2"/>
    <w:rsid w:val="00D871EF"/>
    <w:rsid w:val="00D87677"/>
    <w:rsid w:val="00D92EA6"/>
    <w:rsid w:val="00D93D82"/>
    <w:rsid w:val="00D94418"/>
    <w:rsid w:val="00D94E41"/>
    <w:rsid w:val="00D95C17"/>
    <w:rsid w:val="00D968D2"/>
    <w:rsid w:val="00D96CEB"/>
    <w:rsid w:val="00D979AB"/>
    <w:rsid w:val="00DA0965"/>
    <w:rsid w:val="00DA0F3B"/>
    <w:rsid w:val="00DA2866"/>
    <w:rsid w:val="00DA2BA5"/>
    <w:rsid w:val="00DA322E"/>
    <w:rsid w:val="00DA47A8"/>
    <w:rsid w:val="00DA4D05"/>
    <w:rsid w:val="00DA508A"/>
    <w:rsid w:val="00DA753D"/>
    <w:rsid w:val="00DA7BA4"/>
    <w:rsid w:val="00DA7ED4"/>
    <w:rsid w:val="00DB1A4C"/>
    <w:rsid w:val="00DB3892"/>
    <w:rsid w:val="00DB4276"/>
    <w:rsid w:val="00DB7179"/>
    <w:rsid w:val="00DB7EBC"/>
    <w:rsid w:val="00DC15DC"/>
    <w:rsid w:val="00DC4459"/>
    <w:rsid w:val="00DC673B"/>
    <w:rsid w:val="00DC69B0"/>
    <w:rsid w:val="00DD0063"/>
    <w:rsid w:val="00DD44A5"/>
    <w:rsid w:val="00DD60B0"/>
    <w:rsid w:val="00DE0C69"/>
    <w:rsid w:val="00DE14C2"/>
    <w:rsid w:val="00DE16C3"/>
    <w:rsid w:val="00DE211E"/>
    <w:rsid w:val="00DE3676"/>
    <w:rsid w:val="00DE3A4C"/>
    <w:rsid w:val="00DE3F84"/>
    <w:rsid w:val="00DE60F0"/>
    <w:rsid w:val="00DE736C"/>
    <w:rsid w:val="00DF071D"/>
    <w:rsid w:val="00DF1227"/>
    <w:rsid w:val="00DF1EBE"/>
    <w:rsid w:val="00DF2006"/>
    <w:rsid w:val="00DF3825"/>
    <w:rsid w:val="00DF55F6"/>
    <w:rsid w:val="00DF5912"/>
    <w:rsid w:val="00DF6124"/>
    <w:rsid w:val="00DF7F9F"/>
    <w:rsid w:val="00E02DD2"/>
    <w:rsid w:val="00E03441"/>
    <w:rsid w:val="00E03521"/>
    <w:rsid w:val="00E041AA"/>
    <w:rsid w:val="00E056F0"/>
    <w:rsid w:val="00E06171"/>
    <w:rsid w:val="00E067C1"/>
    <w:rsid w:val="00E06AF6"/>
    <w:rsid w:val="00E06EEC"/>
    <w:rsid w:val="00E10855"/>
    <w:rsid w:val="00E11D85"/>
    <w:rsid w:val="00E136D1"/>
    <w:rsid w:val="00E14579"/>
    <w:rsid w:val="00E151EE"/>
    <w:rsid w:val="00E156B0"/>
    <w:rsid w:val="00E15E04"/>
    <w:rsid w:val="00E173D4"/>
    <w:rsid w:val="00E1786B"/>
    <w:rsid w:val="00E17F38"/>
    <w:rsid w:val="00E20343"/>
    <w:rsid w:val="00E20619"/>
    <w:rsid w:val="00E249CA"/>
    <w:rsid w:val="00E27F34"/>
    <w:rsid w:val="00E30334"/>
    <w:rsid w:val="00E30C6F"/>
    <w:rsid w:val="00E31C4C"/>
    <w:rsid w:val="00E33850"/>
    <w:rsid w:val="00E35A9E"/>
    <w:rsid w:val="00E37739"/>
    <w:rsid w:val="00E37BD8"/>
    <w:rsid w:val="00E429A3"/>
    <w:rsid w:val="00E42F8B"/>
    <w:rsid w:val="00E430EE"/>
    <w:rsid w:val="00E4437B"/>
    <w:rsid w:val="00E450CE"/>
    <w:rsid w:val="00E52A3A"/>
    <w:rsid w:val="00E52E5B"/>
    <w:rsid w:val="00E54997"/>
    <w:rsid w:val="00E55050"/>
    <w:rsid w:val="00E55650"/>
    <w:rsid w:val="00E55955"/>
    <w:rsid w:val="00E55EF2"/>
    <w:rsid w:val="00E56CCE"/>
    <w:rsid w:val="00E5777E"/>
    <w:rsid w:val="00E579C1"/>
    <w:rsid w:val="00E57C08"/>
    <w:rsid w:val="00E60FA5"/>
    <w:rsid w:val="00E612DF"/>
    <w:rsid w:val="00E620D0"/>
    <w:rsid w:val="00E6241D"/>
    <w:rsid w:val="00E625B0"/>
    <w:rsid w:val="00E62666"/>
    <w:rsid w:val="00E63EE1"/>
    <w:rsid w:val="00E64E7E"/>
    <w:rsid w:val="00E65984"/>
    <w:rsid w:val="00E65FBC"/>
    <w:rsid w:val="00E67329"/>
    <w:rsid w:val="00E67FC9"/>
    <w:rsid w:val="00E7088B"/>
    <w:rsid w:val="00E71297"/>
    <w:rsid w:val="00E72A4E"/>
    <w:rsid w:val="00E7399C"/>
    <w:rsid w:val="00E73D8F"/>
    <w:rsid w:val="00E757E8"/>
    <w:rsid w:val="00E81269"/>
    <w:rsid w:val="00E8235E"/>
    <w:rsid w:val="00E82C1D"/>
    <w:rsid w:val="00E831AD"/>
    <w:rsid w:val="00E84C73"/>
    <w:rsid w:val="00E84E1D"/>
    <w:rsid w:val="00E856C6"/>
    <w:rsid w:val="00E85C6E"/>
    <w:rsid w:val="00E8674D"/>
    <w:rsid w:val="00E86C9D"/>
    <w:rsid w:val="00E86FF2"/>
    <w:rsid w:val="00E87171"/>
    <w:rsid w:val="00E871D1"/>
    <w:rsid w:val="00E8777D"/>
    <w:rsid w:val="00E87F33"/>
    <w:rsid w:val="00E90460"/>
    <w:rsid w:val="00E90FB3"/>
    <w:rsid w:val="00E925B7"/>
    <w:rsid w:val="00E92DA9"/>
    <w:rsid w:val="00E92FF7"/>
    <w:rsid w:val="00E938B3"/>
    <w:rsid w:val="00E94360"/>
    <w:rsid w:val="00E94B0F"/>
    <w:rsid w:val="00E94C18"/>
    <w:rsid w:val="00E94E27"/>
    <w:rsid w:val="00E9550C"/>
    <w:rsid w:val="00E9652C"/>
    <w:rsid w:val="00E9662C"/>
    <w:rsid w:val="00E97013"/>
    <w:rsid w:val="00E9729D"/>
    <w:rsid w:val="00E977E4"/>
    <w:rsid w:val="00E97E26"/>
    <w:rsid w:val="00EA2830"/>
    <w:rsid w:val="00EA309F"/>
    <w:rsid w:val="00EA3399"/>
    <w:rsid w:val="00EA6783"/>
    <w:rsid w:val="00EB09E3"/>
    <w:rsid w:val="00EB0A1E"/>
    <w:rsid w:val="00EB0C25"/>
    <w:rsid w:val="00EB1A2A"/>
    <w:rsid w:val="00EB2DE5"/>
    <w:rsid w:val="00EB3891"/>
    <w:rsid w:val="00EB3F24"/>
    <w:rsid w:val="00EB4246"/>
    <w:rsid w:val="00EB47ED"/>
    <w:rsid w:val="00EB5284"/>
    <w:rsid w:val="00EB6C4A"/>
    <w:rsid w:val="00EC0065"/>
    <w:rsid w:val="00EC1159"/>
    <w:rsid w:val="00EC14FC"/>
    <w:rsid w:val="00EC1AAC"/>
    <w:rsid w:val="00EC29A8"/>
    <w:rsid w:val="00EC5B8E"/>
    <w:rsid w:val="00EC5E8D"/>
    <w:rsid w:val="00EC644B"/>
    <w:rsid w:val="00EC71DF"/>
    <w:rsid w:val="00EC776E"/>
    <w:rsid w:val="00ED1FAF"/>
    <w:rsid w:val="00ED21C8"/>
    <w:rsid w:val="00ED3116"/>
    <w:rsid w:val="00ED3EBD"/>
    <w:rsid w:val="00ED3F42"/>
    <w:rsid w:val="00ED402E"/>
    <w:rsid w:val="00ED481B"/>
    <w:rsid w:val="00ED644A"/>
    <w:rsid w:val="00ED6AB6"/>
    <w:rsid w:val="00ED6C97"/>
    <w:rsid w:val="00ED72E9"/>
    <w:rsid w:val="00ED7C07"/>
    <w:rsid w:val="00EE0496"/>
    <w:rsid w:val="00EE0AC8"/>
    <w:rsid w:val="00EE1D9B"/>
    <w:rsid w:val="00EE2E62"/>
    <w:rsid w:val="00EE2FBB"/>
    <w:rsid w:val="00EE5EDC"/>
    <w:rsid w:val="00EE6245"/>
    <w:rsid w:val="00EF04DE"/>
    <w:rsid w:val="00EF2638"/>
    <w:rsid w:val="00EF3C4B"/>
    <w:rsid w:val="00EF76FB"/>
    <w:rsid w:val="00F00366"/>
    <w:rsid w:val="00F00877"/>
    <w:rsid w:val="00F01157"/>
    <w:rsid w:val="00F032DF"/>
    <w:rsid w:val="00F03EE3"/>
    <w:rsid w:val="00F03FFB"/>
    <w:rsid w:val="00F04F9F"/>
    <w:rsid w:val="00F0665C"/>
    <w:rsid w:val="00F072D7"/>
    <w:rsid w:val="00F10B88"/>
    <w:rsid w:val="00F14D6E"/>
    <w:rsid w:val="00F160AC"/>
    <w:rsid w:val="00F16420"/>
    <w:rsid w:val="00F16F97"/>
    <w:rsid w:val="00F17A87"/>
    <w:rsid w:val="00F208F4"/>
    <w:rsid w:val="00F20CFE"/>
    <w:rsid w:val="00F232FC"/>
    <w:rsid w:val="00F24481"/>
    <w:rsid w:val="00F250C3"/>
    <w:rsid w:val="00F2543A"/>
    <w:rsid w:val="00F256CA"/>
    <w:rsid w:val="00F2611C"/>
    <w:rsid w:val="00F2663B"/>
    <w:rsid w:val="00F27E25"/>
    <w:rsid w:val="00F33110"/>
    <w:rsid w:val="00F33A25"/>
    <w:rsid w:val="00F3487E"/>
    <w:rsid w:val="00F34BCB"/>
    <w:rsid w:val="00F366C1"/>
    <w:rsid w:val="00F437A1"/>
    <w:rsid w:val="00F43B9B"/>
    <w:rsid w:val="00F44D61"/>
    <w:rsid w:val="00F5018D"/>
    <w:rsid w:val="00F514AF"/>
    <w:rsid w:val="00F514D0"/>
    <w:rsid w:val="00F52C32"/>
    <w:rsid w:val="00F552A6"/>
    <w:rsid w:val="00F5561D"/>
    <w:rsid w:val="00F55E09"/>
    <w:rsid w:val="00F564E9"/>
    <w:rsid w:val="00F5786F"/>
    <w:rsid w:val="00F62916"/>
    <w:rsid w:val="00F62D39"/>
    <w:rsid w:val="00F6457F"/>
    <w:rsid w:val="00F6755A"/>
    <w:rsid w:val="00F6768D"/>
    <w:rsid w:val="00F707E5"/>
    <w:rsid w:val="00F723FB"/>
    <w:rsid w:val="00F72AEF"/>
    <w:rsid w:val="00F74242"/>
    <w:rsid w:val="00F744B9"/>
    <w:rsid w:val="00F77800"/>
    <w:rsid w:val="00F80633"/>
    <w:rsid w:val="00F827EC"/>
    <w:rsid w:val="00F83062"/>
    <w:rsid w:val="00F854B9"/>
    <w:rsid w:val="00F85806"/>
    <w:rsid w:val="00F860D3"/>
    <w:rsid w:val="00F861E0"/>
    <w:rsid w:val="00F906C0"/>
    <w:rsid w:val="00F930EE"/>
    <w:rsid w:val="00F93E3A"/>
    <w:rsid w:val="00F93EDE"/>
    <w:rsid w:val="00F94208"/>
    <w:rsid w:val="00F94694"/>
    <w:rsid w:val="00F94F39"/>
    <w:rsid w:val="00F95275"/>
    <w:rsid w:val="00F953DC"/>
    <w:rsid w:val="00F977C9"/>
    <w:rsid w:val="00FA21E0"/>
    <w:rsid w:val="00FA3486"/>
    <w:rsid w:val="00FA39D7"/>
    <w:rsid w:val="00FA3EEC"/>
    <w:rsid w:val="00FA4173"/>
    <w:rsid w:val="00FA474B"/>
    <w:rsid w:val="00FA54FF"/>
    <w:rsid w:val="00FA5813"/>
    <w:rsid w:val="00FA6734"/>
    <w:rsid w:val="00FA6E4A"/>
    <w:rsid w:val="00FB1193"/>
    <w:rsid w:val="00FB2DD5"/>
    <w:rsid w:val="00FB4121"/>
    <w:rsid w:val="00FB4C17"/>
    <w:rsid w:val="00FB5DF6"/>
    <w:rsid w:val="00FB63A2"/>
    <w:rsid w:val="00FB6D82"/>
    <w:rsid w:val="00FB73A3"/>
    <w:rsid w:val="00FB75E5"/>
    <w:rsid w:val="00FB7B37"/>
    <w:rsid w:val="00FC119D"/>
    <w:rsid w:val="00FC27A7"/>
    <w:rsid w:val="00FC286E"/>
    <w:rsid w:val="00FC2B6A"/>
    <w:rsid w:val="00FC3935"/>
    <w:rsid w:val="00FC3CFD"/>
    <w:rsid w:val="00FC452E"/>
    <w:rsid w:val="00FC5389"/>
    <w:rsid w:val="00FC66AC"/>
    <w:rsid w:val="00FD080A"/>
    <w:rsid w:val="00FD0DD5"/>
    <w:rsid w:val="00FD31FB"/>
    <w:rsid w:val="00FD4AEC"/>
    <w:rsid w:val="00FD5351"/>
    <w:rsid w:val="00FD7043"/>
    <w:rsid w:val="00FD7B39"/>
    <w:rsid w:val="00FE01B5"/>
    <w:rsid w:val="00FE049E"/>
    <w:rsid w:val="00FE065F"/>
    <w:rsid w:val="00FE0A45"/>
    <w:rsid w:val="00FE1794"/>
    <w:rsid w:val="00FE1F65"/>
    <w:rsid w:val="00FE25EB"/>
    <w:rsid w:val="00FE6ABE"/>
    <w:rsid w:val="00FE6BFB"/>
    <w:rsid w:val="00FE7034"/>
    <w:rsid w:val="00FE749C"/>
    <w:rsid w:val="00FE79E1"/>
    <w:rsid w:val="00FF61AA"/>
    <w:rsid w:val="00FF689B"/>
    <w:rsid w:val="00FF6D2E"/>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56AAB"/>
  <w15:docId w15:val="{6B078B8B-B97E-4AD8-B50B-332A073A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C27"/>
    <w:pPr>
      <w:spacing w:after="200" w:line="276" w:lineRule="auto"/>
    </w:pPr>
  </w:style>
  <w:style w:type="paragraph" w:styleId="1">
    <w:name w:val="heading 1"/>
    <w:basedOn w:val="a"/>
    <w:next w:val="a"/>
    <w:link w:val="10"/>
    <w:uiPriority w:val="9"/>
    <w:qFormat/>
    <w:rsid w:val="00A757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A857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871E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semiHidden/>
    <w:unhideWhenUsed/>
    <w:qFormat/>
    <w:rsid w:val="00A75798"/>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paragraph" w:styleId="8">
    <w:name w:val="heading 8"/>
    <w:basedOn w:val="a"/>
    <w:next w:val="a"/>
    <w:link w:val="80"/>
    <w:uiPriority w:val="9"/>
    <w:semiHidden/>
    <w:unhideWhenUsed/>
    <w:qFormat/>
    <w:rsid w:val="00D871E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CF4C27"/>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rsid w:val="00CF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CF4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2 список маркированный Знак"/>
    <w:link w:val="a3"/>
    <w:uiPriority w:val="34"/>
    <w:rsid w:val="00CF4C2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871EF"/>
    <w:rPr>
      <w:rFonts w:asciiTheme="majorHAnsi" w:eastAsiaTheme="majorEastAsia" w:hAnsiTheme="majorHAnsi" w:cstheme="majorBidi"/>
      <w:b/>
      <w:bCs/>
      <w:color w:val="5B9BD5" w:themeColor="accent1"/>
    </w:rPr>
  </w:style>
  <w:style w:type="character" w:customStyle="1" w:styleId="80">
    <w:name w:val="Заголовок 8 Знак"/>
    <w:basedOn w:val="a0"/>
    <w:link w:val="8"/>
    <w:uiPriority w:val="9"/>
    <w:semiHidden/>
    <w:rsid w:val="00D871EF"/>
    <w:rPr>
      <w:rFonts w:asciiTheme="majorHAnsi" w:eastAsiaTheme="majorEastAsia" w:hAnsiTheme="majorHAnsi" w:cstheme="majorBidi"/>
      <w:color w:val="272727" w:themeColor="text1" w:themeTint="D8"/>
      <w:sz w:val="21"/>
      <w:szCs w:val="21"/>
    </w:rPr>
  </w:style>
  <w:style w:type="paragraph" w:styleId="a7">
    <w:name w:val="No Spacing"/>
    <w:link w:val="a8"/>
    <w:uiPriority w:val="1"/>
    <w:qFormat/>
    <w:rsid w:val="00D871EF"/>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D871EF"/>
    <w:rPr>
      <w:rFonts w:ascii="Calibri" w:eastAsia="Times New Roman" w:hAnsi="Calibri" w:cs="Times New Roman"/>
    </w:rPr>
  </w:style>
  <w:style w:type="paragraph" w:styleId="a9">
    <w:name w:val="header"/>
    <w:basedOn w:val="a"/>
    <w:link w:val="aa"/>
    <w:uiPriority w:val="99"/>
    <w:unhideWhenUsed/>
    <w:rsid w:val="00D871EF"/>
    <w:pPr>
      <w:tabs>
        <w:tab w:val="center" w:pos="4677"/>
        <w:tab w:val="right" w:pos="9355"/>
      </w:tabs>
      <w:spacing w:after="0" w:line="240" w:lineRule="auto"/>
    </w:pPr>
    <w:rPr>
      <w:rFonts w:ascii="Calibri" w:eastAsia="Times New Roman" w:hAnsi="Calibri" w:cs="Times New Roman"/>
      <w:lang w:val="en-US"/>
    </w:rPr>
  </w:style>
  <w:style w:type="character" w:customStyle="1" w:styleId="aa">
    <w:name w:val="Верхний колонтитул Знак"/>
    <w:basedOn w:val="a0"/>
    <w:link w:val="a9"/>
    <w:uiPriority w:val="99"/>
    <w:rsid w:val="00D871EF"/>
    <w:rPr>
      <w:rFonts w:ascii="Calibri" w:eastAsia="Times New Roman" w:hAnsi="Calibri" w:cs="Times New Roman"/>
      <w:lang w:val="en-US"/>
    </w:rPr>
  </w:style>
  <w:style w:type="character" w:styleId="ab">
    <w:name w:val="Emphasis"/>
    <w:uiPriority w:val="20"/>
    <w:qFormat/>
    <w:rsid w:val="00D871EF"/>
    <w:rPr>
      <w:i/>
      <w:iCs/>
    </w:rPr>
  </w:style>
  <w:style w:type="character" w:styleId="ac">
    <w:name w:val="Hyperlink"/>
    <w:basedOn w:val="a0"/>
    <w:uiPriority w:val="99"/>
    <w:semiHidden/>
    <w:unhideWhenUsed/>
    <w:rsid w:val="00D871EF"/>
    <w:rPr>
      <w:color w:val="0000FF"/>
      <w:u w:val="single"/>
    </w:rPr>
  </w:style>
  <w:style w:type="character" w:customStyle="1" w:styleId="s0">
    <w:name w:val="s0"/>
    <w:rsid w:val="00D871EF"/>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D871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71EF"/>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d">
    <w:name w:val="footnote text"/>
    <w:basedOn w:val="a"/>
    <w:link w:val="11"/>
    <w:rsid w:val="00D871EF"/>
    <w:pPr>
      <w:suppressAutoHyphens/>
      <w:spacing w:after="0" w:line="240" w:lineRule="auto"/>
    </w:pPr>
    <w:rPr>
      <w:rFonts w:ascii="Times New Roman" w:eastAsia="Times New Roman" w:hAnsi="Times New Roman" w:cs="Calibri"/>
      <w:sz w:val="20"/>
      <w:szCs w:val="20"/>
      <w:lang w:eastAsia="ar-SA"/>
    </w:rPr>
  </w:style>
  <w:style w:type="character" w:customStyle="1" w:styleId="ae">
    <w:name w:val="Текст сноски Знак"/>
    <w:basedOn w:val="a0"/>
    <w:uiPriority w:val="99"/>
    <w:semiHidden/>
    <w:rsid w:val="00D871EF"/>
    <w:rPr>
      <w:sz w:val="20"/>
      <w:szCs w:val="20"/>
    </w:rPr>
  </w:style>
  <w:style w:type="character" w:customStyle="1" w:styleId="11">
    <w:name w:val="Текст сноски Знак1"/>
    <w:basedOn w:val="a0"/>
    <w:link w:val="ad"/>
    <w:rsid w:val="00D871EF"/>
    <w:rPr>
      <w:rFonts w:ascii="Times New Roman" w:eastAsia="Times New Roman" w:hAnsi="Times New Roman" w:cs="Calibri"/>
      <w:sz w:val="20"/>
      <w:szCs w:val="20"/>
      <w:lang w:eastAsia="ar-SA"/>
    </w:rPr>
  </w:style>
  <w:style w:type="paragraph" w:styleId="af">
    <w:name w:val="Body Text"/>
    <w:basedOn w:val="a"/>
    <w:link w:val="af0"/>
    <w:qFormat/>
    <w:rsid w:val="00ED6AB6"/>
    <w:pPr>
      <w:widowControl w:val="0"/>
      <w:autoSpaceDE w:val="0"/>
      <w:autoSpaceDN w:val="0"/>
      <w:spacing w:after="0" w:line="240" w:lineRule="auto"/>
      <w:ind w:left="812" w:firstLine="708"/>
      <w:jc w:val="both"/>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rsid w:val="00ED6AB6"/>
    <w:rPr>
      <w:rFonts w:ascii="Times New Roman" w:eastAsia="Times New Roman" w:hAnsi="Times New Roman" w:cs="Times New Roman"/>
      <w:sz w:val="28"/>
      <w:szCs w:val="28"/>
      <w:lang w:eastAsia="ru-RU" w:bidi="ru-RU"/>
    </w:rPr>
  </w:style>
  <w:style w:type="table" w:customStyle="1" w:styleId="12">
    <w:name w:val="Сетка таблицы1"/>
    <w:basedOn w:val="a1"/>
    <w:uiPriority w:val="59"/>
    <w:rsid w:val="0027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0408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04081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4081D"/>
    <w:rPr>
      <w:rFonts w:ascii="Tahoma" w:hAnsi="Tahoma" w:cs="Tahoma"/>
      <w:sz w:val="16"/>
      <w:szCs w:val="16"/>
    </w:rPr>
  </w:style>
  <w:style w:type="table" w:customStyle="1" w:styleId="5">
    <w:name w:val="Сетка таблицы5"/>
    <w:basedOn w:val="a1"/>
    <w:uiPriority w:val="39"/>
    <w:rsid w:val="00CD5F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A75798"/>
    <w:rPr>
      <w:rFonts w:asciiTheme="majorHAnsi" w:eastAsiaTheme="majorEastAsia" w:hAnsiTheme="majorHAnsi" w:cstheme="majorBidi"/>
      <w:b/>
      <w:bCs/>
      <w:color w:val="2E74B5" w:themeColor="accent1" w:themeShade="BF"/>
      <w:sz w:val="28"/>
      <w:szCs w:val="28"/>
    </w:rPr>
  </w:style>
  <w:style w:type="character" w:customStyle="1" w:styleId="40">
    <w:name w:val="Заголовок 4 Знак"/>
    <w:basedOn w:val="a0"/>
    <w:link w:val="4"/>
    <w:semiHidden/>
    <w:rsid w:val="00A75798"/>
    <w:rPr>
      <w:rFonts w:ascii="Times New Roman" w:eastAsia="Times New Roman" w:hAnsi="Times New Roman" w:cs="Times New Roman"/>
      <w:b/>
      <w:bCs/>
      <w:sz w:val="24"/>
      <w:szCs w:val="24"/>
      <w:lang w:val="en-US" w:eastAsia="ru-RU"/>
    </w:rPr>
  </w:style>
  <w:style w:type="numbering" w:customStyle="1" w:styleId="13">
    <w:name w:val="Нет списка1"/>
    <w:next w:val="a2"/>
    <w:uiPriority w:val="99"/>
    <w:semiHidden/>
    <w:unhideWhenUsed/>
    <w:rsid w:val="00A75798"/>
  </w:style>
  <w:style w:type="paragraph" w:styleId="af3">
    <w:name w:val="Title"/>
    <w:basedOn w:val="a"/>
    <w:link w:val="af4"/>
    <w:uiPriority w:val="10"/>
    <w:qFormat/>
    <w:rsid w:val="00A75798"/>
    <w:pPr>
      <w:spacing w:after="0" w:line="240" w:lineRule="auto"/>
      <w:jc w:val="center"/>
    </w:pPr>
    <w:rPr>
      <w:rFonts w:ascii="Times New Roman" w:eastAsia="Calibri" w:hAnsi="Times New Roman" w:cs="Times New Roman"/>
      <w:sz w:val="28"/>
      <w:szCs w:val="20"/>
      <w:lang w:eastAsia="ru-RU"/>
    </w:rPr>
  </w:style>
  <w:style w:type="character" w:customStyle="1" w:styleId="af4">
    <w:name w:val="Название Знак"/>
    <w:basedOn w:val="a0"/>
    <w:link w:val="af3"/>
    <w:uiPriority w:val="10"/>
    <w:rsid w:val="00A75798"/>
    <w:rPr>
      <w:rFonts w:ascii="Times New Roman" w:eastAsia="Calibri" w:hAnsi="Times New Roman" w:cs="Times New Roman"/>
      <w:sz w:val="28"/>
      <w:szCs w:val="20"/>
      <w:lang w:eastAsia="ru-RU"/>
    </w:rPr>
  </w:style>
  <w:style w:type="paragraph" w:customStyle="1" w:styleId="Default">
    <w:name w:val="Default"/>
    <w:rsid w:val="00A75798"/>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footer"/>
    <w:basedOn w:val="a"/>
    <w:link w:val="af6"/>
    <w:uiPriority w:val="99"/>
    <w:unhideWhenUsed/>
    <w:rsid w:val="00A75798"/>
    <w:pPr>
      <w:tabs>
        <w:tab w:val="center" w:pos="4677"/>
        <w:tab w:val="right" w:pos="9355"/>
      </w:tabs>
      <w:spacing w:after="0" w:line="240" w:lineRule="auto"/>
    </w:pPr>
    <w:rPr>
      <w:rFonts w:ascii="Calibri" w:eastAsia="Times New Roman" w:hAnsi="Calibri" w:cs="Times New Roman"/>
      <w:lang w:val="en-US"/>
    </w:rPr>
  </w:style>
  <w:style w:type="character" w:customStyle="1" w:styleId="af6">
    <w:name w:val="Нижний колонтитул Знак"/>
    <w:basedOn w:val="a0"/>
    <w:link w:val="af5"/>
    <w:uiPriority w:val="99"/>
    <w:rsid w:val="00A75798"/>
    <w:rPr>
      <w:rFonts w:ascii="Calibri" w:eastAsia="Times New Roman" w:hAnsi="Calibri" w:cs="Times New Roman"/>
      <w:lang w:val="en-US"/>
    </w:rPr>
  </w:style>
  <w:style w:type="paragraph" w:customStyle="1" w:styleId="7F164CA3BF9C4373845ECB452A5D9922">
    <w:name w:val="7F164CA3BF9C4373845ECB452A5D9922"/>
    <w:rsid w:val="00A75798"/>
    <w:pPr>
      <w:spacing w:after="200" w:line="276" w:lineRule="auto"/>
    </w:pPr>
    <w:rPr>
      <w:rFonts w:eastAsiaTheme="minorEastAsia"/>
      <w:lang w:eastAsia="ru-RU"/>
    </w:rPr>
  </w:style>
  <w:style w:type="character" w:styleId="af7">
    <w:name w:val="Strong"/>
    <w:uiPriority w:val="22"/>
    <w:qFormat/>
    <w:rsid w:val="00A75798"/>
    <w:rPr>
      <w:b/>
      <w:bCs/>
    </w:rPr>
  </w:style>
  <w:style w:type="paragraph" w:customStyle="1" w:styleId="af8">
    <w:name w:val="a"/>
    <w:basedOn w:val="a"/>
    <w:rsid w:val="00A7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Indent"/>
    <w:basedOn w:val="a"/>
    <w:link w:val="afa"/>
    <w:semiHidden/>
    <w:unhideWhenUsed/>
    <w:rsid w:val="00A75798"/>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a">
    <w:name w:val="Основной текст с отступом Знак"/>
    <w:basedOn w:val="a0"/>
    <w:link w:val="af9"/>
    <w:semiHidden/>
    <w:rsid w:val="00A75798"/>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75798"/>
  </w:style>
  <w:style w:type="paragraph" w:styleId="22">
    <w:name w:val="List Continue 2"/>
    <w:basedOn w:val="a"/>
    <w:rsid w:val="00A75798"/>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75798"/>
  </w:style>
  <w:style w:type="paragraph" w:styleId="afb">
    <w:name w:val="annotation text"/>
    <w:basedOn w:val="a"/>
    <w:link w:val="afc"/>
    <w:uiPriority w:val="99"/>
    <w:unhideWhenUsed/>
    <w:rsid w:val="00A75798"/>
    <w:pPr>
      <w:spacing w:line="240" w:lineRule="auto"/>
    </w:pPr>
    <w:rPr>
      <w:rFonts w:eastAsiaTheme="minorEastAsia"/>
      <w:sz w:val="20"/>
      <w:szCs w:val="20"/>
      <w:lang w:eastAsia="ru-RU"/>
    </w:rPr>
  </w:style>
  <w:style w:type="character" w:customStyle="1" w:styleId="afc">
    <w:name w:val="Текст примечания Знак"/>
    <w:basedOn w:val="a0"/>
    <w:link w:val="afb"/>
    <w:uiPriority w:val="99"/>
    <w:rsid w:val="00A75798"/>
    <w:rPr>
      <w:rFonts w:eastAsiaTheme="minorEastAsia"/>
      <w:sz w:val="20"/>
      <w:szCs w:val="20"/>
      <w:lang w:eastAsia="ru-RU"/>
    </w:rPr>
  </w:style>
  <w:style w:type="table" w:customStyle="1" w:styleId="-11">
    <w:name w:val="Светлая сетка - Акцент 11"/>
    <w:basedOn w:val="a1"/>
    <w:uiPriority w:val="62"/>
    <w:rsid w:val="00A75798"/>
    <w:pPr>
      <w:spacing w:after="0" w:line="240" w:lineRule="auto"/>
      <w:jc w:val="both"/>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31">
    <w:name w:val="Сетка таблицы3"/>
    <w:basedOn w:val="a1"/>
    <w:next w:val="a5"/>
    <w:uiPriority w:val="39"/>
    <w:rsid w:val="00A75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5"/>
    <w:uiPriority w:val="39"/>
    <w:rsid w:val="00A75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xtended-textshort">
    <w:name w:val="extended-text__short"/>
    <w:basedOn w:val="a0"/>
    <w:rsid w:val="00B6228E"/>
  </w:style>
  <w:style w:type="character" w:customStyle="1" w:styleId="extended-textfull">
    <w:name w:val="extended-text__full"/>
    <w:basedOn w:val="a0"/>
    <w:rsid w:val="00B6228E"/>
  </w:style>
  <w:style w:type="paragraph" w:customStyle="1" w:styleId="LabTitle">
    <w:name w:val="Lab Title"/>
    <w:basedOn w:val="a"/>
    <w:rsid w:val="00580901"/>
    <w:pPr>
      <w:overflowPunct w:val="0"/>
      <w:autoSpaceDE w:val="0"/>
      <w:autoSpaceDN w:val="0"/>
      <w:adjustRightInd w:val="0"/>
      <w:spacing w:after="0" w:line="340" w:lineRule="atLeast"/>
      <w:jc w:val="center"/>
      <w:textAlignment w:val="baseline"/>
    </w:pPr>
    <w:rPr>
      <w:rFonts w:ascii="Helvetica" w:eastAsia="Times New Roman" w:hAnsi="Helvetica" w:cs="Times New Roman"/>
      <w:b/>
      <w:noProof/>
      <w:color w:val="000000"/>
      <w:sz w:val="48"/>
      <w:szCs w:val="20"/>
      <w:lang w:val="en-US"/>
    </w:rPr>
  </w:style>
  <w:style w:type="paragraph" w:customStyle="1" w:styleId="Indented">
    <w:name w:val="Indented"/>
    <w:basedOn w:val="a"/>
    <w:rsid w:val="00580901"/>
    <w:pPr>
      <w:tabs>
        <w:tab w:val="left" w:pos="792"/>
      </w:tabs>
      <w:overflowPunct w:val="0"/>
      <w:autoSpaceDE w:val="0"/>
      <w:autoSpaceDN w:val="0"/>
      <w:adjustRightInd w:val="0"/>
      <w:spacing w:after="280" w:line="240" w:lineRule="auto"/>
      <w:ind w:left="792"/>
      <w:textAlignment w:val="baseline"/>
    </w:pPr>
    <w:rPr>
      <w:rFonts w:ascii="Arial" w:eastAsia="Times New Roman" w:hAnsi="Arial" w:cs="Times New Roman"/>
      <w:noProof/>
      <w:color w:val="000000"/>
      <w:sz w:val="24"/>
      <w:szCs w:val="20"/>
      <w:lang w:val="en-US"/>
    </w:rPr>
  </w:style>
  <w:style w:type="table" w:customStyle="1" w:styleId="6">
    <w:name w:val="Сетка таблицы6"/>
    <w:basedOn w:val="a1"/>
    <w:next w:val="a5"/>
    <w:uiPriority w:val="59"/>
    <w:rsid w:val="00AB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85700"/>
    <w:rPr>
      <w:rFonts w:asciiTheme="majorHAnsi" w:eastAsiaTheme="majorEastAsia" w:hAnsiTheme="majorHAnsi" w:cstheme="majorBidi"/>
      <w:color w:val="2E74B5" w:themeColor="accent1" w:themeShade="BF"/>
      <w:sz w:val="26"/>
      <w:szCs w:val="26"/>
    </w:rPr>
  </w:style>
  <w:style w:type="character" w:customStyle="1" w:styleId="c9">
    <w:name w:val="c9"/>
    <w:basedOn w:val="a0"/>
    <w:rsid w:val="009F6740"/>
  </w:style>
  <w:style w:type="table" w:customStyle="1" w:styleId="-12">
    <w:name w:val="Светлая сетка - Акцент 12"/>
    <w:basedOn w:val="a1"/>
    <w:uiPriority w:val="62"/>
    <w:rsid w:val="00087BBB"/>
    <w:pPr>
      <w:spacing w:after="0" w:line="240" w:lineRule="auto"/>
      <w:jc w:val="both"/>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c2">
    <w:name w:val="c2"/>
    <w:basedOn w:val="a0"/>
    <w:rsid w:val="00743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749">
      <w:bodyDiv w:val="1"/>
      <w:marLeft w:val="0"/>
      <w:marRight w:val="0"/>
      <w:marTop w:val="0"/>
      <w:marBottom w:val="0"/>
      <w:divBdr>
        <w:top w:val="none" w:sz="0" w:space="0" w:color="auto"/>
        <w:left w:val="none" w:sz="0" w:space="0" w:color="auto"/>
        <w:bottom w:val="none" w:sz="0" w:space="0" w:color="auto"/>
        <w:right w:val="none" w:sz="0" w:space="0" w:color="auto"/>
      </w:divBdr>
      <w:divsChild>
        <w:div w:id="268391139">
          <w:marLeft w:val="547"/>
          <w:marRight w:val="0"/>
          <w:marTop w:val="0"/>
          <w:marBottom w:val="0"/>
          <w:divBdr>
            <w:top w:val="none" w:sz="0" w:space="0" w:color="auto"/>
            <w:left w:val="none" w:sz="0" w:space="0" w:color="auto"/>
            <w:bottom w:val="none" w:sz="0" w:space="0" w:color="auto"/>
            <w:right w:val="none" w:sz="0" w:space="0" w:color="auto"/>
          </w:divBdr>
        </w:div>
      </w:divsChild>
    </w:div>
    <w:div w:id="76170004">
      <w:bodyDiv w:val="1"/>
      <w:marLeft w:val="0"/>
      <w:marRight w:val="0"/>
      <w:marTop w:val="0"/>
      <w:marBottom w:val="0"/>
      <w:divBdr>
        <w:top w:val="none" w:sz="0" w:space="0" w:color="auto"/>
        <w:left w:val="none" w:sz="0" w:space="0" w:color="auto"/>
        <w:bottom w:val="none" w:sz="0" w:space="0" w:color="auto"/>
        <w:right w:val="none" w:sz="0" w:space="0" w:color="auto"/>
      </w:divBdr>
    </w:div>
    <w:div w:id="206331882">
      <w:bodyDiv w:val="1"/>
      <w:marLeft w:val="0"/>
      <w:marRight w:val="0"/>
      <w:marTop w:val="0"/>
      <w:marBottom w:val="0"/>
      <w:divBdr>
        <w:top w:val="none" w:sz="0" w:space="0" w:color="auto"/>
        <w:left w:val="none" w:sz="0" w:space="0" w:color="auto"/>
        <w:bottom w:val="none" w:sz="0" w:space="0" w:color="auto"/>
        <w:right w:val="none" w:sz="0" w:space="0" w:color="auto"/>
      </w:divBdr>
    </w:div>
    <w:div w:id="220870843">
      <w:bodyDiv w:val="1"/>
      <w:marLeft w:val="0"/>
      <w:marRight w:val="0"/>
      <w:marTop w:val="0"/>
      <w:marBottom w:val="0"/>
      <w:divBdr>
        <w:top w:val="none" w:sz="0" w:space="0" w:color="auto"/>
        <w:left w:val="none" w:sz="0" w:space="0" w:color="auto"/>
        <w:bottom w:val="none" w:sz="0" w:space="0" w:color="auto"/>
        <w:right w:val="none" w:sz="0" w:space="0" w:color="auto"/>
      </w:divBdr>
    </w:div>
    <w:div w:id="223687416">
      <w:bodyDiv w:val="1"/>
      <w:marLeft w:val="0"/>
      <w:marRight w:val="0"/>
      <w:marTop w:val="0"/>
      <w:marBottom w:val="0"/>
      <w:divBdr>
        <w:top w:val="none" w:sz="0" w:space="0" w:color="auto"/>
        <w:left w:val="none" w:sz="0" w:space="0" w:color="auto"/>
        <w:bottom w:val="none" w:sz="0" w:space="0" w:color="auto"/>
        <w:right w:val="none" w:sz="0" w:space="0" w:color="auto"/>
      </w:divBdr>
    </w:div>
    <w:div w:id="253780538">
      <w:bodyDiv w:val="1"/>
      <w:marLeft w:val="0"/>
      <w:marRight w:val="0"/>
      <w:marTop w:val="0"/>
      <w:marBottom w:val="0"/>
      <w:divBdr>
        <w:top w:val="none" w:sz="0" w:space="0" w:color="auto"/>
        <w:left w:val="none" w:sz="0" w:space="0" w:color="auto"/>
        <w:bottom w:val="none" w:sz="0" w:space="0" w:color="auto"/>
        <w:right w:val="none" w:sz="0" w:space="0" w:color="auto"/>
      </w:divBdr>
      <w:divsChild>
        <w:div w:id="778908943">
          <w:marLeft w:val="547"/>
          <w:marRight w:val="0"/>
          <w:marTop w:val="0"/>
          <w:marBottom w:val="0"/>
          <w:divBdr>
            <w:top w:val="none" w:sz="0" w:space="0" w:color="auto"/>
            <w:left w:val="none" w:sz="0" w:space="0" w:color="auto"/>
            <w:bottom w:val="none" w:sz="0" w:space="0" w:color="auto"/>
            <w:right w:val="none" w:sz="0" w:space="0" w:color="auto"/>
          </w:divBdr>
        </w:div>
      </w:divsChild>
    </w:div>
    <w:div w:id="271404829">
      <w:bodyDiv w:val="1"/>
      <w:marLeft w:val="0"/>
      <w:marRight w:val="0"/>
      <w:marTop w:val="0"/>
      <w:marBottom w:val="0"/>
      <w:divBdr>
        <w:top w:val="none" w:sz="0" w:space="0" w:color="auto"/>
        <w:left w:val="none" w:sz="0" w:space="0" w:color="auto"/>
        <w:bottom w:val="none" w:sz="0" w:space="0" w:color="auto"/>
        <w:right w:val="none" w:sz="0" w:space="0" w:color="auto"/>
      </w:divBdr>
    </w:div>
    <w:div w:id="274479916">
      <w:bodyDiv w:val="1"/>
      <w:marLeft w:val="0"/>
      <w:marRight w:val="0"/>
      <w:marTop w:val="0"/>
      <w:marBottom w:val="0"/>
      <w:divBdr>
        <w:top w:val="none" w:sz="0" w:space="0" w:color="auto"/>
        <w:left w:val="none" w:sz="0" w:space="0" w:color="auto"/>
        <w:bottom w:val="none" w:sz="0" w:space="0" w:color="auto"/>
        <w:right w:val="none" w:sz="0" w:space="0" w:color="auto"/>
      </w:divBdr>
      <w:divsChild>
        <w:div w:id="1748579068">
          <w:marLeft w:val="547"/>
          <w:marRight w:val="0"/>
          <w:marTop w:val="0"/>
          <w:marBottom w:val="0"/>
          <w:divBdr>
            <w:top w:val="none" w:sz="0" w:space="0" w:color="auto"/>
            <w:left w:val="none" w:sz="0" w:space="0" w:color="auto"/>
            <w:bottom w:val="none" w:sz="0" w:space="0" w:color="auto"/>
            <w:right w:val="none" w:sz="0" w:space="0" w:color="auto"/>
          </w:divBdr>
        </w:div>
      </w:divsChild>
    </w:div>
    <w:div w:id="297147113">
      <w:bodyDiv w:val="1"/>
      <w:marLeft w:val="0"/>
      <w:marRight w:val="0"/>
      <w:marTop w:val="0"/>
      <w:marBottom w:val="0"/>
      <w:divBdr>
        <w:top w:val="none" w:sz="0" w:space="0" w:color="auto"/>
        <w:left w:val="none" w:sz="0" w:space="0" w:color="auto"/>
        <w:bottom w:val="none" w:sz="0" w:space="0" w:color="auto"/>
        <w:right w:val="none" w:sz="0" w:space="0" w:color="auto"/>
      </w:divBdr>
    </w:div>
    <w:div w:id="378088065">
      <w:bodyDiv w:val="1"/>
      <w:marLeft w:val="0"/>
      <w:marRight w:val="0"/>
      <w:marTop w:val="0"/>
      <w:marBottom w:val="0"/>
      <w:divBdr>
        <w:top w:val="none" w:sz="0" w:space="0" w:color="auto"/>
        <w:left w:val="none" w:sz="0" w:space="0" w:color="auto"/>
        <w:bottom w:val="none" w:sz="0" w:space="0" w:color="auto"/>
        <w:right w:val="none" w:sz="0" w:space="0" w:color="auto"/>
      </w:divBdr>
      <w:divsChild>
        <w:div w:id="2128038020">
          <w:marLeft w:val="547"/>
          <w:marRight w:val="0"/>
          <w:marTop w:val="0"/>
          <w:marBottom w:val="0"/>
          <w:divBdr>
            <w:top w:val="none" w:sz="0" w:space="0" w:color="auto"/>
            <w:left w:val="none" w:sz="0" w:space="0" w:color="auto"/>
            <w:bottom w:val="none" w:sz="0" w:space="0" w:color="auto"/>
            <w:right w:val="none" w:sz="0" w:space="0" w:color="auto"/>
          </w:divBdr>
        </w:div>
      </w:divsChild>
    </w:div>
    <w:div w:id="408114608">
      <w:bodyDiv w:val="1"/>
      <w:marLeft w:val="0"/>
      <w:marRight w:val="0"/>
      <w:marTop w:val="0"/>
      <w:marBottom w:val="0"/>
      <w:divBdr>
        <w:top w:val="none" w:sz="0" w:space="0" w:color="auto"/>
        <w:left w:val="none" w:sz="0" w:space="0" w:color="auto"/>
        <w:bottom w:val="none" w:sz="0" w:space="0" w:color="auto"/>
        <w:right w:val="none" w:sz="0" w:space="0" w:color="auto"/>
      </w:divBdr>
      <w:divsChild>
        <w:div w:id="1056054058">
          <w:marLeft w:val="547"/>
          <w:marRight w:val="0"/>
          <w:marTop w:val="0"/>
          <w:marBottom w:val="0"/>
          <w:divBdr>
            <w:top w:val="none" w:sz="0" w:space="0" w:color="auto"/>
            <w:left w:val="none" w:sz="0" w:space="0" w:color="auto"/>
            <w:bottom w:val="none" w:sz="0" w:space="0" w:color="auto"/>
            <w:right w:val="none" w:sz="0" w:space="0" w:color="auto"/>
          </w:divBdr>
        </w:div>
      </w:divsChild>
    </w:div>
    <w:div w:id="572085320">
      <w:bodyDiv w:val="1"/>
      <w:marLeft w:val="0"/>
      <w:marRight w:val="0"/>
      <w:marTop w:val="0"/>
      <w:marBottom w:val="0"/>
      <w:divBdr>
        <w:top w:val="none" w:sz="0" w:space="0" w:color="auto"/>
        <w:left w:val="none" w:sz="0" w:space="0" w:color="auto"/>
        <w:bottom w:val="none" w:sz="0" w:space="0" w:color="auto"/>
        <w:right w:val="none" w:sz="0" w:space="0" w:color="auto"/>
      </w:divBdr>
      <w:divsChild>
        <w:div w:id="11108057">
          <w:marLeft w:val="547"/>
          <w:marRight w:val="0"/>
          <w:marTop w:val="0"/>
          <w:marBottom w:val="0"/>
          <w:divBdr>
            <w:top w:val="none" w:sz="0" w:space="0" w:color="auto"/>
            <w:left w:val="none" w:sz="0" w:space="0" w:color="auto"/>
            <w:bottom w:val="none" w:sz="0" w:space="0" w:color="auto"/>
            <w:right w:val="none" w:sz="0" w:space="0" w:color="auto"/>
          </w:divBdr>
        </w:div>
        <w:div w:id="1991321604">
          <w:marLeft w:val="547"/>
          <w:marRight w:val="0"/>
          <w:marTop w:val="0"/>
          <w:marBottom w:val="0"/>
          <w:divBdr>
            <w:top w:val="none" w:sz="0" w:space="0" w:color="auto"/>
            <w:left w:val="none" w:sz="0" w:space="0" w:color="auto"/>
            <w:bottom w:val="none" w:sz="0" w:space="0" w:color="auto"/>
            <w:right w:val="none" w:sz="0" w:space="0" w:color="auto"/>
          </w:divBdr>
        </w:div>
        <w:div w:id="1504079050">
          <w:marLeft w:val="547"/>
          <w:marRight w:val="0"/>
          <w:marTop w:val="0"/>
          <w:marBottom w:val="0"/>
          <w:divBdr>
            <w:top w:val="none" w:sz="0" w:space="0" w:color="auto"/>
            <w:left w:val="none" w:sz="0" w:space="0" w:color="auto"/>
            <w:bottom w:val="none" w:sz="0" w:space="0" w:color="auto"/>
            <w:right w:val="none" w:sz="0" w:space="0" w:color="auto"/>
          </w:divBdr>
        </w:div>
      </w:divsChild>
    </w:div>
    <w:div w:id="572934453">
      <w:bodyDiv w:val="1"/>
      <w:marLeft w:val="0"/>
      <w:marRight w:val="0"/>
      <w:marTop w:val="0"/>
      <w:marBottom w:val="0"/>
      <w:divBdr>
        <w:top w:val="none" w:sz="0" w:space="0" w:color="auto"/>
        <w:left w:val="none" w:sz="0" w:space="0" w:color="auto"/>
        <w:bottom w:val="none" w:sz="0" w:space="0" w:color="auto"/>
        <w:right w:val="none" w:sz="0" w:space="0" w:color="auto"/>
      </w:divBdr>
      <w:divsChild>
        <w:div w:id="894895228">
          <w:marLeft w:val="547"/>
          <w:marRight w:val="0"/>
          <w:marTop w:val="0"/>
          <w:marBottom w:val="0"/>
          <w:divBdr>
            <w:top w:val="none" w:sz="0" w:space="0" w:color="auto"/>
            <w:left w:val="none" w:sz="0" w:space="0" w:color="auto"/>
            <w:bottom w:val="none" w:sz="0" w:space="0" w:color="auto"/>
            <w:right w:val="none" w:sz="0" w:space="0" w:color="auto"/>
          </w:divBdr>
        </w:div>
      </w:divsChild>
    </w:div>
    <w:div w:id="584149740">
      <w:bodyDiv w:val="1"/>
      <w:marLeft w:val="0"/>
      <w:marRight w:val="0"/>
      <w:marTop w:val="0"/>
      <w:marBottom w:val="0"/>
      <w:divBdr>
        <w:top w:val="none" w:sz="0" w:space="0" w:color="auto"/>
        <w:left w:val="none" w:sz="0" w:space="0" w:color="auto"/>
        <w:bottom w:val="none" w:sz="0" w:space="0" w:color="auto"/>
        <w:right w:val="none" w:sz="0" w:space="0" w:color="auto"/>
      </w:divBdr>
    </w:div>
    <w:div w:id="680470852">
      <w:bodyDiv w:val="1"/>
      <w:marLeft w:val="0"/>
      <w:marRight w:val="0"/>
      <w:marTop w:val="0"/>
      <w:marBottom w:val="0"/>
      <w:divBdr>
        <w:top w:val="none" w:sz="0" w:space="0" w:color="auto"/>
        <w:left w:val="none" w:sz="0" w:space="0" w:color="auto"/>
        <w:bottom w:val="none" w:sz="0" w:space="0" w:color="auto"/>
        <w:right w:val="none" w:sz="0" w:space="0" w:color="auto"/>
      </w:divBdr>
      <w:divsChild>
        <w:div w:id="2019232693">
          <w:marLeft w:val="547"/>
          <w:marRight w:val="0"/>
          <w:marTop w:val="0"/>
          <w:marBottom w:val="0"/>
          <w:divBdr>
            <w:top w:val="none" w:sz="0" w:space="0" w:color="auto"/>
            <w:left w:val="none" w:sz="0" w:space="0" w:color="auto"/>
            <w:bottom w:val="none" w:sz="0" w:space="0" w:color="auto"/>
            <w:right w:val="none" w:sz="0" w:space="0" w:color="auto"/>
          </w:divBdr>
        </w:div>
      </w:divsChild>
    </w:div>
    <w:div w:id="693774384">
      <w:bodyDiv w:val="1"/>
      <w:marLeft w:val="0"/>
      <w:marRight w:val="0"/>
      <w:marTop w:val="0"/>
      <w:marBottom w:val="0"/>
      <w:divBdr>
        <w:top w:val="none" w:sz="0" w:space="0" w:color="auto"/>
        <w:left w:val="none" w:sz="0" w:space="0" w:color="auto"/>
        <w:bottom w:val="none" w:sz="0" w:space="0" w:color="auto"/>
        <w:right w:val="none" w:sz="0" w:space="0" w:color="auto"/>
      </w:divBdr>
    </w:div>
    <w:div w:id="712342598">
      <w:bodyDiv w:val="1"/>
      <w:marLeft w:val="0"/>
      <w:marRight w:val="0"/>
      <w:marTop w:val="0"/>
      <w:marBottom w:val="0"/>
      <w:divBdr>
        <w:top w:val="none" w:sz="0" w:space="0" w:color="auto"/>
        <w:left w:val="none" w:sz="0" w:space="0" w:color="auto"/>
        <w:bottom w:val="none" w:sz="0" w:space="0" w:color="auto"/>
        <w:right w:val="none" w:sz="0" w:space="0" w:color="auto"/>
      </w:divBdr>
      <w:divsChild>
        <w:div w:id="29571581">
          <w:marLeft w:val="547"/>
          <w:marRight w:val="0"/>
          <w:marTop w:val="0"/>
          <w:marBottom w:val="0"/>
          <w:divBdr>
            <w:top w:val="none" w:sz="0" w:space="0" w:color="auto"/>
            <w:left w:val="none" w:sz="0" w:space="0" w:color="auto"/>
            <w:bottom w:val="none" w:sz="0" w:space="0" w:color="auto"/>
            <w:right w:val="none" w:sz="0" w:space="0" w:color="auto"/>
          </w:divBdr>
        </w:div>
      </w:divsChild>
    </w:div>
    <w:div w:id="899630907">
      <w:bodyDiv w:val="1"/>
      <w:marLeft w:val="0"/>
      <w:marRight w:val="0"/>
      <w:marTop w:val="0"/>
      <w:marBottom w:val="0"/>
      <w:divBdr>
        <w:top w:val="none" w:sz="0" w:space="0" w:color="auto"/>
        <w:left w:val="none" w:sz="0" w:space="0" w:color="auto"/>
        <w:bottom w:val="none" w:sz="0" w:space="0" w:color="auto"/>
        <w:right w:val="none" w:sz="0" w:space="0" w:color="auto"/>
      </w:divBdr>
      <w:divsChild>
        <w:div w:id="1807501702">
          <w:marLeft w:val="547"/>
          <w:marRight w:val="0"/>
          <w:marTop w:val="0"/>
          <w:marBottom w:val="0"/>
          <w:divBdr>
            <w:top w:val="none" w:sz="0" w:space="0" w:color="auto"/>
            <w:left w:val="none" w:sz="0" w:space="0" w:color="auto"/>
            <w:bottom w:val="none" w:sz="0" w:space="0" w:color="auto"/>
            <w:right w:val="none" w:sz="0" w:space="0" w:color="auto"/>
          </w:divBdr>
        </w:div>
      </w:divsChild>
    </w:div>
    <w:div w:id="969214061">
      <w:bodyDiv w:val="1"/>
      <w:marLeft w:val="0"/>
      <w:marRight w:val="0"/>
      <w:marTop w:val="0"/>
      <w:marBottom w:val="0"/>
      <w:divBdr>
        <w:top w:val="none" w:sz="0" w:space="0" w:color="auto"/>
        <w:left w:val="none" w:sz="0" w:space="0" w:color="auto"/>
        <w:bottom w:val="none" w:sz="0" w:space="0" w:color="auto"/>
        <w:right w:val="none" w:sz="0" w:space="0" w:color="auto"/>
      </w:divBdr>
    </w:div>
    <w:div w:id="1000933995">
      <w:bodyDiv w:val="1"/>
      <w:marLeft w:val="0"/>
      <w:marRight w:val="0"/>
      <w:marTop w:val="0"/>
      <w:marBottom w:val="0"/>
      <w:divBdr>
        <w:top w:val="none" w:sz="0" w:space="0" w:color="auto"/>
        <w:left w:val="none" w:sz="0" w:space="0" w:color="auto"/>
        <w:bottom w:val="none" w:sz="0" w:space="0" w:color="auto"/>
        <w:right w:val="none" w:sz="0" w:space="0" w:color="auto"/>
      </w:divBdr>
    </w:div>
    <w:div w:id="1056315482">
      <w:bodyDiv w:val="1"/>
      <w:marLeft w:val="0"/>
      <w:marRight w:val="0"/>
      <w:marTop w:val="0"/>
      <w:marBottom w:val="0"/>
      <w:divBdr>
        <w:top w:val="none" w:sz="0" w:space="0" w:color="auto"/>
        <w:left w:val="none" w:sz="0" w:space="0" w:color="auto"/>
        <w:bottom w:val="none" w:sz="0" w:space="0" w:color="auto"/>
        <w:right w:val="none" w:sz="0" w:space="0" w:color="auto"/>
      </w:divBdr>
    </w:div>
    <w:div w:id="1101294933">
      <w:bodyDiv w:val="1"/>
      <w:marLeft w:val="0"/>
      <w:marRight w:val="0"/>
      <w:marTop w:val="0"/>
      <w:marBottom w:val="0"/>
      <w:divBdr>
        <w:top w:val="none" w:sz="0" w:space="0" w:color="auto"/>
        <w:left w:val="none" w:sz="0" w:space="0" w:color="auto"/>
        <w:bottom w:val="none" w:sz="0" w:space="0" w:color="auto"/>
        <w:right w:val="none" w:sz="0" w:space="0" w:color="auto"/>
      </w:divBdr>
      <w:divsChild>
        <w:div w:id="1869292705">
          <w:marLeft w:val="547"/>
          <w:marRight w:val="0"/>
          <w:marTop w:val="0"/>
          <w:marBottom w:val="0"/>
          <w:divBdr>
            <w:top w:val="none" w:sz="0" w:space="0" w:color="auto"/>
            <w:left w:val="none" w:sz="0" w:space="0" w:color="auto"/>
            <w:bottom w:val="none" w:sz="0" w:space="0" w:color="auto"/>
            <w:right w:val="none" w:sz="0" w:space="0" w:color="auto"/>
          </w:divBdr>
        </w:div>
        <w:div w:id="2024745048">
          <w:marLeft w:val="547"/>
          <w:marRight w:val="0"/>
          <w:marTop w:val="0"/>
          <w:marBottom w:val="0"/>
          <w:divBdr>
            <w:top w:val="none" w:sz="0" w:space="0" w:color="auto"/>
            <w:left w:val="none" w:sz="0" w:space="0" w:color="auto"/>
            <w:bottom w:val="none" w:sz="0" w:space="0" w:color="auto"/>
            <w:right w:val="none" w:sz="0" w:space="0" w:color="auto"/>
          </w:divBdr>
        </w:div>
      </w:divsChild>
    </w:div>
    <w:div w:id="1142652091">
      <w:bodyDiv w:val="1"/>
      <w:marLeft w:val="0"/>
      <w:marRight w:val="0"/>
      <w:marTop w:val="0"/>
      <w:marBottom w:val="0"/>
      <w:divBdr>
        <w:top w:val="none" w:sz="0" w:space="0" w:color="auto"/>
        <w:left w:val="none" w:sz="0" w:space="0" w:color="auto"/>
        <w:bottom w:val="none" w:sz="0" w:space="0" w:color="auto"/>
        <w:right w:val="none" w:sz="0" w:space="0" w:color="auto"/>
      </w:divBdr>
    </w:div>
    <w:div w:id="1146434249">
      <w:bodyDiv w:val="1"/>
      <w:marLeft w:val="0"/>
      <w:marRight w:val="0"/>
      <w:marTop w:val="0"/>
      <w:marBottom w:val="0"/>
      <w:divBdr>
        <w:top w:val="none" w:sz="0" w:space="0" w:color="auto"/>
        <w:left w:val="none" w:sz="0" w:space="0" w:color="auto"/>
        <w:bottom w:val="none" w:sz="0" w:space="0" w:color="auto"/>
        <w:right w:val="none" w:sz="0" w:space="0" w:color="auto"/>
      </w:divBdr>
      <w:divsChild>
        <w:div w:id="542404133">
          <w:marLeft w:val="547"/>
          <w:marRight w:val="0"/>
          <w:marTop w:val="0"/>
          <w:marBottom w:val="0"/>
          <w:divBdr>
            <w:top w:val="none" w:sz="0" w:space="0" w:color="auto"/>
            <w:left w:val="none" w:sz="0" w:space="0" w:color="auto"/>
            <w:bottom w:val="none" w:sz="0" w:space="0" w:color="auto"/>
            <w:right w:val="none" w:sz="0" w:space="0" w:color="auto"/>
          </w:divBdr>
        </w:div>
        <w:div w:id="1163618800">
          <w:marLeft w:val="547"/>
          <w:marRight w:val="0"/>
          <w:marTop w:val="0"/>
          <w:marBottom w:val="0"/>
          <w:divBdr>
            <w:top w:val="none" w:sz="0" w:space="0" w:color="auto"/>
            <w:left w:val="none" w:sz="0" w:space="0" w:color="auto"/>
            <w:bottom w:val="none" w:sz="0" w:space="0" w:color="auto"/>
            <w:right w:val="none" w:sz="0" w:space="0" w:color="auto"/>
          </w:divBdr>
        </w:div>
      </w:divsChild>
    </w:div>
    <w:div w:id="1155486553">
      <w:bodyDiv w:val="1"/>
      <w:marLeft w:val="0"/>
      <w:marRight w:val="0"/>
      <w:marTop w:val="0"/>
      <w:marBottom w:val="0"/>
      <w:divBdr>
        <w:top w:val="none" w:sz="0" w:space="0" w:color="auto"/>
        <w:left w:val="none" w:sz="0" w:space="0" w:color="auto"/>
        <w:bottom w:val="none" w:sz="0" w:space="0" w:color="auto"/>
        <w:right w:val="none" w:sz="0" w:space="0" w:color="auto"/>
      </w:divBdr>
      <w:divsChild>
        <w:div w:id="710157920">
          <w:marLeft w:val="547"/>
          <w:marRight w:val="0"/>
          <w:marTop w:val="0"/>
          <w:marBottom w:val="0"/>
          <w:divBdr>
            <w:top w:val="none" w:sz="0" w:space="0" w:color="auto"/>
            <w:left w:val="none" w:sz="0" w:space="0" w:color="auto"/>
            <w:bottom w:val="none" w:sz="0" w:space="0" w:color="auto"/>
            <w:right w:val="none" w:sz="0" w:space="0" w:color="auto"/>
          </w:divBdr>
        </w:div>
      </w:divsChild>
    </w:div>
    <w:div w:id="1182206248">
      <w:bodyDiv w:val="1"/>
      <w:marLeft w:val="0"/>
      <w:marRight w:val="0"/>
      <w:marTop w:val="0"/>
      <w:marBottom w:val="0"/>
      <w:divBdr>
        <w:top w:val="none" w:sz="0" w:space="0" w:color="auto"/>
        <w:left w:val="none" w:sz="0" w:space="0" w:color="auto"/>
        <w:bottom w:val="none" w:sz="0" w:space="0" w:color="auto"/>
        <w:right w:val="none" w:sz="0" w:space="0" w:color="auto"/>
      </w:divBdr>
    </w:div>
    <w:div w:id="1224677766">
      <w:bodyDiv w:val="1"/>
      <w:marLeft w:val="0"/>
      <w:marRight w:val="0"/>
      <w:marTop w:val="0"/>
      <w:marBottom w:val="0"/>
      <w:divBdr>
        <w:top w:val="none" w:sz="0" w:space="0" w:color="auto"/>
        <w:left w:val="none" w:sz="0" w:space="0" w:color="auto"/>
        <w:bottom w:val="none" w:sz="0" w:space="0" w:color="auto"/>
        <w:right w:val="none" w:sz="0" w:space="0" w:color="auto"/>
      </w:divBdr>
    </w:div>
    <w:div w:id="1248879566">
      <w:bodyDiv w:val="1"/>
      <w:marLeft w:val="0"/>
      <w:marRight w:val="0"/>
      <w:marTop w:val="0"/>
      <w:marBottom w:val="0"/>
      <w:divBdr>
        <w:top w:val="none" w:sz="0" w:space="0" w:color="auto"/>
        <w:left w:val="none" w:sz="0" w:space="0" w:color="auto"/>
        <w:bottom w:val="none" w:sz="0" w:space="0" w:color="auto"/>
        <w:right w:val="none" w:sz="0" w:space="0" w:color="auto"/>
      </w:divBdr>
      <w:divsChild>
        <w:div w:id="469130205">
          <w:marLeft w:val="547"/>
          <w:marRight w:val="0"/>
          <w:marTop w:val="0"/>
          <w:marBottom w:val="0"/>
          <w:divBdr>
            <w:top w:val="none" w:sz="0" w:space="0" w:color="auto"/>
            <w:left w:val="none" w:sz="0" w:space="0" w:color="auto"/>
            <w:bottom w:val="none" w:sz="0" w:space="0" w:color="auto"/>
            <w:right w:val="none" w:sz="0" w:space="0" w:color="auto"/>
          </w:divBdr>
        </w:div>
      </w:divsChild>
    </w:div>
    <w:div w:id="1253203883">
      <w:bodyDiv w:val="1"/>
      <w:marLeft w:val="0"/>
      <w:marRight w:val="0"/>
      <w:marTop w:val="0"/>
      <w:marBottom w:val="0"/>
      <w:divBdr>
        <w:top w:val="none" w:sz="0" w:space="0" w:color="auto"/>
        <w:left w:val="none" w:sz="0" w:space="0" w:color="auto"/>
        <w:bottom w:val="none" w:sz="0" w:space="0" w:color="auto"/>
        <w:right w:val="none" w:sz="0" w:space="0" w:color="auto"/>
      </w:divBdr>
    </w:div>
    <w:div w:id="1271738799">
      <w:bodyDiv w:val="1"/>
      <w:marLeft w:val="0"/>
      <w:marRight w:val="0"/>
      <w:marTop w:val="0"/>
      <w:marBottom w:val="0"/>
      <w:divBdr>
        <w:top w:val="none" w:sz="0" w:space="0" w:color="auto"/>
        <w:left w:val="none" w:sz="0" w:space="0" w:color="auto"/>
        <w:bottom w:val="none" w:sz="0" w:space="0" w:color="auto"/>
        <w:right w:val="none" w:sz="0" w:space="0" w:color="auto"/>
      </w:divBdr>
    </w:div>
    <w:div w:id="1283800442">
      <w:bodyDiv w:val="1"/>
      <w:marLeft w:val="0"/>
      <w:marRight w:val="0"/>
      <w:marTop w:val="0"/>
      <w:marBottom w:val="0"/>
      <w:divBdr>
        <w:top w:val="none" w:sz="0" w:space="0" w:color="auto"/>
        <w:left w:val="none" w:sz="0" w:space="0" w:color="auto"/>
        <w:bottom w:val="none" w:sz="0" w:space="0" w:color="auto"/>
        <w:right w:val="none" w:sz="0" w:space="0" w:color="auto"/>
      </w:divBdr>
      <w:divsChild>
        <w:div w:id="11997524">
          <w:marLeft w:val="547"/>
          <w:marRight w:val="0"/>
          <w:marTop w:val="0"/>
          <w:marBottom w:val="0"/>
          <w:divBdr>
            <w:top w:val="none" w:sz="0" w:space="0" w:color="auto"/>
            <w:left w:val="none" w:sz="0" w:space="0" w:color="auto"/>
            <w:bottom w:val="none" w:sz="0" w:space="0" w:color="auto"/>
            <w:right w:val="none" w:sz="0" w:space="0" w:color="auto"/>
          </w:divBdr>
        </w:div>
      </w:divsChild>
    </w:div>
    <w:div w:id="1453212943">
      <w:bodyDiv w:val="1"/>
      <w:marLeft w:val="0"/>
      <w:marRight w:val="0"/>
      <w:marTop w:val="0"/>
      <w:marBottom w:val="0"/>
      <w:divBdr>
        <w:top w:val="none" w:sz="0" w:space="0" w:color="auto"/>
        <w:left w:val="none" w:sz="0" w:space="0" w:color="auto"/>
        <w:bottom w:val="none" w:sz="0" w:space="0" w:color="auto"/>
        <w:right w:val="none" w:sz="0" w:space="0" w:color="auto"/>
      </w:divBdr>
    </w:div>
    <w:div w:id="1455519697">
      <w:bodyDiv w:val="1"/>
      <w:marLeft w:val="0"/>
      <w:marRight w:val="0"/>
      <w:marTop w:val="0"/>
      <w:marBottom w:val="0"/>
      <w:divBdr>
        <w:top w:val="none" w:sz="0" w:space="0" w:color="auto"/>
        <w:left w:val="none" w:sz="0" w:space="0" w:color="auto"/>
        <w:bottom w:val="none" w:sz="0" w:space="0" w:color="auto"/>
        <w:right w:val="none" w:sz="0" w:space="0" w:color="auto"/>
      </w:divBdr>
      <w:divsChild>
        <w:div w:id="2136827544">
          <w:marLeft w:val="547"/>
          <w:marRight w:val="0"/>
          <w:marTop w:val="0"/>
          <w:marBottom w:val="0"/>
          <w:divBdr>
            <w:top w:val="none" w:sz="0" w:space="0" w:color="auto"/>
            <w:left w:val="none" w:sz="0" w:space="0" w:color="auto"/>
            <w:bottom w:val="none" w:sz="0" w:space="0" w:color="auto"/>
            <w:right w:val="none" w:sz="0" w:space="0" w:color="auto"/>
          </w:divBdr>
        </w:div>
        <w:div w:id="1314797551">
          <w:marLeft w:val="547"/>
          <w:marRight w:val="0"/>
          <w:marTop w:val="0"/>
          <w:marBottom w:val="0"/>
          <w:divBdr>
            <w:top w:val="none" w:sz="0" w:space="0" w:color="auto"/>
            <w:left w:val="none" w:sz="0" w:space="0" w:color="auto"/>
            <w:bottom w:val="none" w:sz="0" w:space="0" w:color="auto"/>
            <w:right w:val="none" w:sz="0" w:space="0" w:color="auto"/>
          </w:divBdr>
        </w:div>
      </w:divsChild>
    </w:div>
    <w:div w:id="1469663108">
      <w:bodyDiv w:val="1"/>
      <w:marLeft w:val="0"/>
      <w:marRight w:val="0"/>
      <w:marTop w:val="0"/>
      <w:marBottom w:val="0"/>
      <w:divBdr>
        <w:top w:val="none" w:sz="0" w:space="0" w:color="auto"/>
        <w:left w:val="none" w:sz="0" w:space="0" w:color="auto"/>
        <w:bottom w:val="none" w:sz="0" w:space="0" w:color="auto"/>
        <w:right w:val="none" w:sz="0" w:space="0" w:color="auto"/>
      </w:divBdr>
      <w:divsChild>
        <w:div w:id="2109881624">
          <w:marLeft w:val="547"/>
          <w:marRight w:val="0"/>
          <w:marTop w:val="0"/>
          <w:marBottom w:val="0"/>
          <w:divBdr>
            <w:top w:val="none" w:sz="0" w:space="0" w:color="auto"/>
            <w:left w:val="none" w:sz="0" w:space="0" w:color="auto"/>
            <w:bottom w:val="none" w:sz="0" w:space="0" w:color="auto"/>
            <w:right w:val="none" w:sz="0" w:space="0" w:color="auto"/>
          </w:divBdr>
        </w:div>
        <w:div w:id="1777215621">
          <w:marLeft w:val="547"/>
          <w:marRight w:val="0"/>
          <w:marTop w:val="0"/>
          <w:marBottom w:val="0"/>
          <w:divBdr>
            <w:top w:val="none" w:sz="0" w:space="0" w:color="auto"/>
            <w:left w:val="none" w:sz="0" w:space="0" w:color="auto"/>
            <w:bottom w:val="none" w:sz="0" w:space="0" w:color="auto"/>
            <w:right w:val="none" w:sz="0" w:space="0" w:color="auto"/>
          </w:divBdr>
        </w:div>
        <w:div w:id="449515316">
          <w:marLeft w:val="547"/>
          <w:marRight w:val="0"/>
          <w:marTop w:val="0"/>
          <w:marBottom w:val="0"/>
          <w:divBdr>
            <w:top w:val="none" w:sz="0" w:space="0" w:color="auto"/>
            <w:left w:val="none" w:sz="0" w:space="0" w:color="auto"/>
            <w:bottom w:val="none" w:sz="0" w:space="0" w:color="auto"/>
            <w:right w:val="none" w:sz="0" w:space="0" w:color="auto"/>
          </w:divBdr>
        </w:div>
        <w:div w:id="1192454260">
          <w:marLeft w:val="547"/>
          <w:marRight w:val="0"/>
          <w:marTop w:val="0"/>
          <w:marBottom w:val="0"/>
          <w:divBdr>
            <w:top w:val="none" w:sz="0" w:space="0" w:color="auto"/>
            <w:left w:val="none" w:sz="0" w:space="0" w:color="auto"/>
            <w:bottom w:val="none" w:sz="0" w:space="0" w:color="auto"/>
            <w:right w:val="none" w:sz="0" w:space="0" w:color="auto"/>
          </w:divBdr>
        </w:div>
      </w:divsChild>
    </w:div>
    <w:div w:id="1576739558">
      <w:bodyDiv w:val="1"/>
      <w:marLeft w:val="0"/>
      <w:marRight w:val="0"/>
      <w:marTop w:val="0"/>
      <w:marBottom w:val="0"/>
      <w:divBdr>
        <w:top w:val="none" w:sz="0" w:space="0" w:color="auto"/>
        <w:left w:val="none" w:sz="0" w:space="0" w:color="auto"/>
        <w:bottom w:val="none" w:sz="0" w:space="0" w:color="auto"/>
        <w:right w:val="none" w:sz="0" w:space="0" w:color="auto"/>
      </w:divBdr>
    </w:div>
    <w:div w:id="1604536124">
      <w:bodyDiv w:val="1"/>
      <w:marLeft w:val="0"/>
      <w:marRight w:val="0"/>
      <w:marTop w:val="0"/>
      <w:marBottom w:val="0"/>
      <w:divBdr>
        <w:top w:val="none" w:sz="0" w:space="0" w:color="auto"/>
        <w:left w:val="none" w:sz="0" w:space="0" w:color="auto"/>
        <w:bottom w:val="none" w:sz="0" w:space="0" w:color="auto"/>
        <w:right w:val="none" w:sz="0" w:space="0" w:color="auto"/>
      </w:divBdr>
      <w:divsChild>
        <w:div w:id="3754529">
          <w:marLeft w:val="547"/>
          <w:marRight w:val="0"/>
          <w:marTop w:val="0"/>
          <w:marBottom w:val="0"/>
          <w:divBdr>
            <w:top w:val="none" w:sz="0" w:space="0" w:color="auto"/>
            <w:left w:val="none" w:sz="0" w:space="0" w:color="auto"/>
            <w:bottom w:val="none" w:sz="0" w:space="0" w:color="auto"/>
            <w:right w:val="none" w:sz="0" w:space="0" w:color="auto"/>
          </w:divBdr>
        </w:div>
      </w:divsChild>
    </w:div>
    <w:div w:id="1630428111">
      <w:bodyDiv w:val="1"/>
      <w:marLeft w:val="0"/>
      <w:marRight w:val="0"/>
      <w:marTop w:val="0"/>
      <w:marBottom w:val="0"/>
      <w:divBdr>
        <w:top w:val="none" w:sz="0" w:space="0" w:color="auto"/>
        <w:left w:val="none" w:sz="0" w:space="0" w:color="auto"/>
        <w:bottom w:val="none" w:sz="0" w:space="0" w:color="auto"/>
        <w:right w:val="none" w:sz="0" w:space="0" w:color="auto"/>
      </w:divBdr>
      <w:divsChild>
        <w:div w:id="1902714825">
          <w:marLeft w:val="547"/>
          <w:marRight w:val="0"/>
          <w:marTop w:val="0"/>
          <w:marBottom w:val="0"/>
          <w:divBdr>
            <w:top w:val="none" w:sz="0" w:space="0" w:color="auto"/>
            <w:left w:val="none" w:sz="0" w:space="0" w:color="auto"/>
            <w:bottom w:val="none" w:sz="0" w:space="0" w:color="auto"/>
            <w:right w:val="none" w:sz="0" w:space="0" w:color="auto"/>
          </w:divBdr>
        </w:div>
      </w:divsChild>
    </w:div>
    <w:div w:id="1646617633">
      <w:bodyDiv w:val="1"/>
      <w:marLeft w:val="0"/>
      <w:marRight w:val="0"/>
      <w:marTop w:val="0"/>
      <w:marBottom w:val="0"/>
      <w:divBdr>
        <w:top w:val="none" w:sz="0" w:space="0" w:color="auto"/>
        <w:left w:val="none" w:sz="0" w:space="0" w:color="auto"/>
        <w:bottom w:val="none" w:sz="0" w:space="0" w:color="auto"/>
        <w:right w:val="none" w:sz="0" w:space="0" w:color="auto"/>
      </w:divBdr>
      <w:divsChild>
        <w:div w:id="1948275081">
          <w:marLeft w:val="547"/>
          <w:marRight w:val="0"/>
          <w:marTop w:val="0"/>
          <w:marBottom w:val="0"/>
          <w:divBdr>
            <w:top w:val="none" w:sz="0" w:space="0" w:color="auto"/>
            <w:left w:val="none" w:sz="0" w:space="0" w:color="auto"/>
            <w:bottom w:val="none" w:sz="0" w:space="0" w:color="auto"/>
            <w:right w:val="none" w:sz="0" w:space="0" w:color="auto"/>
          </w:divBdr>
        </w:div>
        <w:div w:id="1175918156">
          <w:marLeft w:val="547"/>
          <w:marRight w:val="0"/>
          <w:marTop w:val="0"/>
          <w:marBottom w:val="0"/>
          <w:divBdr>
            <w:top w:val="none" w:sz="0" w:space="0" w:color="auto"/>
            <w:left w:val="none" w:sz="0" w:space="0" w:color="auto"/>
            <w:bottom w:val="none" w:sz="0" w:space="0" w:color="auto"/>
            <w:right w:val="none" w:sz="0" w:space="0" w:color="auto"/>
          </w:divBdr>
        </w:div>
      </w:divsChild>
    </w:div>
    <w:div w:id="1647934501">
      <w:bodyDiv w:val="1"/>
      <w:marLeft w:val="0"/>
      <w:marRight w:val="0"/>
      <w:marTop w:val="0"/>
      <w:marBottom w:val="0"/>
      <w:divBdr>
        <w:top w:val="none" w:sz="0" w:space="0" w:color="auto"/>
        <w:left w:val="none" w:sz="0" w:space="0" w:color="auto"/>
        <w:bottom w:val="none" w:sz="0" w:space="0" w:color="auto"/>
        <w:right w:val="none" w:sz="0" w:space="0" w:color="auto"/>
      </w:divBdr>
    </w:div>
    <w:div w:id="1673027872">
      <w:bodyDiv w:val="1"/>
      <w:marLeft w:val="0"/>
      <w:marRight w:val="0"/>
      <w:marTop w:val="0"/>
      <w:marBottom w:val="0"/>
      <w:divBdr>
        <w:top w:val="none" w:sz="0" w:space="0" w:color="auto"/>
        <w:left w:val="none" w:sz="0" w:space="0" w:color="auto"/>
        <w:bottom w:val="none" w:sz="0" w:space="0" w:color="auto"/>
        <w:right w:val="none" w:sz="0" w:space="0" w:color="auto"/>
      </w:divBdr>
      <w:divsChild>
        <w:div w:id="1148283016">
          <w:marLeft w:val="547"/>
          <w:marRight w:val="0"/>
          <w:marTop w:val="0"/>
          <w:marBottom w:val="0"/>
          <w:divBdr>
            <w:top w:val="none" w:sz="0" w:space="0" w:color="auto"/>
            <w:left w:val="none" w:sz="0" w:space="0" w:color="auto"/>
            <w:bottom w:val="none" w:sz="0" w:space="0" w:color="auto"/>
            <w:right w:val="none" w:sz="0" w:space="0" w:color="auto"/>
          </w:divBdr>
        </w:div>
      </w:divsChild>
    </w:div>
    <w:div w:id="1687099181">
      <w:bodyDiv w:val="1"/>
      <w:marLeft w:val="0"/>
      <w:marRight w:val="0"/>
      <w:marTop w:val="0"/>
      <w:marBottom w:val="0"/>
      <w:divBdr>
        <w:top w:val="none" w:sz="0" w:space="0" w:color="auto"/>
        <w:left w:val="none" w:sz="0" w:space="0" w:color="auto"/>
        <w:bottom w:val="none" w:sz="0" w:space="0" w:color="auto"/>
        <w:right w:val="none" w:sz="0" w:space="0" w:color="auto"/>
      </w:divBdr>
      <w:divsChild>
        <w:div w:id="976954282">
          <w:marLeft w:val="547"/>
          <w:marRight w:val="0"/>
          <w:marTop w:val="0"/>
          <w:marBottom w:val="0"/>
          <w:divBdr>
            <w:top w:val="none" w:sz="0" w:space="0" w:color="auto"/>
            <w:left w:val="none" w:sz="0" w:space="0" w:color="auto"/>
            <w:bottom w:val="none" w:sz="0" w:space="0" w:color="auto"/>
            <w:right w:val="none" w:sz="0" w:space="0" w:color="auto"/>
          </w:divBdr>
        </w:div>
        <w:div w:id="415634439">
          <w:marLeft w:val="547"/>
          <w:marRight w:val="0"/>
          <w:marTop w:val="0"/>
          <w:marBottom w:val="0"/>
          <w:divBdr>
            <w:top w:val="none" w:sz="0" w:space="0" w:color="auto"/>
            <w:left w:val="none" w:sz="0" w:space="0" w:color="auto"/>
            <w:bottom w:val="none" w:sz="0" w:space="0" w:color="auto"/>
            <w:right w:val="none" w:sz="0" w:space="0" w:color="auto"/>
          </w:divBdr>
        </w:div>
      </w:divsChild>
    </w:div>
    <w:div w:id="1882670945">
      <w:bodyDiv w:val="1"/>
      <w:marLeft w:val="0"/>
      <w:marRight w:val="0"/>
      <w:marTop w:val="0"/>
      <w:marBottom w:val="0"/>
      <w:divBdr>
        <w:top w:val="none" w:sz="0" w:space="0" w:color="auto"/>
        <w:left w:val="none" w:sz="0" w:space="0" w:color="auto"/>
        <w:bottom w:val="none" w:sz="0" w:space="0" w:color="auto"/>
        <w:right w:val="none" w:sz="0" w:space="0" w:color="auto"/>
      </w:divBdr>
    </w:div>
    <w:div w:id="1992445867">
      <w:bodyDiv w:val="1"/>
      <w:marLeft w:val="0"/>
      <w:marRight w:val="0"/>
      <w:marTop w:val="0"/>
      <w:marBottom w:val="0"/>
      <w:divBdr>
        <w:top w:val="none" w:sz="0" w:space="0" w:color="auto"/>
        <w:left w:val="none" w:sz="0" w:space="0" w:color="auto"/>
        <w:bottom w:val="none" w:sz="0" w:space="0" w:color="auto"/>
        <w:right w:val="none" w:sz="0" w:space="0" w:color="auto"/>
      </w:divBdr>
      <w:divsChild>
        <w:div w:id="145173289">
          <w:marLeft w:val="547"/>
          <w:marRight w:val="0"/>
          <w:marTop w:val="0"/>
          <w:marBottom w:val="0"/>
          <w:divBdr>
            <w:top w:val="none" w:sz="0" w:space="0" w:color="auto"/>
            <w:left w:val="none" w:sz="0" w:space="0" w:color="auto"/>
            <w:bottom w:val="none" w:sz="0" w:space="0" w:color="auto"/>
            <w:right w:val="none" w:sz="0" w:space="0" w:color="auto"/>
          </w:divBdr>
        </w:div>
        <w:div w:id="1359968194">
          <w:marLeft w:val="547"/>
          <w:marRight w:val="0"/>
          <w:marTop w:val="0"/>
          <w:marBottom w:val="0"/>
          <w:divBdr>
            <w:top w:val="none" w:sz="0" w:space="0" w:color="auto"/>
            <w:left w:val="none" w:sz="0" w:space="0" w:color="auto"/>
            <w:bottom w:val="none" w:sz="0" w:space="0" w:color="auto"/>
            <w:right w:val="none" w:sz="0" w:space="0" w:color="auto"/>
          </w:divBdr>
        </w:div>
      </w:divsChild>
    </w:div>
    <w:div w:id="2012559372">
      <w:bodyDiv w:val="1"/>
      <w:marLeft w:val="0"/>
      <w:marRight w:val="0"/>
      <w:marTop w:val="0"/>
      <w:marBottom w:val="0"/>
      <w:divBdr>
        <w:top w:val="none" w:sz="0" w:space="0" w:color="auto"/>
        <w:left w:val="none" w:sz="0" w:space="0" w:color="auto"/>
        <w:bottom w:val="none" w:sz="0" w:space="0" w:color="auto"/>
        <w:right w:val="none" w:sz="0" w:space="0" w:color="auto"/>
      </w:divBdr>
      <w:divsChild>
        <w:div w:id="982857975">
          <w:marLeft w:val="547"/>
          <w:marRight w:val="0"/>
          <w:marTop w:val="0"/>
          <w:marBottom w:val="0"/>
          <w:divBdr>
            <w:top w:val="none" w:sz="0" w:space="0" w:color="auto"/>
            <w:left w:val="none" w:sz="0" w:space="0" w:color="auto"/>
            <w:bottom w:val="none" w:sz="0" w:space="0" w:color="auto"/>
            <w:right w:val="none" w:sz="0" w:space="0" w:color="auto"/>
          </w:divBdr>
        </w:div>
      </w:divsChild>
    </w:div>
    <w:div w:id="2036539340">
      <w:bodyDiv w:val="1"/>
      <w:marLeft w:val="0"/>
      <w:marRight w:val="0"/>
      <w:marTop w:val="0"/>
      <w:marBottom w:val="0"/>
      <w:divBdr>
        <w:top w:val="none" w:sz="0" w:space="0" w:color="auto"/>
        <w:left w:val="none" w:sz="0" w:space="0" w:color="auto"/>
        <w:bottom w:val="none" w:sz="0" w:space="0" w:color="auto"/>
        <w:right w:val="none" w:sz="0" w:space="0" w:color="auto"/>
      </w:divBdr>
    </w:div>
    <w:div w:id="2037920923">
      <w:bodyDiv w:val="1"/>
      <w:marLeft w:val="0"/>
      <w:marRight w:val="0"/>
      <w:marTop w:val="0"/>
      <w:marBottom w:val="0"/>
      <w:divBdr>
        <w:top w:val="none" w:sz="0" w:space="0" w:color="auto"/>
        <w:left w:val="none" w:sz="0" w:space="0" w:color="auto"/>
        <w:bottom w:val="none" w:sz="0" w:space="0" w:color="auto"/>
        <w:right w:val="none" w:sz="0" w:space="0" w:color="auto"/>
      </w:divBdr>
      <w:divsChild>
        <w:div w:id="1451515947">
          <w:marLeft w:val="547"/>
          <w:marRight w:val="0"/>
          <w:marTop w:val="0"/>
          <w:marBottom w:val="0"/>
          <w:divBdr>
            <w:top w:val="none" w:sz="0" w:space="0" w:color="auto"/>
            <w:left w:val="none" w:sz="0" w:space="0" w:color="auto"/>
            <w:bottom w:val="none" w:sz="0" w:space="0" w:color="auto"/>
            <w:right w:val="none" w:sz="0" w:space="0" w:color="auto"/>
          </w:divBdr>
        </w:div>
      </w:divsChild>
    </w:div>
    <w:div w:id="2100710375">
      <w:bodyDiv w:val="1"/>
      <w:marLeft w:val="0"/>
      <w:marRight w:val="0"/>
      <w:marTop w:val="0"/>
      <w:marBottom w:val="0"/>
      <w:divBdr>
        <w:top w:val="none" w:sz="0" w:space="0" w:color="auto"/>
        <w:left w:val="none" w:sz="0" w:space="0" w:color="auto"/>
        <w:bottom w:val="none" w:sz="0" w:space="0" w:color="auto"/>
        <w:right w:val="none" w:sz="0" w:space="0" w:color="auto"/>
      </w:divBdr>
    </w:div>
    <w:div w:id="2120487728">
      <w:bodyDiv w:val="1"/>
      <w:marLeft w:val="0"/>
      <w:marRight w:val="0"/>
      <w:marTop w:val="0"/>
      <w:marBottom w:val="0"/>
      <w:divBdr>
        <w:top w:val="none" w:sz="0" w:space="0" w:color="auto"/>
        <w:left w:val="none" w:sz="0" w:space="0" w:color="auto"/>
        <w:bottom w:val="none" w:sz="0" w:space="0" w:color="auto"/>
        <w:right w:val="none" w:sz="0" w:space="0" w:color="auto"/>
      </w:divBdr>
      <w:divsChild>
        <w:div w:id="14553214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338"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package" Target="embeddings/______Microsoft_PowerPoint12.sldx"/><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1.xml"/><Relationship Id="rId10" Type="http://schemas.openxmlformats.org/officeDocument/2006/relationships/hyperlink" Target="https://oilar.kz/author/308/iliyas-zhans-girov"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oilar.kz/quote/1157"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48;&#1073;&#1072;&#1076;&#1091;&#1083;&#1083;&#1072;&#1077;&#1074;&#1072;%20&#1043;&#1091;&#1083;&#1100;&#1078;&#1072;&#1093;&#1072;&#1085;\&#1054;&#1073;&#1088;&#1072;&#1073;&#1086;&#1090;&#1082;&#1072;%20TALIS%20(&#1054;&#1090;&#1074;&#1077;&#1090;&#1099;)%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48;&#1073;&#1072;&#1076;&#1091;&#1083;&#1083;&#1072;&#1077;&#1074;&#1072;%20&#1043;&#1091;&#1083;&#1100;&#1078;&#1072;&#1093;&#1072;&#1085;\&#1054;&#1073;&#1088;&#1072;&#1073;&#1086;&#1090;&#1082;&#1072;%20TALIS%20(&#1054;&#1090;&#1074;&#1077;&#1090;&#1099;)%2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0;&#1081;&#1073;&#1072;&#1088;\Desktop\&#1055;&#1056;&#1064;%202020%20&#1072;&#1074;&#1075;&#1091;&#1089;&#1090;\&#1072;&#1085;&#1082;&#1077;&#1090;&#1080;&#1088;&#1086;&#1074;&#1072;&#1085;&#1080;&#1077;\&#1076;&#1080;&#1072;&#1075;&#1088;&#1072;&#1084;&#1084;&#1072;%20&#1072;&#1085;&#1082;&#1077;&#1090;&#1099;%20&#1088;&#1086;&#1076;&#1080;&#1090;&#1077;&#1083;&#1077;&#1081;%20&#1080;%20&#1091;&#1095;&#1072;&#1097;&#1080;&#1093;%20Excel(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ru-RU" sz="1400"/>
              <a:t>Педагог кадрлардың жас құрамы бойынша ақпарат</a:t>
            </a:r>
          </a:p>
        </c:rich>
      </c:tx>
      <c:layout>
        <c:manualLayout>
          <c:xMode val="edge"/>
          <c:yMode val="edge"/>
          <c:x val="0.12151611256926217"/>
          <c:y val="3.5714285714285712E-2"/>
        </c:manualLayout>
      </c:layout>
      <c:overlay val="0"/>
      <c:spPr>
        <a:noFill/>
        <a:ln>
          <a:noFill/>
        </a:ln>
        <a:effectLst/>
      </c:spPr>
    </c:title>
    <c:autoTitleDeleted val="0"/>
    <c:plotArea>
      <c:layout/>
      <c:barChart>
        <c:barDir val="col"/>
        <c:grouping val="clustered"/>
        <c:varyColors val="0"/>
        <c:ser>
          <c:idx val="1"/>
          <c:order val="0"/>
          <c:tx>
            <c:strRef>
              <c:f>Лист1!$C$1</c:f>
              <c:strCache>
                <c:ptCount val="1"/>
                <c:pt idx="0">
                  <c:v>Ряд 2</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30 жасқа дейін</c:v>
                </c:pt>
                <c:pt idx="1">
                  <c:v>31 - 45 жас</c:v>
                </c:pt>
                <c:pt idx="2">
                  <c:v>41 – 60 жас</c:v>
                </c:pt>
                <c:pt idx="3">
                  <c:v>60 жастан жоғары</c:v>
                </c:pt>
              </c:strCache>
            </c:strRef>
          </c:cat>
          <c:val>
            <c:numRef>
              <c:f>Лист1!$C$2:$C$5</c:f>
              <c:numCache>
                <c:formatCode>General</c:formatCode>
                <c:ptCount val="4"/>
                <c:pt idx="0">
                  <c:v>28</c:v>
                </c:pt>
                <c:pt idx="1">
                  <c:v>36</c:v>
                </c:pt>
                <c:pt idx="2">
                  <c:v>25</c:v>
                </c:pt>
                <c:pt idx="3">
                  <c:v>11</c:v>
                </c:pt>
              </c:numCache>
            </c:numRef>
          </c:val>
          <c:extLst xmlns:c16r2="http://schemas.microsoft.com/office/drawing/2015/06/chart">
            <c:ext xmlns:c16="http://schemas.microsoft.com/office/drawing/2014/chart" uri="{C3380CC4-5D6E-409C-BE32-E72D297353CC}">
              <c16:uniqueId val="{00000001-8985-4CCD-A777-E0B114E38082}"/>
            </c:ext>
          </c:extLst>
        </c:ser>
        <c:dLbls>
          <c:showLegendKey val="0"/>
          <c:showVal val="0"/>
          <c:showCatName val="0"/>
          <c:showSerName val="0"/>
          <c:showPercent val="0"/>
          <c:showBubbleSize val="0"/>
        </c:dLbls>
        <c:gapWidth val="219"/>
        <c:overlap val="-27"/>
        <c:axId val="494670960"/>
        <c:axId val="494685856"/>
      </c:barChart>
      <c:catAx>
        <c:axId val="494670960"/>
        <c:scaling>
          <c:orientation val="minMax"/>
        </c:scaling>
        <c:delete val="0"/>
        <c:axPos val="b"/>
        <c:title>
          <c:tx>
            <c:rich>
              <a:bodyPr rot="0" vert="horz"/>
              <a:lstStyle/>
              <a:p>
                <a:pPr>
                  <a:defRPr/>
                </a:pPr>
                <a:r>
                  <a:rPr lang="ru-RU"/>
                  <a:t>Педагогтардың</a:t>
                </a:r>
                <a:r>
                  <a:rPr lang="ru-RU" baseline="0"/>
                  <a:t> жасы</a:t>
                </a:r>
                <a:endParaRPr lang="ru-RU"/>
              </a:p>
            </c:rich>
          </c:tx>
          <c:layout>
            <c:manualLayout>
              <c:xMode val="edge"/>
              <c:yMode val="edge"/>
              <c:x val="0.43381835083114861"/>
              <c:y val="0.910992063492063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4685856"/>
        <c:crosses val="autoZero"/>
        <c:auto val="1"/>
        <c:lblAlgn val="ctr"/>
        <c:lblOffset val="100"/>
        <c:noMultiLvlLbl val="0"/>
      </c:catAx>
      <c:valAx>
        <c:axId val="494685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ru-RU"/>
                  <a:t>пайыздық</a:t>
                </a:r>
                <a:r>
                  <a:rPr lang="ru-RU" baseline="0"/>
                  <a:t> үлесі</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494670960"/>
        <c:crosses val="autoZero"/>
        <c:crossBetween val="between"/>
      </c:valAx>
      <c:spPr>
        <a:solidFill>
          <a:schemeClr val="accent4">
            <a:lumMod val="20000"/>
            <a:lumOff val="80000"/>
          </a:schemeClr>
        </a:soli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rPr>
              <a:t>Пәндер бойынша білім сапасы  2-4 сыныптар</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Орыс тілі</c:v>
                </c:pt>
                <c:pt idx="1">
                  <c:v>Әдебиеттік оқу</c:v>
                </c:pt>
                <c:pt idx="2">
                  <c:v>Қазақ тілі</c:v>
                </c:pt>
                <c:pt idx="3">
                  <c:v>Ағылшын тілі</c:v>
                </c:pt>
                <c:pt idx="4">
                  <c:v>Математика</c:v>
                </c:pt>
                <c:pt idx="5">
                  <c:v>Ақпараттық-коммуникациялық технология</c:v>
                </c:pt>
                <c:pt idx="6">
                  <c:v>Жаратылыстану</c:v>
                </c:pt>
                <c:pt idx="7">
                  <c:v>Дүниетану</c:v>
                </c:pt>
              </c:strCache>
            </c:strRef>
          </c:cat>
          <c:val>
            <c:numRef>
              <c:f>Лист1!$B$2:$B$9</c:f>
              <c:numCache>
                <c:formatCode>General</c:formatCode>
                <c:ptCount val="8"/>
                <c:pt idx="0">
                  <c:v>63.03</c:v>
                </c:pt>
                <c:pt idx="1">
                  <c:v>77.25</c:v>
                </c:pt>
                <c:pt idx="2">
                  <c:v>62.75</c:v>
                </c:pt>
                <c:pt idx="3">
                  <c:v>71.48</c:v>
                </c:pt>
                <c:pt idx="4">
                  <c:v>71.13</c:v>
                </c:pt>
                <c:pt idx="6">
                  <c:v>94.3</c:v>
                </c:pt>
                <c:pt idx="7">
                  <c:v>85.16</c:v>
                </c:pt>
              </c:numCache>
            </c:numRef>
          </c:val>
          <c:extLst xmlns:c16r2="http://schemas.microsoft.com/office/drawing/2015/06/chart">
            <c:ext xmlns:c16="http://schemas.microsoft.com/office/drawing/2014/chart" uri="{C3380CC4-5D6E-409C-BE32-E72D297353CC}">
              <c16:uniqueId val="{00000000-7CE9-4E33-B2A5-DA7BD289C3B2}"/>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Орыс тілі</c:v>
                </c:pt>
                <c:pt idx="1">
                  <c:v>Әдебиеттік оқу</c:v>
                </c:pt>
                <c:pt idx="2">
                  <c:v>Қазақ тілі</c:v>
                </c:pt>
                <c:pt idx="3">
                  <c:v>Ағылшын тілі</c:v>
                </c:pt>
                <c:pt idx="4">
                  <c:v>Математика</c:v>
                </c:pt>
                <c:pt idx="5">
                  <c:v>Ақпараттық-коммуникациялық технология</c:v>
                </c:pt>
                <c:pt idx="6">
                  <c:v>Жаратылыстану</c:v>
                </c:pt>
                <c:pt idx="7">
                  <c:v>Дүниетану</c:v>
                </c:pt>
              </c:strCache>
            </c:strRef>
          </c:cat>
          <c:val>
            <c:numRef>
              <c:f>Лист1!$C$2:$C$9</c:f>
              <c:numCache>
                <c:formatCode>General</c:formatCode>
                <c:ptCount val="8"/>
                <c:pt idx="0">
                  <c:v>62.78</c:v>
                </c:pt>
                <c:pt idx="1">
                  <c:v>81.61</c:v>
                </c:pt>
                <c:pt idx="2">
                  <c:v>69.13</c:v>
                </c:pt>
                <c:pt idx="3">
                  <c:v>75.17</c:v>
                </c:pt>
                <c:pt idx="4">
                  <c:v>69.459999999999994</c:v>
                </c:pt>
                <c:pt idx="5">
                  <c:v>48.48</c:v>
                </c:pt>
                <c:pt idx="6">
                  <c:v>88.89</c:v>
                </c:pt>
                <c:pt idx="7">
                  <c:v>83.89</c:v>
                </c:pt>
              </c:numCache>
            </c:numRef>
          </c:val>
          <c:extLst xmlns:c16r2="http://schemas.microsoft.com/office/drawing/2015/06/chart">
            <c:ext xmlns:c16="http://schemas.microsoft.com/office/drawing/2014/chart" uri="{C3380CC4-5D6E-409C-BE32-E72D297353CC}">
              <c16:uniqueId val="{00000001-7CE9-4E33-B2A5-DA7BD289C3B2}"/>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Орыс тілі</c:v>
                </c:pt>
                <c:pt idx="1">
                  <c:v>Әдебиеттік оқу</c:v>
                </c:pt>
                <c:pt idx="2">
                  <c:v>Қазақ тілі</c:v>
                </c:pt>
                <c:pt idx="3">
                  <c:v>Ағылшын тілі</c:v>
                </c:pt>
                <c:pt idx="4">
                  <c:v>Математика</c:v>
                </c:pt>
                <c:pt idx="5">
                  <c:v>Ақпараттық-коммуникациялық технология</c:v>
                </c:pt>
                <c:pt idx="6">
                  <c:v>Жаратылыстану</c:v>
                </c:pt>
                <c:pt idx="7">
                  <c:v>Дүниетану</c:v>
                </c:pt>
              </c:strCache>
            </c:strRef>
          </c:cat>
          <c:val>
            <c:numRef>
              <c:f>Лист1!$D$2:$D$9</c:f>
              <c:numCache>
                <c:formatCode>General</c:formatCode>
                <c:ptCount val="8"/>
                <c:pt idx="0">
                  <c:v>77.64</c:v>
                </c:pt>
                <c:pt idx="1">
                  <c:v>89.03</c:v>
                </c:pt>
                <c:pt idx="2">
                  <c:v>79.02</c:v>
                </c:pt>
                <c:pt idx="3">
                  <c:v>88.2</c:v>
                </c:pt>
                <c:pt idx="4">
                  <c:v>87.21</c:v>
                </c:pt>
                <c:pt idx="5">
                  <c:v>32.35</c:v>
                </c:pt>
                <c:pt idx="6">
                  <c:v>87.21</c:v>
                </c:pt>
                <c:pt idx="7">
                  <c:v>79.02</c:v>
                </c:pt>
              </c:numCache>
            </c:numRef>
          </c:val>
          <c:extLst xmlns:c16r2="http://schemas.microsoft.com/office/drawing/2015/06/chart">
            <c:ext xmlns:c16="http://schemas.microsoft.com/office/drawing/2014/chart" uri="{C3380CC4-5D6E-409C-BE32-E72D297353CC}">
              <c16:uniqueId val="{00000002-7CE9-4E33-B2A5-DA7BD289C3B2}"/>
            </c:ext>
          </c:extLst>
        </c:ser>
        <c:dLbls>
          <c:showLegendKey val="0"/>
          <c:showVal val="0"/>
          <c:showCatName val="0"/>
          <c:showSerName val="0"/>
          <c:showPercent val="0"/>
          <c:showBubbleSize val="0"/>
        </c:dLbls>
        <c:gapWidth val="219"/>
        <c:overlap val="-27"/>
        <c:axId val="487271304"/>
        <c:axId val="487269344"/>
      </c:barChart>
      <c:catAx>
        <c:axId val="48727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87269344"/>
        <c:crosses val="autoZero"/>
        <c:auto val="1"/>
        <c:lblAlgn val="ctr"/>
        <c:lblOffset val="100"/>
        <c:noMultiLvlLbl val="0"/>
      </c:catAx>
      <c:valAx>
        <c:axId val="48726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271304"/>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rPr>
              <a:t>5-11 сыныптардың пәндер бойынша білім сапасы</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Лист1!$A$2:$A$21</c:f>
              <c:strCache>
                <c:ptCount val="20"/>
                <c:pt idx="0">
                  <c:v>Қазақ тілі мен әдебиеті</c:v>
                </c:pt>
                <c:pt idx="1">
                  <c:v>Казахский язык</c:v>
                </c:pt>
                <c:pt idx="2">
                  <c:v>Қазақ әдебиеті</c:v>
                </c:pt>
                <c:pt idx="3">
                  <c:v>Орыс тілі</c:v>
                </c:pt>
                <c:pt idx="5">
                  <c:v>Шет тілі (Ағылшын тілі)</c:v>
                </c:pt>
                <c:pt idx="6">
                  <c:v>Математика</c:v>
                </c:pt>
                <c:pt idx="7">
                  <c:v>Алгебра</c:v>
                </c:pt>
                <c:pt idx="8">
                  <c:v>Геометрия</c:v>
                </c:pt>
                <c:pt idx="9">
                  <c:v>Физика</c:v>
                </c:pt>
                <c:pt idx="10">
                  <c:v>Жаратылыстану</c:v>
                </c:pt>
                <c:pt idx="11">
                  <c:v>Биология</c:v>
                </c:pt>
                <c:pt idx="12">
                  <c:v>География</c:v>
                </c:pt>
                <c:pt idx="13">
                  <c:v>Химия</c:v>
                </c:pt>
                <c:pt idx="14">
                  <c:v>Дүние жүзі тарихы</c:v>
                </c:pt>
                <c:pt idx="15">
                  <c:v>Қазақстан тарихы</c:v>
                </c:pt>
                <c:pt idx="16">
                  <c:v>Адам. Қоғам. Құқық</c:v>
                </c:pt>
                <c:pt idx="17">
                  <c:v>Құқық негіздері</c:v>
                </c:pt>
                <c:pt idx="18">
                  <c:v>Информатика</c:v>
                </c:pt>
                <c:pt idx="19">
                  <c:v>Алгебра  және анализ бастамалары</c:v>
                </c:pt>
              </c:strCache>
            </c:strRef>
          </c:cat>
          <c:val>
            <c:numRef>
              <c:f>Лист1!$B$2:$B$21</c:f>
              <c:numCache>
                <c:formatCode>General</c:formatCode>
                <c:ptCount val="20"/>
                <c:pt idx="0">
                  <c:v>45</c:v>
                </c:pt>
                <c:pt idx="1">
                  <c:v>47</c:v>
                </c:pt>
                <c:pt idx="2">
                  <c:v>49</c:v>
                </c:pt>
                <c:pt idx="3">
                  <c:v>46</c:v>
                </c:pt>
                <c:pt idx="4">
                  <c:v>0</c:v>
                </c:pt>
                <c:pt idx="5">
                  <c:v>44</c:v>
                </c:pt>
                <c:pt idx="6">
                  <c:v>45</c:v>
                </c:pt>
                <c:pt idx="7">
                  <c:v>34</c:v>
                </c:pt>
                <c:pt idx="8">
                  <c:v>41</c:v>
                </c:pt>
                <c:pt idx="9">
                  <c:v>55</c:v>
                </c:pt>
                <c:pt idx="10">
                  <c:v>48</c:v>
                </c:pt>
                <c:pt idx="11">
                  <c:v>74</c:v>
                </c:pt>
                <c:pt idx="12">
                  <c:v>63</c:v>
                </c:pt>
                <c:pt idx="13">
                  <c:v>42</c:v>
                </c:pt>
                <c:pt idx="14">
                  <c:v>42</c:v>
                </c:pt>
                <c:pt idx="15">
                  <c:v>38</c:v>
                </c:pt>
                <c:pt idx="16">
                  <c:v>52</c:v>
                </c:pt>
                <c:pt idx="18">
                  <c:v>77</c:v>
                </c:pt>
              </c:numCache>
            </c:numRef>
          </c:val>
          <c:extLst xmlns:c16r2="http://schemas.microsoft.com/office/drawing/2015/06/chart">
            <c:ext xmlns:c16="http://schemas.microsoft.com/office/drawing/2014/chart" uri="{C3380CC4-5D6E-409C-BE32-E72D297353CC}">
              <c16:uniqueId val="{00000000-C946-48F5-A810-CBE13F4BC422}"/>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Лист1!$A$2:$A$21</c:f>
              <c:strCache>
                <c:ptCount val="20"/>
                <c:pt idx="0">
                  <c:v>Қазақ тілі мен әдебиеті</c:v>
                </c:pt>
                <c:pt idx="1">
                  <c:v>Казахский язык</c:v>
                </c:pt>
                <c:pt idx="2">
                  <c:v>Қазақ әдебиеті</c:v>
                </c:pt>
                <c:pt idx="3">
                  <c:v>Орыс тілі</c:v>
                </c:pt>
                <c:pt idx="5">
                  <c:v>Шет тілі (Ағылшын тілі)</c:v>
                </c:pt>
                <c:pt idx="6">
                  <c:v>Математика</c:v>
                </c:pt>
                <c:pt idx="7">
                  <c:v>Алгебра</c:v>
                </c:pt>
                <c:pt idx="8">
                  <c:v>Геометрия</c:v>
                </c:pt>
                <c:pt idx="9">
                  <c:v>Физика</c:v>
                </c:pt>
                <c:pt idx="10">
                  <c:v>Жаратылыстану</c:v>
                </c:pt>
                <c:pt idx="11">
                  <c:v>Биология</c:v>
                </c:pt>
                <c:pt idx="12">
                  <c:v>География</c:v>
                </c:pt>
                <c:pt idx="13">
                  <c:v>Химия</c:v>
                </c:pt>
                <c:pt idx="14">
                  <c:v>Дүние жүзі тарихы</c:v>
                </c:pt>
                <c:pt idx="15">
                  <c:v>Қазақстан тарихы</c:v>
                </c:pt>
                <c:pt idx="16">
                  <c:v>Адам. Қоғам. Құқық</c:v>
                </c:pt>
                <c:pt idx="17">
                  <c:v>Құқық негіздері</c:v>
                </c:pt>
                <c:pt idx="18">
                  <c:v>Информатика</c:v>
                </c:pt>
                <c:pt idx="19">
                  <c:v>Алгебра  және анализ бастамалары</c:v>
                </c:pt>
              </c:strCache>
            </c:strRef>
          </c:cat>
          <c:val>
            <c:numRef>
              <c:f>Лист1!$C$2:$C$21</c:f>
              <c:numCache>
                <c:formatCode>General</c:formatCode>
                <c:ptCount val="20"/>
                <c:pt idx="0">
                  <c:v>39</c:v>
                </c:pt>
                <c:pt idx="1">
                  <c:v>52</c:v>
                </c:pt>
                <c:pt idx="2">
                  <c:v>48</c:v>
                </c:pt>
                <c:pt idx="3">
                  <c:v>43</c:v>
                </c:pt>
                <c:pt idx="4">
                  <c:v>41</c:v>
                </c:pt>
                <c:pt idx="5">
                  <c:v>52</c:v>
                </c:pt>
                <c:pt idx="6">
                  <c:v>48</c:v>
                </c:pt>
                <c:pt idx="7">
                  <c:v>38</c:v>
                </c:pt>
                <c:pt idx="8">
                  <c:v>37</c:v>
                </c:pt>
                <c:pt idx="9">
                  <c:v>60</c:v>
                </c:pt>
                <c:pt idx="10">
                  <c:v>44</c:v>
                </c:pt>
                <c:pt idx="11">
                  <c:v>78</c:v>
                </c:pt>
                <c:pt idx="12">
                  <c:v>48</c:v>
                </c:pt>
                <c:pt idx="13">
                  <c:v>49</c:v>
                </c:pt>
                <c:pt idx="14">
                  <c:v>31</c:v>
                </c:pt>
                <c:pt idx="15">
                  <c:v>31</c:v>
                </c:pt>
                <c:pt idx="16">
                  <c:v>58</c:v>
                </c:pt>
                <c:pt idx="18">
                  <c:v>77</c:v>
                </c:pt>
              </c:numCache>
            </c:numRef>
          </c:val>
          <c:extLst xmlns:c16r2="http://schemas.microsoft.com/office/drawing/2015/06/chart">
            <c:ext xmlns:c16="http://schemas.microsoft.com/office/drawing/2014/chart" uri="{C3380CC4-5D6E-409C-BE32-E72D297353CC}">
              <c16:uniqueId val="{00000001-C946-48F5-A810-CBE13F4BC422}"/>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Лист1!$A$2:$A$21</c:f>
              <c:strCache>
                <c:ptCount val="20"/>
                <c:pt idx="0">
                  <c:v>Қазақ тілі мен әдебиеті</c:v>
                </c:pt>
                <c:pt idx="1">
                  <c:v>Казахский язык</c:v>
                </c:pt>
                <c:pt idx="2">
                  <c:v>Қазақ әдебиеті</c:v>
                </c:pt>
                <c:pt idx="3">
                  <c:v>Орыс тілі</c:v>
                </c:pt>
                <c:pt idx="5">
                  <c:v>Шет тілі (Ағылшын тілі)</c:v>
                </c:pt>
                <c:pt idx="6">
                  <c:v>Математика</c:v>
                </c:pt>
                <c:pt idx="7">
                  <c:v>Алгебра</c:v>
                </c:pt>
                <c:pt idx="8">
                  <c:v>Геометрия</c:v>
                </c:pt>
                <c:pt idx="9">
                  <c:v>Физика</c:v>
                </c:pt>
                <c:pt idx="10">
                  <c:v>Жаратылыстану</c:v>
                </c:pt>
                <c:pt idx="11">
                  <c:v>Биология</c:v>
                </c:pt>
                <c:pt idx="12">
                  <c:v>География</c:v>
                </c:pt>
                <c:pt idx="13">
                  <c:v>Химия</c:v>
                </c:pt>
                <c:pt idx="14">
                  <c:v>Дүние жүзі тарихы</c:v>
                </c:pt>
                <c:pt idx="15">
                  <c:v>Қазақстан тарихы</c:v>
                </c:pt>
                <c:pt idx="16">
                  <c:v>Адам. Қоғам. Құқық</c:v>
                </c:pt>
                <c:pt idx="17">
                  <c:v>Құқық негіздері</c:v>
                </c:pt>
                <c:pt idx="18">
                  <c:v>Информатика</c:v>
                </c:pt>
                <c:pt idx="19">
                  <c:v>Алгебра  және анализ бастамалары</c:v>
                </c:pt>
              </c:strCache>
            </c:strRef>
          </c:cat>
          <c:val>
            <c:numRef>
              <c:f>Лист1!$D$2:$D$21</c:f>
              <c:numCache>
                <c:formatCode>General</c:formatCode>
                <c:ptCount val="20"/>
                <c:pt idx="0">
                  <c:v>39</c:v>
                </c:pt>
                <c:pt idx="1">
                  <c:v>44</c:v>
                </c:pt>
                <c:pt idx="2">
                  <c:v>63</c:v>
                </c:pt>
                <c:pt idx="3">
                  <c:v>49</c:v>
                </c:pt>
                <c:pt idx="4">
                  <c:v>51</c:v>
                </c:pt>
                <c:pt idx="5">
                  <c:v>50</c:v>
                </c:pt>
                <c:pt idx="6">
                  <c:v>41</c:v>
                </c:pt>
                <c:pt idx="7">
                  <c:v>38</c:v>
                </c:pt>
                <c:pt idx="8">
                  <c:v>36</c:v>
                </c:pt>
                <c:pt idx="9">
                  <c:v>55</c:v>
                </c:pt>
                <c:pt idx="10">
                  <c:v>54</c:v>
                </c:pt>
                <c:pt idx="11">
                  <c:v>79</c:v>
                </c:pt>
                <c:pt idx="12">
                  <c:v>47</c:v>
                </c:pt>
                <c:pt idx="13">
                  <c:v>42</c:v>
                </c:pt>
                <c:pt idx="14">
                  <c:v>37</c:v>
                </c:pt>
                <c:pt idx="15">
                  <c:v>36</c:v>
                </c:pt>
                <c:pt idx="16">
                  <c:v>69</c:v>
                </c:pt>
                <c:pt idx="17">
                  <c:v>34</c:v>
                </c:pt>
                <c:pt idx="18">
                  <c:v>79</c:v>
                </c:pt>
                <c:pt idx="19">
                  <c:v>35</c:v>
                </c:pt>
              </c:numCache>
            </c:numRef>
          </c:val>
          <c:extLst xmlns:c16r2="http://schemas.microsoft.com/office/drawing/2015/06/chart">
            <c:ext xmlns:c16="http://schemas.microsoft.com/office/drawing/2014/chart" uri="{C3380CC4-5D6E-409C-BE32-E72D297353CC}">
              <c16:uniqueId val="{00000002-C946-48F5-A810-CBE13F4BC422}"/>
            </c:ext>
          </c:extLst>
        </c:ser>
        <c:dLbls>
          <c:showLegendKey val="0"/>
          <c:showVal val="0"/>
          <c:showCatName val="0"/>
          <c:showSerName val="0"/>
          <c:showPercent val="0"/>
          <c:showBubbleSize val="0"/>
        </c:dLbls>
        <c:gapWidth val="219"/>
        <c:overlap val="-27"/>
        <c:axId val="487269736"/>
        <c:axId val="569721688"/>
      </c:barChart>
      <c:catAx>
        <c:axId val="48726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69721688"/>
        <c:crosses val="autoZero"/>
        <c:auto val="1"/>
        <c:lblAlgn val="ctr"/>
        <c:lblOffset val="100"/>
        <c:noMultiLvlLbl val="0"/>
      </c:catAx>
      <c:valAx>
        <c:axId val="569721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269736"/>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4"/>
          <c:order val="4"/>
          <c:tx>
            <c:strRef>
              <c:f>Лист7!$D$18</c:f>
            </c:strRef>
          </c:tx>
          <c:cat>
            <c:multiLvlStrRef>
              <c:f>Лист7!$C$19:$C$29</c:f>
            </c:multiLvlStrRef>
          </c:cat>
          <c:val>
            <c:numRef>
              <c:f>Лист7!$D$19:$D$29</c:f>
            </c:numRef>
          </c:val>
          <c:smooth val="0"/>
          <c:extLst xmlns:c16r2="http://schemas.microsoft.com/office/drawing/2015/06/chart">
            <c:ext xmlns:c16="http://schemas.microsoft.com/office/drawing/2014/chart" uri="{C3380CC4-5D6E-409C-BE32-E72D297353CC}">
              <c16:uniqueId val="{00000000-419C-4EBB-BF50-8BA970594702}"/>
            </c:ext>
          </c:extLst>
        </c:ser>
        <c:ser>
          <c:idx val="5"/>
          <c:order val="5"/>
          <c:tx>
            <c:strRef>
              <c:f>Лист7!$E$18</c:f>
            </c:strRef>
          </c:tx>
          <c:cat>
            <c:multiLvlStrRef>
              <c:f>Лист7!$C$19:$C$29</c:f>
            </c:multiLvlStrRef>
          </c:cat>
          <c:val>
            <c:numRef>
              <c:f>Лист7!$E$19:$E$29</c:f>
            </c:numRef>
          </c:val>
          <c:smooth val="0"/>
          <c:extLst xmlns:c16r2="http://schemas.microsoft.com/office/drawing/2015/06/chart">
            <c:ext xmlns:c16="http://schemas.microsoft.com/office/drawing/2014/chart" uri="{C3380CC4-5D6E-409C-BE32-E72D297353CC}">
              <c16:uniqueId val="{00000001-419C-4EBB-BF50-8BA970594702}"/>
            </c:ext>
          </c:extLst>
        </c:ser>
        <c:ser>
          <c:idx val="6"/>
          <c:order val="6"/>
          <c:tx>
            <c:strRef>
              <c:f>Лист7!$F$18</c:f>
            </c:strRef>
          </c:tx>
          <c:cat>
            <c:multiLvlStrRef>
              <c:f>Лист7!$C$19:$C$29</c:f>
            </c:multiLvlStrRef>
          </c:cat>
          <c:val>
            <c:numRef>
              <c:f>Лист7!$F$19:$F$29</c:f>
            </c:numRef>
          </c:val>
          <c:smooth val="0"/>
          <c:extLst xmlns:c16r2="http://schemas.microsoft.com/office/drawing/2015/06/chart">
            <c:ext xmlns:c16="http://schemas.microsoft.com/office/drawing/2014/chart" uri="{C3380CC4-5D6E-409C-BE32-E72D297353CC}">
              <c16:uniqueId val="{00000002-419C-4EBB-BF50-8BA970594702}"/>
            </c:ext>
          </c:extLst>
        </c:ser>
        <c:ser>
          <c:idx val="0"/>
          <c:order val="0"/>
          <c:tx>
            <c:strRef>
              <c:f>'Для графиков'!$CD$2</c:f>
              <c:strCache>
                <c:ptCount val="1"/>
                <c:pt idx="0">
                  <c:v>полностью не согласен</c:v>
                </c:pt>
              </c:strCache>
            </c:strRef>
          </c:tx>
          <c:cat>
            <c:strRef>
              <c:f>'Для графиков'!$CC$3:$CC$8</c:f>
              <c:strCache>
                <c:ptCount val="6"/>
                <c:pt idx="0">
                  <c:v>удовлетворен своей работой</c:v>
                </c:pt>
                <c:pt idx="1">
                  <c:v>я считаю, что делаю существенные образовательные изменения в жизни учеников</c:v>
                </c:pt>
                <c:pt idx="2">
                  <c:v>Если, сильно постараться, я могу добиться прогресса даже с самыми тяжело обучаемыми учениками</c:v>
                </c:pt>
                <c:pt idx="3">
                  <c:v>я доволен активностью своих учеников</c:v>
                </c:pt>
                <c:pt idx="4">
                  <c:v>обычно мне не трудно найти подход к ученикам</c:v>
                </c:pt>
                <c:pt idx="5">
                  <c:v>учителя в этом заведении пользуются уважением</c:v>
                </c:pt>
              </c:strCache>
            </c:strRef>
          </c:cat>
          <c:val>
            <c:numRef>
              <c:f>'Для графиков'!$CD$3:$CD$8</c:f>
              <c:numCache>
                <c:formatCode>General</c:formatCode>
                <c:ptCount val="6"/>
                <c:pt idx="0">
                  <c:v>1</c:v>
                </c:pt>
                <c:pt idx="1">
                  <c:v>1</c:v>
                </c:pt>
                <c:pt idx="2">
                  <c:v>1</c:v>
                </c:pt>
                <c:pt idx="3">
                  <c:v>2</c:v>
                </c:pt>
                <c:pt idx="4">
                  <c:v>2</c:v>
                </c:pt>
                <c:pt idx="5">
                  <c:v>1</c:v>
                </c:pt>
              </c:numCache>
            </c:numRef>
          </c:val>
          <c:smooth val="0"/>
          <c:extLst xmlns:c16r2="http://schemas.microsoft.com/office/drawing/2015/06/chart">
            <c:ext xmlns:c16="http://schemas.microsoft.com/office/drawing/2014/chart" uri="{C3380CC4-5D6E-409C-BE32-E72D297353CC}">
              <c16:uniqueId val="{00000003-419C-4EBB-BF50-8BA970594702}"/>
            </c:ext>
          </c:extLst>
        </c:ser>
        <c:ser>
          <c:idx val="1"/>
          <c:order val="1"/>
          <c:tx>
            <c:strRef>
              <c:f>'Для графиков'!$CE$2</c:f>
              <c:strCache>
                <c:ptCount val="1"/>
                <c:pt idx="0">
                  <c:v>не согласен</c:v>
                </c:pt>
              </c:strCache>
            </c:strRef>
          </c:tx>
          <c:cat>
            <c:strRef>
              <c:f>'Для графиков'!$CC$3:$CC$8</c:f>
              <c:strCache>
                <c:ptCount val="6"/>
                <c:pt idx="0">
                  <c:v>удовлетворен своей работой</c:v>
                </c:pt>
                <c:pt idx="1">
                  <c:v>я считаю, что делаю существенные образовательные изменения в жизни учеников</c:v>
                </c:pt>
                <c:pt idx="2">
                  <c:v>Если, сильно постараться, я могу добиться прогресса даже с самыми тяжело обучаемыми учениками</c:v>
                </c:pt>
                <c:pt idx="3">
                  <c:v>я доволен активностью своих учеников</c:v>
                </c:pt>
                <c:pt idx="4">
                  <c:v>обычно мне не трудно найти подход к ученикам</c:v>
                </c:pt>
                <c:pt idx="5">
                  <c:v>учителя в этом заведении пользуются уважением</c:v>
                </c:pt>
              </c:strCache>
            </c:strRef>
          </c:cat>
          <c:val>
            <c:numRef>
              <c:f>'Для графиков'!$CE$3:$CE$8</c:f>
              <c:numCache>
                <c:formatCode>General</c:formatCode>
                <c:ptCount val="6"/>
                <c:pt idx="0">
                  <c:v>3</c:v>
                </c:pt>
                <c:pt idx="1">
                  <c:v>2</c:v>
                </c:pt>
                <c:pt idx="2">
                  <c:v>3</c:v>
                </c:pt>
                <c:pt idx="3">
                  <c:v>12</c:v>
                </c:pt>
                <c:pt idx="4">
                  <c:v>14</c:v>
                </c:pt>
                <c:pt idx="5">
                  <c:v>4</c:v>
                </c:pt>
              </c:numCache>
            </c:numRef>
          </c:val>
          <c:smooth val="0"/>
          <c:extLst xmlns:c16r2="http://schemas.microsoft.com/office/drawing/2015/06/chart">
            <c:ext xmlns:c16="http://schemas.microsoft.com/office/drawing/2014/chart" uri="{C3380CC4-5D6E-409C-BE32-E72D297353CC}">
              <c16:uniqueId val="{00000004-419C-4EBB-BF50-8BA970594702}"/>
            </c:ext>
          </c:extLst>
        </c:ser>
        <c:ser>
          <c:idx val="2"/>
          <c:order val="2"/>
          <c:tx>
            <c:strRef>
              <c:f>'Для графиков'!$CF$2</c:f>
              <c:strCache>
                <c:ptCount val="1"/>
                <c:pt idx="0">
                  <c:v>согласен</c:v>
                </c:pt>
              </c:strCache>
            </c:strRef>
          </c:tx>
          <c:cat>
            <c:strRef>
              <c:f>'Для графиков'!$CC$3:$CC$8</c:f>
              <c:strCache>
                <c:ptCount val="6"/>
                <c:pt idx="0">
                  <c:v>удовлетворен своей работой</c:v>
                </c:pt>
                <c:pt idx="1">
                  <c:v>я считаю, что делаю существенные образовательные изменения в жизни учеников</c:v>
                </c:pt>
                <c:pt idx="2">
                  <c:v>Если, сильно постараться, я могу добиться прогресса даже с самыми тяжело обучаемыми учениками</c:v>
                </c:pt>
                <c:pt idx="3">
                  <c:v>я доволен активностью своих учеников</c:v>
                </c:pt>
                <c:pt idx="4">
                  <c:v>обычно мне не трудно найти подход к ученикам</c:v>
                </c:pt>
                <c:pt idx="5">
                  <c:v>учителя в этом заведении пользуются уважением</c:v>
                </c:pt>
              </c:strCache>
            </c:strRef>
          </c:cat>
          <c:val>
            <c:numRef>
              <c:f>'Для графиков'!$CF$3:$CF$8</c:f>
              <c:numCache>
                <c:formatCode>General</c:formatCode>
                <c:ptCount val="6"/>
                <c:pt idx="0">
                  <c:v>34</c:v>
                </c:pt>
                <c:pt idx="1">
                  <c:v>35</c:v>
                </c:pt>
                <c:pt idx="2">
                  <c:v>31</c:v>
                </c:pt>
                <c:pt idx="3">
                  <c:v>25</c:v>
                </c:pt>
                <c:pt idx="4">
                  <c:v>23</c:v>
                </c:pt>
                <c:pt idx="5">
                  <c:v>34</c:v>
                </c:pt>
              </c:numCache>
            </c:numRef>
          </c:val>
          <c:smooth val="0"/>
          <c:extLst xmlns:c16r2="http://schemas.microsoft.com/office/drawing/2015/06/chart">
            <c:ext xmlns:c16="http://schemas.microsoft.com/office/drawing/2014/chart" uri="{C3380CC4-5D6E-409C-BE32-E72D297353CC}">
              <c16:uniqueId val="{00000005-419C-4EBB-BF50-8BA970594702}"/>
            </c:ext>
          </c:extLst>
        </c:ser>
        <c:ser>
          <c:idx val="3"/>
          <c:order val="3"/>
          <c:tx>
            <c:strRef>
              <c:f>'Для графиков'!$CG$2</c:f>
              <c:strCache>
                <c:ptCount val="1"/>
                <c:pt idx="0">
                  <c:v>полностью согласен</c:v>
                </c:pt>
              </c:strCache>
            </c:strRef>
          </c:tx>
          <c:cat>
            <c:strRef>
              <c:f>'Для графиков'!$CC$3:$CC$8</c:f>
              <c:strCache>
                <c:ptCount val="6"/>
                <c:pt idx="0">
                  <c:v>удовлетворен своей работой</c:v>
                </c:pt>
                <c:pt idx="1">
                  <c:v>я считаю, что делаю существенные образовательные изменения в жизни учеников</c:v>
                </c:pt>
                <c:pt idx="2">
                  <c:v>Если, сильно постараться, я могу добиться прогресса даже с самыми тяжело обучаемыми учениками</c:v>
                </c:pt>
                <c:pt idx="3">
                  <c:v>я доволен активностью своих учеников</c:v>
                </c:pt>
                <c:pt idx="4">
                  <c:v>обычно мне не трудно найти подход к ученикам</c:v>
                </c:pt>
                <c:pt idx="5">
                  <c:v>учителя в этом заведении пользуются уважением</c:v>
                </c:pt>
              </c:strCache>
            </c:strRef>
          </c:cat>
          <c:val>
            <c:numRef>
              <c:f>'Для графиков'!$CG$3:$CG$8</c:f>
              <c:numCache>
                <c:formatCode>General</c:formatCode>
                <c:ptCount val="6"/>
                <c:pt idx="0">
                  <c:v>1</c:v>
                </c:pt>
                <c:pt idx="1">
                  <c:v>1</c:v>
                </c:pt>
                <c:pt idx="2">
                  <c:v>4</c:v>
                </c:pt>
                <c:pt idx="3">
                  <c:v>1</c:v>
                </c:pt>
                <c:pt idx="4">
                  <c:v>1</c:v>
                </c:pt>
                <c:pt idx="5">
                  <c:v>1</c:v>
                </c:pt>
              </c:numCache>
            </c:numRef>
          </c:val>
          <c:smooth val="0"/>
          <c:extLst xmlns:c16r2="http://schemas.microsoft.com/office/drawing/2015/06/chart">
            <c:ext xmlns:c16="http://schemas.microsoft.com/office/drawing/2014/chart" uri="{C3380CC4-5D6E-409C-BE32-E72D297353CC}">
              <c16:uniqueId val="{00000006-419C-4EBB-BF50-8BA970594702}"/>
            </c:ext>
          </c:extLst>
        </c:ser>
        <c:dLbls>
          <c:showLegendKey val="0"/>
          <c:showVal val="0"/>
          <c:showCatName val="0"/>
          <c:showSerName val="0"/>
          <c:showPercent val="0"/>
          <c:showBubbleSize val="0"/>
        </c:dLbls>
        <c:marker val="1"/>
        <c:smooth val="0"/>
        <c:axId val="489108224"/>
        <c:axId val="489108616"/>
      </c:lineChart>
      <c:catAx>
        <c:axId val="489108224"/>
        <c:scaling>
          <c:orientation val="minMax"/>
        </c:scaling>
        <c:delete val="0"/>
        <c:axPos val="b"/>
        <c:numFmt formatCode="General" sourceLinked="0"/>
        <c:majorTickMark val="out"/>
        <c:minorTickMark val="none"/>
        <c:tickLblPos val="nextTo"/>
        <c:crossAx val="489108616"/>
        <c:crosses val="autoZero"/>
        <c:auto val="1"/>
        <c:lblAlgn val="ctr"/>
        <c:lblOffset val="100"/>
        <c:noMultiLvlLbl val="0"/>
      </c:catAx>
      <c:valAx>
        <c:axId val="489108616"/>
        <c:scaling>
          <c:orientation val="minMax"/>
        </c:scaling>
        <c:delete val="0"/>
        <c:axPos val="l"/>
        <c:majorGridlines/>
        <c:numFmt formatCode="General" sourceLinked="1"/>
        <c:majorTickMark val="out"/>
        <c:minorTickMark val="none"/>
        <c:tickLblPos val="nextTo"/>
        <c:crossAx val="48910822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'Для графиков'!$CH$3</c:f>
              <c:strCache>
                <c:ptCount val="1"/>
                <c:pt idx="0">
                  <c:v>в этой школе учителя и ученики хорошо ладят друг с другом</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'Для графиков'!$CI$2:$CL$2</c:f>
              <c:strCache>
                <c:ptCount val="4"/>
                <c:pt idx="0">
                  <c:v>полностью не согласен</c:v>
                </c:pt>
                <c:pt idx="1">
                  <c:v>не согласен</c:v>
                </c:pt>
                <c:pt idx="2">
                  <c:v>согласен</c:v>
                </c:pt>
                <c:pt idx="3">
                  <c:v>полностью согласен</c:v>
                </c:pt>
              </c:strCache>
            </c:strRef>
          </c:cat>
          <c:val>
            <c:numRef>
              <c:f>'Для графиков'!$CI$3:$CL$3</c:f>
              <c:numCache>
                <c:formatCode>General</c:formatCode>
                <c:ptCount val="4"/>
                <c:pt idx="0">
                  <c:v>1</c:v>
                </c:pt>
                <c:pt idx="1">
                  <c:v>3</c:v>
                </c:pt>
                <c:pt idx="2">
                  <c:v>33</c:v>
                </c:pt>
                <c:pt idx="3">
                  <c:v>3</c:v>
                </c:pt>
              </c:numCache>
            </c:numRef>
          </c:val>
          <c:smooth val="0"/>
          <c:extLst xmlns:c16r2="http://schemas.microsoft.com/office/drawing/2015/06/chart">
            <c:ext xmlns:c16="http://schemas.microsoft.com/office/drawing/2014/chart" uri="{C3380CC4-5D6E-409C-BE32-E72D297353CC}">
              <c16:uniqueId val="{00000000-F4F1-4B49-867C-9BB11810C729}"/>
            </c:ext>
          </c:extLst>
        </c:ser>
        <c:ser>
          <c:idx val="1"/>
          <c:order val="1"/>
          <c:tx>
            <c:strRef>
              <c:f>'Для графиков'!$CH$4</c:f>
              <c:strCache>
                <c:ptCount val="1"/>
                <c:pt idx="0">
                  <c:v>большинство учителей в этой школе считают, что благополучие учеников важно</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'Для графиков'!$CI$2:$CL$2</c:f>
              <c:strCache>
                <c:ptCount val="4"/>
                <c:pt idx="0">
                  <c:v>полностью не согласен</c:v>
                </c:pt>
                <c:pt idx="1">
                  <c:v>не согласен</c:v>
                </c:pt>
                <c:pt idx="2">
                  <c:v>согласен</c:v>
                </c:pt>
                <c:pt idx="3">
                  <c:v>полностью согласен</c:v>
                </c:pt>
              </c:strCache>
            </c:strRef>
          </c:cat>
          <c:val>
            <c:numRef>
              <c:f>'Для графиков'!$CI$4:$CL$4</c:f>
              <c:numCache>
                <c:formatCode>General</c:formatCode>
                <c:ptCount val="4"/>
                <c:pt idx="0">
                  <c:v>1</c:v>
                </c:pt>
                <c:pt idx="1">
                  <c:v>5</c:v>
                </c:pt>
                <c:pt idx="2">
                  <c:v>32</c:v>
                </c:pt>
                <c:pt idx="3">
                  <c:v>2</c:v>
                </c:pt>
              </c:numCache>
            </c:numRef>
          </c:val>
          <c:smooth val="0"/>
          <c:extLst xmlns:c16r2="http://schemas.microsoft.com/office/drawing/2015/06/chart">
            <c:ext xmlns:c16="http://schemas.microsoft.com/office/drawing/2014/chart" uri="{C3380CC4-5D6E-409C-BE32-E72D297353CC}">
              <c16:uniqueId val="{00000001-F4F1-4B49-867C-9BB11810C729}"/>
            </c:ext>
          </c:extLst>
        </c:ser>
        <c:ser>
          <c:idx val="2"/>
          <c:order val="2"/>
          <c:tx>
            <c:strRef>
              <c:f>'Для графиков'!$CH$5</c:f>
              <c:strCache>
                <c:ptCount val="1"/>
                <c:pt idx="0">
                  <c:v>большиство учителей интересуются тем, что говорят ученики]</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'Для графиков'!$CI$2:$CL$2</c:f>
              <c:strCache>
                <c:ptCount val="4"/>
                <c:pt idx="0">
                  <c:v>полностью не согласен</c:v>
                </c:pt>
                <c:pt idx="1">
                  <c:v>не согласен</c:v>
                </c:pt>
                <c:pt idx="2">
                  <c:v>согласен</c:v>
                </c:pt>
                <c:pt idx="3">
                  <c:v>полностью согласен</c:v>
                </c:pt>
              </c:strCache>
            </c:strRef>
          </c:cat>
          <c:val>
            <c:numRef>
              <c:f>'Для графиков'!$CI$5:$CL$5</c:f>
              <c:numCache>
                <c:formatCode>General</c:formatCode>
                <c:ptCount val="4"/>
                <c:pt idx="0">
                  <c:v>2</c:v>
                </c:pt>
                <c:pt idx="1">
                  <c:v>5</c:v>
                </c:pt>
                <c:pt idx="2">
                  <c:v>32</c:v>
                </c:pt>
                <c:pt idx="3">
                  <c:v>1</c:v>
                </c:pt>
              </c:numCache>
            </c:numRef>
          </c:val>
          <c:smooth val="0"/>
          <c:extLst xmlns:c16r2="http://schemas.microsoft.com/office/drawing/2015/06/chart">
            <c:ext xmlns:c16="http://schemas.microsoft.com/office/drawing/2014/chart" uri="{C3380CC4-5D6E-409C-BE32-E72D297353CC}">
              <c16:uniqueId val="{00000002-F4F1-4B49-867C-9BB11810C729}"/>
            </c:ext>
          </c:extLst>
        </c:ser>
        <c:ser>
          <c:idx val="3"/>
          <c:order val="3"/>
          <c:tx>
            <c:strRef>
              <c:f>'Для графиков'!$CH$6</c:f>
              <c:strCache>
                <c:ptCount val="1"/>
                <c:pt idx="0">
                  <c:v>если ученику понадобилась дополнительная помощь, то школа окажет её]</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'Для графиков'!$CI$2:$CL$2</c:f>
              <c:strCache>
                <c:ptCount val="4"/>
                <c:pt idx="0">
                  <c:v>полностью не согласен</c:v>
                </c:pt>
                <c:pt idx="1">
                  <c:v>не согласен</c:v>
                </c:pt>
                <c:pt idx="2">
                  <c:v>согласен</c:v>
                </c:pt>
                <c:pt idx="3">
                  <c:v>полностью согласен</c:v>
                </c:pt>
              </c:strCache>
            </c:strRef>
          </c:cat>
          <c:val>
            <c:numRef>
              <c:f>'Для графиков'!$CI$6:$CL$6</c:f>
              <c:numCache>
                <c:formatCode>General</c:formatCode>
                <c:ptCount val="4"/>
                <c:pt idx="0">
                  <c:v>1</c:v>
                </c:pt>
                <c:pt idx="1">
                  <c:v>3</c:v>
                </c:pt>
                <c:pt idx="2">
                  <c:v>31</c:v>
                </c:pt>
                <c:pt idx="3">
                  <c:v>5</c:v>
                </c:pt>
              </c:numCache>
            </c:numRef>
          </c:val>
          <c:smooth val="0"/>
          <c:extLst xmlns:c16r2="http://schemas.microsoft.com/office/drawing/2015/06/chart">
            <c:ext xmlns:c16="http://schemas.microsoft.com/office/drawing/2014/chart" uri="{C3380CC4-5D6E-409C-BE32-E72D297353CC}">
              <c16:uniqueId val="{00000003-F4F1-4B49-867C-9BB11810C729}"/>
            </c:ext>
          </c:extLst>
        </c:ser>
        <c:dLbls>
          <c:showLegendKey val="0"/>
          <c:showVal val="0"/>
          <c:showCatName val="0"/>
          <c:showSerName val="0"/>
          <c:showPercent val="0"/>
          <c:showBubbleSize val="0"/>
        </c:dLbls>
        <c:marker val="1"/>
        <c:smooth val="0"/>
        <c:axId val="489109400"/>
        <c:axId val="489109792"/>
      </c:lineChart>
      <c:catAx>
        <c:axId val="489109400"/>
        <c:scaling>
          <c:orientation val="minMax"/>
        </c:scaling>
        <c:delete val="0"/>
        <c:axPos val="b"/>
        <c:numFmt formatCode="General" sourceLinked="0"/>
        <c:majorTickMark val="out"/>
        <c:minorTickMark val="none"/>
        <c:tickLblPos val="nextTo"/>
        <c:crossAx val="489109792"/>
        <c:crosses val="autoZero"/>
        <c:auto val="1"/>
        <c:lblAlgn val="ctr"/>
        <c:lblOffset val="100"/>
        <c:noMultiLvlLbl val="0"/>
      </c:catAx>
      <c:valAx>
        <c:axId val="489109792"/>
        <c:scaling>
          <c:orientation val="minMax"/>
        </c:scaling>
        <c:delete val="0"/>
        <c:axPos val="l"/>
        <c:majorGridlines/>
        <c:numFmt formatCode="General" sourceLinked="1"/>
        <c:majorTickMark val="out"/>
        <c:minorTickMark val="none"/>
        <c:tickLblPos val="nextTo"/>
        <c:crossAx val="489109400"/>
        <c:crosses val="autoZero"/>
        <c:crossBetween val="between"/>
      </c:valAx>
    </c:plotArea>
    <c:legend>
      <c:legendPos val="b"/>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600" b="0">
                <a:solidFill>
                  <a:srgbClr val="000000"/>
                </a:solidFill>
                <a:latin typeface="Roboto"/>
              </a:defRPr>
            </a:pPr>
            <a:r>
              <a:rPr lang="ru-RU" sz="1600" b="0">
                <a:solidFill>
                  <a:srgbClr val="FF0000"/>
                </a:solidFill>
                <a:latin typeface="Roboto"/>
              </a:rPr>
              <a:t>Сауланаманы</a:t>
            </a:r>
            <a:r>
              <a:rPr lang="ru-RU" sz="1600" b="0" baseline="0">
                <a:solidFill>
                  <a:srgbClr val="FF0000"/>
                </a:solidFill>
                <a:latin typeface="Roboto"/>
              </a:rPr>
              <a:t> талдау</a:t>
            </a:r>
            <a:endParaRPr lang="ru-RU" sz="1600" b="0">
              <a:solidFill>
                <a:srgbClr val="FF0000"/>
              </a:solidFill>
              <a:latin typeface="Roboto"/>
            </a:endParaRPr>
          </a:p>
        </c:rich>
      </c:tx>
      <c:overlay val="0"/>
    </c:title>
    <c:autoTitleDeleted val="0"/>
    <c:plotArea>
      <c:layout/>
      <c:barChart>
        <c:barDir val="bar"/>
        <c:grouping val="clustered"/>
        <c:varyColors val="0"/>
        <c:ser>
          <c:idx val="0"/>
          <c:order val="0"/>
          <c:tx>
            <c:strRef>
              <c:f>'[диаграмма анкеты родителей и учащих Excel(1).xlsx]Лист1'!$B$3</c:f>
              <c:strCache>
                <c:ptCount val="1"/>
                <c:pt idx="0">
                  <c:v>а</c:v>
                </c:pt>
              </c:strCache>
            </c:strRef>
          </c:tx>
          <c:spPr>
            <a:solidFill>
              <a:srgbClr val="4285F4"/>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Excel(1).xlsx]Лист1'!$B$4:$B$14</c:f>
              <c:numCache>
                <c:formatCode>0%</c:formatCode>
                <c:ptCount val="11"/>
                <c:pt idx="0">
                  <c:v>0.74000000000000365</c:v>
                </c:pt>
                <c:pt idx="1">
                  <c:v>0.5</c:v>
                </c:pt>
                <c:pt idx="2">
                  <c:v>0</c:v>
                </c:pt>
                <c:pt idx="3">
                  <c:v>0</c:v>
                </c:pt>
                <c:pt idx="4">
                  <c:v>0.24000000000000021</c:v>
                </c:pt>
                <c:pt idx="5">
                  <c:v>0.88</c:v>
                </c:pt>
                <c:pt idx="6">
                  <c:v>0.88</c:v>
                </c:pt>
                <c:pt idx="7">
                  <c:v>0.58000000000000007</c:v>
                </c:pt>
                <c:pt idx="8">
                  <c:v>0.64000000000000523</c:v>
                </c:pt>
                <c:pt idx="9">
                  <c:v>0.64000000000000523</c:v>
                </c:pt>
                <c:pt idx="10">
                  <c:v>1</c:v>
                </c:pt>
              </c:numCache>
            </c:numRef>
          </c:val>
          <c:extLst xmlns:c16r2="http://schemas.microsoft.com/office/drawing/2015/06/chart">
            <c:ext xmlns:c16="http://schemas.microsoft.com/office/drawing/2014/chart" uri="{C3380CC4-5D6E-409C-BE32-E72D297353CC}">
              <c16:uniqueId val="{00000000-F043-4C50-A18A-94CC55CFE5AE}"/>
            </c:ext>
          </c:extLst>
        </c:ser>
        <c:ser>
          <c:idx val="1"/>
          <c:order val="1"/>
          <c:tx>
            <c:strRef>
              <c:f>'[диаграмма анкеты родителей и учащих Excel(1).xlsx]Лист1'!$C$3</c:f>
              <c:strCache>
                <c:ptCount val="1"/>
                <c:pt idx="0">
                  <c:v>б</c:v>
                </c:pt>
              </c:strCache>
            </c:strRef>
          </c:tx>
          <c:spPr>
            <a:solidFill>
              <a:srgbClr val="DB4437"/>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Excel(1).xlsx]Лист1'!$C$4:$C$14</c:f>
              <c:numCache>
                <c:formatCode>0%</c:formatCode>
                <c:ptCount val="11"/>
                <c:pt idx="0">
                  <c:v>0.26</c:v>
                </c:pt>
                <c:pt idx="1">
                  <c:v>1</c:v>
                </c:pt>
                <c:pt idx="2">
                  <c:v>0.72000000000000064</c:v>
                </c:pt>
                <c:pt idx="3">
                  <c:v>0</c:v>
                </c:pt>
                <c:pt idx="4">
                  <c:v>0.68</c:v>
                </c:pt>
                <c:pt idx="5">
                  <c:v>0.12000000000000002</c:v>
                </c:pt>
                <c:pt idx="6">
                  <c:v>0.12000000000000002</c:v>
                </c:pt>
                <c:pt idx="8">
                  <c:v>0.26</c:v>
                </c:pt>
                <c:pt idx="9">
                  <c:v>0.26</c:v>
                </c:pt>
                <c:pt idx="10">
                  <c:v>0</c:v>
                </c:pt>
              </c:numCache>
            </c:numRef>
          </c:val>
          <c:extLst xmlns:c16r2="http://schemas.microsoft.com/office/drawing/2015/06/chart">
            <c:ext xmlns:c16="http://schemas.microsoft.com/office/drawing/2014/chart" uri="{C3380CC4-5D6E-409C-BE32-E72D297353CC}">
              <c16:uniqueId val="{00000001-F043-4C50-A18A-94CC55CFE5AE}"/>
            </c:ext>
          </c:extLst>
        </c:ser>
        <c:ser>
          <c:idx val="2"/>
          <c:order val="2"/>
          <c:tx>
            <c:strRef>
              <c:f>'[диаграмма анкеты родителей и учащих Excel(1).xlsx]Лист1'!$D$3</c:f>
              <c:strCache>
                <c:ptCount val="1"/>
                <c:pt idx="0">
                  <c:v>в</c:v>
                </c:pt>
              </c:strCache>
            </c:strRef>
          </c:tx>
          <c:spPr>
            <a:solidFill>
              <a:srgbClr val="F4B4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Excel(1).xlsx]Лист1'!$D$4:$D$14</c:f>
              <c:numCache>
                <c:formatCode>0%</c:formatCode>
                <c:ptCount val="11"/>
                <c:pt idx="0">
                  <c:v>0</c:v>
                </c:pt>
                <c:pt idx="1">
                  <c:v>0.94000000000000061</c:v>
                </c:pt>
                <c:pt idx="2">
                  <c:v>0.2</c:v>
                </c:pt>
                <c:pt idx="3">
                  <c:v>0.12000000000000002</c:v>
                </c:pt>
                <c:pt idx="4">
                  <c:v>0</c:v>
                </c:pt>
                <c:pt idx="5">
                  <c:v>0</c:v>
                </c:pt>
                <c:pt idx="6">
                  <c:v>0</c:v>
                </c:pt>
                <c:pt idx="8">
                  <c:v>0.1</c:v>
                </c:pt>
                <c:pt idx="9">
                  <c:v>0</c:v>
                </c:pt>
                <c:pt idx="10">
                  <c:v>0</c:v>
                </c:pt>
              </c:numCache>
            </c:numRef>
          </c:val>
          <c:extLst xmlns:c16r2="http://schemas.microsoft.com/office/drawing/2015/06/chart">
            <c:ext xmlns:c16="http://schemas.microsoft.com/office/drawing/2014/chart" uri="{C3380CC4-5D6E-409C-BE32-E72D297353CC}">
              <c16:uniqueId val="{00000002-F043-4C50-A18A-94CC55CFE5AE}"/>
            </c:ext>
          </c:extLst>
        </c:ser>
        <c:ser>
          <c:idx val="3"/>
          <c:order val="3"/>
          <c:tx>
            <c:strRef>
              <c:f>'[диаграмма анкеты родителей и учащих Excel(1).xlsx]Лист1'!$E$3</c:f>
              <c:strCache>
                <c:ptCount val="1"/>
                <c:pt idx="0">
                  <c:v>г</c:v>
                </c:pt>
              </c:strCache>
            </c:strRef>
          </c:tx>
          <c:spPr>
            <a:solidFill>
              <a:srgbClr val="0F9D58"/>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Excel(1).xlsx]Лист1'!$E$4:$E$14</c:f>
              <c:numCache>
                <c:formatCode>0%</c:formatCode>
                <c:ptCount val="11"/>
                <c:pt idx="0">
                  <c:v>0</c:v>
                </c:pt>
                <c:pt idx="1">
                  <c:v>0.76000000000000523</c:v>
                </c:pt>
                <c:pt idx="2">
                  <c:v>0</c:v>
                </c:pt>
                <c:pt idx="3">
                  <c:v>0.26</c:v>
                </c:pt>
                <c:pt idx="4">
                  <c:v>8.0000000000000043E-2</c:v>
                </c:pt>
                <c:pt idx="5">
                  <c:v>0</c:v>
                </c:pt>
                <c:pt idx="6">
                  <c:v>0</c:v>
                </c:pt>
                <c:pt idx="8">
                  <c:v>0</c:v>
                </c:pt>
                <c:pt idx="9">
                  <c:v>0</c:v>
                </c:pt>
                <c:pt idx="10">
                  <c:v>0</c:v>
                </c:pt>
              </c:numCache>
            </c:numRef>
          </c:val>
          <c:extLst xmlns:c16r2="http://schemas.microsoft.com/office/drawing/2015/06/chart">
            <c:ext xmlns:c16="http://schemas.microsoft.com/office/drawing/2014/chart" uri="{C3380CC4-5D6E-409C-BE32-E72D297353CC}">
              <c16:uniqueId val="{00000003-F043-4C50-A18A-94CC55CFE5AE}"/>
            </c:ext>
          </c:extLst>
        </c:ser>
        <c:ser>
          <c:idx val="4"/>
          <c:order val="4"/>
          <c:tx>
            <c:strRef>
              <c:f>'[диаграмма анкеты родителей и учащих Excel(1).xlsx]Лист1'!$F$3</c:f>
              <c:strCache>
                <c:ptCount val="1"/>
                <c:pt idx="0">
                  <c:v>д</c:v>
                </c:pt>
              </c:strCache>
            </c:strRef>
          </c:tx>
          <c:spPr>
            <a:solidFill>
              <a:srgbClr val="AB47BC"/>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Excel(1).xlsx]Лист1'!$F$4:$F$14</c:f>
              <c:numCache>
                <c:formatCode>0%</c:formatCode>
                <c:ptCount val="11"/>
                <c:pt idx="0">
                  <c:v>0</c:v>
                </c:pt>
                <c:pt idx="1">
                  <c:v>0.86000000000000065</c:v>
                </c:pt>
                <c:pt idx="2">
                  <c:v>8.0000000000000043E-2</c:v>
                </c:pt>
                <c:pt idx="3">
                  <c:v>0.62000000000000466</c:v>
                </c:pt>
                <c:pt idx="4">
                  <c:v>0</c:v>
                </c:pt>
                <c:pt idx="5">
                  <c:v>0</c:v>
                </c:pt>
                <c:pt idx="6">
                  <c:v>0</c:v>
                </c:pt>
                <c:pt idx="8">
                  <c:v>0</c:v>
                </c:pt>
                <c:pt idx="9">
                  <c:v>0</c:v>
                </c:pt>
                <c:pt idx="10">
                  <c:v>0</c:v>
                </c:pt>
              </c:numCache>
            </c:numRef>
          </c:val>
          <c:extLst xmlns:c16r2="http://schemas.microsoft.com/office/drawing/2015/06/chart">
            <c:ext xmlns:c16="http://schemas.microsoft.com/office/drawing/2014/chart" uri="{C3380CC4-5D6E-409C-BE32-E72D297353CC}">
              <c16:uniqueId val="{00000004-F043-4C50-A18A-94CC55CFE5AE}"/>
            </c:ext>
          </c:extLst>
        </c:ser>
        <c:ser>
          <c:idx val="5"/>
          <c:order val="5"/>
          <c:tx>
            <c:strRef>
              <c:f>'[диаграмма анкеты родителей и учащих Excel(1).xlsx]Лист1'!$G$3</c:f>
              <c:strCache>
                <c:ptCount val="1"/>
                <c:pt idx="0">
                  <c:v>е</c:v>
                </c:pt>
              </c:strCache>
            </c:strRef>
          </c:tx>
          <c:spPr>
            <a:solidFill>
              <a:srgbClr val="00ACC1"/>
            </a:solidFill>
          </c:spPr>
          <c:invertIfNegative val="0"/>
          <c:cat>
            <c:strRef>
              <c:f>'[диаграмма анкеты родителей и учащих Excel(1).xlsx]Лист1'!$A$4:$A$14</c:f>
              <c:strCache>
                <c:ptCount val="11"/>
                <c:pt idx="0">
                  <c:v>Я люблю свою школу, с удовольствием хожу в школу, мне интересно в ней учиться:</c:v>
                </c:pt>
                <c:pt idx="1">
                  <c:v>Какова по Вашему мнению основная задача школы? </c:v>
                </c:pt>
                <c:pt idx="2">
                  <c:v>Как Вы оцениваете качество образования в школе?</c:v>
                </c:pt>
                <c:pt idx="3">
                  <c:v> Вы учитесь на:</c:v>
                </c:pt>
                <c:pt idx="4">
                  <c:v> Насколько Вы удовлетворены собственными учебными достижениями?</c:v>
                </c:pt>
                <c:pt idx="5">
                  <c:v> Я могу рассчитывать на советы и помощь классного руководителя и учителей в затруднительной ситуации:</c:v>
                </c:pt>
                <c:pt idx="6">
                  <c:v>  У Вас есть любимые учителя?</c:v>
                </c:pt>
                <c:pt idx="7">
                  <c:v>Проектно-исследовательская деятельность в Вашей школе</c:v>
                </c:pt>
                <c:pt idx="8">
                  <c:v>Предоставляется ли Вашей школой возможность заниматься дополнительным образованием в школе (кружки, секции, клубы, ансамбли и др.)?</c:v>
                </c:pt>
                <c:pt idx="9">
                  <c:v> Используете ли Вы возможности дополнительного образования в школе?</c:v>
                </c:pt>
                <c:pt idx="10">
                  <c:v>  Ваши  планы после окончания школы? </c:v>
                </c:pt>
              </c:strCache>
            </c:strRef>
          </c:cat>
          <c:val>
            <c:numRef>
              <c:f>'[диаграмма анкеты родителей и учащих Excel(1).xlsx]Лист1'!$G$4:$G$14</c:f>
              <c:numCache>
                <c:formatCode>0%</c:formatCode>
                <c:ptCount val="11"/>
                <c:pt idx="0">
                  <c:v>0</c:v>
                </c:pt>
                <c:pt idx="1">
                  <c:v>0</c:v>
                </c:pt>
                <c:pt idx="2">
                  <c:v>0</c:v>
                </c:pt>
                <c:pt idx="3">
                  <c:v>0</c:v>
                </c:pt>
                <c:pt idx="4">
                  <c:v>0</c:v>
                </c:pt>
                <c:pt idx="5">
                  <c:v>0</c:v>
                </c:pt>
                <c:pt idx="6">
                  <c:v>0</c:v>
                </c:pt>
                <c:pt idx="8">
                  <c:v>0</c:v>
                </c:pt>
                <c:pt idx="9">
                  <c:v>0</c:v>
                </c:pt>
                <c:pt idx="10">
                  <c:v>0</c:v>
                </c:pt>
              </c:numCache>
            </c:numRef>
          </c:val>
          <c:extLst xmlns:c16r2="http://schemas.microsoft.com/office/drawing/2015/06/chart">
            <c:ext xmlns:c16="http://schemas.microsoft.com/office/drawing/2014/chart" uri="{C3380CC4-5D6E-409C-BE32-E72D297353CC}">
              <c16:uniqueId val="{00000005-F043-4C50-A18A-94CC55CFE5AE}"/>
            </c:ext>
          </c:extLst>
        </c:ser>
        <c:dLbls>
          <c:showLegendKey val="0"/>
          <c:showVal val="0"/>
          <c:showCatName val="0"/>
          <c:showSerName val="0"/>
          <c:showPercent val="0"/>
          <c:showBubbleSize val="0"/>
        </c:dLbls>
        <c:gapWidth val="150"/>
        <c:axId val="489110968"/>
        <c:axId val="489111360"/>
      </c:barChart>
      <c:catAx>
        <c:axId val="489110968"/>
        <c:scaling>
          <c:orientation val="maxMin"/>
        </c:scaling>
        <c:delete val="0"/>
        <c:axPos val="l"/>
        <c:title>
          <c:tx>
            <c:rich>
              <a:bodyPr/>
              <a:lstStyle/>
              <a:p>
                <a:pPr lvl="0">
                  <a:defRPr b="0">
                    <a:solidFill>
                      <a:srgbClr val="000000"/>
                    </a:solidFill>
                    <a:latin typeface="Roboto"/>
                  </a:defRPr>
                </a:pPr>
                <a:endParaRPr lang="ru-RU"/>
              </a:p>
            </c:rich>
          </c:tx>
          <c:overlay val="0"/>
        </c:title>
        <c:numFmt formatCode="General" sourceLinked="1"/>
        <c:majorTickMark val="none"/>
        <c:minorTickMark val="none"/>
        <c:tickLblPos val="nextTo"/>
        <c:txPr>
          <a:bodyPr/>
          <a:lstStyle/>
          <a:p>
            <a:pPr lvl="0">
              <a:defRPr b="0">
                <a:solidFill>
                  <a:srgbClr val="000000"/>
                </a:solidFill>
                <a:latin typeface="Roboto"/>
              </a:defRPr>
            </a:pPr>
            <a:endParaRPr lang="ru-RU"/>
          </a:p>
        </c:txPr>
        <c:crossAx val="489111360"/>
        <c:crosses val="autoZero"/>
        <c:auto val="0"/>
        <c:lblAlgn val="ctr"/>
        <c:lblOffset val="100"/>
        <c:noMultiLvlLbl val="0"/>
      </c:catAx>
      <c:valAx>
        <c:axId val="489111360"/>
        <c:scaling>
          <c:orientation val="minMax"/>
        </c:scaling>
        <c:delete val="0"/>
        <c:axPos val="b"/>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Roboto"/>
                  </a:defRPr>
                </a:pPr>
                <a:endParaRPr lang="ru-RU"/>
              </a:p>
            </c:rich>
          </c:tx>
          <c:overlay val="0"/>
        </c:title>
        <c:numFmt formatCode="0%" sourceLinked="1"/>
        <c:majorTickMark val="none"/>
        <c:minorTickMark val="none"/>
        <c:tickLblPos val="nextTo"/>
        <c:spPr>
          <a:ln/>
        </c:spPr>
        <c:txPr>
          <a:bodyPr/>
          <a:lstStyle/>
          <a:p>
            <a:pPr lvl="0">
              <a:defRPr b="0">
                <a:solidFill>
                  <a:srgbClr val="000000"/>
                </a:solidFill>
                <a:latin typeface="Roboto"/>
              </a:defRPr>
            </a:pPr>
            <a:endParaRPr lang="ru-RU"/>
          </a:p>
        </c:txPr>
        <c:crossAx val="489110968"/>
        <c:crosses val="max"/>
        <c:crossBetween val="between"/>
      </c:valAx>
      <c:spPr>
        <a:solidFill>
          <a:schemeClr val="accent4">
            <a:lumMod val="20000"/>
            <a:lumOff val="80000"/>
          </a:schemeClr>
        </a:solidFill>
      </c:spPr>
    </c:plotArea>
    <c:legend>
      <c:legendPos val="r"/>
      <c:overlay val="0"/>
      <c:txPr>
        <a:bodyPr/>
        <a:lstStyle/>
        <a:p>
          <a:pPr lvl="0">
            <a:defRPr b="0">
              <a:solidFill>
                <a:srgbClr val="000000"/>
              </a:solidFill>
              <a:latin typeface="Roboto"/>
            </a:defRPr>
          </a:pPr>
          <a:endParaRPr lang="ru-RU"/>
        </a:p>
      </c:txPr>
    </c:legend>
    <c:plotVisOnly val="0"/>
    <c:dispBlanksAs val="gap"/>
    <c:showDLblsOverMax val="0"/>
  </c:chart>
  <c:spPr>
    <a:solidFill>
      <a:schemeClr val="bg1">
        <a:lumMod val="9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a:t>Жұмыс өтілі бойынша педагогтарды бөлу</a:t>
            </a:r>
          </a:p>
        </c:rich>
      </c:tx>
      <c:overlay val="0"/>
      <c:spPr>
        <a:solidFill>
          <a:schemeClr val="bg1"/>
        </a:solidFill>
        <a:ln>
          <a:noFill/>
        </a:ln>
        <a:effectLst/>
      </c:spPr>
    </c:title>
    <c:autoTitleDeleted val="0"/>
    <c:plotArea>
      <c:layout/>
      <c:barChart>
        <c:barDir val="col"/>
        <c:grouping val="clustered"/>
        <c:varyColors val="0"/>
        <c:ser>
          <c:idx val="1"/>
          <c:order val="0"/>
          <c:tx>
            <c:strRef>
              <c:f>Лист1!$C$1</c:f>
              <c:strCache>
                <c:ptCount val="1"/>
                <c:pt idx="0">
                  <c:v>Ряд 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 3 жылға дейін</c:v>
                </c:pt>
                <c:pt idx="1">
                  <c:v>04.авг</c:v>
                </c:pt>
                <c:pt idx="2">
                  <c:v>9 – 15</c:v>
                </c:pt>
                <c:pt idx="3">
                  <c:v>16 – 20 </c:v>
                </c:pt>
                <c:pt idx="4">
                  <c:v>21 – 25</c:v>
                </c:pt>
                <c:pt idx="5">
                  <c:v>26 - 30</c:v>
                </c:pt>
                <c:pt idx="6">
                  <c:v>31 – 35</c:v>
                </c:pt>
                <c:pt idx="7">
                  <c:v>36 - 40</c:v>
                </c:pt>
                <c:pt idx="8">
                  <c:v>40 жоғары</c:v>
                </c:pt>
                <c:pt idx="9">
                  <c:v>Қорытынды:</c:v>
                </c:pt>
              </c:strCache>
            </c:strRef>
          </c:cat>
          <c:val>
            <c:numRef>
              <c:f>Лист1!$C$2:$C$11</c:f>
              <c:numCache>
                <c:formatCode>General</c:formatCode>
                <c:ptCount val="10"/>
                <c:pt idx="0">
                  <c:v>29</c:v>
                </c:pt>
                <c:pt idx="1">
                  <c:v>16</c:v>
                </c:pt>
                <c:pt idx="2">
                  <c:v>16</c:v>
                </c:pt>
                <c:pt idx="3">
                  <c:v>6</c:v>
                </c:pt>
                <c:pt idx="4">
                  <c:v>3</c:v>
                </c:pt>
                <c:pt idx="5">
                  <c:v>17</c:v>
                </c:pt>
                <c:pt idx="6">
                  <c:v>6</c:v>
                </c:pt>
                <c:pt idx="7">
                  <c:v>5</c:v>
                </c:pt>
                <c:pt idx="8">
                  <c:v>2</c:v>
                </c:pt>
                <c:pt idx="9">
                  <c:v>100</c:v>
                </c:pt>
              </c:numCache>
            </c:numRef>
          </c:val>
          <c:extLst xmlns:c16r2="http://schemas.microsoft.com/office/drawing/2015/06/chart">
            <c:ext xmlns:c16="http://schemas.microsoft.com/office/drawing/2014/chart" uri="{C3380CC4-5D6E-409C-BE32-E72D297353CC}">
              <c16:uniqueId val="{00000001-25EA-457C-BCD6-696847C7BC42}"/>
            </c:ext>
          </c:extLst>
        </c:ser>
        <c:dLbls>
          <c:showLegendKey val="0"/>
          <c:showVal val="1"/>
          <c:showCatName val="0"/>
          <c:showSerName val="0"/>
          <c:showPercent val="0"/>
          <c:showBubbleSize val="0"/>
        </c:dLbls>
        <c:gapWidth val="219"/>
        <c:overlap val="-27"/>
        <c:axId val="494685072"/>
        <c:axId val="494684680"/>
      </c:barChart>
      <c:catAx>
        <c:axId val="49468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4684680"/>
        <c:crosses val="autoZero"/>
        <c:auto val="1"/>
        <c:lblAlgn val="ctr"/>
        <c:lblOffset val="100"/>
        <c:noMultiLvlLbl val="0"/>
      </c:catAx>
      <c:valAx>
        <c:axId val="494684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ru-RU"/>
                  <a:t>Үлесі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494685072"/>
        <c:crosses val="autoZero"/>
        <c:crossBetween val="between"/>
      </c:valAx>
      <c:spPr>
        <a:solidFill>
          <a:schemeClr val="accent4">
            <a:lumMod val="20000"/>
            <a:lumOff val="80000"/>
          </a:schemeClr>
        </a:soli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latin typeface="Times New Roman" panose="02020603050405020304" pitchFamily="18" charset="0"/>
                <a:cs typeface="Times New Roman" panose="02020603050405020304" pitchFamily="18" charset="0"/>
              </a:rPr>
              <a:t>Санаттар бойынша педагогтардың сапалық құрамы</a:t>
            </a:r>
            <a:endParaRPr lang="ru-RU"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1"/>
          <c:order val="0"/>
          <c:tx>
            <c:strRef>
              <c:f>Лист1!$C$1</c:f>
              <c:strCache>
                <c:ptCount val="1"/>
                <c:pt idx="0">
                  <c:v>в том числе по категориям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жоғарғы</c:v>
                </c:pt>
                <c:pt idx="1">
                  <c:v>бірінші</c:v>
                </c:pt>
                <c:pt idx="2">
                  <c:v>екінші</c:v>
                </c:pt>
                <c:pt idx="3">
                  <c:v>санатсыз</c:v>
                </c:pt>
                <c:pt idx="4">
                  <c:v>педагог-модератор</c:v>
                </c:pt>
                <c:pt idx="5">
                  <c:v>педагог-сарапшы</c:v>
                </c:pt>
                <c:pt idx="6">
                  <c:v>педагог-зерттеуші</c:v>
                </c:pt>
                <c:pt idx="7">
                  <c:v>педагог-шебер</c:v>
                </c:pt>
              </c:strCache>
            </c:strRef>
          </c:cat>
          <c:val>
            <c:numRef>
              <c:f>Лист1!$C$2:$C$9</c:f>
              <c:numCache>
                <c:formatCode>General</c:formatCode>
                <c:ptCount val="8"/>
                <c:pt idx="0">
                  <c:v>3</c:v>
                </c:pt>
                <c:pt idx="1">
                  <c:v>3</c:v>
                </c:pt>
                <c:pt idx="2">
                  <c:v>8</c:v>
                </c:pt>
                <c:pt idx="3">
                  <c:v>17</c:v>
                </c:pt>
                <c:pt idx="4">
                  <c:v>4</c:v>
                </c:pt>
                <c:pt idx="5">
                  <c:v>3</c:v>
                </c:pt>
                <c:pt idx="6">
                  <c:v>9</c:v>
                </c:pt>
                <c:pt idx="7">
                  <c:v>0</c:v>
                </c:pt>
              </c:numCache>
            </c:numRef>
          </c:val>
          <c:extLst xmlns:c16r2="http://schemas.microsoft.com/office/drawing/2015/06/chart">
            <c:ext xmlns:c16="http://schemas.microsoft.com/office/drawing/2014/chart" uri="{C3380CC4-5D6E-409C-BE32-E72D297353CC}">
              <c16:uniqueId val="{00000001-1822-4C38-9FE6-713C9840FAD6}"/>
            </c:ext>
          </c:extLst>
        </c:ser>
        <c:dLbls>
          <c:showLegendKey val="0"/>
          <c:showVal val="1"/>
          <c:showCatName val="0"/>
          <c:showSerName val="0"/>
          <c:showPercent val="0"/>
          <c:showBubbleSize val="0"/>
        </c:dLbls>
        <c:gapWidth val="219"/>
        <c:overlap val="-27"/>
        <c:axId val="494683896"/>
        <c:axId val="494683504"/>
      </c:barChart>
      <c:catAx>
        <c:axId val="494683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4683504"/>
        <c:crosses val="autoZero"/>
        <c:auto val="1"/>
        <c:lblAlgn val="ctr"/>
        <c:lblOffset val="100"/>
        <c:noMultiLvlLbl val="0"/>
      </c:catAx>
      <c:valAx>
        <c:axId val="494683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400" b="1" i="0" baseline="0">
                    <a:effectLst/>
                    <a:latin typeface="Times New Roman" panose="02020603050405020304" pitchFamily="18" charset="0"/>
                    <a:cs typeface="Times New Roman" panose="02020603050405020304" pitchFamily="18" charset="0"/>
                  </a:rPr>
                  <a:t>педагогтардың үлесі</a:t>
                </a:r>
                <a:r>
                  <a:rPr lang="ru-RU" sz="2000" b="1" i="0" baseline="0">
                    <a:effectLst/>
                    <a:latin typeface="Times New Roman" panose="02020603050405020304" pitchFamily="18" charset="0"/>
                    <a:cs typeface="Times New Roman" panose="02020603050405020304" pitchFamily="18" charset="0"/>
                  </a:rPr>
                  <a:t> </a:t>
                </a:r>
                <a:endParaRPr lang="ru-RU" sz="1050">
                  <a:effectLst/>
                  <a:latin typeface="Times New Roman" panose="02020603050405020304" pitchFamily="18" charset="0"/>
                  <a:cs typeface="Times New Roman" panose="02020603050405020304" pitchFamily="18" charset="0"/>
                </a:endParaRPr>
              </a:p>
            </c:rich>
          </c:tx>
          <c:layout>
            <c:manualLayout>
              <c:xMode val="edge"/>
              <c:yMode val="edge"/>
              <c:x val="1.6666666666666701E-2"/>
              <c:y val="0.202281915847477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4683896"/>
        <c:crosses val="autoZero"/>
        <c:crossBetween val="between"/>
      </c:valAx>
      <c:spPr>
        <a:solidFill>
          <a:schemeClr val="accent4">
            <a:lumMod val="20000"/>
            <a:lumOff val="80000"/>
          </a:schemeClr>
        </a:soli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Times New Roman" pitchFamily="18" charset="0"/>
                <a:ea typeface="+mn-ea"/>
                <a:cs typeface="Times New Roman" pitchFamily="18" charset="0"/>
              </a:defRPr>
            </a:pPr>
            <a:r>
              <a:rPr lang="ru-RU" sz="1800" b="1">
                <a:effectLst/>
              </a:rPr>
              <a:t>Педагогтарды білім беру деңгейлері бойынша бөлу</a:t>
            </a:r>
            <a:endParaRPr lang="ru-RU" sz="18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Times New Roman" pitchFamily="18" charset="0"/>
                <a:ea typeface="+mn-ea"/>
                <a:cs typeface="Times New Roman" pitchFamily="18" charset="0"/>
              </a:defRPr>
            </a:pPr>
            <a:endParaRPr lang="ru-RU"/>
          </a:p>
        </c:rich>
      </c:tx>
      <c:layout>
        <c:manualLayout>
          <c:xMode val="edge"/>
          <c:yMode val="edge"/>
          <c:x val="0.15475761958326636"/>
          <c:y val="4.2253521126760563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2</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орта-арнайы техникалық</c:v>
                </c:pt>
                <c:pt idx="1">
                  <c:v>орта білімнен кейінгі білім беру</c:v>
                </c:pt>
                <c:pt idx="2">
                  <c:v>жоғары</c:v>
                </c:pt>
                <c:pt idx="3">
                  <c:v>жоғары оқу орнынан кейінгі (магистратура)</c:v>
                </c:pt>
                <c:pt idx="4">
                  <c:v>жоғары оқу орнынан кейінгі (PhD докторантура)</c:v>
                </c:pt>
              </c:strCache>
            </c:strRef>
          </c:cat>
          <c:val>
            <c:numRef>
              <c:f>Лист1!$B$2:$B$6</c:f>
              <c:numCache>
                <c:formatCode>General</c:formatCode>
                <c:ptCount val="5"/>
                <c:pt idx="0">
                  <c:v>17</c:v>
                </c:pt>
                <c:pt idx="1">
                  <c:v>0</c:v>
                </c:pt>
                <c:pt idx="2">
                  <c:v>83</c:v>
                </c:pt>
                <c:pt idx="3">
                  <c:v>0</c:v>
                </c:pt>
                <c:pt idx="4">
                  <c:v>0</c:v>
                </c:pt>
              </c:numCache>
            </c:numRef>
          </c:val>
          <c:extLst xmlns:c16r2="http://schemas.microsoft.com/office/drawing/2015/06/chart">
            <c:ext xmlns:c16="http://schemas.microsoft.com/office/drawing/2014/chart" uri="{C3380CC4-5D6E-409C-BE32-E72D297353CC}">
              <c16:uniqueId val="{00000000-FAC9-44DC-96FE-9D090313FC3F}"/>
            </c:ext>
          </c:extLst>
        </c:ser>
        <c:dLbls>
          <c:showLegendKey val="0"/>
          <c:showVal val="1"/>
          <c:showCatName val="0"/>
          <c:showSerName val="0"/>
          <c:showPercent val="0"/>
          <c:showBubbleSize val="0"/>
        </c:dLbls>
        <c:gapWidth val="219"/>
        <c:overlap val="-27"/>
        <c:axId val="563936056"/>
        <c:axId val="563935664"/>
      </c:barChart>
      <c:catAx>
        <c:axId val="56393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63935664"/>
        <c:crosses val="autoZero"/>
        <c:auto val="1"/>
        <c:lblAlgn val="ctr"/>
        <c:lblOffset val="100"/>
        <c:noMultiLvlLbl val="0"/>
      </c:catAx>
      <c:valAx>
        <c:axId val="56393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ru-RU"/>
                  <a:t>педагогтрадың</a:t>
                </a:r>
                <a:r>
                  <a:rPr lang="ru-RU" baseline="0"/>
                  <a:t> үлесі %</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563936056"/>
        <c:crosses val="autoZero"/>
        <c:crossBetween val="between"/>
      </c:valAx>
      <c:spPr>
        <a:solidFill>
          <a:schemeClr val="accent4">
            <a:lumMod val="20000"/>
            <a:lumOff val="80000"/>
          </a:schemeClr>
        </a:soli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b="1" i="0" baseline="0">
          <a:solidFill>
            <a:sysClr val="windowText" lastClr="000000"/>
          </a:solidFill>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9,11 сынып білім алушыларының үлгерімі мен білім сапасы</a:t>
            </a:r>
            <a:endParaRPr lang="ru-RU">
              <a:effectLst/>
            </a:endParaRPr>
          </a:p>
        </c:rich>
      </c:tx>
      <c:layout>
        <c:manualLayout>
          <c:xMode val="edge"/>
          <c:yMode val="edge"/>
          <c:x val="0.11189473684210527"/>
          <c:y val="3.7707390648567318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 9 сынып түлектерінің саны</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40</c:v>
                </c:pt>
                <c:pt idx="1">
                  <c:v>44</c:v>
                </c:pt>
                <c:pt idx="2">
                  <c:v>44</c:v>
                </c:pt>
              </c:numCache>
            </c:numRef>
          </c:val>
          <c:extLst xmlns:c16r2="http://schemas.microsoft.com/office/drawing/2015/06/chart">
            <c:ext xmlns:c16="http://schemas.microsoft.com/office/drawing/2014/chart" uri="{C3380CC4-5D6E-409C-BE32-E72D297353CC}">
              <c16:uniqueId val="{00000000-A975-4CB8-8BDA-30A2864F68A7}"/>
            </c:ext>
          </c:extLst>
        </c:ser>
        <c:ser>
          <c:idx val="1"/>
          <c:order val="1"/>
          <c:tx>
            <c:strRef>
              <c:f>Лист1!$C$1</c:f>
              <c:strCache>
                <c:ptCount val="1"/>
                <c:pt idx="0">
                  <c:v> 9 сыныптардың үлгерімі</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Лист1!$C$2:$C$4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1-A975-4CB8-8BDA-30A2864F68A7}"/>
            </c:ext>
          </c:extLst>
        </c:ser>
        <c:ser>
          <c:idx val="2"/>
          <c:order val="2"/>
          <c:tx>
            <c:strRef>
              <c:f>Лист1!$D$1</c:f>
              <c:strCache>
                <c:ptCount val="1"/>
                <c:pt idx="0">
                  <c:v>Білім сапасы(%)9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Лист1!$D$2:$D$4</c:f>
              <c:numCache>
                <c:formatCode>General</c:formatCode>
                <c:ptCount val="3"/>
                <c:pt idx="0">
                  <c:v>25</c:v>
                </c:pt>
                <c:pt idx="1">
                  <c:v>28</c:v>
                </c:pt>
                <c:pt idx="2">
                  <c:v>21</c:v>
                </c:pt>
              </c:numCache>
            </c:numRef>
          </c:val>
          <c:extLst xmlns:c16r2="http://schemas.microsoft.com/office/drawing/2015/06/chart">
            <c:ext xmlns:c16="http://schemas.microsoft.com/office/drawing/2014/chart" uri="{C3380CC4-5D6E-409C-BE32-E72D297353CC}">
              <c16:uniqueId val="{00000000-9F2F-4282-9492-54179967FA66}"/>
            </c:ext>
          </c:extLst>
        </c:ser>
        <c:ser>
          <c:idx val="3"/>
          <c:order val="3"/>
          <c:tx>
            <c:strRef>
              <c:f>Лист1!$E$1</c:f>
              <c:strCache>
                <c:ptCount val="1"/>
                <c:pt idx="0">
                  <c:v> 11 сыныптағы түлектер саны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Лист1!$E$2:$E$4</c:f>
              <c:numCache>
                <c:formatCode>General</c:formatCode>
                <c:ptCount val="3"/>
                <c:pt idx="0">
                  <c:v>29</c:v>
                </c:pt>
                <c:pt idx="1">
                  <c:v>17</c:v>
                </c:pt>
                <c:pt idx="2">
                  <c:v>16</c:v>
                </c:pt>
              </c:numCache>
            </c:numRef>
          </c:val>
          <c:extLst xmlns:c16r2="http://schemas.microsoft.com/office/drawing/2015/06/chart">
            <c:ext xmlns:c16="http://schemas.microsoft.com/office/drawing/2014/chart" uri="{C3380CC4-5D6E-409C-BE32-E72D297353CC}">
              <c16:uniqueId val="{00000001-9F2F-4282-9492-54179967FA66}"/>
            </c:ext>
          </c:extLst>
        </c:ser>
        <c:ser>
          <c:idx val="4"/>
          <c:order val="4"/>
          <c:tx>
            <c:strRef>
              <c:f>Лист1!$F$1</c:f>
              <c:strCache>
                <c:ptCount val="1"/>
                <c:pt idx="0">
                  <c:v>11 сыныптардың үлгерімі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Лист1!$F$2:$F$4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2-9F2F-4282-9492-54179967FA66}"/>
            </c:ext>
          </c:extLst>
        </c:ser>
        <c:ser>
          <c:idx val="5"/>
          <c:order val="5"/>
          <c:tx>
            <c:strRef>
              <c:f>Лист1!$G$1</c:f>
              <c:strCache>
                <c:ptCount val="1"/>
                <c:pt idx="0">
                  <c:v>БІлім сапасы (%)11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Лист1!$G$2:$G$4</c:f>
              <c:numCache>
                <c:formatCode>General</c:formatCode>
                <c:ptCount val="3"/>
                <c:pt idx="0">
                  <c:v>31</c:v>
                </c:pt>
                <c:pt idx="1">
                  <c:v>58</c:v>
                </c:pt>
                <c:pt idx="2">
                  <c:v>25</c:v>
                </c:pt>
              </c:numCache>
            </c:numRef>
          </c:val>
          <c:extLst xmlns:c16r2="http://schemas.microsoft.com/office/drawing/2015/06/chart">
            <c:ext xmlns:c16="http://schemas.microsoft.com/office/drawing/2014/chart" uri="{C3380CC4-5D6E-409C-BE32-E72D297353CC}">
              <c16:uniqueId val="{00000003-9F2F-4282-9492-54179967FA66}"/>
            </c:ext>
          </c:extLst>
        </c:ser>
        <c:dLbls>
          <c:showLegendKey val="0"/>
          <c:showVal val="0"/>
          <c:showCatName val="0"/>
          <c:showSerName val="0"/>
          <c:showPercent val="0"/>
          <c:showBubbleSize val="0"/>
        </c:dLbls>
        <c:gapWidth val="219"/>
        <c:overlap val="-27"/>
        <c:axId val="563939192"/>
        <c:axId val="563934096"/>
      </c:barChart>
      <c:catAx>
        <c:axId val="563939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934096"/>
        <c:crosses val="autoZero"/>
        <c:auto val="1"/>
        <c:lblAlgn val="ctr"/>
        <c:lblOffset val="100"/>
        <c:noMultiLvlLbl val="0"/>
      </c:catAx>
      <c:valAx>
        <c:axId val="5639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939192"/>
        <c:crosses val="autoZero"/>
        <c:crossBetween val="between"/>
      </c:valAx>
      <c:spPr>
        <a:solidFill>
          <a:schemeClr val="accent4">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Білім сапасы мен үлгерімі.  2-4 сыныптар</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Лист1!$B$2:$B$7</c:f>
              <c:numCache>
                <c:formatCode>General</c:formatCode>
                <c:ptCount val="6"/>
                <c:pt idx="0">
                  <c:v>16.39</c:v>
                </c:pt>
                <c:pt idx="1">
                  <c:v>41.97</c:v>
                </c:pt>
                <c:pt idx="2">
                  <c:v>41.64</c:v>
                </c:pt>
                <c:pt idx="3">
                  <c:v>0</c:v>
                </c:pt>
                <c:pt idx="4">
                  <c:v>100</c:v>
                </c:pt>
                <c:pt idx="5">
                  <c:v>58.36</c:v>
                </c:pt>
              </c:numCache>
            </c:numRef>
          </c:val>
          <c:extLst xmlns:c16r2="http://schemas.microsoft.com/office/drawing/2015/06/chart">
            <c:ext xmlns:c16="http://schemas.microsoft.com/office/drawing/2014/chart" uri="{C3380CC4-5D6E-409C-BE32-E72D297353CC}">
              <c16:uniqueId val="{00000000-A649-442F-85FF-0E6512DE1B44}"/>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Лист1!$C$2:$C$7</c:f>
              <c:numCache>
                <c:formatCode>General</c:formatCode>
                <c:ptCount val="6"/>
                <c:pt idx="0">
                  <c:v>18.5</c:v>
                </c:pt>
                <c:pt idx="1">
                  <c:v>42.04</c:v>
                </c:pt>
                <c:pt idx="2">
                  <c:v>39.94</c:v>
                </c:pt>
                <c:pt idx="3">
                  <c:v>0</c:v>
                </c:pt>
                <c:pt idx="4">
                  <c:v>100</c:v>
                </c:pt>
                <c:pt idx="5">
                  <c:v>60.6</c:v>
                </c:pt>
              </c:numCache>
            </c:numRef>
          </c:val>
          <c:extLst xmlns:c16r2="http://schemas.microsoft.com/office/drawing/2015/06/chart">
            <c:ext xmlns:c16="http://schemas.microsoft.com/office/drawing/2014/chart" uri="{C3380CC4-5D6E-409C-BE32-E72D297353CC}">
              <c16:uniqueId val="{00000001-A649-442F-85FF-0E6512DE1B44}"/>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Лист1!$D$2:$D$7</c:f>
              <c:numCache>
                <c:formatCode>General</c:formatCode>
                <c:ptCount val="6"/>
                <c:pt idx="0">
                  <c:v>22.38</c:v>
                </c:pt>
                <c:pt idx="1">
                  <c:v>44.76</c:v>
                </c:pt>
                <c:pt idx="2">
                  <c:v>32.869999999999997</c:v>
                </c:pt>
                <c:pt idx="3">
                  <c:v>0</c:v>
                </c:pt>
                <c:pt idx="4">
                  <c:v>100</c:v>
                </c:pt>
                <c:pt idx="5">
                  <c:v>67.13</c:v>
                </c:pt>
              </c:numCache>
            </c:numRef>
          </c:val>
          <c:extLst xmlns:c16r2="http://schemas.microsoft.com/office/drawing/2015/06/chart">
            <c:ext xmlns:c16="http://schemas.microsoft.com/office/drawing/2014/chart" uri="{C3380CC4-5D6E-409C-BE32-E72D297353CC}">
              <c16:uniqueId val="{00000002-A649-442F-85FF-0E6512DE1B44}"/>
            </c:ext>
          </c:extLst>
        </c:ser>
        <c:dLbls>
          <c:showLegendKey val="0"/>
          <c:showVal val="0"/>
          <c:showCatName val="0"/>
          <c:showSerName val="0"/>
          <c:showPercent val="0"/>
          <c:showBubbleSize val="0"/>
        </c:dLbls>
        <c:gapWidth val="219"/>
        <c:overlap val="-27"/>
        <c:axId val="563935272"/>
        <c:axId val="563934488"/>
      </c:barChart>
      <c:catAx>
        <c:axId val="563935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934488"/>
        <c:crosses val="autoZero"/>
        <c:auto val="1"/>
        <c:lblAlgn val="ctr"/>
        <c:lblOffset val="100"/>
        <c:noMultiLvlLbl val="0"/>
      </c:catAx>
      <c:valAx>
        <c:axId val="563934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935272"/>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Білім сапасы мен үлгерімі.  5-9 сыныптар</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 үлгерім % </c:v>
                </c:pt>
                <c:pt idx="5">
                  <c:v>білім сапасының % </c:v>
                </c:pt>
              </c:strCache>
            </c:strRef>
          </c:cat>
          <c:val>
            <c:numRef>
              <c:f>Лист1!$B$2:$B$7</c:f>
              <c:numCache>
                <c:formatCode>General</c:formatCode>
                <c:ptCount val="6"/>
                <c:pt idx="0">
                  <c:v>5.96</c:v>
                </c:pt>
                <c:pt idx="1">
                  <c:v>23.39</c:v>
                </c:pt>
                <c:pt idx="2">
                  <c:v>70.64</c:v>
                </c:pt>
                <c:pt idx="3">
                  <c:v>0</c:v>
                </c:pt>
                <c:pt idx="4">
                  <c:v>100</c:v>
                </c:pt>
                <c:pt idx="5">
                  <c:v>29.36</c:v>
                </c:pt>
              </c:numCache>
            </c:numRef>
          </c:val>
          <c:extLst xmlns:c16r2="http://schemas.microsoft.com/office/drawing/2015/06/chart">
            <c:ext xmlns:c16="http://schemas.microsoft.com/office/drawing/2014/chart" uri="{C3380CC4-5D6E-409C-BE32-E72D297353CC}">
              <c16:uniqueId val="{00000000-5993-48C5-8A3A-133F59F4561C}"/>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 үлгерім % </c:v>
                </c:pt>
                <c:pt idx="5">
                  <c:v>білім сапасының % </c:v>
                </c:pt>
              </c:strCache>
            </c:strRef>
          </c:cat>
          <c:val>
            <c:numRef>
              <c:f>Лист1!$C$2:$C$7</c:f>
              <c:numCache>
                <c:formatCode>General</c:formatCode>
                <c:ptCount val="6"/>
                <c:pt idx="0">
                  <c:v>4.87</c:v>
                </c:pt>
                <c:pt idx="1">
                  <c:v>19.48</c:v>
                </c:pt>
                <c:pt idx="2">
                  <c:v>75.66</c:v>
                </c:pt>
                <c:pt idx="3">
                  <c:v>0</c:v>
                </c:pt>
                <c:pt idx="4">
                  <c:v>100</c:v>
                </c:pt>
                <c:pt idx="5">
                  <c:v>24.34</c:v>
                </c:pt>
              </c:numCache>
            </c:numRef>
          </c:val>
          <c:extLst xmlns:c16r2="http://schemas.microsoft.com/office/drawing/2015/06/chart">
            <c:ext xmlns:c16="http://schemas.microsoft.com/office/drawing/2014/chart" uri="{C3380CC4-5D6E-409C-BE32-E72D297353CC}">
              <c16:uniqueId val="{00000001-5993-48C5-8A3A-133F59F4561C}"/>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 үлгерім % </c:v>
                </c:pt>
                <c:pt idx="5">
                  <c:v>білім сапасының % </c:v>
                </c:pt>
              </c:strCache>
            </c:strRef>
          </c:cat>
          <c:val>
            <c:numRef>
              <c:f>Лист1!$D$2:$D$7</c:f>
              <c:numCache>
                <c:formatCode>General</c:formatCode>
                <c:ptCount val="6"/>
                <c:pt idx="0">
                  <c:v>4.33</c:v>
                </c:pt>
                <c:pt idx="1">
                  <c:v>18.05</c:v>
                </c:pt>
                <c:pt idx="2">
                  <c:v>77.62</c:v>
                </c:pt>
                <c:pt idx="3">
                  <c:v>0</c:v>
                </c:pt>
                <c:pt idx="4">
                  <c:v>100</c:v>
                </c:pt>
                <c:pt idx="5">
                  <c:v>22.38</c:v>
                </c:pt>
              </c:numCache>
            </c:numRef>
          </c:val>
          <c:extLst xmlns:c16r2="http://schemas.microsoft.com/office/drawing/2015/06/chart">
            <c:ext xmlns:c16="http://schemas.microsoft.com/office/drawing/2014/chart" uri="{C3380CC4-5D6E-409C-BE32-E72D297353CC}">
              <c16:uniqueId val="{00000002-5993-48C5-8A3A-133F59F4561C}"/>
            </c:ext>
          </c:extLst>
        </c:ser>
        <c:dLbls>
          <c:showLegendKey val="0"/>
          <c:showVal val="0"/>
          <c:showCatName val="0"/>
          <c:showSerName val="0"/>
          <c:showPercent val="0"/>
          <c:showBubbleSize val="0"/>
        </c:dLbls>
        <c:gapWidth val="219"/>
        <c:overlap val="-27"/>
        <c:axId val="423840840"/>
        <c:axId val="423841232"/>
      </c:barChart>
      <c:catAx>
        <c:axId val="423840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841232"/>
        <c:crosses val="autoZero"/>
        <c:auto val="1"/>
        <c:lblAlgn val="ctr"/>
        <c:lblOffset val="100"/>
        <c:noMultiLvlLbl val="0"/>
      </c:catAx>
      <c:valAx>
        <c:axId val="42384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840840"/>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Сапасы мен үлгерімі.  10-11 сыныптар</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Лист1!$B$2:$B$7</c:f>
              <c:numCache>
                <c:formatCode>General</c:formatCode>
                <c:ptCount val="6"/>
                <c:pt idx="0">
                  <c:v>4.3499999999999996</c:v>
                </c:pt>
                <c:pt idx="1">
                  <c:v>32.61</c:v>
                </c:pt>
                <c:pt idx="2">
                  <c:v>63.04</c:v>
                </c:pt>
                <c:pt idx="3">
                  <c:v>0</c:v>
                </c:pt>
                <c:pt idx="4">
                  <c:v>100</c:v>
                </c:pt>
                <c:pt idx="5">
                  <c:v>36.96</c:v>
                </c:pt>
              </c:numCache>
            </c:numRef>
          </c:val>
          <c:extLst xmlns:c16r2="http://schemas.microsoft.com/office/drawing/2015/06/chart">
            <c:ext xmlns:c16="http://schemas.microsoft.com/office/drawing/2014/chart" uri="{C3380CC4-5D6E-409C-BE32-E72D297353CC}">
              <c16:uniqueId val="{00000000-D1D8-403F-B959-77B59D7B5591}"/>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Лист1!$C$2:$C$7</c:f>
              <c:numCache>
                <c:formatCode>General</c:formatCode>
                <c:ptCount val="6"/>
                <c:pt idx="0">
                  <c:v>0</c:v>
                </c:pt>
                <c:pt idx="1">
                  <c:v>48.48</c:v>
                </c:pt>
                <c:pt idx="2">
                  <c:v>51.52</c:v>
                </c:pt>
                <c:pt idx="3">
                  <c:v>0</c:v>
                </c:pt>
                <c:pt idx="4">
                  <c:v>100</c:v>
                </c:pt>
                <c:pt idx="5">
                  <c:v>48.48</c:v>
                </c:pt>
              </c:numCache>
            </c:numRef>
          </c:val>
          <c:extLst xmlns:c16r2="http://schemas.microsoft.com/office/drawing/2015/06/chart">
            <c:ext xmlns:c16="http://schemas.microsoft.com/office/drawing/2014/chart" uri="{C3380CC4-5D6E-409C-BE32-E72D297353CC}">
              <c16:uniqueId val="{00000001-D1D8-403F-B959-77B59D7B5591}"/>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 </c:v>
                </c:pt>
                <c:pt idx="5">
                  <c:v>білім сапасы % </c:v>
                </c:pt>
              </c:strCache>
            </c:strRef>
          </c:cat>
          <c:val>
            <c:numRef>
              <c:f>Лист1!$D$2:$D$7</c:f>
              <c:numCache>
                <c:formatCode>General</c:formatCode>
                <c:ptCount val="6"/>
                <c:pt idx="0">
                  <c:v>8.82</c:v>
                </c:pt>
                <c:pt idx="1">
                  <c:v>23.53</c:v>
                </c:pt>
                <c:pt idx="2">
                  <c:v>67.650000000000006</c:v>
                </c:pt>
                <c:pt idx="3">
                  <c:v>0</c:v>
                </c:pt>
                <c:pt idx="4">
                  <c:v>100</c:v>
                </c:pt>
                <c:pt idx="5">
                  <c:v>32.35</c:v>
                </c:pt>
              </c:numCache>
            </c:numRef>
          </c:val>
          <c:extLst xmlns:c16r2="http://schemas.microsoft.com/office/drawing/2015/06/chart">
            <c:ext xmlns:c16="http://schemas.microsoft.com/office/drawing/2014/chart" uri="{C3380CC4-5D6E-409C-BE32-E72D297353CC}">
              <c16:uniqueId val="{00000002-D1D8-403F-B959-77B59D7B5591}"/>
            </c:ext>
          </c:extLst>
        </c:ser>
        <c:dLbls>
          <c:showLegendKey val="0"/>
          <c:showVal val="0"/>
          <c:showCatName val="0"/>
          <c:showSerName val="0"/>
          <c:showPercent val="0"/>
          <c:showBubbleSize val="0"/>
        </c:dLbls>
        <c:gapWidth val="219"/>
        <c:overlap val="-27"/>
        <c:axId val="423841624"/>
        <c:axId val="423843976"/>
      </c:barChart>
      <c:catAx>
        <c:axId val="423841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843976"/>
        <c:crosses val="autoZero"/>
        <c:auto val="1"/>
        <c:lblAlgn val="ctr"/>
        <c:lblOffset val="100"/>
        <c:noMultiLvlLbl val="0"/>
      </c:catAx>
      <c:valAx>
        <c:axId val="423843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841624"/>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Мектеп бойынша білім сапасы мен үлгерімі </a:t>
            </a:r>
            <a:endParaRPr lang="ru-RU">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c:v>
                </c:pt>
                <c:pt idx="5">
                  <c:v>білім сапасы % </c:v>
                </c:pt>
              </c:strCache>
            </c:strRef>
          </c:cat>
          <c:val>
            <c:numRef>
              <c:f>Лист1!$B$2:$B$7</c:f>
              <c:numCache>
                <c:formatCode>General</c:formatCode>
                <c:ptCount val="6"/>
                <c:pt idx="0">
                  <c:v>11.42</c:v>
                </c:pt>
                <c:pt idx="1">
                  <c:v>34.090000000000003</c:v>
                </c:pt>
                <c:pt idx="2">
                  <c:v>54.48</c:v>
                </c:pt>
                <c:pt idx="3">
                  <c:v>0</c:v>
                </c:pt>
                <c:pt idx="4">
                  <c:v>100</c:v>
                </c:pt>
                <c:pt idx="5">
                  <c:v>45.52</c:v>
                </c:pt>
              </c:numCache>
            </c:numRef>
          </c:val>
          <c:extLst xmlns:c16r2="http://schemas.microsoft.com/office/drawing/2015/06/chart">
            <c:ext xmlns:c16="http://schemas.microsoft.com/office/drawing/2014/chart" uri="{C3380CC4-5D6E-409C-BE32-E72D297353CC}">
              <c16:uniqueId val="{00000000-D8D8-4693-B041-E395DCCB9FF4}"/>
            </c:ext>
          </c:extLst>
        </c:ser>
        <c:ser>
          <c:idx val="1"/>
          <c:order val="1"/>
          <c:tx>
            <c:strRef>
              <c:f>Лист1!$C$1</c:f>
              <c:strCache>
                <c:ptCount val="1"/>
                <c:pt idx="0">
                  <c:v>208-2019</c:v>
                </c:pt>
              </c:strCache>
            </c:strRef>
          </c:tx>
          <c:spPr>
            <a:solidFill>
              <a:schemeClr val="accent2"/>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c:v>
                </c:pt>
                <c:pt idx="5">
                  <c:v>білім сапасы % </c:v>
                </c:pt>
              </c:strCache>
            </c:strRef>
          </c:cat>
          <c:val>
            <c:numRef>
              <c:f>Лист1!$C$2:$C$7</c:f>
              <c:numCache>
                <c:formatCode>General</c:formatCode>
                <c:ptCount val="6"/>
                <c:pt idx="0">
                  <c:v>11.53</c:v>
                </c:pt>
                <c:pt idx="1">
                  <c:v>32.86</c:v>
                </c:pt>
                <c:pt idx="2">
                  <c:v>55.61</c:v>
                </c:pt>
                <c:pt idx="3">
                  <c:v>0</c:v>
                </c:pt>
                <c:pt idx="4">
                  <c:v>100</c:v>
                </c:pt>
                <c:pt idx="5">
                  <c:v>44.39</c:v>
                </c:pt>
              </c:numCache>
            </c:numRef>
          </c:val>
          <c:extLst xmlns:c16r2="http://schemas.microsoft.com/office/drawing/2015/06/chart">
            <c:ext xmlns:c16="http://schemas.microsoft.com/office/drawing/2014/chart" uri="{C3380CC4-5D6E-409C-BE32-E72D297353CC}">
              <c16:uniqueId val="{00000001-D8D8-4693-B041-E395DCCB9FF4}"/>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үздіктер</c:v>
                </c:pt>
                <c:pt idx="1">
                  <c:v>екпінділер</c:v>
                </c:pt>
                <c:pt idx="2">
                  <c:v>қанағаттанарлық</c:v>
                </c:pt>
                <c:pt idx="3">
                  <c:v>үлгермеушілер</c:v>
                </c:pt>
                <c:pt idx="4">
                  <c:v>үлгерім %</c:v>
                </c:pt>
                <c:pt idx="5">
                  <c:v>білім сапасы % </c:v>
                </c:pt>
              </c:strCache>
            </c:strRef>
          </c:cat>
          <c:val>
            <c:numRef>
              <c:f>Лист1!$D$2:$D$7</c:f>
              <c:numCache>
                <c:formatCode>General</c:formatCode>
                <c:ptCount val="6"/>
                <c:pt idx="0">
                  <c:v>13.23</c:v>
                </c:pt>
                <c:pt idx="1">
                  <c:v>3.16</c:v>
                </c:pt>
                <c:pt idx="2">
                  <c:v>55.61</c:v>
                </c:pt>
                <c:pt idx="3">
                  <c:v>0</c:v>
                </c:pt>
                <c:pt idx="4">
                  <c:v>100</c:v>
                </c:pt>
                <c:pt idx="5">
                  <c:v>44.39</c:v>
                </c:pt>
              </c:numCache>
            </c:numRef>
          </c:val>
          <c:extLst xmlns:c16r2="http://schemas.microsoft.com/office/drawing/2015/06/chart">
            <c:ext xmlns:c16="http://schemas.microsoft.com/office/drawing/2014/chart" uri="{C3380CC4-5D6E-409C-BE32-E72D297353CC}">
              <c16:uniqueId val="{00000002-D8D8-4693-B041-E395DCCB9FF4}"/>
            </c:ext>
          </c:extLst>
        </c:ser>
        <c:dLbls>
          <c:showLegendKey val="0"/>
          <c:showVal val="0"/>
          <c:showCatName val="0"/>
          <c:showSerName val="0"/>
          <c:showPercent val="0"/>
          <c:showBubbleSize val="0"/>
        </c:dLbls>
        <c:gapWidth val="219"/>
        <c:overlap val="-27"/>
        <c:axId val="423846328"/>
        <c:axId val="487270520"/>
      </c:barChart>
      <c:catAx>
        <c:axId val="42384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270520"/>
        <c:crosses val="autoZero"/>
        <c:auto val="1"/>
        <c:lblAlgn val="ctr"/>
        <c:lblOffset val="100"/>
        <c:noMultiLvlLbl val="0"/>
      </c:catAx>
      <c:valAx>
        <c:axId val="487270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846328"/>
        <c:crosses val="autoZero"/>
        <c:crossBetween val="between"/>
      </c:valAx>
      <c:spPr>
        <a:solidFill>
          <a:schemeClr val="accent4">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1FB6-F032-4306-8CF4-D0BDEB97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83</Pages>
  <Words>14527</Words>
  <Characters>82805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Айбар</dc:creator>
  <cp:keywords/>
  <dc:description/>
  <cp:lastModifiedBy>Пользователь</cp:lastModifiedBy>
  <cp:revision>223</cp:revision>
  <cp:lastPrinted>2021-04-28T07:20:00Z</cp:lastPrinted>
  <dcterms:created xsi:type="dcterms:W3CDTF">2021-02-02T10:28:00Z</dcterms:created>
  <dcterms:modified xsi:type="dcterms:W3CDTF">2021-04-28T07:23:00Z</dcterms:modified>
</cp:coreProperties>
</file>