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f033" w14:textId="83cf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21 ақпандағы № 57 Бұйрығы. Қазақстан Республикасының Әділет министрлігінде 2012 жылы 30 наурызда № 7495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19.11.2021 </w:t>
      </w:r>
      <w:r>
        <w:rPr>
          <w:rFonts w:ascii="Times New Roman"/>
          <w:b w:val="false"/>
          <w:i w:val="false"/>
          <w:color w:val="ff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19.11.2021 </w:t>
      </w:r>
      <w:r>
        <w:rPr>
          <w:rFonts w:ascii="Times New Roman"/>
          <w:b w:val="false"/>
          <w:i w:val="false"/>
          <w:color w:val="00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19.11.2021 </w:t>
      </w:r>
      <w:r>
        <w:rPr>
          <w:rFonts w:ascii="Times New Roman"/>
          <w:b w:val="false"/>
          <w:i w:val="false"/>
          <w:color w:val="00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Мектепке дейінгі және орта білім департамент (Ж.А. Жонтаева):</w:t>
      </w:r>
    </w:p>
    <w:bookmarkEnd w:id="2"/>
    <w:bookmarkStart w:name="z5" w:id="3"/>
    <w:p>
      <w:pPr>
        <w:spacing w:after="0"/>
        <w:ind w:left="0"/>
        <w:jc w:val="both"/>
      </w:pPr>
      <w:r>
        <w:rPr>
          <w:rFonts w:ascii="Times New Roman"/>
          <w:b w:val="false"/>
          <w:i w:val="false"/>
          <w:color w:val="000000"/>
          <w:sz w:val="28"/>
        </w:rPr>
        <w:t>
      1) осы бұйрықты белгіленген тәртіпте Қазақстан Республикасы Әділет министрлігіне мемлекеттік тіркеуге ұсынсын;</w:t>
      </w:r>
    </w:p>
    <w:bookmarkEnd w:id="3"/>
    <w:bookmarkStart w:name="z6" w:id="4"/>
    <w:p>
      <w:pPr>
        <w:spacing w:after="0"/>
        <w:ind w:left="0"/>
        <w:jc w:val="both"/>
      </w:pPr>
      <w:r>
        <w:rPr>
          <w:rFonts w:ascii="Times New Roman"/>
          <w:b w:val="false"/>
          <w:i w:val="false"/>
          <w:color w:val="000000"/>
          <w:sz w:val="28"/>
        </w:rPr>
        <w:t>
      2) аталған бұйрықты бұқаралық ақпарат құралдарында жарияласын;</w:t>
      </w:r>
    </w:p>
    <w:bookmarkEnd w:id="4"/>
    <w:bookmarkStart w:name="z7" w:id="5"/>
    <w:p>
      <w:pPr>
        <w:spacing w:after="0"/>
        <w:ind w:left="0"/>
        <w:jc w:val="both"/>
      </w:pPr>
      <w:r>
        <w:rPr>
          <w:rFonts w:ascii="Times New Roman"/>
          <w:b w:val="false"/>
          <w:i w:val="false"/>
          <w:color w:val="000000"/>
          <w:sz w:val="28"/>
        </w:rPr>
        <w:t>
      3) осы бұйрықты облыстық, Астана, Алматы қалалары білім басқармаларының, республикалық ведомстволық бағынысты білім беру ұйымдарының назарларына жеткізсін.</w:t>
      </w:r>
    </w:p>
    <w:bookmarkEnd w:id="5"/>
    <w:bookmarkStart w:name="z8" w:id="6"/>
    <w:p>
      <w:pPr>
        <w:spacing w:after="0"/>
        <w:ind w:left="0"/>
        <w:jc w:val="both"/>
      </w:pPr>
      <w:r>
        <w:rPr>
          <w:rFonts w:ascii="Times New Roman"/>
          <w:b w:val="false"/>
          <w:i w:val="false"/>
          <w:color w:val="000000"/>
          <w:sz w:val="28"/>
        </w:rPr>
        <w:t xml:space="preserve">
      3. "Мемлекеттік орта білім беру ұйымдарының басшыларын конкурстық орналастыру қағидасын әзірлеу және бекіту туралы" Қазақстан Республикасы Білім және ғылым министрі міндетін атқарушының 2007 жылғы 26 желтоқсандағы № 657 </w:t>
      </w:r>
      <w:r>
        <w:rPr>
          <w:rFonts w:ascii="Times New Roman"/>
          <w:b w:val="false"/>
          <w:i w:val="false"/>
          <w:color w:val="000000"/>
          <w:sz w:val="28"/>
        </w:rPr>
        <w:t>бұйрығының</w:t>
      </w:r>
      <w:r>
        <w:rPr>
          <w:rFonts w:ascii="Times New Roman"/>
          <w:b w:val="false"/>
          <w:i w:val="false"/>
          <w:color w:val="000000"/>
          <w:sz w:val="28"/>
        </w:rPr>
        <w:t xml:space="preserve"> (5116 нормативтік құқықтық актілерді мемлекеттік тіркеу тізілімінде тіркелген, 2008 жылғы 15 ақпанда № 24 (1424) "Юридическая газета" газетінде жарияланған) күші жойылды деп танылсын.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 вице-министр М.Н. Сарыбековке жүктелсін.</w:t>
      </w:r>
    </w:p>
    <w:bookmarkEnd w:id="7"/>
    <w:bookmarkStart w:name="z10" w:id="8"/>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57 бұйрығымен бекітілген</w:t>
            </w:r>
          </w:p>
        </w:tc>
      </w:tr>
    </w:tbl>
    <w:bookmarkStart w:name="z16" w:id="9"/>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19.11.2021 </w:t>
      </w:r>
      <w:r>
        <w:rPr>
          <w:rFonts w:ascii="Times New Roman"/>
          <w:b w:val="false"/>
          <w:i w:val="false"/>
          <w:color w:val="ff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p>
    <w:bookmarkStart w:name="z17"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bookmarkEnd w:id="11"/>
    <w:bookmarkStart w:name="z20" w:id="12"/>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мен босату тәртібі</w:t>
      </w:r>
    </w:p>
    <w:bookmarkEnd w:id="12"/>
    <w:bookmarkStart w:name="z21" w:id="13"/>
    <w:p>
      <w:pPr>
        <w:spacing w:after="0"/>
        <w:ind w:left="0"/>
        <w:jc w:val="both"/>
      </w:pPr>
      <w:r>
        <w:rPr>
          <w:rFonts w:ascii="Times New Roman"/>
          <w:b w:val="false"/>
          <w:i w:val="false"/>
          <w:color w:val="000000"/>
          <w:sz w:val="28"/>
        </w:rPr>
        <w:t>
      2.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өтініш жібереді.</w:t>
      </w:r>
    </w:p>
    <w:bookmarkEnd w:id="13"/>
    <w:bookmarkStart w:name="z22" w:id="14"/>
    <w:p>
      <w:pPr>
        <w:spacing w:after="0"/>
        <w:ind w:left="0"/>
        <w:jc w:val="both"/>
      </w:pPr>
      <w:r>
        <w:rPr>
          <w:rFonts w:ascii="Times New Roman"/>
          <w:b w:val="false"/>
          <w:i w:val="false"/>
          <w:color w:val="000000"/>
          <w:sz w:val="28"/>
        </w:rPr>
        <w:t>
      3. Бірінші басшысының уақытша бос немесе бос лауазымының міндеттерін орындау конкурс аяқталғанға дейін осы білім беру ұйымы басшысының орынбасарына және (немесе) осы білім беру ұйымының педагогіне үш айдан аспайтын мерзімге жүктеледі.</w:t>
      </w:r>
    </w:p>
    <w:bookmarkEnd w:id="14"/>
    <w:bookmarkStart w:name="z23" w:id="15"/>
    <w:p>
      <w:pPr>
        <w:spacing w:after="0"/>
        <w:ind w:left="0"/>
        <w:jc w:val="both"/>
      </w:pPr>
      <w:r>
        <w:rPr>
          <w:rFonts w:ascii="Times New Roman"/>
          <w:b w:val="false"/>
          <w:i w:val="false"/>
          <w:color w:val="000000"/>
          <w:sz w:val="28"/>
        </w:rPr>
        <w:t>
      4. Білім беруді басқару органы бірінші басшының міндетін атқарушы лауазымды одан әрі атқарудан бас тартқан немесе қабілетсіз болған жағдайларды қоспағанда, бірінші басшының уақытша бос немесе бос лауазымының міндеттерін атқаруды бір реттен асырмай жүктеу туралы шешім қабылдайды.</w:t>
      </w:r>
    </w:p>
    <w:bookmarkEnd w:id="15"/>
    <w:bookmarkStart w:name="z24" w:id="16"/>
    <w:p>
      <w:pPr>
        <w:spacing w:after="0"/>
        <w:ind w:left="0"/>
        <w:jc w:val="left"/>
      </w:pPr>
      <w:r>
        <w:rPr>
          <w:rFonts w:ascii="Times New Roman"/>
          <w:b/>
          <w:i w:val="false"/>
          <w:color w:val="000000"/>
        </w:rPr>
        <w:t xml:space="preserve"> 1-параграф. Бiрiншi басшының лауазымына конкурсты өткiзу тәртiбi</w:t>
      </w:r>
    </w:p>
    <w:bookmarkEnd w:id="16"/>
    <w:bookmarkStart w:name="z25" w:id="17"/>
    <w:p>
      <w:pPr>
        <w:spacing w:after="0"/>
        <w:ind w:left="0"/>
        <w:jc w:val="both"/>
      </w:pPr>
      <w:r>
        <w:rPr>
          <w:rFonts w:ascii="Times New Roman"/>
          <w:b w:val="false"/>
          <w:i w:val="false"/>
          <w:color w:val="000000"/>
          <w:sz w:val="28"/>
        </w:rPr>
        <w:t>
      5. Бірінші басшының лауазымына тағайындауға арналған конкурсты Қазақстан Республикасы Білім және ғылым министрлігінің (бұдан әрі - Министрлік) жеке құрылымдық бөлімшесі және (немесе) ведомстволық бағыныстылығына қарай облыстардың, республикалық маңызы бар қалалардың және астананың жергілікті атқарушы органдары жариялайды.</w:t>
      </w:r>
    </w:p>
    <w:bookmarkEnd w:id="17"/>
    <w:bookmarkStart w:name="z26" w:id="18"/>
    <w:p>
      <w:pPr>
        <w:spacing w:after="0"/>
        <w:ind w:left="0"/>
        <w:jc w:val="both"/>
      </w:pPr>
      <w:r>
        <w:rPr>
          <w:rFonts w:ascii="Times New Roman"/>
          <w:b w:val="false"/>
          <w:i w:val="false"/>
          <w:color w:val="000000"/>
          <w:sz w:val="28"/>
        </w:rPr>
        <w:t>
      6. Конкурс рәсімі бірқатар кезеңдерді қамтиды:</w:t>
      </w:r>
    </w:p>
    <w:bookmarkEnd w:id="18"/>
    <w:bookmarkStart w:name="z27" w:id="19"/>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bookmarkEnd w:id="19"/>
    <w:bookmarkStart w:name="z28" w:id="20"/>
    <w:p>
      <w:pPr>
        <w:spacing w:after="0"/>
        <w:ind w:left="0"/>
        <w:jc w:val="both"/>
      </w:pPr>
      <w:r>
        <w:rPr>
          <w:rFonts w:ascii="Times New Roman"/>
          <w:b w:val="false"/>
          <w:i w:val="false"/>
          <w:color w:val="000000"/>
          <w:sz w:val="28"/>
        </w:rPr>
        <w:t>
      2) конкурсқа қатысуға ниет білдірген адамдардан құжаттарды қабылдау;</w:t>
      </w:r>
    </w:p>
    <w:bookmarkEnd w:id="20"/>
    <w:bookmarkStart w:name="z29" w:id="21"/>
    <w:p>
      <w:pPr>
        <w:spacing w:after="0"/>
        <w:ind w:left="0"/>
        <w:jc w:val="both"/>
      </w:pPr>
      <w:r>
        <w:rPr>
          <w:rFonts w:ascii="Times New Roman"/>
          <w:b w:val="false"/>
          <w:i w:val="false"/>
          <w:color w:val="000000"/>
          <w:sz w:val="28"/>
        </w:rPr>
        <w:t xml:space="preserve">
      3) кандидаттар құжаттарының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(Нормативтік құқықтық актілерді мемлекеттік тіркеу тізілімінде № 5750 болып тіркелген) (бұдан әрі - Педагогтердің үлгілік біліктілік сипаттамалары)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сәйкестігін қарастыру;</w:t>
      </w:r>
    </w:p>
    <w:bookmarkEnd w:id="21"/>
    <w:bookmarkStart w:name="z30" w:id="22"/>
    <w:p>
      <w:pPr>
        <w:spacing w:after="0"/>
        <w:ind w:left="0"/>
        <w:jc w:val="both"/>
      </w:pPr>
      <w:r>
        <w:rPr>
          <w:rFonts w:ascii="Times New Roman"/>
          <w:b w:val="false"/>
          <w:i w:val="false"/>
          <w:color w:val="000000"/>
          <w:sz w:val="28"/>
        </w:rPr>
        <w:t>
      4) заңнаманы, басқарушылық құзыреттерді, педагогика және психология негіздерін білуге арналған біліктілік тестілеуі (бұдан әрі – тестілеу);</w:t>
      </w:r>
    </w:p>
    <w:bookmarkEnd w:id="22"/>
    <w:bookmarkStart w:name="z31" w:id="23"/>
    <w:p>
      <w:pPr>
        <w:spacing w:after="0"/>
        <w:ind w:left="0"/>
        <w:jc w:val="both"/>
      </w:pPr>
      <w:r>
        <w:rPr>
          <w:rFonts w:ascii="Times New Roman"/>
          <w:b w:val="false"/>
          <w:i w:val="false"/>
          <w:color w:val="000000"/>
          <w:sz w:val="28"/>
        </w:rPr>
        <w:t>
      5) кандидаттарды мемлекеттік білім беру ұйымының қамқоршылық кеңесімен келісу (бұдан әрі – қамқоршылық кеңес).</w:t>
      </w:r>
    </w:p>
    <w:bookmarkEnd w:id="23"/>
    <w:p>
      <w:pPr>
        <w:spacing w:after="0"/>
        <w:ind w:left="0"/>
        <w:jc w:val="both"/>
      </w:pPr>
      <w:r>
        <w:rPr>
          <w:rFonts w:ascii="Times New Roman"/>
          <w:b w:val="false"/>
          <w:i w:val="false"/>
          <w:color w:val="000000"/>
          <w:sz w:val="28"/>
        </w:rPr>
        <w:t>
      Мектепке дейінгі, арнайы (психологиялық-медициналық-педагогикалық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бірінші басшысы лауазымына орналасуға үміткер кандидатқа қатысты қамқоршылық кеңеспен келісу жүргізілмейді;</w:t>
      </w:r>
    </w:p>
    <w:bookmarkStart w:name="z32" w:id="24"/>
    <w:p>
      <w:pPr>
        <w:spacing w:after="0"/>
        <w:ind w:left="0"/>
        <w:jc w:val="both"/>
      </w:pPr>
      <w:r>
        <w:rPr>
          <w:rFonts w:ascii="Times New Roman"/>
          <w:b w:val="false"/>
          <w:i w:val="false"/>
          <w:color w:val="000000"/>
          <w:sz w:val="28"/>
        </w:rPr>
        <w:t>
      6) кандидаттармен әңгімелесуді конкурсты жариялаған мемлекеттік органның конкурстық комиссиясы жүргізеді (бұдан әрі – әңгімелесу);</w:t>
      </w:r>
    </w:p>
    <w:bookmarkEnd w:id="24"/>
    <w:bookmarkStart w:name="z33" w:id="25"/>
    <w:p>
      <w:pPr>
        <w:spacing w:after="0"/>
        <w:ind w:left="0"/>
        <w:jc w:val="both"/>
      </w:pPr>
      <w:r>
        <w:rPr>
          <w:rFonts w:ascii="Times New Roman"/>
          <w:b w:val="false"/>
          <w:i w:val="false"/>
          <w:color w:val="000000"/>
          <w:sz w:val="28"/>
        </w:rPr>
        <w:t xml:space="preserve">
      7. Президенттік кадрлар резервіне енгізілген адамдар, Қазақстан Республикасы Президентінің "Болашақ" халықаралық стипендиясы бойынша оқуға ұсынылған тізімге енгізілген шетелдік жоғары және жоғары оқу орындарынан кейінгі білім беру ұйымдарының түлектері тестілеуден босатылады, сондай-ақ жоғары (жоғары оқу орнынан кейінгі) педагогикалық немесе тиісті бейіні бойынша өзге де кәсіптік білімі немесе педагогикалық қайта даярлықты растайтын құжаттары, сондай-ақ кандидат Педагогтердің үлгілік біліктілік сипаттамаларына сәйкес келген кезде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9) тармақшаларында көрсетілген құжаттары болған кезде кандидаттар қамқоршылық кеңеспен келісуге және әңгімелесуге жіберіледі.</w:t>
      </w:r>
    </w:p>
    <w:bookmarkEnd w:id="25"/>
    <w:bookmarkStart w:name="z34" w:id="26"/>
    <w:p>
      <w:pPr>
        <w:spacing w:after="0"/>
        <w:ind w:left="0"/>
        <w:jc w:val="both"/>
      </w:pPr>
      <w:r>
        <w:rPr>
          <w:rFonts w:ascii="Times New Roman"/>
          <w:b w:val="false"/>
          <w:i w:val="false"/>
          <w:color w:val="000000"/>
          <w:sz w:val="28"/>
        </w:rPr>
        <w:t>
      8. Хабарландыру мәтіні мынадай ақпараттарды қамтиды:</w:t>
      </w:r>
    </w:p>
    <w:bookmarkEnd w:id="26"/>
    <w:bookmarkStart w:name="z35" w:id="27"/>
    <w:p>
      <w:pPr>
        <w:spacing w:after="0"/>
        <w:ind w:left="0"/>
        <w:jc w:val="both"/>
      </w:pPr>
      <w:r>
        <w:rPr>
          <w:rFonts w:ascii="Times New Roman"/>
          <w:b w:val="false"/>
          <w:i w:val="false"/>
          <w:color w:val="000000"/>
          <w:sz w:val="28"/>
        </w:rPr>
        <w:t>
      1) ведомствосы мен бағынысында мемлекеттік білім беру ұйымы бар мемлекеттік органның атауы;</w:t>
      </w:r>
    </w:p>
    <w:bookmarkEnd w:id="27"/>
    <w:bookmarkStart w:name="z36" w:id="28"/>
    <w:p>
      <w:pPr>
        <w:spacing w:after="0"/>
        <w:ind w:left="0"/>
        <w:jc w:val="both"/>
      </w:pPr>
      <w:r>
        <w:rPr>
          <w:rFonts w:ascii="Times New Roman"/>
          <w:b w:val="false"/>
          <w:i w:val="false"/>
          <w:color w:val="000000"/>
          <w:sz w:val="28"/>
        </w:rPr>
        <w:t>
      2) конкурс жарияланған лауазымның атауы;</w:t>
      </w:r>
    </w:p>
    <w:bookmarkEnd w:id="28"/>
    <w:bookmarkStart w:name="z37" w:id="29"/>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bookmarkEnd w:id="29"/>
    <w:bookmarkStart w:name="z38" w:id="30"/>
    <w:p>
      <w:pPr>
        <w:spacing w:after="0"/>
        <w:ind w:left="0"/>
        <w:jc w:val="both"/>
      </w:pPr>
      <w:r>
        <w:rPr>
          <w:rFonts w:ascii="Times New Roman"/>
          <w:b w:val="false"/>
          <w:i w:val="false"/>
          <w:color w:val="000000"/>
          <w:sz w:val="28"/>
        </w:rPr>
        <w:t>
      4) Педагогтердің үлгілік біліктілік сипаттамаларымен бекітілген бірінші басшы лауазымының кандидатына қойылатын біліктілік талаптары;</w:t>
      </w:r>
    </w:p>
    <w:bookmarkEnd w:id="30"/>
    <w:bookmarkStart w:name="z39" w:id="31"/>
    <w:p>
      <w:pPr>
        <w:spacing w:after="0"/>
        <w:ind w:left="0"/>
        <w:jc w:val="both"/>
      </w:pPr>
      <w:r>
        <w:rPr>
          <w:rFonts w:ascii="Times New Roman"/>
          <w:b w:val="false"/>
          <w:i w:val="false"/>
          <w:color w:val="000000"/>
          <w:sz w:val="28"/>
        </w:rPr>
        <w:t>
      5) бірінші басшының лауазымдық міндеттері;</w:t>
      </w:r>
    </w:p>
    <w:bookmarkEnd w:id="31"/>
    <w:bookmarkStart w:name="z40" w:id="32"/>
    <w:p>
      <w:pPr>
        <w:spacing w:after="0"/>
        <w:ind w:left="0"/>
        <w:jc w:val="both"/>
      </w:pPr>
      <w:r>
        <w:rPr>
          <w:rFonts w:ascii="Times New Roman"/>
          <w:b w:val="false"/>
          <w:i w:val="false"/>
          <w:color w:val="000000"/>
          <w:sz w:val="28"/>
        </w:rPr>
        <w:t>
      6) лауазымдық жалақының мөлшері;</w:t>
      </w:r>
    </w:p>
    <w:bookmarkEnd w:id="32"/>
    <w:bookmarkStart w:name="z41" w:id="33"/>
    <w:p>
      <w:pPr>
        <w:spacing w:after="0"/>
        <w:ind w:left="0"/>
        <w:jc w:val="both"/>
      </w:pPr>
      <w:r>
        <w:rPr>
          <w:rFonts w:ascii="Times New Roman"/>
          <w:b w:val="false"/>
          <w:i w:val="false"/>
          <w:color w:val="000000"/>
          <w:sz w:val="28"/>
        </w:rPr>
        <w:t>
      7) конкурсты өткізу күні мен орны;</w:t>
      </w:r>
    </w:p>
    <w:bookmarkEnd w:id="33"/>
    <w:bookmarkStart w:name="z42" w:id="34"/>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bookmarkEnd w:id="34"/>
    <w:bookmarkStart w:name="z43" w:id="35"/>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 тізбесі;</w:t>
      </w:r>
    </w:p>
    <w:bookmarkEnd w:id="35"/>
    <w:bookmarkStart w:name="z44" w:id="36"/>
    <w:p>
      <w:pPr>
        <w:spacing w:after="0"/>
        <w:ind w:left="0"/>
        <w:jc w:val="both"/>
      </w:pPr>
      <w:r>
        <w:rPr>
          <w:rFonts w:ascii="Times New Roman"/>
          <w:b w:val="false"/>
          <w:i w:val="false"/>
          <w:color w:val="000000"/>
          <w:sz w:val="28"/>
        </w:rPr>
        <w:t>
      10) конкурстық комиссияның отырысына байқаушылардың қатысуына қатысты ақпарат;</w:t>
      </w:r>
    </w:p>
    <w:bookmarkEnd w:id="36"/>
    <w:bookmarkStart w:name="z45" w:id="37"/>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bookmarkEnd w:id="37"/>
    <w:bookmarkStart w:name="z46" w:id="38"/>
    <w:p>
      <w:pPr>
        <w:spacing w:after="0"/>
        <w:ind w:left="0"/>
        <w:jc w:val="both"/>
      </w:pPr>
      <w:r>
        <w:rPr>
          <w:rFonts w:ascii="Times New Roman"/>
          <w:b w:val="false"/>
          <w:i w:val="false"/>
          <w:color w:val="000000"/>
          <w:sz w:val="28"/>
        </w:rPr>
        <w:t>
      12) уақытша бос лауазымға конкурс өткізу кезінде бірінші басшының уақытша бос лауазымының мерзімі.</w:t>
      </w:r>
    </w:p>
    <w:bookmarkEnd w:id="38"/>
    <w:bookmarkStart w:name="z47" w:id="39"/>
    <w:p>
      <w:pPr>
        <w:spacing w:after="0"/>
        <w:ind w:left="0"/>
        <w:jc w:val="both"/>
      </w:pPr>
      <w:r>
        <w:rPr>
          <w:rFonts w:ascii="Times New Roman"/>
          <w:b w:val="false"/>
          <w:i w:val="false"/>
          <w:color w:val="000000"/>
          <w:sz w:val="28"/>
        </w:rPr>
        <w:t>
      9. Конкурс жариялаған мемлекеттік орган бос лауазымға кандидаттарды іріктеу үшін конкурстық комиссия құрады.</w:t>
      </w:r>
    </w:p>
    <w:bookmarkEnd w:id="39"/>
    <w:bookmarkStart w:name="z48" w:id="40"/>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жергілікті атқарушы органдарының конкурстық комиссиясының құрамы кемінде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педагогтің жоғары немесе бірінші біліктілік санаты және (немесе) педагог-сарапшының немесе педагог-зерттеушінің немесе педагог-шебердің біліктілік санаты бар әдістемелік кабинеттердің педагогтері, білім беру саласындағы азаматтық қоғамның, бұқаралық ақпарат құралдарының (БАҚ) өкілі, бір тәуелсіз сарапшы енгізіледі.</w:t>
      </w:r>
    </w:p>
    <w:bookmarkEnd w:id="40"/>
    <w:bookmarkStart w:name="z49" w:id="41"/>
    <w:p>
      <w:pPr>
        <w:spacing w:after="0"/>
        <w:ind w:left="0"/>
        <w:jc w:val="both"/>
      </w:pPr>
      <w:r>
        <w:rPr>
          <w:rFonts w:ascii="Times New Roman"/>
          <w:b w:val="false"/>
          <w:i w:val="false"/>
          <w:color w:val="000000"/>
          <w:sz w:val="28"/>
        </w:rPr>
        <w:t>
      11.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bookmarkEnd w:id="41"/>
    <w:bookmarkStart w:name="z50" w:id="42"/>
    <w:p>
      <w:pPr>
        <w:spacing w:after="0"/>
        <w:ind w:left="0"/>
        <w:jc w:val="both"/>
      </w:pPr>
      <w:r>
        <w:rPr>
          <w:rFonts w:ascii="Times New Roman"/>
          <w:b w:val="false"/>
          <w:i w:val="false"/>
          <w:color w:val="000000"/>
          <w:sz w:val="28"/>
        </w:rPr>
        <w:t>
      12. Тәуелсіз сарапшылар ретінде мемлекеттік органның, ведомствоның қызметкерлері болып табылмайтын тұлғалар, басқа мемлекеттік органдардың мемлекеттік қызметшілері, мәслихаттардың депутаттары қатыса алады.</w:t>
      </w:r>
    </w:p>
    <w:bookmarkEnd w:id="42"/>
    <w:bookmarkStart w:name="z51" w:id="43"/>
    <w:p>
      <w:pPr>
        <w:spacing w:after="0"/>
        <w:ind w:left="0"/>
        <w:jc w:val="both"/>
      </w:pPr>
      <w:r>
        <w:rPr>
          <w:rFonts w:ascii="Times New Roman"/>
          <w:b w:val="false"/>
          <w:i w:val="false"/>
          <w:color w:val="000000"/>
          <w:sz w:val="28"/>
        </w:rPr>
        <w:t>
      13. Конкурстық комиссия жұмысының ашықтылығы мен объективтілігін қамтамасыз ету үшін оның отырысына жасы он сегізден кем емес байқаушылар шақырылады.</w:t>
      </w:r>
    </w:p>
    <w:bookmarkEnd w:id="43"/>
    <w:bookmarkStart w:name="z52" w:id="44"/>
    <w:p>
      <w:pPr>
        <w:spacing w:after="0"/>
        <w:ind w:left="0"/>
        <w:jc w:val="both"/>
      </w:pPr>
      <w:r>
        <w:rPr>
          <w:rFonts w:ascii="Times New Roman"/>
          <w:b w:val="false"/>
          <w:i w:val="false"/>
          <w:color w:val="000000"/>
          <w:sz w:val="28"/>
        </w:rPr>
        <w:t>
      14.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bookmarkEnd w:id="44"/>
    <w:bookmarkStart w:name="z53" w:id="45"/>
    <w:p>
      <w:pPr>
        <w:spacing w:after="0"/>
        <w:ind w:left="0"/>
        <w:jc w:val="both"/>
      </w:pPr>
      <w:r>
        <w:rPr>
          <w:rFonts w:ascii="Times New Roman"/>
          <w:b w:val="false"/>
          <w:i w:val="false"/>
          <w:color w:val="000000"/>
          <w:sz w:val="28"/>
        </w:rPr>
        <w:t>
      15. Байқаушы ретінде конкурстық комиссияның отырысына қатысу үшін тұлға әңгімелесу басталғанға дейін екі сағаттан кешіктірмей қызметкерлерді басқару қызметін (кадр қызметін) хабардар етеді.</w:t>
      </w:r>
    </w:p>
    <w:bookmarkEnd w:id="45"/>
    <w:bookmarkStart w:name="z54" w:id="46"/>
    <w:p>
      <w:pPr>
        <w:spacing w:after="0"/>
        <w:ind w:left="0"/>
        <w:jc w:val="both"/>
      </w:pPr>
      <w:r>
        <w:rPr>
          <w:rFonts w:ascii="Times New Roman"/>
          <w:b w:val="false"/>
          <w:i w:val="false"/>
          <w:color w:val="000000"/>
          <w:sz w:val="28"/>
        </w:rPr>
        <w:t>
      16. Хабарлама конкурс өткізу туралы хабарландыруда көрсетілген телефон немесе электрондық пошта арқылы жүзеге асырылады.</w:t>
      </w:r>
    </w:p>
    <w:bookmarkEnd w:id="46"/>
    <w:bookmarkStart w:name="z55" w:id="47"/>
    <w:p>
      <w:pPr>
        <w:spacing w:after="0"/>
        <w:ind w:left="0"/>
        <w:jc w:val="both"/>
      </w:pPr>
      <w:r>
        <w:rPr>
          <w:rFonts w:ascii="Times New Roman"/>
          <w:b w:val="false"/>
          <w:i w:val="false"/>
          <w:color w:val="000000"/>
          <w:sz w:val="28"/>
        </w:rPr>
        <w:t xml:space="preserve">
      17. Конкурстық комиссияның хатшысы байқаушыларды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байқаушыға арналған жадынамамен таныстырады.</w:t>
      </w:r>
    </w:p>
    <w:bookmarkEnd w:id="47"/>
    <w:bookmarkStart w:name="z56" w:id="48"/>
    <w:p>
      <w:pPr>
        <w:spacing w:after="0"/>
        <w:ind w:left="0"/>
        <w:jc w:val="both"/>
      </w:pPr>
      <w:r>
        <w:rPr>
          <w:rFonts w:ascii="Times New Roman"/>
          <w:b w:val="false"/>
          <w:i w:val="false"/>
          <w:color w:val="000000"/>
          <w:sz w:val="28"/>
        </w:rPr>
        <w:t>
      18. Байқаушылар конкурс жариялаған мемлекеттік органның басшылығына конкурстық комиссияның жұмысы туралы өз пікірін жазбаша нысанда бере алады.</w:t>
      </w:r>
    </w:p>
    <w:bookmarkEnd w:id="48"/>
    <w:bookmarkStart w:name="z57" w:id="49"/>
    <w:p>
      <w:pPr>
        <w:spacing w:after="0"/>
        <w:ind w:left="0"/>
        <w:jc w:val="both"/>
      </w:pPr>
      <w:r>
        <w:rPr>
          <w:rFonts w:ascii="Times New Roman"/>
          <w:b w:val="false"/>
          <w:i w:val="false"/>
          <w:color w:val="000000"/>
          <w:sz w:val="28"/>
        </w:rPr>
        <w:t>
      19. Конкурстық комиссияның хатшысы конкурстық комиссияның отырыстарын ұйымдастырады, оның мүшесі болып табылмайды.</w:t>
      </w:r>
    </w:p>
    <w:bookmarkEnd w:id="49"/>
    <w:bookmarkStart w:name="z58" w:id="50"/>
    <w:p>
      <w:pPr>
        <w:spacing w:after="0"/>
        <w:ind w:left="0"/>
        <w:jc w:val="both"/>
      </w:pPr>
      <w:r>
        <w:rPr>
          <w:rFonts w:ascii="Times New Roman"/>
          <w:b w:val="false"/>
          <w:i w:val="false"/>
          <w:color w:val="000000"/>
          <w:sz w:val="28"/>
        </w:rPr>
        <w:t>
      20. Конкурстық комиссияның қатыспаған мүшелерін алмастыруға жол берілмейді.</w:t>
      </w:r>
    </w:p>
    <w:bookmarkEnd w:id="50"/>
    <w:bookmarkStart w:name="z59" w:id="51"/>
    <w:p>
      <w:pPr>
        <w:spacing w:after="0"/>
        <w:ind w:left="0"/>
        <w:jc w:val="both"/>
      </w:pPr>
      <w:r>
        <w:rPr>
          <w:rFonts w:ascii="Times New Roman"/>
          <w:b w:val="false"/>
          <w:i w:val="false"/>
          <w:color w:val="000000"/>
          <w:sz w:val="28"/>
        </w:rPr>
        <w:t>
      21. Конкурстық комиссияның қызметінде мүдделер қақтығысы туындаған жағдайда конкурстық комиссияның құрамы қайта қаралады.</w:t>
      </w:r>
    </w:p>
    <w:bookmarkEnd w:id="51"/>
    <w:bookmarkStart w:name="z60" w:id="52"/>
    <w:p>
      <w:pPr>
        <w:spacing w:after="0"/>
        <w:ind w:left="0"/>
        <w:jc w:val="both"/>
      </w:pPr>
      <w:r>
        <w:rPr>
          <w:rFonts w:ascii="Times New Roman"/>
          <w:b w:val="false"/>
          <w:i w:val="false"/>
          <w:color w:val="000000"/>
          <w:sz w:val="28"/>
        </w:rPr>
        <w:t>
      22. Комиссияның әрбір отырысы төраға, отырысқа қатысқан комиссия мүшелері және хатшы қол қойған хаттамамен ресімделеді.</w:t>
      </w:r>
    </w:p>
    <w:bookmarkEnd w:id="52"/>
    <w:bookmarkStart w:name="z61" w:id="53"/>
    <w:p>
      <w:pPr>
        <w:spacing w:after="0"/>
        <w:ind w:left="0"/>
        <w:jc w:val="both"/>
      </w:pPr>
      <w:r>
        <w:rPr>
          <w:rFonts w:ascii="Times New Roman"/>
          <w:b w:val="false"/>
          <w:i w:val="false"/>
          <w:color w:val="000000"/>
          <w:sz w:val="28"/>
        </w:rPr>
        <w:t>
      23. Комиссияның отырысы, егер оған комиссияның жалпы құрамының кемінде үштен екісі қатысса, өтті деп, ал оның шешімі заңды деп есептеледі.</w:t>
      </w:r>
    </w:p>
    <w:bookmarkEnd w:id="53"/>
    <w:bookmarkStart w:name="z62" w:id="54"/>
    <w:p>
      <w:pPr>
        <w:spacing w:after="0"/>
        <w:ind w:left="0"/>
        <w:jc w:val="both"/>
      </w:pPr>
      <w:r>
        <w:rPr>
          <w:rFonts w:ascii="Times New Roman"/>
          <w:b w:val="false"/>
          <w:i w:val="false"/>
          <w:color w:val="000000"/>
          <w:sz w:val="28"/>
        </w:rPr>
        <w:t>
      24.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bookmarkEnd w:id="54"/>
    <w:bookmarkStart w:name="z63" w:id="55"/>
    <w:p>
      <w:pPr>
        <w:spacing w:after="0"/>
        <w:ind w:left="0"/>
        <w:jc w:val="both"/>
      </w:pPr>
      <w:r>
        <w:rPr>
          <w:rFonts w:ascii="Times New Roman"/>
          <w:b w:val="false"/>
          <w:i w:val="false"/>
          <w:color w:val="000000"/>
          <w:sz w:val="28"/>
        </w:rPr>
        <w:t>
      25. Конкурстық комиссияның отырыстары аудио-бейне жазбамен сүйемелденеді. Аудио-бейнеазбалар бірінші отырыс өткізілген күннен бастап бір жыл бойы білім беру ұйымдарында сақталады.</w:t>
      </w:r>
    </w:p>
    <w:bookmarkEnd w:id="55"/>
    <w:bookmarkStart w:name="z64" w:id="56"/>
    <w:p>
      <w:pPr>
        <w:spacing w:after="0"/>
        <w:ind w:left="0"/>
        <w:jc w:val="both"/>
      </w:pPr>
      <w:r>
        <w:rPr>
          <w:rFonts w:ascii="Times New Roman"/>
          <w:b w:val="false"/>
          <w:i w:val="false"/>
          <w:color w:val="000000"/>
          <w:sz w:val="28"/>
        </w:rPr>
        <w:t>
      26. Педагогтердің үлгілік біліктілік сипаттамасымен бекітілген біліктілік талаптарына сәйкестігіне кандидаттардың құжаттарын қарауды конкурс жариялаған мемлекеттік органның персоналды басқару қызметі (кадр қызметі) құжаттарды қабылдау аяқталғаннан бастап үш жұмыс күні ішінде жүзеге асырады.</w:t>
      </w:r>
    </w:p>
    <w:bookmarkEnd w:id="56"/>
    <w:bookmarkStart w:name="z65" w:id="57"/>
    <w:p>
      <w:pPr>
        <w:spacing w:after="0"/>
        <w:ind w:left="0"/>
        <w:jc w:val="both"/>
      </w:pPr>
      <w:r>
        <w:rPr>
          <w:rFonts w:ascii="Times New Roman"/>
          <w:b w:val="false"/>
          <w:i w:val="false"/>
          <w:color w:val="000000"/>
          <w:sz w:val="28"/>
        </w:rPr>
        <w:t xml:space="preserve">
      27. Соттылығы болған немесе бар,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Республикасының Білім және ғылым министрлігі Білім және ғылым саласындағы сапаны қамтамасыз ету комитетіне жолданады.</w:t>
      </w:r>
    </w:p>
    <w:bookmarkEnd w:id="57"/>
    <w:bookmarkStart w:name="z66" w:id="58"/>
    <w:p>
      <w:pPr>
        <w:spacing w:after="0"/>
        <w:ind w:left="0"/>
        <w:jc w:val="both"/>
      </w:pPr>
      <w:r>
        <w:rPr>
          <w:rFonts w:ascii="Times New Roman"/>
          <w:b w:val="false"/>
          <w:i w:val="false"/>
          <w:color w:val="000000"/>
          <w:sz w:val="28"/>
        </w:rPr>
        <w:t>
      28. 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тестілеуден өту туралы анықтамасы бар кандидаттарды қоспағанда, кандидаттарды тестілеуден өту үшін жібереді.</w:t>
      </w:r>
    </w:p>
    <w:bookmarkEnd w:id="58"/>
    <w:bookmarkStart w:name="z67" w:id="59"/>
    <w:p>
      <w:pPr>
        <w:spacing w:after="0"/>
        <w:ind w:left="0"/>
        <w:jc w:val="left"/>
      </w:pPr>
      <w:r>
        <w:rPr>
          <w:rFonts w:ascii="Times New Roman"/>
          <w:b/>
          <w:i w:val="false"/>
          <w:color w:val="000000"/>
        </w:rPr>
        <w:t xml:space="preserve"> 2-параграф. Мемлекеттік қызметті көрсету тәртібі</w:t>
      </w:r>
    </w:p>
    <w:bookmarkEnd w:id="59"/>
    <w:bookmarkStart w:name="z68" w:id="60"/>
    <w:p>
      <w:pPr>
        <w:spacing w:after="0"/>
        <w:ind w:left="0"/>
        <w:jc w:val="both"/>
      </w:pPr>
      <w:r>
        <w:rPr>
          <w:rFonts w:ascii="Times New Roman"/>
          <w:b w:val="false"/>
          <w:i w:val="false"/>
          <w:color w:val="000000"/>
          <w:sz w:val="28"/>
        </w:rPr>
        <w:t xml:space="preserve">
      29. "Мемлекеттік білім беру ұйымдарының бірінші басшыларын тағайындау конкурсына қатысу үшін құжаттар қабылдау" мемлекеттік қызметті Қазақстан Республикасы Білім және ғылым министрлігі және (немесе) облыстардың, Нұр-Сұлтан,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қызмет көрсету стандартына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60"/>
    <w:bookmarkStart w:name="z69" w:id="61"/>
    <w:p>
      <w:pPr>
        <w:spacing w:after="0"/>
        <w:ind w:left="0"/>
        <w:jc w:val="both"/>
      </w:pPr>
      <w:r>
        <w:rPr>
          <w:rFonts w:ascii="Times New Roman"/>
          <w:b w:val="false"/>
          <w:i w:val="false"/>
          <w:color w:val="000000"/>
          <w:sz w:val="28"/>
        </w:rPr>
        <w:t>
      30. Көрсетілетін қызметті беруші хабарландыру жарияланған күннен бастап жеті жұмыс күні ішінде конкурсқа қатысу үшін құжаттарды қабылдайды.</w:t>
      </w:r>
    </w:p>
    <w:bookmarkEnd w:id="61"/>
    <w:bookmarkStart w:name="z70" w:id="62"/>
    <w:p>
      <w:pPr>
        <w:spacing w:after="0"/>
        <w:ind w:left="0"/>
        <w:jc w:val="both"/>
      </w:pPr>
      <w:r>
        <w:rPr>
          <w:rFonts w:ascii="Times New Roman"/>
          <w:b w:val="false"/>
          <w:i w:val="false"/>
          <w:color w:val="000000"/>
          <w:sz w:val="28"/>
        </w:rPr>
        <w:t xml:space="preserve">
      31. Бірінші басшылар лауазымына орналасуға үміткер жеке тұлға (бұдан әрі – кандидаттар)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bookmarkEnd w:id="62"/>
    <w:bookmarkStart w:name="z71" w:id="63"/>
    <w:p>
      <w:pPr>
        <w:spacing w:after="0"/>
        <w:ind w:left="0"/>
        <w:jc w:val="both"/>
      </w:pPr>
      <w:r>
        <w:rPr>
          <w:rFonts w:ascii="Times New Roman"/>
          <w:b w:val="false"/>
          <w:i w:val="false"/>
          <w:color w:val="000000"/>
          <w:sz w:val="28"/>
        </w:rPr>
        <w:t>
      32. Мемлекеттік қызметті көрсетуден бас тарту туралы дәлелді жауап өтініш қабылданған күннен бастап бір жұмыс күні ішінде ұсынылады.</w:t>
      </w:r>
    </w:p>
    <w:bookmarkEnd w:id="63"/>
    <w:bookmarkStart w:name="z72" w:id="64"/>
    <w:p>
      <w:pPr>
        <w:spacing w:after="0"/>
        <w:ind w:left="0"/>
        <w:jc w:val="both"/>
      </w:pPr>
      <w:r>
        <w:rPr>
          <w:rFonts w:ascii="Times New Roman"/>
          <w:b w:val="false"/>
          <w:i w:val="false"/>
          <w:color w:val="000000"/>
          <w:sz w:val="28"/>
        </w:rPr>
        <w:t>
      33. Портал арқылы жүгінген кезде көрсетілетін қызметті алушының "жеке кабинетіне" бір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bookmarkEnd w:id="64"/>
    <w:bookmarkStart w:name="z73" w:id="65"/>
    <w:p>
      <w:pPr>
        <w:spacing w:after="0"/>
        <w:ind w:left="0"/>
        <w:jc w:val="both"/>
      </w:pPr>
      <w:r>
        <w:rPr>
          <w:rFonts w:ascii="Times New Roman"/>
          <w:b w:val="false"/>
          <w:i w:val="false"/>
          <w:color w:val="000000"/>
          <w:sz w:val="28"/>
        </w:rPr>
        <w:t xml:space="preserve">
      34.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қызметті көрсетуден дәлелді бас тарту береді.</w:t>
      </w:r>
    </w:p>
    <w:bookmarkEnd w:id="65"/>
    <w:bookmarkStart w:name="z74" w:id="66"/>
    <w:p>
      <w:pPr>
        <w:spacing w:after="0"/>
        <w:ind w:left="0"/>
        <w:jc w:val="both"/>
      </w:pPr>
      <w:r>
        <w:rPr>
          <w:rFonts w:ascii="Times New Roman"/>
          <w:b w:val="false"/>
          <w:i w:val="false"/>
          <w:color w:val="000000"/>
          <w:sz w:val="28"/>
        </w:rPr>
        <w:t>
      35. Мемлекеттік корпорация арқылы жүгінген кезде көрсетілетін қызметті алушыға құжаттардың қабылданғаны туралы қолхат беріледі.</w:t>
      </w:r>
    </w:p>
    <w:bookmarkEnd w:id="66"/>
    <w:bookmarkStart w:name="z75" w:id="67"/>
    <w:p>
      <w:pPr>
        <w:spacing w:after="0"/>
        <w:ind w:left="0"/>
        <w:jc w:val="both"/>
      </w:pPr>
      <w:r>
        <w:rPr>
          <w:rFonts w:ascii="Times New Roman"/>
          <w:b w:val="false"/>
          <w:i w:val="false"/>
          <w:color w:val="000000"/>
          <w:sz w:val="28"/>
        </w:rPr>
        <w:t>
      36. Қалыптастырылған өтініштерді (құжаттар топтамасымен бірге) Мемлекеттік корпорация көрсетілетін қызметті алушыдан құжаттарды алған күннен бастап бір жұмыс күні ішінде көрсетілетін қызметті берушіге жібереді.</w:t>
      </w:r>
    </w:p>
    <w:bookmarkEnd w:id="67"/>
    <w:bookmarkStart w:name="z76" w:id="68"/>
    <w:p>
      <w:pPr>
        <w:spacing w:after="0"/>
        <w:ind w:left="0"/>
        <w:jc w:val="both"/>
      </w:pPr>
      <w:r>
        <w:rPr>
          <w:rFonts w:ascii="Times New Roman"/>
          <w:b w:val="false"/>
          <w:i w:val="false"/>
          <w:color w:val="000000"/>
          <w:sz w:val="28"/>
        </w:rPr>
        <w:t xml:space="preserve">
      37. Кандидат Мемлекеттік көрсетілетін қызмет стандартында көзделген құжаттардың толық топтамасын ұсынбаған және (немесе) қолданылу мерзімі өтіп кеткен құжаттарды ұсынған жағдайда, Мемлекеттік корпорация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8"/>
    <w:bookmarkStart w:name="z77" w:id="69"/>
    <w:p>
      <w:pPr>
        <w:spacing w:after="0"/>
        <w:ind w:left="0"/>
        <w:jc w:val="both"/>
      </w:pPr>
      <w:r>
        <w:rPr>
          <w:rFonts w:ascii="Times New Roman"/>
          <w:b w:val="false"/>
          <w:i w:val="false"/>
          <w:color w:val="000000"/>
          <w:sz w:val="28"/>
        </w:rPr>
        <w:t>
      38.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69"/>
    <w:bookmarkStart w:name="z78" w:id="70"/>
    <w:p>
      <w:pPr>
        <w:spacing w:after="0"/>
        <w:ind w:left="0"/>
        <w:jc w:val="both"/>
      </w:pPr>
      <w:r>
        <w:rPr>
          <w:rFonts w:ascii="Times New Roman"/>
          <w:b w:val="false"/>
          <w:i w:val="false"/>
          <w:color w:val="000000"/>
          <w:sz w:val="28"/>
        </w:rPr>
        <w:t xml:space="preserve">
      39. Көрсетілетін қызметті беруші "Мемлекеттік көрсетілетін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End w:id="70"/>
    <w:bookmarkStart w:name="z79" w:id="71"/>
    <w:p>
      <w:pPr>
        <w:spacing w:after="0"/>
        <w:ind w:left="0"/>
        <w:jc w:val="both"/>
      </w:pPr>
      <w:r>
        <w:rPr>
          <w:rFonts w:ascii="Times New Roman"/>
          <w:b w:val="false"/>
          <w:i w:val="false"/>
          <w:color w:val="000000"/>
          <w:sz w:val="28"/>
        </w:rPr>
        <w:t>
      40.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bookmarkEnd w:id="71"/>
    <w:bookmarkStart w:name="z80" w:id="72"/>
    <w:p>
      <w:pPr>
        <w:spacing w:after="0"/>
        <w:ind w:left="0"/>
        <w:jc w:val="both"/>
      </w:pPr>
      <w:r>
        <w:rPr>
          <w:rFonts w:ascii="Times New Roman"/>
          <w:b w:val="false"/>
          <w:i w:val="false"/>
          <w:color w:val="000000"/>
          <w:sz w:val="28"/>
        </w:rPr>
        <w:t>
      41. Шағым көрсетілетін қызмет берушіге және (немесе) лауазымды адамның шешіміне, әрекетіне (әрекетсіздігіне) жасалады.</w:t>
      </w:r>
    </w:p>
    <w:bookmarkEnd w:id="72"/>
    <w:bookmarkStart w:name="z81" w:id="73"/>
    <w:p>
      <w:pPr>
        <w:spacing w:after="0"/>
        <w:ind w:left="0"/>
        <w:jc w:val="both"/>
      </w:pPr>
      <w:r>
        <w:rPr>
          <w:rFonts w:ascii="Times New Roman"/>
          <w:b w:val="false"/>
          <w:i w:val="false"/>
          <w:color w:val="000000"/>
          <w:sz w:val="28"/>
        </w:rPr>
        <w:t>
      42. Көрсетілетін қызметті беруші, шешіміне, әрекетіне (әрекетсіздігіне) шағым жасалатын лауазымды адам шағым келіп түскен күннен бастап үш жұмыс күннен кешіктірмей оны және әкімшілік істі шағымды қарайтын органға жібереді.</w:t>
      </w:r>
    </w:p>
    <w:bookmarkEnd w:id="73"/>
    <w:bookmarkStart w:name="z82" w:id="74"/>
    <w:p>
      <w:pPr>
        <w:spacing w:after="0"/>
        <w:ind w:left="0"/>
        <w:jc w:val="both"/>
      </w:pPr>
      <w:r>
        <w:rPr>
          <w:rFonts w:ascii="Times New Roman"/>
          <w:b w:val="false"/>
          <w:i w:val="false"/>
          <w:color w:val="000000"/>
          <w:sz w:val="28"/>
        </w:rPr>
        <w:t>
      43.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bookmarkEnd w:id="74"/>
    <w:bookmarkStart w:name="z83" w:id="75"/>
    <w:p>
      <w:pPr>
        <w:spacing w:after="0"/>
        <w:ind w:left="0"/>
        <w:jc w:val="both"/>
      </w:pPr>
      <w:r>
        <w:rPr>
          <w:rFonts w:ascii="Times New Roman"/>
          <w:b w:val="false"/>
          <w:i w:val="false"/>
          <w:color w:val="000000"/>
          <w:sz w:val="28"/>
        </w:rPr>
        <w:t xml:space="preserve">
      44.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bookmarkEnd w:id="75"/>
    <w:bookmarkStart w:name="z84" w:id="76"/>
    <w:p>
      <w:pPr>
        <w:spacing w:after="0"/>
        <w:ind w:left="0"/>
        <w:jc w:val="both"/>
      </w:pPr>
      <w:r>
        <w:rPr>
          <w:rFonts w:ascii="Times New Roman"/>
          <w:b w:val="false"/>
          <w:i w:val="false"/>
          <w:color w:val="000000"/>
          <w:sz w:val="28"/>
        </w:rPr>
        <w:t>
      45. Мемлекеттік көрсетілетін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bookmarkEnd w:id="76"/>
    <w:bookmarkStart w:name="z85" w:id="77"/>
    <w:p>
      <w:pPr>
        <w:spacing w:after="0"/>
        <w:ind w:left="0"/>
        <w:jc w:val="both"/>
      </w:pPr>
      <w:r>
        <w:rPr>
          <w:rFonts w:ascii="Times New Roman"/>
          <w:b w:val="false"/>
          <w:i w:val="false"/>
          <w:color w:val="000000"/>
          <w:sz w:val="28"/>
        </w:rPr>
        <w:t xml:space="preserve">
      46. Егер Қазақстан Республикасының заңдарында басқаша қарастырылмаса,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77"/>
    <w:bookmarkStart w:name="z86" w:id="78"/>
    <w:p>
      <w:pPr>
        <w:spacing w:after="0"/>
        <w:ind w:left="0"/>
        <w:jc w:val="left"/>
      </w:pPr>
      <w:r>
        <w:rPr>
          <w:rFonts w:ascii="Times New Roman"/>
          <w:b/>
          <w:i w:val="false"/>
          <w:color w:val="000000"/>
        </w:rPr>
        <w:t xml:space="preserve"> 3-параграф. Тестілеуден өту тәртібі</w:t>
      </w:r>
    </w:p>
    <w:bookmarkEnd w:id="78"/>
    <w:bookmarkStart w:name="z87" w:id="79"/>
    <w:p>
      <w:pPr>
        <w:spacing w:after="0"/>
        <w:ind w:left="0"/>
        <w:jc w:val="both"/>
      </w:pPr>
      <w:r>
        <w:rPr>
          <w:rFonts w:ascii="Times New Roman"/>
          <w:b w:val="false"/>
          <w:i w:val="false"/>
          <w:color w:val="000000"/>
          <w:sz w:val="28"/>
        </w:rPr>
        <w:t>
      47. Кандидаттарды тестілеуді Қазақстан Республикасы Білім және ғылым министрлігінің "Ұлттық тестілеу орталығы" республикалық мемлекеттік қазыналық кәсіпорны (бұдан әрі – ҰТО) конкурс жариялаған мемлекеттік орган өкілдерінің және өзге де тартылған адамдардың қол жеткізуінсіз ұйымдастырады.</w:t>
      </w:r>
    </w:p>
    <w:bookmarkEnd w:id="79"/>
    <w:bookmarkStart w:name="z88" w:id="80"/>
    <w:p>
      <w:pPr>
        <w:spacing w:after="0"/>
        <w:ind w:left="0"/>
        <w:jc w:val="both"/>
      </w:pPr>
      <w:r>
        <w:rPr>
          <w:rFonts w:ascii="Times New Roman"/>
          <w:b w:val="false"/>
          <w:i w:val="false"/>
          <w:color w:val="000000"/>
          <w:sz w:val="28"/>
        </w:rPr>
        <w:t xml:space="preserve">
      48. Кандидат тестілеуден өту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ҰТО-ға өтініш жазады.</w:t>
      </w:r>
    </w:p>
    <w:bookmarkEnd w:id="80"/>
    <w:bookmarkStart w:name="z89" w:id="81"/>
    <w:p>
      <w:pPr>
        <w:spacing w:after="0"/>
        <w:ind w:left="0"/>
        <w:jc w:val="both"/>
      </w:pPr>
      <w:r>
        <w:rPr>
          <w:rFonts w:ascii="Times New Roman"/>
          <w:b w:val="false"/>
          <w:i w:val="false"/>
          <w:color w:val="000000"/>
          <w:sz w:val="28"/>
        </w:rPr>
        <w:t>
      49. Кандидаттарды тестілеу рәсіміне мемлекеттік орган өкілдері, сондай-ақ тестілеуді өткізу процесіне қатысы жоқ үшінші тұлғалар тарапынан араласуға жол берілмейді.</w:t>
      </w:r>
    </w:p>
    <w:bookmarkEnd w:id="81"/>
    <w:bookmarkStart w:name="z90" w:id="82"/>
    <w:p>
      <w:pPr>
        <w:spacing w:after="0"/>
        <w:ind w:left="0"/>
        <w:jc w:val="both"/>
      </w:pPr>
      <w:r>
        <w:rPr>
          <w:rFonts w:ascii="Times New Roman"/>
          <w:b w:val="false"/>
          <w:i w:val="false"/>
          <w:color w:val="000000"/>
          <w:sz w:val="28"/>
        </w:rPr>
        <w:t>
      50. Тестілеуді өткізу кезінде қоғамдық ұйымдардың,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bookmarkEnd w:id="82"/>
    <w:bookmarkStart w:name="z91" w:id="83"/>
    <w:p>
      <w:pPr>
        <w:spacing w:after="0"/>
        <w:ind w:left="0"/>
        <w:jc w:val="both"/>
      </w:pPr>
      <w:r>
        <w:rPr>
          <w:rFonts w:ascii="Times New Roman"/>
          <w:b w:val="false"/>
          <w:i w:val="false"/>
          <w:color w:val="000000"/>
          <w:sz w:val="28"/>
        </w:rPr>
        <w:t>
      51. Тестілеу электрондық форматта жүргізіледі.</w:t>
      </w:r>
    </w:p>
    <w:bookmarkEnd w:id="83"/>
    <w:bookmarkStart w:name="z92" w:id="84"/>
    <w:p>
      <w:pPr>
        <w:spacing w:after="0"/>
        <w:ind w:left="0"/>
        <w:jc w:val="both"/>
      </w:pPr>
      <w:r>
        <w:rPr>
          <w:rFonts w:ascii="Times New Roman"/>
          <w:b w:val="false"/>
          <w:i w:val="false"/>
          <w:color w:val="000000"/>
          <w:sz w:val="28"/>
        </w:rPr>
        <w:t xml:space="preserve">
      52. Персоналды басқару қызметі (кадр қызметі)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тестілеуге қатысатын адамдардың тізімін жасайды және тестілеу өткізу үшін ҰТО-ға жібереді.</w:t>
      </w:r>
    </w:p>
    <w:bookmarkEnd w:id="84"/>
    <w:bookmarkStart w:name="z93" w:id="85"/>
    <w:p>
      <w:pPr>
        <w:spacing w:after="0"/>
        <w:ind w:left="0"/>
        <w:jc w:val="both"/>
      </w:pPr>
      <w:r>
        <w:rPr>
          <w:rFonts w:ascii="Times New Roman"/>
          <w:b w:val="false"/>
          <w:i w:val="false"/>
          <w:color w:val="000000"/>
          <w:sz w:val="28"/>
        </w:rPr>
        <w:t>
      53. Ашықтықты және құпиялылықты қамтамасыз ету мақсатында тестілеуді өткізу орны бейне-аудио тіркеу камераларымен жабдықталады.</w:t>
      </w:r>
    </w:p>
    <w:bookmarkEnd w:id="85"/>
    <w:bookmarkStart w:name="z94" w:id="86"/>
    <w:p>
      <w:pPr>
        <w:spacing w:after="0"/>
        <w:ind w:left="0"/>
        <w:jc w:val="both"/>
      </w:pPr>
      <w:r>
        <w:rPr>
          <w:rFonts w:ascii="Times New Roman"/>
          <w:b w:val="false"/>
          <w:i w:val="false"/>
          <w:color w:val="000000"/>
          <w:sz w:val="28"/>
        </w:rPr>
        <w:t>
      54.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w:t>
      </w:r>
    </w:p>
    <w:bookmarkEnd w:id="86"/>
    <w:bookmarkStart w:name="z95" w:id="87"/>
    <w:p>
      <w:pPr>
        <w:spacing w:after="0"/>
        <w:ind w:left="0"/>
        <w:jc w:val="both"/>
      </w:pPr>
      <w:r>
        <w:rPr>
          <w:rFonts w:ascii="Times New Roman"/>
          <w:b w:val="false"/>
          <w:i w:val="false"/>
          <w:color w:val="000000"/>
          <w:sz w:val="28"/>
        </w:rPr>
        <w:t>
      55. Тестілеу басталмас бұрын жауапты адам кандидаттарға тестілеу кезіндегі кандидаттарға арналған мінез-құлық ережелерін түсіндіреді.</w:t>
      </w:r>
    </w:p>
    <w:bookmarkEnd w:id="87"/>
    <w:bookmarkStart w:name="z96" w:id="88"/>
    <w:p>
      <w:pPr>
        <w:spacing w:after="0"/>
        <w:ind w:left="0"/>
        <w:jc w:val="both"/>
      </w:pPr>
      <w:r>
        <w:rPr>
          <w:rFonts w:ascii="Times New Roman"/>
          <w:b w:val="false"/>
          <w:i w:val="false"/>
          <w:color w:val="000000"/>
          <w:sz w:val="28"/>
        </w:rPr>
        <w:t xml:space="preserve">
      56. Кандидаттар Қазақстан Республикасының Конституциясын,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білуге арналған тестілеуден, "Басқарушылық құзыреттер", педагогика және психология бағытты бойынша тестілеуден өтеді.</w:t>
      </w:r>
    </w:p>
    <w:bookmarkEnd w:id="88"/>
    <w:bookmarkStart w:name="z97" w:id="89"/>
    <w:p>
      <w:pPr>
        <w:spacing w:after="0"/>
        <w:ind w:left="0"/>
        <w:jc w:val="both"/>
      </w:pPr>
      <w:r>
        <w:rPr>
          <w:rFonts w:ascii="Times New Roman"/>
          <w:b w:val="false"/>
          <w:i w:val="false"/>
          <w:color w:val="000000"/>
          <w:sz w:val="28"/>
        </w:rPr>
        <w:t>
      57. Тестілеу 100 сұрақтан тұрады:</w:t>
      </w:r>
    </w:p>
    <w:bookmarkEnd w:id="89"/>
    <w:p>
      <w:pPr>
        <w:spacing w:after="0"/>
        <w:ind w:left="0"/>
        <w:jc w:val="both"/>
      </w:pPr>
      <w:r>
        <w:rPr>
          <w:rFonts w:ascii="Times New Roman"/>
          <w:b w:val="false"/>
          <w:i w:val="false"/>
          <w:color w:val="000000"/>
          <w:sz w:val="28"/>
        </w:rPr>
        <w:t>
      заңнаманы білуі бойынша – 75 сұрақ;</w:t>
      </w:r>
    </w:p>
    <w:p>
      <w:pPr>
        <w:spacing w:after="0"/>
        <w:ind w:left="0"/>
        <w:jc w:val="both"/>
      </w:pPr>
      <w:r>
        <w:rPr>
          <w:rFonts w:ascii="Times New Roman"/>
          <w:b w:val="false"/>
          <w:i w:val="false"/>
          <w:color w:val="000000"/>
          <w:sz w:val="28"/>
        </w:rPr>
        <w:t>
      "Басқарушылық құзыретіліктер" бағыты бойынша – 15 сұрақ;</w:t>
      </w:r>
    </w:p>
    <w:p>
      <w:pPr>
        <w:spacing w:after="0"/>
        <w:ind w:left="0"/>
        <w:jc w:val="both"/>
      </w:pPr>
      <w:r>
        <w:rPr>
          <w:rFonts w:ascii="Times New Roman"/>
          <w:b w:val="false"/>
          <w:i w:val="false"/>
          <w:color w:val="000000"/>
          <w:sz w:val="28"/>
        </w:rPr>
        <w:t>
      педагогика және психология негіздері бойынша – 10 сұрақ.</w:t>
      </w:r>
    </w:p>
    <w:bookmarkStart w:name="z98" w:id="90"/>
    <w:p>
      <w:pPr>
        <w:spacing w:after="0"/>
        <w:ind w:left="0"/>
        <w:jc w:val="both"/>
      </w:pPr>
      <w:r>
        <w:rPr>
          <w:rFonts w:ascii="Times New Roman"/>
          <w:b w:val="false"/>
          <w:i w:val="false"/>
          <w:color w:val="000000"/>
          <w:sz w:val="28"/>
        </w:rPr>
        <w:t>
      58. Тестілеуден өту үшін шекті деңгей әрбір бағыт бойынша 70%-ды құрайды.</w:t>
      </w:r>
    </w:p>
    <w:bookmarkEnd w:id="90"/>
    <w:bookmarkStart w:name="z99" w:id="91"/>
    <w:p>
      <w:pPr>
        <w:spacing w:after="0"/>
        <w:ind w:left="0"/>
        <w:jc w:val="both"/>
      </w:pPr>
      <w:r>
        <w:rPr>
          <w:rFonts w:ascii="Times New Roman"/>
          <w:b w:val="false"/>
          <w:i w:val="false"/>
          <w:color w:val="000000"/>
          <w:sz w:val="28"/>
        </w:rPr>
        <w:t>
      59. Тестілеуге 180 минут беріледі. Тестілеуге бөлінген уақыт аяқталғаннан кейін бағдарламалық қамтамасыз ету автоматты түрде жабылады.</w:t>
      </w:r>
    </w:p>
    <w:bookmarkEnd w:id="91"/>
    <w:bookmarkStart w:name="z100" w:id="92"/>
    <w:p>
      <w:pPr>
        <w:spacing w:after="0"/>
        <w:ind w:left="0"/>
        <w:jc w:val="both"/>
      </w:pPr>
      <w:r>
        <w:rPr>
          <w:rFonts w:ascii="Times New Roman"/>
          <w:b w:val="false"/>
          <w:i w:val="false"/>
          <w:color w:val="000000"/>
          <w:sz w:val="28"/>
        </w:rPr>
        <w:t xml:space="preserve">
      60. Тестілеу нәтижесі –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тестілеуден өткені туралы сертификатты ҰТО конкурс жариялаған мемлекеттік органға және кандидаттың жеке кабинетіне жібереді.</w:t>
      </w:r>
    </w:p>
    <w:bookmarkEnd w:id="92"/>
    <w:bookmarkStart w:name="z101" w:id="93"/>
    <w:p>
      <w:pPr>
        <w:spacing w:after="0"/>
        <w:ind w:left="0"/>
        <w:jc w:val="both"/>
      </w:pPr>
      <w:r>
        <w:rPr>
          <w:rFonts w:ascii="Times New Roman"/>
          <w:b w:val="false"/>
          <w:i w:val="false"/>
          <w:color w:val="000000"/>
          <w:sz w:val="28"/>
        </w:rPr>
        <w:t>
      61. Тестілеуден өткені туралы сертификат тестілеу тапсырған күннен бастап бір жыл бойы қолданылады.</w:t>
      </w:r>
    </w:p>
    <w:bookmarkEnd w:id="93"/>
    <w:bookmarkStart w:name="z102" w:id="94"/>
    <w:p>
      <w:pPr>
        <w:spacing w:after="0"/>
        <w:ind w:left="0"/>
        <w:jc w:val="both"/>
      </w:pPr>
      <w:r>
        <w:rPr>
          <w:rFonts w:ascii="Times New Roman"/>
          <w:b w:val="false"/>
          <w:i w:val="false"/>
          <w:color w:val="000000"/>
          <w:sz w:val="28"/>
        </w:rPr>
        <w:t>
      62. Шекті деңгейді жинамаған кандидаттар конкурстық комиссияның шешімімен конкурстың келесі кезеңдеріне жіберілмейді.</w:t>
      </w:r>
    </w:p>
    <w:bookmarkEnd w:id="94"/>
    <w:bookmarkStart w:name="z103" w:id="95"/>
    <w:p>
      <w:pPr>
        <w:spacing w:after="0"/>
        <w:ind w:left="0"/>
        <w:jc w:val="both"/>
      </w:pPr>
      <w:r>
        <w:rPr>
          <w:rFonts w:ascii="Times New Roman"/>
          <w:b w:val="false"/>
          <w:i w:val="false"/>
          <w:color w:val="000000"/>
          <w:sz w:val="28"/>
        </w:rPr>
        <w:t>
      63. Білім беру ұйымының басшысы лауазымына үміткер, бірақ шекті деңгейді жинамаған кандидаттар тестілеуді тапсырған күннен бастап бір ай өткен соң қайта тестілеуден өтуге құқылы.</w:t>
      </w:r>
    </w:p>
    <w:bookmarkEnd w:id="95"/>
    <w:bookmarkStart w:name="z104" w:id="96"/>
    <w:p>
      <w:pPr>
        <w:spacing w:after="0"/>
        <w:ind w:left="0"/>
        <w:jc w:val="both"/>
      </w:pPr>
      <w:r>
        <w:rPr>
          <w:rFonts w:ascii="Times New Roman"/>
          <w:b w:val="false"/>
          <w:i w:val="false"/>
          <w:color w:val="000000"/>
          <w:sz w:val="28"/>
        </w:rPr>
        <w:t>
      64. Мамандандырылған білім беру ұйымдарының бірінші басшысының бос лауазымына орналасуға үміткер кандидаттар тестілеуден өткеннен кейін үш жұмыс күні ішінде "Дарын" республикалық ғылыми-практикалық орталығымен әңгімелесу нысанында келісудің қосымша кезеңінен өтеді.</w:t>
      </w:r>
    </w:p>
    <w:bookmarkEnd w:id="96"/>
    <w:bookmarkStart w:name="z105" w:id="97"/>
    <w:p>
      <w:pPr>
        <w:spacing w:after="0"/>
        <w:ind w:left="0"/>
        <w:jc w:val="both"/>
      </w:pPr>
      <w:r>
        <w:rPr>
          <w:rFonts w:ascii="Times New Roman"/>
          <w:b w:val="false"/>
          <w:i w:val="false"/>
          <w:color w:val="000000"/>
          <w:sz w:val="28"/>
        </w:rPr>
        <w:t>
      65. "Білім-инновация" лицейінің бірінші басшысының бос лауазымына орналасуға үміткер кандидаттар тестілеуден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bookmarkEnd w:id="97"/>
    <w:bookmarkStart w:name="z106" w:id="98"/>
    <w:p>
      <w:pPr>
        <w:spacing w:after="0"/>
        <w:ind w:left="0"/>
        <w:jc w:val="both"/>
      </w:pPr>
      <w:r>
        <w:rPr>
          <w:rFonts w:ascii="Times New Roman"/>
          <w:b w:val="false"/>
          <w:i w:val="false"/>
          <w:color w:val="000000"/>
          <w:sz w:val="28"/>
        </w:rPr>
        <w:t>
      66. Арнайы білім беру ұйымының бірінші басшысының бос лауазымына орналасуға үміткер кандидаттар тестілеуден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bookmarkEnd w:id="98"/>
    <w:bookmarkStart w:name="z107" w:id="99"/>
    <w:p>
      <w:pPr>
        <w:spacing w:after="0"/>
        <w:ind w:left="0"/>
        <w:jc w:val="both"/>
      </w:pPr>
      <w:r>
        <w:rPr>
          <w:rFonts w:ascii="Times New Roman"/>
          <w:b w:val="false"/>
          <w:i w:val="false"/>
          <w:color w:val="000000"/>
          <w:sz w:val="28"/>
        </w:rPr>
        <w:t>
      67. Жетім балалар мен ата-анасының қамқорлығынсыз қалған балаларға арналған білім беру ұйымының бірінші басшысының бос лауазымына орналасуға үміткер кандидаттар тестілеуден өткеннен кейін үш жұмыс күні ішінде Министрліктің Балалардың құқықтарын қорғау комитетімен әңгімелесу нысанында келісудің қосымша кезеңінен өтеді.</w:t>
      </w:r>
    </w:p>
    <w:bookmarkEnd w:id="99"/>
    <w:bookmarkStart w:name="z108" w:id="100"/>
    <w:p>
      <w:pPr>
        <w:spacing w:after="0"/>
        <w:ind w:left="0"/>
        <w:jc w:val="both"/>
      </w:pPr>
      <w:r>
        <w:rPr>
          <w:rFonts w:ascii="Times New Roman"/>
          <w:b w:val="false"/>
          <w:i w:val="false"/>
          <w:color w:val="000000"/>
          <w:sz w:val="28"/>
        </w:rPr>
        <w:t>
      68. Тестілеу қорытындысы бойынша екі жұмыс күні ішінде конкурс жариялаған мемлекеттік органның пермоналды басқару қызметі (кадр қызметі) қамқоршылық кеңеске кандидаттардың тізімдерін, олардың түйіндемелерінің көшірмелерін жібереді.</w:t>
      </w:r>
    </w:p>
    <w:bookmarkEnd w:id="100"/>
    <w:bookmarkStart w:name="z109" w:id="101"/>
    <w:p>
      <w:pPr>
        <w:spacing w:after="0"/>
        <w:ind w:left="0"/>
        <w:jc w:val="both"/>
      </w:pPr>
      <w:r>
        <w:rPr>
          <w:rFonts w:ascii="Times New Roman"/>
          <w:b w:val="false"/>
          <w:i w:val="false"/>
          <w:color w:val="000000"/>
          <w:sz w:val="28"/>
        </w:rPr>
        <w:t>
      69. Қамқоршылық кеңес құжаттар келіп түскен күннен бастап үш жұмыс күні ішінде кандидаттарды қамқоршылық кеңес отырысының өтетін күні, уақыты мен орны туралы хабардар етеді.</w:t>
      </w:r>
    </w:p>
    <w:bookmarkEnd w:id="101"/>
    <w:bookmarkStart w:name="z110" w:id="102"/>
    <w:p>
      <w:pPr>
        <w:spacing w:after="0"/>
        <w:ind w:left="0"/>
        <w:jc w:val="both"/>
      </w:pPr>
      <w:r>
        <w:rPr>
          <w:rFonts w:ascii="Times New Roman"/>
          <w:b w:val="false"/>
          <w:i w:val="false"/>
          <w:color w:val="000000"/>
          <w:sz w:val="28"/>
        </w:rPr>
        <w:t>
      70. Қамқоршылық кеңес кандидаттарды хабардар еткеннен кейін үш жұмыс күні ішінде Бос немесе уақытша бос лауазымға әрбір кандидаттың білім беру ұйымын дамытудың перспективалық жоспарын тыңдайды және ұсынымдар шығарады. Қамқоршылық кеңестің барлық отырыстары аудио бейне жазбамен сүйемелденеді. Аудио-бейне жазбалар білім беру ұйымында бірінші отырыс өткізілген күннен бастап бір жыл бойы сақталады.</w:t>
      </w:r>
    </w:p>
    <w:bookmarkEnd w:id="102"/>
    <w:bookmarkStart w:name="z111" w:id="103"/>
    <w:p>
      <w:pPr>
        <w:spacing w:after="0"/>
        <w:ind w:left="0"/>
        <w:jc w:val="both"/>
      </w:pPr>
      <w:r>
        <w:rPr>
          <w:rFonts w:ascii="Times New Roman"/>
          <w:b w:val="false"/>
          <w:i w:val="false"/>
          <w:color w:val="000000"/>
          <w:sz w:val="28"/>
        </w:rPr>
        <w:t>
      71. Қамқоршылық кеңес қабылданған ұсынымдары тыңдау өткізілгеннен кейін келесі жұмыс күні конкурстық комиссияға ұсынылады.</w:t>
      </w:r>
    </w:p>
    <w:bookmarkEnd w:id="103"/>
    <w:bookmarkStart w:name="z112" w:id="104"/>
    <w:p>
      <w:pPr>
        <w:spacing w:after="0"/>
        <w:ind w:left="0"/>
        <w:jc w:val="left"/>
      </w:pPr>
      <w:r>
        <w:rPr>
          <w:rFonts w:ascii="Times New Roman"/>
          <w:b/>
          <w:i w:val="false"/>
          <w:color w:val="000000"/>
        </w:rPr>
        <w:t xml:space="preserve"> 4-параграф. Әңгімелесуді өткізу тәртібі</w:t>
      </w:r>
    </w:p>
    <w:bookmarkEnd w:id="104"/>
    <w:bookmarkStart w:name="z113" w:id="105"/>
    <w:p>
      <w:pPr>
        <w:spacing w:after="0"/>
        <w:ind w:left="0"/>
        <w:jc w:val="both"/>
      </w:pPr>
      <w:r>
        <w:rPr>
          <w:rFonts w:ascii="Times New Roman"/>
          <w:b w:val="false"/>
          <w:i w:val="false"/>
          <w:color w:val="000000"/>
          <w:sz w:val="28"/>
        </w:rPr>
        <w:t xml:space="preserve">
      72. Әңгімелесуден өту кезінде конкурстық комиссия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сұрақтарды тұжырымдайды. Әрбір кандидатқа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кандидаттың бағалау парағы" толтырылады.</w:t>
      </w:r>
    </w:p>
    <w:bookmarkEnd w:id="105"/>
    <w:bookmarkStart w:name="z114" w:id="106"/>
    <w:p>
      <w:pPr>
        <w:spacing w:after="0"/>
        <w:ind w:left="0"/>
        <w:jc w:val="both"/>
      </w:pPr>
      <w:r>
        <w:rPr>
          <w:rFonts w:ascii="Times New Roman"/>
          <w:b w:val="false"/>
          <w:i w:val="false"/>
          <w:color w:val="000000"/>
          <w:sz w:val="28"/>
        </w:rPr>
        <w:t>
      73. Әңгімелесу өткізу тәртібін комиссия дербес айқындайды.</w:t>
      </w:r>
    </w:p>
    <w:bookmarkEnd w:id="106"/>
    <w:bookmarkStart w:name="z115" w:id="107"/>
    <w:p>
      <w:pPr>
        <w:spacing w:after="0"/>
        <w:ind w:left="0"/>
        <w:jc w:val="both"/>
      </w:pPr>
      <w:r>
        <w:rPr>
          <w:rFonts w:ascii="Times New Roman"/>
          <w:b w:val="false"/>
          <w:i w:val="false"/>
          <w:color w:val="000000"/>
          <w:sz w:val="28"/>
        </w:rPr>
        <w:t>
      74. Конкурстан өтпеген кандидаттарды конкурс жариялаған мемлекеттік орган үш жұмыс күні ішінде конкурстың қорытындылары туралы жазбаша хабардар етеді.</w:t>
      </w:r>
    </w:p>
    <w:bookmarkEnd w:id="107"/>
    <w:bookmarkStart w:name="z116" w:id="108"/>
    <w:p>
      <w:pPr>
        <w:spacing w:after="0"/>
        <w:ind w:left="0"/>
        <w:jc w:val="both"/>
      </w:pPr>
      <w:r>
        <w:rPr>
          <w:rFonts w:ascii="Times New Roman"/>
          <w:b w:val="false"/>
          <w:i w:val="false"/>
          <w:color w:val="000000"/>
          <w:sz w:val="28"/>
        </w:rPr>
        <w:t>
      75. Әңгімелесуге қатысқан және конкурс жеңімпазынан кейін жоғары нәтиже көрсеткен кандидатты конкурстық комиссия қабылданған сәттен бастап бір жылға кадр резервіне алу үшін ұсынады.</w:t>
      </w:r>
    </w:p>
    <w:bookmarkEnd w:id="108"/>
    <w:bookmarkStart w:name="z117" w:id="109"/>
    <w:p>
      <w:pPr>
        <w:spacing w:after="0"/>
        <w:ind w:left="0"/>
        <w:jc w:val="both"/>
      </w:pPr>
      <w:r>
        <w:rPr>
          <w:rFonts w:ascii="Times New Roman"/>
          <w:b w:val="false"/>
          <w:i w:val="false"/>
          <w:color w:val="000000"/>
          <w:sz w:val="28"/>
        </w:rPr>
        <w:t>
      76. Кадр резервіне алынған кандидаттар бірінші басшының бос немесе уақытша бос лауазымдарын тағайындауға конкурс жарияланған кезде қамқоршылық кеңеспен келісу кезеңінен өтеді.</w:t>
      </w:r>
    </w:p>
    <w:bookmarkEnd w:id="109"/>
    <w:bookmarkStart w:name="z118" w:id="110"/>
    <w:p>
      <w:pPr>
        <w:spacing w:after="0"/>
        <w:ind w:left="0"/>
        <w:jc w:val="both"/>
      </w:pPr>
      <w:r>
        <w:rPr>
          <w:rFonts w:ascii="Times New Roman"/>
          <w:b w:val="false"/>
          <w:i w:val="false"/>
          <w:color w:val="000000"/>
          <w:sz w:val="28"/>
        </w:rPr>
        <w:t>
      77. Мектепке дейінгі, арнайы білім беру ұйымдарының (ПМПК, ППТК, ОО), қосымша білім беру ұйымдарының, Қазақстан Республикасы Ішкі істер министрлігінің Қылмыстық-атқару жүйесі комитеті жанындағы білім беру ұйымдарының бірінші басшыларының бос немесе уақытша бос лауазымдарының конкурсына қатысу үшін кадр резервіне алынған кандидаттар Мемлекеттік білім беру ұйымының даму жоспарын ұсына отырып, әңгімелесу кезеңінен өтеді.</w:t>
      </w:r>
    </w:p>
    <w:bookmarkEnd w:id="110"/>
    <w:bookmarkStart w:name="z119" w:id="111"/>
    <w:p>
      <w:pPr>
        <w:spacing w:after="0"/>
        <w:ind w:left="0"/>
        <w:jc w:val="both"/>
      </w:pPr>
      <w:r>
        <w:rPr>
          <w:rFonts w:ascii="Times New Roman"/>
          <w:b w:val="false"/>
          <w:i w:val="false"/>
          <w:color w:val="000000"/>
          <w:sz w:val="28"/>
        </w:rPr>
        <w:t>
      78. Конкурс қорытындылары бойынша Министрлік, облыстардың, республикалық маңызы бар қалалардың және астананың білім басқармалары, аудандардың (қалалардың) білім бөлімдері конкурстық комиссияның оң қорытындысын алған кандидатпен еңбек шартын жасасады және тағайындау туралы бұйрық шығарады.</w:t>
      </w:r>
    </w:p>
    <w:bookmarkEnd w:id="111"/>
    <w:bookmarkStart w:name="z120" w:id="112"/>
    <w:p>
      <w:pPr>
        <w:spacing w:after="0"/>
        <w:ind w:left="0"/>
        <w:jc w:val="both"/>
      </w:pPr>
      <w:r>
        <w:rPr>
          <w:rFonts w:ascii="Times New Roman"/>
          <w:b w:val="false"/>
          <w:i w:val="false"/>
          <w:color w:val="000000"/>
          <w:sz w:val="28"/>
        </w:rPr>
        <w:t>
      79. Конкурс қорытындысы бойынша бірінші басшы лауазымға бес жыл мерзімге тағайындалады.</w:t>
      </w:r>
    </w:p>
    <w:bookmarkEnd w:id="112"/>
    <w:bookmarkStart w:name="z121" w:id="113"/>
    <w:p>
      <w:pPr>
        <w:spacing w:after="0"/>
        <w:ind w:left="0"/>
        <w:jc w:val="both"/>
      </w:pPr>
      <w:r>
        <w:rPr>
          <w:rFonts w:ascii="Times New Roman"/>
          <w:b w:val="false"/>
          <w:i w:val="false"/>
          <w:color w:val="000000"/>
          <w:sz w:val="28"/>
        </w:rPr>
        <w:t>
      80. Бес жылдық мерзім өткеннен кейін мемлекеттік білім беру ұйымының бірінші басшысымен еңбек қатынастары Қазақстан Республикасы Еңбек заңнамасының нормаларына сәйкес реттеледі.</w:t>
      </w:r>
    </w:p>
    <w:bookmarkEnd w:id="113"/>
    <w:bookmarkStart w:name="z122" w:id="114"/>
    <w:p>
      <w:pPr>
        <w:spacing w:after="0"/>
        <w:ind w:left="0"/>
        <w:jc w:val="both"/>
      </w:pPr>
      <w:r>
        <w:rPr>
          <w:rFonts w:ascii="Times New Roman"/>
          <w:b w:val="false"/>
          <w:i w:val="false"/>
          <w:color w:val="000000"/>
          <w:sz w:val="28"/>
        </w:rPr>
        <w:t>
      81. Кандидаттар үш жұмыс күні ішінде конкурс құжаттарымен және комиссия шешімімен танысуға тиіс.</w:t>
      </w:r>
    </w:p>
    <w:bookmarkEnd w:id="114"/>
    <w:bookmarkStart w:name="z123" w:id="115"/>
    <w:p>
      <w:pPr>
        <w:spacing w:after="0"/>
        <w:ind w:left="0"/>
        <w:jc w:val="both"/>
      </w:pPr>
      <w:r>
        <w:rPr>
          <w:rFonts w:ascii="Times New Roman"/>
          <w:b w:val="false"/>
          <w:i w:val="false"/>
          <w:color w:val="000000"/>
          <w:sz w:val="28"/>
        </w:rPr>
        <w:t>
      82.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bookmarkEnd w:id="115"/>
    <w:bookmarkStart w:name="z124" w:id="116"/>
    <w:p>
      <w:pPr>
        <w:spacing w:after="0"/>
        <w:ind w:left="0"/>
        <w:jc w:val="both"/>
      </w:pPr>
      <w:r>
        <w:rPr>
          <w:rFonts w:ascii="Times New Roman"/>
          <w:b w:val="false"/>
          <w:i w:val="false"/>
          <w:color w:val="000000"/>
          <w:sz w:val="28"/>
        </w:rPr>
        <w:t>
      83. Бірінші басшының бос лауазымына тиісті кандидат айқындалмаған жағдайда конкурстық комиссияның шешімімен конкурс өткізілмеді деп танылады.</w:t>
      </w:r>
    </w:p>
    <w:bookmarkEnd w:id="116"/>
    <w:bookmarkStart w:name="z125" w:id="117"/>
    <w:p>
      <w:pPr>
        <w:spacing w:after="0"/>
        <w:ind w:left="0"/>
        <w:jc w:val="both"/>
      </w:pPr>
      <w:r>
        <w:rPr>
          <w:rFonts w:ascii="Times New Roman"/>
          <w:b w:val="false"/>
          <w:i w:val="false"/>
          <w:color w:val="000000"/>
          <w:sz w:val="28"/>
        </w:rPr>
        <w:t>
      84. Конкурс нәтижелеріне конкурсқа қатысушылар Қазақстан Республикасы Білім және ғылым министрлігінің Білім және ғылым саласындағы сапаны қамтамасыз ету комитетіне немесе аумақтық бөлімшелеріне немесе сот тәртібімен конкурстық құжаттармен және комиссия шешімімен танысқан сәттен бастап үш ай ішінде шағым жасайды.</w:t>
      </w:r>
    </w:p>
    <w:bookmarkEnd w:id="117"/>
    <w:bookmarkStart w:name="z126" w:id="118"/>
    <w:p>
      <w:pPr>
        <w:spacing w:after="0"/>
        <w:ind w:left="0"/>
        <w:jc w:val="both"/>
      </w:pPr>
      <w:r>
        <w:rPr>
          <w:rFonts w:ascii="Times New Roman"/>
          <w:b w:val="false"/>
          <w:i w:val="false"/>
          <w:color w:val="000000"/>
          <w:sz w:val="28"/>
        </w:rPr>
        <w:t>
      85. Облыстардың, республикалық маңызы бар қалалардың және астананың жергілікті атқарушы органдарының кадр қызметі тоқсан сайын Министрлікке конкурстың нәтижелері туралы есеп жібереді.</w:t>
      </w:r>
    </w:p>
    <w:bookmarkEnd w:id="118"/>
    <w:bookmarkStart w:name="z127" w:id="119"/>
    <w:p>
      <w:pPr>
        <w:spacing w:after="0"/>
        <w:ind w:left="0"/>
        <w:jc w:val="both"/>
      </w:pPr>
      <w:r>
        <w:rPr>
          <w:rFonts w:ascii="Times New Roman"/>
          <w:b w:val="false"/>
          <w:i w:val="false"/>
          <w:color w:val="000000"/>
          <w:sz w:val="28"/>
        </w:rPr>
        <w:t xml:space="preserve">
      86. Бірінші басшыны лауазымынан босату Қазақстан Республикасы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жүзеге асырылады.</w:t>
      </w:r>
    </w:p>
    <w:bookmarkEnd w:id="119"/>
    <w:bookmarkStart w:name="z128" w:id="120"/>
    <w:p>
      <w:pPr>
        <w:spacing w:after="0"/>
        <w:ind w:left="0"/>
        <w:jc w:val="both"/>
      </w:pPr>
      <w:r>
        <w:rPr>
          <w:rFonts w:ascii="Times New Roman"/>
          <w:b w:val="false"/>
          <w:i w:val="false"/>
          <w:color w:val="000000"/>
          <w:sz w:val="28"/>
        </w:rPr>
        <w:t>
      87. Бірінші басшыны лауазымынан босату облыстық білім беруді басқару органымен келісім бойынша жүзеге асырылады.</w:t>
      </w:r>
    </w:p>
    <w:bookmarkEnd w:id="120"/>
    <w:bookmarkStart w:name="z129" w:id="121"/>
    <w:p>
      <w:pPr>
        <w:spacing w:after="0"/>
        <w:ind w:left="0"/>
        <w:jc w:val="left"/>
      </w:pPr>
      <w:r>
        <w:rPr>
          <w:rFonts w:ascii="Times New Roman"/>
          <w:b/>
          <w:i w:val="false"/>
          <w:color w:val="000000"/>
        </w:rPr>
        <w:t xml:space="preserve"> 3-тарау. Мемлекеттік білім беру ұйымдарының педагогтерін лауазымға тағайындау, лауазымнан босату тәртібі</w:t>
      </w:r>
    </w:p>
    <w:bookmarkEnd w:id="121"/>
    <w:bookmarkStart w:name="z130" w:id="122"/>
    <w:p>
      <w:pPr>
        <w:spacing w:after="0"/>
        <w:ind w:left="0"/>
        <w:jc w:val="left"/>
      </w:pPr>
      <w:r>
        <w:rPr>
          <w:rFonts w:ascii="Times New Roman"/>
          <w:b/>
          <w:i w:val="false"/>
          <w:color w:val="000000"/>
        </w:rPr>
        <w:t xml:space="preserve"> 1-параграф. Мемлекеттік білім беру ұйымдарының педагогтерін лауазымға тағайындауға конкурс өткізу тәртібі</w:t>
      </w:r>
    </w:p>
    <w:bookmarkEnd w:id="122"/>
    <w:bookmarkStart w:name="z131" w:id="123"/>
    <w:p>
      <w:pPr>
        <w:spacing w:after="0"/>
        <w:ind w:left="0"/>
        <w:jc w:val="both"/>
      </w:pPr>
      <w:r>
        <w:rPr>
          <w:rFonts w:ascii="Times New Roman"/>
          <w:b w:val="false"/>
          <w:i w:val="false"/>
          <w:color w:val="000000"/>
          <w:sz w:val="28"/>
        </w:rPr>
        <w:t>
      88.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мемлекеттік орта білім беру ұйымдары ұйымдастырады.</w:t>
      </w:r>
    </w:p>
    <w:bookmarkEnd w:id="123"/>
    <w:bookmarkStart w:name="z132" w:id="124"/>
    <w:p>
      <w:pPr>
        <w:spacing w:after="0"/>
        <w:ind w:left="0"/>
        <w:jc w:val="both"/>
      </w:pPr>
      <w:r>
        <w:rPr>
          <w:rFonts w:ascii="Times New Roman"/>
          <w:b w:val="false"/>
          <w:i w:val="false"/>
          <w:color w:val="000000"/>
          <w:sz w:val="28"/>
        </w:rPr>
        <w:t>
      89.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24"/>
    <w:bookmarkStart w:name="z133" w:id="125"/>
    <w:p>
      <w:pPr>
        <w:spacing w:after="0"/>
        <w:ind w:left="0"/>
        <w:jc w:val="both"/>
      </w:pPr>
      <w:r>
        <w:rPr>
          <w:rFonts w:ascii="Times New Roman"/>
          <w:b w:val="false"/>
          <w:i w:val="false"/>
          <w:color w:val="000000"/>
          <w:sz w:val="28"/>
        </w:rPr>
        <w:t>
      90. Шағын жинақталған мектептерді қоспағанда, барлық бос және (немесе) уақытша бос лауазымға мемлекеттік білім беру ұйымы конкурс өткізеді.</w:t>
      </w:r>
    </w:p>
    <w:bookmarkEnd w:id="125"/>
    <w:bookmarkStart w:name="z134" w:id="126"/>
    <w:p>
      <w:pPr>
        <w:spacing w:after="0"/>
        <w:ind w:left="0"/>
        <w:jc w:val="both"/>
      </w:pPr>
      <w:r>
        <w:rPr>
          <w:rFonts w:ascii="Times New Roman"/>
          <w:b w:val="false"/>
          <w:i w:val="false"/>
          <w:color w:val="000000"/>
          <w:sz w:val="28"/>
        </w:rPr>
        <w:t xml:space="preserve">
      91. Конкурсқа Педагогтердің үлгілік біліктілік сипаттамаларына сәйкес келетін және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көрсетілген тізім бойынша құжаттарды ұсынған педагогтер қатысады.</w:t>
      </w:r>
    </w:p>
    <w:bookmarkEnd w:id="126"/>
    <w:bookmarkStart w:name="z135" w:id="127"/>
    <w:p>
      <w:pPr>
        <w:spacing w:after="0"/>
        <w:ind w:left="0"/>
        <w:jc w:val="both"/>
      </w:pPr>
      <w:r>
        <w:rPr>
          <w:rFonts w:ascii="Times New Roman"/>
          <w:b w:val="false"/>
          <w:i w:val="false"/>
          <w:color w:val="000000"/>
          <w:sz w:val="28"/>
        </w:rPr>
        <w:t>
      92. Конкурс аптасына 16 сағат және одан да көп сағат оқу жүктемесі бар педагогтің бос және (немесе) уақытша бос лауазымына өткізіледі.</w:t>
      </w:r>
    </w:p>
    <w:bookmarkEnd w:id="127"/>
    <w:bookmarkStart w:name="z136" w:id="128"/>
    <w:p>
      <w:pPr>
        <w:spacing w:after="0"/>
        <w:ind w:left="0"/>
        <w:jc w:val="both"/>
      </w:pPr>
      <w:r>
        <w:rPr>
          <w:rFonts w:ascii="Times New Roman"/>
          <w:b w:val="false"/>
          <w:i w:val="false"/>
          <w:color w:val="000000"/>
          <w:sz w:val="28"/>
        </w:rPr>
        <w:t>
      93. Бос лауазымдар болған жағдайда әрбір педагогке сағат саны педагогтің бір жарым ставкасынан аспауы тиіс.</w:t>
      </w:r>
    </w:p>
    <w:bookmarkEnd w:id="128"/>
    <w:bookmarkStart w:name="z137" w:id="129"/>
    <w:p>
      <w:pPr>
        <w:spacing w:after="0"/>
        <w:ind w:left="0"/>
        <w:jc w:val="both"/>
      </w:pPr>
      <w:r>
        <w:rPr>
          <w:rFonts w:ascii="Times New Roman"/>
          <w:b w:val="false"/>
          <w:i w:val="false"/>
          <w:color w:val="000000"/>
          <w:sz w:val="28"/>
        </w:rPr>
        <w:t>
      94. Конкурсты ұйымдастыру тәртібі мынадай кезеңдерді қамтиды:</w:t>
      </w:r>
    </w:p>
    <w:bookmarkEnd w:id="129"/>
    <w:bookmarkStart w:name="z138" w:id="130"/>
    <w:p>
      <w:pPr>
        <w:spacing w:after="0"/>
        <w:ind w:left="0"/>
        <w:jc w:val="both"/>
      </w:pPr>
      <w:r>
        <w:rPr>
          <w:rFonts w:ascii="Times New Roman"/>
          <w:b w:val="false"/>
          <w:i w:val="false"/>
          <w:color w:val="000000"/>
          <w:sz w:val="28"/>
        </w:rPr>
        <w:t>
      1) тиісті деңгейдегі білім беру ұйымдарының және (немесе) білім беруді басқару органының Интернет-ресурсында және (немесе) әлеуметтік желілердің ресми аккаунттарында конкурс өткізу туралы хабарландыруды жариялау;</w:t>
      </w:r>
    </w:p>
    <w:bookmarkEnd w:id="130"/>
    <w:bookmarkStart w:name="z139" w:id="131"/>
    <w:p>
      <w:pPr>
        <w:spacing w:after="0"/>
        <w:ind w:left="0"/>
        <w:jc w:val="both"/>
      </w:pPr>
      <w:r>
        <w:rPr>
          <w:rFonts w:ascii="Times New Roman"/>
          <w:b w:val="false"/>
          <w:i w:val="false"/>
          <w:color w:val="000000"/>
          <w:sz w:val="28"/>
        </w:rPr>
        <w:t>
      2) конкурсты өткізу күні мен орнын айқындау және конкурстық комиссияны қалыптастыру;</w:t>
      </w:r>
    </w:p>
    <w:bookmarkEnd w:id="131"/>
    <w:bookmarkStart w:name="z140" w:id="132"/>
    <w:p>
      <w:pPr>
        <w:spacing w:after="0"/>
        <w:ind w:left="0"/>
        <w:jc w:val="both"/>
      </w:pPr>
      <w:r>
        <w:rPr>
          <w:rFonts w:ascii="Times New Roman"/>
          <w:b w:val="false"/>
          <w:i w:val="false"/>
          <w:color w:val="000000"/>
          <w:sz w:val="28"/>
        </w:rPr>
        <w:t>
      3) конкурсқа қатысуға ниет білдірген кандидаттардан құжаттарды қабылдау;</w:t>
      </w:r>
    </w:p>
    <w:bookmarkEnd w:id="132"/>
    <w:bookmarkStart w:name="z141" w:id="133"/>
    <w:p>
      <w:pPr>
        <w:spacing w:after="0"/>
        <w:ind w:left="0"/>
        <w:jc w:val="both"/>
      </w:pPr>
      <w:r>
        <w:rPr>
          <w:rFonts w:ascii="Times New Roman"/>
          <w:b w:val="false"/>
          <w:i w:val="false"/>
          <w:color w:val="000000"/>
          <w:sz w:val="28"/>
        </w:rPr>
        <w:t>
      4) кандидаттар құжаттарының Педагогтердің үлгілік біліктілік сипаттамаларымен бекітілген біліктілік талаптарына сәйкестігін қарау;</w:t>
      </w:r>
    </w:p>
    <w:bookmarkEnd w:id="133"/>
    <w:bookmarkStart w:name="z142" w:id="134"/>
    <w:p>
      <w:pPr>
        <w:spacing w:after="0"/>
        <w:ind w:left="0"/>
        <w:jc w:val="both"/>
      </w:pPr>
      <w:r>
        <w:rPr>
          <w:rFonts w:ascii="Times New Roman"/>
          <w:b w:val="false"/>
          <w:i w:val="false"/>
          <w:color w:val="000000"/>
          <w:sz w:val="28"/>
        </w:rPr>
        <w:t>
      5) конкурстық комиссияның қорытынды отырысы.</w:t>
      </w:r>
    </w:p>
    <w:bookmarkEnd w:id="134"/>
    <w:bookmarkStart w:name="z143" w:id="135"/>
    <w:p>
      <w:pPr>
        <w:spacing w:after="0"/>
        <w:ind w:left="0"/>
        <w:jc w:val="both"/>
      </w:pPr>
      <w:r>
        <w:rPr>
          <w:rFonts w:ascii="Times New Roman"/>
          <w:b w:val="false"/>
          <w:i w:val="false"/>
          <w:color w:val="000000"/>
          <w:sz w:val="28"/>
        </w:rPr>
        <w:t>
      95. Конкурс өткізу туралы хабарландыру мынадай мәліметтерді қамтиды:</w:t>
      </w:r>
    </w:p>
    <w:bookmarkEnd w:id="135"/>
    <w:bookmarkStart w:name="z144" w:id="136"/>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bookmarkEnd w:id="136"/>
    <w:bookmarkStart w:name="z145" w:id="137"/>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bookmarkEnd w:id="137"/>
    <w:bookmarkStart w:name="z146" w:id="138"/>
    <w:p>
      <w:pPr>
        <w:spacing w:after="0"/>
        <w:ind w:left="0"/>
        <w:jc w:val="both"/>
      </w:pPr>
      <w:r>
        <w:rPr>
          <w:rFonts w:ascii="Times New Roman"/>
          <w:b w:val="false"/>
          <w:i w:val="false"/>
          <w:color w:val="000000"/>
          <w:sz w:val="28"/>
        </w:rPr>
        <w:t>
      3) Педагогтердің үлгілік біліктілік сипаттамаларымен бекітілген кандидатқа қойылатын біліктілік талаптары;</w:t>
      </w:r>
    </w:p>
    <w:bookmarkEnd w:id="138"/>
    <w:bookmarkStart w:name="z147" w:id="139"/>
    <w:p>
      <w:pPr>
        <w:spacing w:after="0"/>
        <w:ind w:left="0"/>
        <w:jc w:val="both"/>
      </w:pPr>
      <w:r>
        <w:rPr>
          <w:rFonts w:ascii="Times New Roman"/>
          <w:b w:val="false"/>
          <w:i w:val="false"/>
          <w:color w:val="000000"/>
          <w:sz w:val="28"/>
        </w:rPr>
        <w:t>
      4) құжаттарды қабылдау мерзімі Конкурс өткізу туралы хабарландыру соңғы жарияланғаннан кейін келесі жұмыс күнінен бастап есептеледі;</w:t>
      </w:r>
    </w:p>
    <w:bookmarkEnd w:id="139"/>
    <w:bookmarkStart w:name="z148" w:id="140"/>
    <w:p>
      <w:pPr>
        <w:spacing w:after="0"/>
        <w:ind w:left="0"/>
        <w:jc w:val="both"/>
      </w:pPr>
      <w:r>
        <w:rPr>
          <w:rFonts w:ascii="Times New Roman"/>
          <w:b w:val="false"/>
          <w:i w:val="false"/>
          <w:color w:val="000000"/>
          <w:sz w:val="28"/>
        </w:rPr>
        <w:t>
      5) қажетті құжаттар тізбесі;</w:t>
      </w:r>
    </w:p>
    <w:bookmarkEnd w:id="140"/>
    <w:bookmarkStart w:name="z149" w:id="141"/>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End w:id="141"/>
    <w:bookmarkStart w:name="z150" w:id="142"/>
    <w:p>
      <w:pPr>
        <w:spacing w:after="0"/>
        <w:ind w:left="0"/>
        <w:jc w:val="both"/>
      </w:pPr>
      <w:r>
        <w:rPr>
          <w:rFonts w:ascii="Times New Roman"/>
          <w:b w:val="false"/>
          <w:i w:val="false"/>
          <w:color w:val="000000"/>
          <w:sz w:val="28"/>
        </w:rPr>
        <w:t>
      96. Конкурсты өткізу мерзімі және конкурстық комиссияның құрамы мемлекеттік білім беру ұйымының бұйрығымен айқындалады.</w:t>
      </w:r>
    </w:p>
    <w:bookmarkEnd w:id="142"/>
    <w:bookmarkStart w:name="z151" w:id="143"/>
    <w:p>
      <w:pPr>
        <w:spacing w:after="0"/>
        <w:ind w:left="0"/>
        <w:jc w:val="both"/>
      </w:pPr>
      <w:r>
        <w:rPr>
          <w:rFonts w:ascii="Times New Roman"/>
          <w:b w:val="false"/>
          <w:i w:val="false"/>
          <w:color w:val="000000"/>
          <w:sz w:val="28"/>
        </w:rPr>
        <w:t>
      97.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
    <w:bookmarkEnd w:id="143"/>
    <w:bookmarkStart w:name="z152" w:id="144"/>
    <w:p>
      <w:pPr>
        <w:spacing w:after="0"/>
        <w:ind w:left="0"/>
        <w:jc w:val="both"/>
      </w:pPr>
      <w:r>
        <w:rPr>
          <w:rFonts w:ascii="Times New Roman"/>
          <w:b w:val="false"/>
          <w:i w:val="false"/>
          <w:color w:val="000000"/>
          <w:sz w:val="28"/>
        </w:rPr>
        <w:t>
      98. Конкурстық комиссияның құрамына олармен келісім бойынша басқа білім беру ұйымдарының өкілдерін енгізуге рұқсат етіледі.</w:t>
      </w:r>
    </w:p>
    <w:bookmarkEnd w:id="144"/>
    <w:bookmarkStart w:name="z153" w:id="145"/>
    <w:p>
      <w:pPr>
        <w:spacing w:after="0"/>
        <w:ind w:left="0"/>
        <w:jc w:val="both"/>
      </w:pPr>
      <w:r>
        <w:rPr>
          <w:rFonts w:ascii="Times New Roman"/>
          <w:b w:val="false"/>
          <w:i w:val="false"/>
          <w:color w:val="000000"/>
          <w:sz w:val="28"/>
        </w:rPr>
        <w:t>
      99. Конкурстық комиссияның хатшысы конкурстық комиссия отырыстарын ұйымдастырады, оның мүшесі болып табылмайды.</w:t>
      </w:r>
    </w:p>
    <w:bookmarkEnd w:id="145"/>
    <w:bookmarkStart w:name="z154" w:id="146"/>
    <w:p>
      <w:pPr>
        <w:spacing w:after="0"/>
        <w:ind w:left="0"/>
        <w:jc w:val="both"/>
      </w:pPr>
      <w:r>
        <w:rPr>
          <w:rFonts w:ascii="Times New Roman"/>
          <w:b w:val="false"/>
          <w:i w:val="false"/>
          <w:color w:val="000000"/>
          <w:sz w:val="28"/>
        </w:rPr>
        <w:t>
      100. Конкурстық комиссияның қатыспаған мүшелерін алмастыруға жол берілмейді.</w:t>
      </w:r>
    </w:p>
    <w:bookmarkEnd w:id="146"/>
    <w:bookmarkStart w:name="z155" w:id="147"/>
    <w:p>
      <w:pPr>
        <w:spacing w:after="0"/>
        <w:ind w:left="0"/>
        <w:jc w:val="both"/>
      </w:pPr>
      <w:r>
        <w:rPr>
          <w:rFonts w:ascii="Times New Roman"/>
          <w:b w:val="false"/>
          <w:i w:val="false"/>
          <w:color w:val="000000"/>
          <w:sz w:val="28"/>
        </w:rPr>
        <w:t>
      101. Конкурстық комиссияның қызметінде мүдделер қақтығысы туындаған жағдайда конкурстық комиссияның құрамы қайта қаралады.</w:t>
      </w:r>
    </w:p>
    <w:bookmarkEnd w:id="147"/>
    <w:bookmarkStart w:name="z156" w:id="148"/>
    <w:p>
      <w:pPr>
        <w:spacing w:after="0"/>
        <w:ind w:left="0"/>
        <w:jc w:val="both"/>
      </w:pPr>
      <w:r>
        <w:rPr>
          <w:rFonts w:ascii="Times New Roman"/>
          <w:b w:val="false"/>
          <w:i w:val="false"/>
          <w:color w:val="000000"/>
          <w:sz w:val="28"/>
        </w:rPr>
        <w:t>
      102. Конкурстық комиссияның құрамын өзгерту білім беру ұйымы басшысының шешімі бойынша жүзеге асырылады.</w:t>
      </w:r>
    </w:p>
    <w:bookmarkEnd w:id="148"/>
    <w:bookmarkStart w:name="z157" w:id="149"/>
    <w:p>
      <w:pPr>
        <w:spacing w:after="0"/>
        <w:ind w:left="0"/>
        <w:jc w:val="both"/>
      </w:pPr>
      <w:r>
        <w:rPr>
          <w:rFonts w:ascii="Times New Roman"/>
          <w:b w:val="false"/>
          <w:i w:val="false"/>
          <w:color w:val="000000"/>
          <w:sz w:val="28"/>
        </w:rPr>
        <w:t>
      103. Конкурстық комиссияның отырыстары төраға, отырысқа қатысқан комиссия мүшелері және хатшы қол қойған хаттамамен ресімделеді.</w:t>
      </w:r>
    </w:p>
    <w:bookmarkEnd w:id="149"/>
    <w:bookmarkStart w:name="z158" w:id="150"/>
    <w:p>
      <w:pPr>
        <w:spacing w:after="0"/>
        <w:ind w:left="0"/>
        <w:jc w:val="both"/>
      </w:pPr>
      <w:r>
        <w:rPr>
          <w:rFonts w:ascii="Times New Roman"/>
          <w:b w:val="false"/>
          <w:i w:val="false"/>
          <w:color w:val="000000"/>
          <w:sz w:val="28"/>
        </w:rPr>
        <w:t>
      104.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150"/>
    <w:bookmarkStart w:name="z159" w:id="151"/>
    <w:p>
      <w:pPr>
        <w:spacing w:after="0"/>
        <w:ind w:left="0"/>
        <w:jc w:val="both"/>
      </w:pPr>
      <w:r>
        <w:rPr>
          <w:rFonts w:ascii="Times New Roman"/>
          <w:b w:val="false"/>
          <w:i w:val="false"/>
          <w:color w:val="000000"/>
          <w:sz w:val="28"/>
        </w:rPr>
        <w:t>
      105. Конкурстық комиссияның отырыстары аудио-бейне жазбамен сүйемелденеді. Аудио-бейне жазбалар білім беру ұйымдарында бірінші отырыс өткізілген күннен бастап бір жыл бойы сақталады.</w:t>
      </w:r>
    </w:p>
    <w:bookmarkEnd w:id="151"/>
    <w:bookmarkStart w:name="z160" w:id="152"/>
    <w:p>
      <w:pPr>
        <w:spacing w:after="0"/>
        <w:ind w:left="0"/>
        <w:jc w:val="both"/>
      </w:pPr>
      <w:r>
        <w:rPr>
          <w:rFonts w:ascii="Times New Roman"/>
          <w:b w:val="false"/>
          <w:i w:val="false"/>
          <w:color w:val="000000"/>
          <w:sz w:val="28"/>
        </w:rPr>
        <w:t>
      106. Конкурсқа қатысуға құжаттарды қабылдау конкурс өткізу туралы хабарландыру жарияланған соңғы күннен бастап жеті жұмыс күні ішінде жүргізіледі.</w:t>
      </w:r>
    </w:p>
    <w:bookmarkEnd w:id="152"/>
    <w:bookmarkStart w:name="z161" w:id="153"/>
    <w:p>
      <w:pPr>
        <w:spacing w:after="0"/>
        <w:ind w:left="0"/>
        <w:jc w:val="both"/>
      </w:pPr>
      <w:r>
        <w:rPr>
          <w:rFonts w:ascii="Times New Roman"/>
          <w:b w:val="false"/>
          <w:i w:val="false"/>
          <w:color w:val="000000"/>
          <w:sz w:val="28"/>
        </w:rPr>
        <w:t>
      107.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bookmarkEnd w:id="153"/>
    <w:bookmarkStart w:name="z162" w:id="15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bookmarkEnd w:id="154"/>
    <w:bookmarkStart w:name="z163" w:id="155"/>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 құжат (идентификация үшін);</w:t>
      </w:r>
    </w:p>
    <w:bookmarkEnd w:id="155"/>
    <w:bookmarkStart w:name="z164" w:id="156"/>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bookmarkEnd w:id="156"/>
    <w:bookmarkStart w:name="z165" w:id="157"/>
    <w:p>
      <w:pPr>
        <w:spacing w:after="0"/>
        <w:ind w:left="0"/>
        <w:jc w:val="both"/>
      </w:pPr>
      <w:r>
        <w:rPr>
          <w:rFonts w:ascii="Times New Roman"/>
          <w:b w:val="false"/>
          <w:i w:val="false"/>
          <w:color w:val="000000"/>
          <w:sz w:val="28"/>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bookmarkEnd w:id="157"/>
    <w:bookmarkStart w:name="z166" w:id="158"/>
    <w:p>
      <w:pPr>
        <w:spacing w:after="0"/>
        <w:ind w:left="0"/>
        <w:jc w:val="both"/>
      </w:pPr>
      <w:r>
        <w:rPr>
          <w:rFonts w:ascii="Times New Roman"/>
          <w:b w:val="false"/>
          <w:i w:val="false"/>
          <w:color w:val="000000"/>
          <w:sz w:val="28"/>
        </w:rPr>
        <w:t>
      5) еңбек қызметін растайтын құжаттың көшірмесі (бар болса);</w:t>
      </w:r>
    </w:p>
    <w:bookmarkEnd w:id="158"/>
    <w:bookmarkStart w:name="z167" w:id="159"/>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bookmarkEnd w:id="159"/>
    <w:bookmarkStart w:name="z168" w:id="160"/>
    <w:p>
      <w:pPr>
        <w:spacing w:after="0"/>
        <w:ind w:left="0"/>
        <w:jc w:val="both"/>
      </w:pPr>
      <w:r>
        <w:rPr>
          <w:rFonts w:ascii="Times New Roman"/>
          <w:b w:val="false"/>
          <w:i w:val="false"/>
          <w:color w:val="000000"/>
          <w:sz w:val="28"/>
        </w:rPr>
        <w:t>
      7) психоневрологиялық ұйымнан анықтама;</w:t>
      </w:r>
    </w:p>
    <w:bookmarkEnd w:id="160"/>
    <w:bookmarkStart w:name="z169" w:id="161"/>
    <w:p>
      <w:pPr>
        <w:spacing w:after="0"/>
        <w:ind w:left="0"/>
        <w:jc w:val="both"/>
      </w:pPr>
      <w:r>
        <w:rPr>
          <w:rFonts w:ascii="Times New Roman"/>
          <w:b w:val="false"/>
          <w:i w:val="false"/>
          <w:color w:val="000000"/>
          <w:sz w:val="28"/>
        </w:rPr>
        <w:t>
      8) наркологиялық ұйымнан анықтама;</w:t>
      </w:r>
    </w:p>
    <w:bookmarkEnd w:id="161"/>
    <w:bookmarkStart w:name="z170" w:id="162"/>
    <w:p>
      <w:pPr>
        <w:spacing w:after="0"/>
        <w:ind w:left="0"/>
        <w:jc w:val="both"/>
      </w:pPr>
      <w:r>
        <w:rPr>
          <w:rFonts w:ascii="Times New Roman"/>
          <w:b w:val="false"/>
          <w:i w:val="false"/>
          <w:color w:val="000000"/>
          <w:sz w:val="28"/>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bookmarkEnd w:id="162"/>
    <w:bookmarkStart w:name="z171" w:id="163"/>
    <w:p>
      <w:pPr>
        <w:spacing w:after="0"/>
        <w:ind w:left="0"/>
        <w:jc w:val="both"/>
      </w:pPr>
      <w:r>
        <w:rPr>
          <w:rFonts w:ascii="Times New Roman"/>
          <w:b w:val="false"/>
          <w:i w:val="false"/>
          <w:color w:val="000000"/>
          <w:sz w:val="28"/>
        </w:rPr>
        <w:t>
      10) 11-қосымшаға сәйкес нысан бойынша педагогтің бос немесе уақытша бос лауазымына кандидаттың толтырылған Бағалау парағы.</w:t>
      </w:r>
    </w:p>
    <w:bookmarkEnd w:id="163"/>
    <w:bookmarkStart w:name="z172" w:id="164"/>
    <w:p>
      <w:pPr>
        <w:spacing w:after="0"/>
        <w:ind w:left="0"/>
        <w:jc w:val="both"/>
      </w:pPr>
      <w:r>
        <w:rPr>
          <w:rFonts w:ascii="Times New Roman"/>
          <w:b w:val="false"/>
          <w:i w:val="false"/>
          <w:color w:val="000000"/>
          <w:sz w:val="28"/>
        </w:rPr>
        <w:t>
      108. Конкурсқа қатысушы бар болған жағдайда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 туралы құжаттардың көшірмелері, алдыңғы жұмыс орнының басшылығынан ұсынымдар) ұсынады.</w:t>
      </w:r>
    </w:p>
    <w:bookmarkEnd w:id="164"/>
    <w:bookmarkStart w:name="z173" w:id="165"/>
    <w:p>
      <w:pPr>
        <w:spacing w:after="0"/>
        <w:ind w:left="0"/>
        <w:jc w:val="both"/>
      </w:pPr>
      <w:r>
        <w:rPr>
          <w:rFonts w:ascii="Times New Roman"/>
          <w:b w:val="false"/>
          <w:i w:val="false"/>
          <w:color w:val="000000"/>
          <w:sz w:val="28"/>
        </w:rPr>
        <w:t xml:space="preserve">
      109.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 үшін негіз болып табылады.</w:t>
      </w:r>
    </w:p>
    <w:bookmarkEnd w:id="165"/>
    <w:bookmarkStart w:name="z174" w:id="166"/>
    <w:p>
      <w:pPr>
        <w:spacing w:after="0"/>
        <w:ind w:left="0"/>
        <w:jc w:val="both"/>
      </w:pPr>
      <w:r>
        <w:rPr>
          <w:rFonts w:ascii="Times New Roman"/>
          <w:b w:val="false"/>
          <w:i w:val="false"/>
          <w:color w:val="000000"/>
          <w:sz w:val="28"/>
        </w:rPr>
        <w:t>
      110. Мемлекеттік ұйым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сондай-ақ педагогикалық әдептің бұзылуы туралы сұрау салуды Қазақстан Республикасы Білім және ғылым министрлігінің Білім және ғылым саласындағы сапаны қамтамасыз ету комитетіне жібереді.</w:t>
      </w:r>
    </w:p>
    <w:bookmarkEnd w:id="166"/>
    <w:bookmarkStart w:name="z175" w:id="167"/>
    <w:p>
      <w:pPr>
        <w:spacing w:after="0"/>
        <w:ind w:left="0"/>
        <w:jc w:val="both"/>
      </w:pPr>
      <w:r>
        <w:rPr>
          <w:rFonts w:ascii="Times New Roman"/>
          <w:b w:val="false"/>
          <w:i w:val="false"/>
          <w:color w:val="000000"/>
          <w:sz w:val="28"/>
        </w:rPr>
        <w:t>
      111.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педагогикалық әдеп нормаларын бұзу туралы мәліметтер анықталған жағдайда, педагог конкурстың кез келген кезеңінде шеттетіледі.</w:t>
      </w:r>
    </w:p>
    <w:bookmarkEnd w:id="167"/>
    <w:bookmarkStart w:name="z176" w:id="168"/>
    <w:p>
      <w:pPr>
        <w:spacing w:after="0"/>
        <w:ind w:left="0"/>
        <w:jc w:val="both"/>
      </w:pPr>
      <w:r>
        <w:rPr>
          <w:rFonts w:ascii="Times New Roman"/>
          <w:b w:val="false"/>
          <w:i w:val="false"/>
          <w:color w:val="000000"/>
          <w:sz w:val="28"/>
        </w:rPr>
        <w:t>
      112. Комиссия құжаттарды қабылдау аяқталған күннен кейін бес жұмыс күні ішінде кандидаттар құжаттарының Педагогтердің үлгілік біліктілік сипаттамаларымен бекітілген біліктілік талаптарына сәйкестігін қарауды жүргізеді.</w:t>
      </w:r>
    </w:p>
    <w:bookmarkEnd w:id="168"/>
    <w:bookmarkStart w:name="z177" w:id="169"/>
    <w:p>
      <w:pPr>
        <w:spacing w:after="0"/>
        <w:ind w:left="0"/>
        <w:jc w:val="both"/>
      </w:pPr>
      <w:r>
        <w:rPr>
          <w:rFonts w:ascii="Times New Roman"/>
          <w:b w:val="false"/>
          <w:i w:val="false"/>
          <w:color w:val="000000"/>
          <w:sz w:val="28"/>
        </w:rPr>
        <w:t xml:space="preserve">
      113. Конкурстық комиссия кандидаттар құжаттарының біліктілік талаптарға сәйкестігін қарау нәтижелері бойынша, сондай-ақ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Бағалау парағында көрсетілген балдарды есептеуді жүзеге асырады.</w:t>
      </w:r>
    </w:p>
    <w:bookmarkEnd w:id="169"/>
    <w:bookmarkStart w:name="z178" w:id="170"/>
    <w:p>
      <w:pPr>
        <w:spacing w:after="0"/>
        <w:ind w:left="0"/>
        <w:jc w:val="both"/>
      </w:pPr>
      <w:r>
        <w:rPr>
          <w:rFonts w:ascii="Times New Roman"/>
          <w:b w:val="false"/>
          <w:i w:val="false"/>
          <w:color w:val="000000"/>
          <w:sz w:val="28"/>
        </w:rPr>
        <w:t>
      114. Конкурс қорытындылары бойынша шешімді конкурстық комиссия жинаған балл негізінде қабылдайды.</w:t>
      </w:r>
    </w:p>
    <w:bookmarkEnd w:id="170"/>
    <w:bookmarkStart w:name="z179" w:id="171"/>
    <w:p>
      <w:pPr>
        <w:spacing w:after="0"/>
        <w:ind w:left="0"/>
        <w:jc w:val="both"/>
      </w:pPr>
      <w:r>
        <w:rPr>
          <w:rFonts w:ascii="Times New Roman"/>
          <w:b w:val="false"/>
          <w:i w:val="false"/>
          <w:color w:val="000000"/>
          <w:sz w:val="28"/>
        </w:rPr>
        <w:t>
      115. Ең көп балл жинаған кандидат конкурстан өтті деп есептеледі және мемлекеттік білім беру ұйымының бірінші басшысына тағайындауға ұсынылады.</w:t>
      </w:r>
    </w:p>
    <w:bookmarkEnd w:id="171"/>
    <w:bookmarkStart w:name="z180" w:id="172"/>
    <w:p>
      <w:pPr>
        <w:spacing w:after="0"/>
        <w:ind w:left="0"/>
        <w:jc w:val="both"/>
      </w:pPr>
      <w:r>
        <w:rPr>
          <w:rFonts w:ascii="Times New Roman"/>
          <w:b w:val="false"/>
          <w:i w:val="false"/>
          <w:color w:val="000000"/>
          <w:sz w:val="28"/>
        </w:rPr>
        <w:t>
      116.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bookmarkEnd w:id="172"/>
    <w:bookmarkStart w:name="z181" w:id="173"/>
    <w:p>
      <w:pPr>
        <w:spacing w:after="0"/>
        <w:ind w:left="0"/>
        <w:jc w:val="both"/>
      </w:pPr>
      <w:r>
        <w:rPr>
          <w:rFonts w:ascii="Times New Roman"/>
          <w:b w:val="false"/>
          <w:i w:val="false"/>
          <w:color w:val="000000"/>
          <w:sz w:val="28"/>
        </w:rPr>
        <w:t>
      117. Конкурстық комиссияның шешімімен келіспеген жағдайда комиссияның кез келген мүшесі өз пікірін баяндайды, комиссия отырысының хаттамасына қоса беріледі.</w:t>
      </w:r>
    </w:p>
    <w:bookmarkEnd w:id="173"/>
    <w:bookmarkStart w:name="z182" w:id="174"/>
    <w:p>
      <w:pPr>
        <w:spacing w:after="0"/>
        <w:ind w:left="0"/>
        <w:jc w:val="both"/>
      </w:pPr>
      <w:r>
        <w:rPr>
          <w:rFonts w:ascii="Times New Roman"/>
          <w:b w:val="false"/>
          <w:i w:val="false"/>
          <w:color w:val="000000"/>
          <w:sz w:val="28"/>
        </w:rPr>
        <w:t>
      118. Конкурстық комиссия шешімі хаттамамен ресімделеді, оған комиссия төрағасы мен мүшелері, сондай-ақ хаттамалауды жүзеге асыратын хатшы қол қояды.</w:t>
      </w:r>
    </w:p>
    <w:bookmarkEnd w:id="174"/>
    <w:bookmarkStart w:name="z183" w:id="175"/>
    <w:p>
      <w:pPr>
        <w:spacing w:after="0"/>
        <w:ind w:left="0"/>
        <w:jc w:val="both"/>
      </w:pPr>
      <w:r>
        <w:rPr>
          <w:rFonts w:ascii="Times New Roman"/>
          <w:b w:val="false"/>
          <w:i w:val="false"/>
          <w:color w:val="000000"/>
          <w:sz w:val="28"/>
        </w:rPr>
        <w:t>
      119. Әңгiмелесуге қатысқан, бiрақ тағайындауға ұсынылмаған кандидаттарды конкурстық комиссия кадр резервiне қоюды ұсынады.</w:t>
      </w:r>
    </w:p>
    <w:bookmarkEnd w:id="175"/>
    <w:bookmarkStart w:name="z184" w:id="176"/>
    <w:p>
      <w:pPr>
        <w:spacing w:after="0"/>
        <w:ind w:left="0"/>
        <w:jc w:val="both"/>
      </w:pPr>
      <w:r>
        <w:rPr>
          <w:rFonts w:ascii="Times New Roman"/>
          <w:b w:val="false"/>
          <w:i w:val="false"/>
          <w:color w:val="000000"/>
          <w:sz w:val="28"/>
        </w:rPr>
        <w:t>
      120. Кадр резервінде болу мерзімі кадр резервіне алынған күннен бастап бір жылды құрайды.</w:t>
      </w:r>
    </w:p>
    <w:bookmarkEnd w:id="176"/>
    <w:bookmarkStart w:name="z185" w:id="177"/>
    <w:p>
      <w:pPr>
        <w:spacing w:after="0"/>
        <w:ind w:left="0"/>
        <w:jc w:val="both"/>
      </w:pPr>
      <w:r>
        <w:rPr>
          <w:rFonts w:ascii="Times New Roman"/>
          <w:b w:val="false"/>
          <w:i w:val="false"/>
          <w:color w:val="000000"/>
          <w:sz w:val="28"/>
        </w:rPr>
        <w:t>
      121. Кадр резервіне енгізілген кандидаттар конкурс жарияланған кезде конкурстық комиссиямен әңгімелесу кезеңінен өтеді.</w:t>
      </w:r>
    </w:p>
    <w:bookmarkEnd w:id="177"/>
    <w:bookmarkStart w:name="z186" w:id="178"/>
    <w:p>
      <w:pPr>
        <w:spacing w:after="0"/>
        <w:ind w:left="0"/>
        <w:jc w:val="both"/>
      </w:pPr>
      <w:r>
        <w:rPr>
          <w:rFonts w:ascii="Times New Roman"/>
          <w:b w:val="false"/>
          <w:i w:val="false"/>
          <w:color w:val="000000"/>
          <w:sz w:val="28"/>
        </w:rPr>
        <w:t>
      122. Конкурстың нәтижелері мемлекеттік білім беру ұйымының Интернет-ресурсында, конкурстың соңғы отырысы өткізілген күні ұйымның әлеуметтік желілерінің ресми аккаунттарында жарияланады.</w:t>
      </w:r>
    </w:p>
    <w:bookmarkEnd w:id="178"/>
    <w:bookmarkStart w:name="z187" w:id="179"/>
    <w:p>
      <w:pPr>
        <w:spacing w:after="0"/>
        <w:ind w:left="0"/>
        <w:jc w:val="both"/>
      </w:pPr>
      <w:r>
        <w:rPr>
          <w:rFonts w:ascii="Times New Roman"/>
          <w:b w:val="false"/>
          <w:i w:val="false"/>
          <w:color w:val="000000"/>
          <w:sz w:val="28"/>
        </w:rPr>
        <w:t>
      123. Педагогтердің үлгілік біліктілік сипаттамаларымен бекітілген біліктілік талаптарына сәйкес келетін немесе комиссияның оң қорытындысын алған кандидатпен білім беру ұйымының басшысы еңбек шартын жасасады және жұмысқа қабылдау туралы бұйрық шығарады.</w:t>
      </w:r>
    </w:p>
    <w:bookmarkEnd w:id="179"/>
    <w:bookmarkStart w:name="z188" w:id="180"/>
    <w:p>
      <w:pPr>
        <w:spacing w:after="0"/>
        <w:ind w:left="0"/>
        <w:jc w:val="both"/>
      </w:pPr>
      <w:r>
        <w:rPr>
          <w:rFonts w:ascii="Times New Roman"/>
          <w:b w:val="false"/>
          <w:i w:val="false"/>
          <w:color w:val="000000"/>
          <w:sz w:val="28"/>
        </w:rPr>
        <w:t>
      124. Конкурстық комиссияның оң қорытындысын алған кандидат еңбек шартын жасасудан бас тартқан жағдайда, білім беру ұйымының басшысы конкурстық комиссия кадр резервіне ұсынған немесе қабылдауға ұсынылған педагогтен кейін ең жоғары балл жинаған кандидатпен еңбек шартын жасасады.</w:t>
      </w:r>
    </w:p>
    <w:bookmarkEnd w:id="180"/>
    <w:bookmarkStart w:name="z189" w:id="181"/>
    <w:p>
      <w:pPr>
        <w:spacing w:after="0"/>
        <w:ind w:left="0"/>
        <w:jc w:val="both"/>
      </w:pPr>
      <w:r>
        <w:rPr>
          <w:rFonts w:ascii="Times New Roman"/>
          <w:b w:val="false"/>
          <w:i w:val="false"/>
          <w:color w:val="000000"/>
          <w:sz w:val="28"/>
        </w:rPr>
        <w:t>
      125. Егер конкурс нәтижесінде комиссия бос лауазымға орналасуға кандидаттарды анықтамаса, конкурс өткізілмеді деп танылады.</w:t>
      </w:r>
    </w:p>
    <w:bookmarkEnd w:id="181"/>
    <w:bookmarkStart w:name="z190" w:id="182"/>
    <w:p>
      <w:pPr>
        <w:spacing w:after="0"/>
        <w:ind w:left="0"/>
        <w:jc w:val="both"/>
      </w:pPr>
      <w:r>
        <w:rPr>
          <w:rFonts w:ascii="Times New Roman"/>
          <w:b w:val="false"/>
          <w:i w:val="false"/>
          <w:color w:val="000000"/>
          <w:sz w:val="28"/>
        </w:rPr>
        <w:t>
      126. Кандидаттар өздеріне қатысты бөлігінде конкурстық құжаттармен және комиссия шешімімен танысады.</w:t>
      </w:r>
    </w:p>
    <w:bookmarkEnd w:id="182"/>
    <w:bookmarkStart w:name="z191" w:id="183"/>
    <w:p>
      <w:pPr>
        <w:spacing w:after="0"/>
        <w:ind w:left="0"/>
        <w:jc w:val="both"/>
      </w:pPr>
      <w:r>
        <w:rPr>
          <w:rFonts w:ascii="Times New Roman"/>
          <w:b w:val="false"/>
          <w:i w:val="false"/>
          <w:color w:val="000000"/>
          <w:sz w:val="28"/>
        </w:rPr>
        <w:t>
      127. Қос қызмет атқаратын педагогтерді конкурссыз жұмысқа қабылдау бір пән бойынша 8 сағаттан аспайтын уақытқа рұқсат етіледі.</w:t>
      </w:r>
    </w:p>
    <w:bookmarkEnd w:id="183"/>
    <w:bookmarkStart w:name="z192" w:id="184"/>
    <w:p>
      <w:pPr>
        <w:spacing w:after="0"/>
        <w:ind w:left="0"/>
        <w:jc w:val="both"/>
      </w:pPr>
      <w:r>
        <w:rPr>
          <w:rFonts w:ascii="Times New Roman"/>
          <w:b w:val="false"/>
          <w:i w:val="false"/>
          <w:color w:val="000000"/>
          <w:sz w:val="28"/>
        </w:rPr>
        <w:t>
      128. Шағын жинақталған мектепті қоспағанда, қос қызмет атқаратын педагогтің бос жүктемесі педагогтердің арасында бөлінбейді</w:t>
      </w:r>
    </w:p>
    <w:bookmarkEnd w:id="184"/>
    <w:bookmarkStart w:name="z193" w:id="185"/>
    <w:p>
      <w:pPr>
        <w:spacing w:after="0"/>
        <w:ind w:left="0"/>
        <w:jc w:val="both"/>
      </w:pPr>
      <w:r>
        <w:rPr>
          <w:rFonts w:ascii="Times New Roman"/>
          <w:b w:val="false"/>
          <w:i w:val="false"/>
          <w:color w:val="000000"/>
          <w:sz w:val="28"/>
        </w:rPr>
        <w:t>
      129. Оқу жылының басында бос лауазымға тиісті кандидат айқындалмаған жағдайда, оқу жылы ішінде бос сағаттар білім беру ұйымының педагогтері арасында бөлінеді және (немесе) уақытша педагог және (немесе) қос қызмет атқаратын педагог қабылданады.</w:t>
      </w:r>
    </w:p>
    <w:bookmarkEnd w:id="185"/>
    <w:bookmarkStart w:name="z194" w:id="186"/>
    <w:p>
      <w:pPr>
        <w:spacing w:after="0"/>
        <w:ind w:left="0"/>
        <w:jc w:val="both"/>
      </w:pPr>
      <w:r>
        <w:rPr>
          <w:rFonts w:ascii="Times New Roman"/>
          <w:b w:val="false"/>
          <w:i w:val="false"/>
          <w:color w:val="000000"/>
          <w:sz w:val="28"/>
        </w:rPr>
        <w:t xml:space="preserve">
      130. Кандидаттар конкурстық комиссияның шешімімен келіспеген жағдайда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шағым береді.</w:t>
      </w:r>
    </w:p>
    <w:bookmarkEnd w:id="186"/>
    <w:bookmarkStart w:name="z195" w:id="187"/>
    <w:p>
      <w:pPr>
        <w:spacing w:after="0"/>
        <w:ind w:left="0"/>
        <w:jc w:val="both"/>
      </w:pPr>
      <w:r>
        <w:rPr>
          <w:rFonts w:ascii="Times New Roman"/>
          <w:b w:val="false"/>
          <w:i w:val="false"/>
          <w:color w:val="000000"/>
          <w:sz w:val="28"/>
        </w:rPr>
        <w:t>
      131. Конкурсқа қатысушылар конкурстық комиссия шешіміне жоғары тұрған органның апелляциялық комиссиясына немесе сот тәртібімен шағым жасайды.</w:t>
      </w:r>
    </w:p>
    <w:bookmarkEnd w:id="187"/>
    <w:bookmarkStart w:name="z196" w:id="188"/>
    <w:p>
      <w:pPr>
        <w:spacing w:after="0"/>
        <w:ind w:left="0"/>
        <w:jc w:val="both"/>
      </w:pPr>
      <w:r>
        <w:rPr>
          <w:rFonts w:ascii="Times New Roman"/>
          <w:b w:val="false"/>
          <w:i w:val="false"/>
          <w:color w:val="000000"/>
          <w:sz w:val="28"/>
        </w:rPr>
        <w:t xml:space="preserve">
      132. Педагогті лауазымынан босату Қазақстан Республикасының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көрсетілген негіздер бойынша жүзеге асырылады.</w:t>
      </w:r>
    </w:p>
    <w:bookmarkEnd w:id="188"/>
    <w:bookmarkStart w:name="z197" w:id="189"/>
    <w:p>
      <w:pPr>
        <w:spacing w:after="0"/>
        <w:ind w:left="0"/>
        <w:jc w:val="both"/>
      </w:pPr>
      <w:r>
        <w:rPr>
          <w:rFonts w:ascii="Times New Roman"/>
          <w:b w:val="false"/>
          <w:i w:val="false"/>
          <w:color w:val="000000"/>
          <w:sz w:val="28"/>
        </w:rPr>
        <w:t>
      133. Мемлекеттік білім беру ұйымдарының педагогтерін босатуды білім беру ұйымы ауданның (облыстық маңызы бар қаланың) білім бөлімімен келісе отырып жүзеге асырады.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78"/>
        <w:gridCol w:w="105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 қабылдау"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Білім және ғылым министрлігі және (немесе) облыстардың, Нұр-Сұлтан, Алматы, Шымкент қалаларының, аудандардың (облыстық маңызы бар қалалардың) білім басқармалары (бұдан әрі – көрсетілетін қызметті беруші) көрсетеді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қызметті ұсыну тәсілдері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 1) көрсетілетін қызметті беруші арқылы жүгінген кезде – 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жүгінген кезде – 2 (екі) жұмыс күні;</w:t>
            </w:r>
          </w:p>
          <w:p>
            <w:pPr>
              <w:spacing w:after="20"/>
              <w:ind w:left="20"/>
              <w:jc w:val="both"/>
            </w:pPr>
            <w:r>
              <w:rPr>
                <w:rFonts w:ascii="Times New Roman"/>
                <w:b w:val="false"/>
                <w:i w:val="false"/>
                <w:color w:val="000000"/>
                <w:sz w:val="20"/>
              </w:rPr>
              <w:t>
3) Мемлекеттік корпорацияға көрсетілетін қызметті берушінің орналасқан жері бойынша емес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 – 20 (жиырма)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қағаз түрінде -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конкурсқа қатысуға құжаттарды қабылдау туралы қолхат беру не мемлекеттік қызмет көрсетуден дәлелді бас тарту. </w:t>
            </w:r>
          </w:p>
          <w:p>
            <w:pPr>
              <w:spacing w:after="20"/>
              <w:ind w:left="20"/>
              <w:jc w:val="both"/>
            </w:pPr>
            <w:r>
              <w:rPr>
                <w:rFonts w:ascii="Times New Roman"/>
                <w:b w:val="false"/>
                <w:i w:val="false"/>
                <w:color w:val="000000"/>
                <w:sz w:val="20"/>
              </w:rPr>
              <w:t>
Электрондық түрде жүгінген кезде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конкурсқа қатысуға құжаттардың қабылданғаны туралы хабарлама не дәлелді бас тарту келеді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2) www.egov.kz 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берушінің кеңсесіне не Мемлекеттік корпорацияға не порталға мынадай құжаттарды береді: </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w:t>
            </w:r>
          </w:p>
          <w:p>
            <w:pPr>
              <w:spacing w:after="20"/>
              <w:ind w:left="20"/>
              <w:jc w:val="both"/>
            </w:pPr>
            <w:r>
              <w:rPr>
                <w:rFonts w:ascii="Times New Roman"/>
                <w:b w:val="false"/>
                <w:i w:val="false"/>
                <w:color w:val="000000"/>
                <w:sz w:val="20"/>
              </w:rPr>
              <w:t>
2) жеке басты куәландыратын құжаты не цифрлық құжаттар сервисінен электрондық құжаттың көшірмесі (сәйкестендіру үшін); 3) кадрларды есепке алу жөніндегі жеке іс парағы және фото;</w:t>
            </w:r>
          </w:p>
          <w:p>
            <w:pPr>
              <w:spacing w:after="20"/>
              <w:ind w:left="20"/>
              <w:jc w:val="both"/>
            </w:pPr>
            <w:r>
              <w:rPr>
                <w:rFonts w:ascii="Times New Roman"/>
                <w:b w:val="false"/>
                <w:i w:val="false"/>
                <w:color w:val="000000"/>
                <w:sz w:val="20"/>
              </w:rPr>
              <w:t>
4) білім туралы мемлекеттік үлгідегі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денсаулық жағдайы туралы анықтама;</w:t>
            </w:r>
          </w:p>
          <w:p>
            <w:pPr>
              <w:spacing w:after="20"/>
              <w:ind w:left="20"/>
              <w:jc w:val="both"/>
            </w:pPr>
            <w:r>
              <w:rPr>
                <w:rFonts w:ascii="Times New Roman"/>
                <w:b w:val="false"/>
                <w:i w:val="false"/>
                <w:color w:val="000000"/>
                <w:sz w:val="20"/>
              </w:rPr>
              <w:t>
7) психоневрологиялық ұйымнан анықтама;</w:t>
            </w:r>
          </w:p>
          <w:p>
            <w:pPr>
              <w:spacing w:after="20"/>
              <w:ind w:left="20"/>
              <w:jc w:val="both"/>
            </w:pPr>
            <w:r>
              <w:rPr>
                <w:rFonts w:ascii="Times New Roman"/>
                <w:b w:val="false"/>
                <w:i w:val="false"/>
                <w:color w:val="000000"/>
                <w:sz w:val="20"/>
              </w:rPr>
              <w:t>
8) наркологиялық ұйымнан анықтама;</w:t>
            </w:r>
          </w:p>
          <w:p>
            <w:pPr>
              <w:spacing w:after="20"/>
              <w:ind w:left="20"/>
              <w:jc w:val="both"/>
            </w:pPr>
            <w:r>
              <w:rPr>
                <w:rFonts w:ascii="Times New Roman"/>
                <w:b w:val="false"/>
                <w:i w:val="false"/>
                <w:color w:val="000000"/>
                <w:sz w:val="20"/>
              </w:rPr>
              <w:t>
9) біліктілік тестілеу сертификаты;</w:t>
            </w:r>
          </w:p>
          <w:p>
            <w:pPr>
              <w:spacing w:after="20"/>
              <w:ind w:left="20"/>
              <w:jc w:val="both"/>
            </w:pPr>
            <w:r>
              <w:rPr>
                <w:rFonts w:ascii="Times New Roman"/>
                <w:b w:val="false"/>
                <w:i w:val="false"/>
                <w:color w:val="000000"/>
                <w:sz w:val="20"/>
              </w:rPr>
              <w:t>
10) Блім беру ұйымын дамытудың перспективалық жоспары;</w:t>
            </w:r>
          </w:p>
          <w:p>
            <w:pPr>
              <w:spacing w:after="20"/>
              <w:ind w:left="20"/>
              <w:jc w:val="both"/>
            </w:pPr>
            <w:r>
              <w:rPr>
                <w:rFonts w:ascii="Times New Roman"/>
                <w:b w:val="false"/>
                <w:i w:val="false"/>
                <w:color w:val="000000"/>
                <w:sz w:val="20"/>
              </w:rPr>
              <w:t>
11) түйіндеме.</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оның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(олар болған жағдайда) қол жеткізу туралы ақпаратты қосымша ұсынады. 4), 5), 6) 7), 8) 9) тармақшаларда көрсетілген құжаттарды ұсыну көрсетілетін қызметті берушіде оларды тиісті ақпараттық жүйелерден алу мүмкіндігі болған жағдайда талап етілмейді. 4), 5) тармақшаларда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расталады.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келесі негіздер бойынша мемлекеттік қызмет көрсетуден бас тартады: </w:t>
            </w:r>
          </w:p>
          <w:p>
            <w:pPr>
              <w:spacing w:after="20"/>
              <w:ind w:left="20"/>
              <w:jc w:val="both"/>
            </w:pPr>
            <w:r>
              <w:rPr>
                <w:rFonts w:ascii="Times New Roman"/>
                <w:b w:val="false"/>
                <w:i w:val="false"/>
                <w:color w:val="000000"/>
                <w:sz w:val="20"/>
              </w:rPr>
              <w:t>
1)мемлекеттік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pPr>
              <w:spacing w:after="20"/>
              <w:ind w:left="20"/>
              <w:jc w:val="both"/>
            </w:pPr>
            <w:r>
              <w:rPr>
                <w:rFonts w:ascii="Times New Roman"/>
                <w:b w:val="false"/>
                <w:i w:val="false"/>
                <w:color w:val="000000"/>
                <w:sz w:val="20"/>
              </w:rPr>
              <w:t xml:space="preserve">
Көрсетілетін қызметті алушының ЭЦҚ болған жағдайда порталдағы "жеке кабинеті" арқылы қашықтықтан қол жеткізу режимінде Мемлекеттік қызмет көрсету тәртібі мен мәртебесі туралы ақпаратты, сондай-ақ Бірыңғай байланыс-орталығын алу мүмкіндігі бар: </w:t>
            </w:r>
          </w:p>
          <w:p>
            <w:pPr>
              <w:spacing w:after="20"/>
              <w:ind w:left="20"/>
              <w:jc w:val="both"/>
            </w:pPr>
            <w:r>
              <w:rPr>
                <w:rFonts w:ascii="Times New Roman"/>
                <w:b w:val="false"/>
                <w:i w:val="false"/>
                <w:color w:val="000000"/>
                <w:sz w:val="20"/>
              </w:rPr>
              <w:t>
1414, 8 800 080 77777.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00" w:id="190"/>
    <w:p>
      <w:pPr>
        <w:spacing w:after="0"/>
        <w:ind w:left="0"/>
        <w:jc w:val="left"/>
      </w:pPr>
      <w:r>
        <w:rPr>
          <w:rFonts w:ascii="Times New Roman"/>
          <w:b/>
          <w:i w:val="false"/>
          <w:color w:val="000000"/>
        </w:rPr>
        <w:t xml:space="preserve"> Байқаушының жадынамасы</w:t>
      </w:r>
    </w:p>
    <w:bookmarkEnd w:id="190"/>
    <w:p>
      <w:pPr>
        <w:spacing w:after="0"/>
        <w:ind w:left="0"/>
        <w:jc w:val="both"/>
      </w:pPr>
      <w:r>
        <w:rPr>
          <w:rFonts w:ascii="Times New Roman"/>
          <w:b w:val="false"/>
          <w:i w:val="false"/>
          <w:color w:val="000000"/>
          <w:sz w:val="28"/>
        </w:rPr>
        <w:t>
      Құрметті байқаушы, Сізді конкурстық комиссия жұмысының ашықтығы мен объективтілігін қамтамасыз ету үшін шақырды.</w:t>
      </w:r>
    </w:p>
    <w:p>
      <w:pPr>
        <w:spacing w:after="0"/>
        <w:ind w:left="0"/>
        <w:jc w:val="both"/>
      </w:pPr>
      <w:r>
        <w:rPr>
          <w:rFonts w:ascii="Times New Roman"/>
          <w:b w:val="false"/>
          <w:i w:val="false"/>
          <w:color w:val="000000"/>
          <w:sz w:val="28"/>
        </w:rPr>
        <w:t>
      Осыған байланысты байқаушының толық жұмысы үшін осы жадынамамен танысуыңызды сұраймыз.</w:t>
      </w:r>
    </w:p>
    <w:p>
      <w:pPr>
        <w:spacing w:after="0"/>
        <w:ind w:left="0"/>
        <w:jc w:val="both"/>
      </w:pPr>
      <w:r>
        <w:rPr>
          <w:rFonts w:ascii="Times New Roman"/>
          <w:b w:val="false"/>
          <w:i w:val="false"/>
          <w:color w:val="000000"/>
          <w:sz w:val="28"/>
        </w:rPr>
        <w:t>
      Жадынама Сіздің қалауыңыз бойынша мемлекеттік немесе орыс тілдерінде беріледі.</w:t>
      </w:r>
    </w:p>
    <w:p>
      <w:pPr>
        <w:spacing w:after="0"/>
        <w:ind w:left="0"/>
        <w:jc w:val="both"/>
      </w:pPr>
      <w:r>
        <w:rPr>
          <w:rFonts w:ascii="Times New Roman"/>
          <w:b w:val="false"/>
          <w:i w:val="false"/>
          <w:color w:val="000000"/>
          <w:sz w:val="28"/>
        </w:rPr>
        <w:t>
      Байқаушы ретінде Сіздің:</w:t>
      </w:r>
    </w:p>
    <w:p>
      <w:pPr>
        <w:spacing w:after="0"/>
        <w:ind w:left="0"/>
        <w:jc w:val="both"/>
      </w:pPr>
      <w:r>
        <w:rPr>
          <w:rFonts w:ascii="Times New Roman"/>
          <w:b w:val="false"/>
          <w:i w:val="false"/>
          <w:color w:val="000000"/>
          <w:sz w:val="28"/>
        </w:rPr>
        <w:t>
      Конкурс қатысушыларының құжаттарымен танысуға;</w:t>
      </w:r>
    </w:p>
    <w:p>
      <w:pPr>
        <w:spacing w:after="0"/>
        <w:ind w:left="0"/>
        <w:jc w:val="both"/>
      </w:pPr>
      <w:r>
        <w:rPr>
          <w:rFonts w:ascii="Times New Roman"/>
          <w:b w:val="false"/>
          <w:i w:val="false"/>
          <w:color w:val="000000"/>
          <w:sz w:val="28"/>
        </w:rPr>
        <w:t>
      Конкурсқа қатысушылармен әңгімелесу кезінде қатысуға;</w:t>
      </w:r>
    </w:p>
    <w:p>
      <w:pPr>
        <w:spacing w:after="0"/>
        <w:ind w:left="0"/>
        <w:jc w:val="both"/>
      </w:pPr>
      <w:r>
        <w:rPr>
          <w:rFonts w:ascii="Times New Roman"/>
          <w:b w:val="false"/>
          <w:i w:val="false"/>
          <w:color w:val="000000"/>
          <w:sz w:val="28"/>
        </w:rPr>
        <w:t>
      Әңгімелесуді өткізу барысы туралы баға беруге;</w:t>
      </w:r>
    </w:p>
    <w:p>
      <w:pPr>
        <w:spacing w:after="0"/>
        <w:ind w:left="0"/>
        <w:jc w:val="both"/>
      </w:pPr>
      <w:r>
        <w:rPr>
          <w:rFonts w:ascii="Times New Roman"/>
          <w:b w:val="false"/>
          <w:i w:val="false"/>
          <w:color w:val="000000"/>
          <w:sz w:val="28"/>
        </w:rPr>
        <w:t>
      конкурс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кандидаттарға сұрақтар қоюға;</w:t>
      </w:r>
    </w:p>
    <w:p>
      <w:pPr>
        <w:spacing w:after="0"/>
        <w:ind w:left="0"/>
        <w:jc w:val="both"/>
      </w:pPr>
      <w:r>
        <w:rPr>
          <w:rFonts w:ascii="Times New Roman"/>
          <w:b w:val="false"/>
          <w:i w:val="false"/>
          <w:color w:val="000000"/>
          <w:sz w:val="28"/>
        </w:rPr>
        <w:t>
      конкурс қатысушыларының жеке басы деректерін жариялауға;</w:t>
      </w:r>
    </w:p>
    <w:p>
      <w:pPr>
        <w:spacing w:after="0"/>
        <w:ind w:left="0"/>
        <w:jc w:val="both"/>
      </w:pPr>
      <w:r>
        <w:rPr>
          <w:rFonts w:ascii="Times New Roman"/>
          <w:b w:val="false"/>
          <w:i w:val="false"/>
          <w:color w:val="000000"/>
          <w:sz w:val="28"/>
        </w:rPr>
        <w:t>
      әңгімелесу өткізу процесіне араласуға, конкурстық комиссия отырысының барысына кедергі жасауға;</w:t>
      </w:r>
    </w:p>
    <w:p>
      <w:pPr>
        <w:spacing w:after="0"/>
        <w:ind w:left="0"/>
        <w:jc w:val="both"/>
      </w:pPr>
      <w:r>
        <w:rPr>
          <w:rFonts w:ascii="Times New Roman"/>
          <w:b w:val="false"/>
          <w:i w:val="false"/>
          <w:color w:val="000000"/>
          <w:sz w:val="28"/>
        </w:rPr>
        <w:t>
      конкурс қатысушыларына қандай да бір жәрдемдесуге;</w:t>
      </w:r>
    </w:p>
    <w:p>
      <w:pPr>
        <w:spacing w:after="0"/>
        <w:ind w:left="0"/>
        <w:jc w:val="both"/>
      </w:pPr>
      <w:r>
        <w:rPr>
          <w:rFonts w:ascii="Times New Roman"/>
          <w:b w:val="false"/>
          <w:i w:val="false"/>
          <w:color w:val="000000"/>
          <w:sz w:val="28"/>
        </w:rPr>
        <w:t>
      конкурстық комиссияның мүшелеріне олардың шешім қабылдауында әсер етуге;</w:t>
      </w:r>
    </w:p>
    <w:p>
      <w:pPr>
        <w:spacing w:after="0"/>
        <w:ind w:left="0"/>
        <w:jc w:val="both"/>
      </w:pPr>
      <w:r>
        <w:rPr>
          <w:rFonts w:ascii="Times New Roman"/>
          <w:b w:val="false"/>
          <w:i w:val="false"/>
          <w:color w:val="000000"/>
          <w:sz w:val="28"/>
        </w:rPr>
        <w:t>
      нақты конкурс қатысушысы туралы, оның жеке қасиеттері туралы пікірін білдіруге;</w:t>
      </w:r>
    </w:p>
    <w:p>
      <w:pPr>
        <w:spacing w:after="0"/>
        <w:ind w:left="0"/>
        <w:jc w:val="both"/>
      </w:pPr>
      <w:r>
        <w:rPr>
          <w:rFonts w:ascii="Times New Roman"/>
          <w:b w:val="false"/>
          <w:i w:val="false"/>
          <w:color w:val="000000"/>
          <w:sz w:val="28"/>
        </w:rPr>
        <w:t>
      техникалық жазба құралдарын пайдалануға болмайды.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қағидаларын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Құжаттарды қабылдау туралы қолхат (қағаз түрінде берілген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 А. Ә. (болған жағдайда)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атауын көрсету/ </w:t>
      </w:r>
    </w:p>
    <w:p>
      <w:pPr>
        <w:spacing w:after="0"/>
        <w:ind w:left="0"/>
        <w:jc w:val="both"/>
      </w:pPr>
      <w:r>
        <w:rPr>
          <w:rFonts w:ascii="Times New Roman"/>
          <w:b w:val="false"/>
          <w:i w:val="false"/>
          <w:color w:val="000000"/>
          <w:sz w:val="28"/>
        </w:rPr>
        <w:t xml:space="preserve">
      Мемлекеттік білім беру ұйымдарының басшыларын тағайындау конкурсына қатысу </w:t>
      </w:r>
    </w:p>
    <w:p>
      <w:pPr>
        <w:spacing w:after="0"/>
        <w:ind w:left="0"/>
        <w:jc w:val="both"/>
      </w:pPr>
      <w:r>
        <w:rPr>
          <w:rFonts w:ascii="Times New Roman"/>
          <w:b w:val="false"/>
          <w:i w:val="false"/>
          <w:color w:val="000000"/>
          <w:sz w:val="28"/>
        </w:rPr>
        <w:t>
      үшін қабылданған құжаттардың тізбесі</w:t>
      </w:r>
    </w:p>
    <w:p>
      <w:pPr>
        <w:spacing w:after="0"/>
        <w:ind w:left="0"/>
        <w:jc w:val="both"/>
      </w:pPr>
      <w:r>
        <w:rPr>
          <w:rFonts w:ascii="Times New Roman"/>
          <w:b w:val="false"/>
          <w:i w:val="false"/>
          <w:color w:val="000000"/>
          <w:sz w:val="28"/>
        </w:rPr>
        <w:t xml:space="preserve">
      керегінің астын сызу керек </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 </w:t>
      </w:r>
    </w:p>
    <w:p>
      <w:pPr>
        <w:spacing w:after="0"/>
        <w:ind w:left="0"/>
        <w:jc w:val="both"/>
      </w:pPr>
      <w:r>
        <w:rPr>
          <w:rFonts w:ascii="Times New Roman"/>
          <w:b w:val="false"/>
          <w:i w:val="false"/>
          <w:color w:val="000000"/>
          <w:sz w:val="28"/>
        </w:rPr>
        <w:t xml:space="preserve">
      Қабылдады:_________________________________________"__"_____20__жыл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(Орындаушының Т. А. Ә. (болған жағдайда)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 А. Ә, </w:t>
            </w:r>
            <w:r>
              <w:br/>
            </w:r>
            <w:r>
              <w:rPr>
                <w:rFonts w:ascii="Times New Roman"/>
                <w:b w:val="false"/>
                <w:i w:val="false"/>
                <w:color w:val="000000"/>
                <w:sz w:val="20"/>
              </w:rPr>
              <w:t>(болған жағдайда) /</w:t>
            </w:r>
          </w:p>
        </w:tc>
      </w:tr>
    </w:tbl>
    <w:p>
      <w:pPr>
        <w:spacing w:after="0"/>
        <w:ind w:left="0"/>
        <w:jc w:val="both"/>
      </w:pPr>
      <w:r>
        <w:rPr>
          <w:rFonts w:ascii="Times New Roman"/>
          <w:b w:val="false"/>
          <w:i w:val="false"/>
          <w:color w:val="000000"/>
          <w:sz w:val="28"/>
        </w:rPr>
        <w:t xml:space="preserve">
      Нысан </w:t>
      </w:r>
    </w:p>
    <w:bookmarkStart w:name="z203" w:id="191"/>
    <w:p>
      <w:pPr>
        <w:spacing w:after="0"/>
        <w:ind w:left="0"/>
        <w:jc w:val="left"/>
      </w:pPr>
      <w:r>
        <w:rPr>
          <w:rFonts w:ascii="Times New Roman"/>
          <w:b/>
          <w:i w:val="false"/>
          <w:color w:val="000000"/>
        </w:rPr>
        <w:t xml:space="preserve"> Құжаттарды қабылдаудан бас тарту туралы қолхат (қағаз түрінде берген жағдайда)</w:t>
      </w:r>
    </w:p>
    <w:bookmarkEnd w:id="191"/>
    <w:p>
      <w:pPr>
        <w:spacing w:after="0"/>
        <w:ind w:left="0"/>
        <w:jc w:val="both"/>
      </w:pPr>
      <w:r>
        <w:rPr>
          <w:rFonts w:ascii="Times New Roman"/>
          <w:b w:val="false"/>
          <w:i w:val="false"/>
          <w:color w:val="000000"/>
          <w:sz w:val="28"/>
        </w:rPr>
        <w:t xml:space="preserve">
      Мемлекеттік білім беру ұйымдарының бірінші басшылары мен педагогтерін </w:t>
      </w:r>
    </w:p>
    <w:p>
      <w:pPr>
        <w:spacing w:after="0"/>
        <w:ind w:left="0"/>
        <w:jc w:val="both"/>
      </w:pPr>
      <w:r>
        <w:rPr>
          <w:rFonts w:ascii="Times New Roman"/>
          <w:b w:val="false"/>
          <w:i w:val="false"/>
          <w:color w:val="000000"/>
          <w:sz w:val="28"/>
        </w:rPr>
        <w:t xml:space="preserve">
      лауазымға тағайындау, лауазымнан босату қағидаларын басшылыққа ала отырып </w:t>
      </w:r>
    </w:p>
    <w:p>
      <w:pPr>
        <w:spacing w:after="0"/>
        <w:ind w:left="0"/>
        <w:jc w:val="both"/>
      </w:pPr>
      <w:r>
        <w:rPr>
          <w:rFonts w:ascii="Times New Roman"/>
          <w:b w:val="false"/>
          <w:i w:val="false"/>
          <w:color w:val="000000"/>
          <w:sz w:val="28"/>
        </w:rPr>
        <w:t xml:space="preserve">
      ______________________________ ________________________________________ </w:t>
      </w:r>
    </w:p>
    <w:p>
      <w:pPr>
        <w:spacing w:after="0"/>
        <w:ind w:left="0"/>
        <w:jc w:val="both"/>
      </w:pPr>
      <w:r>
        <w:rPr>
          <w:rFonts w:ascii="Times New Roman"/>
          <w:b w:val="false"/>
          <w:i w:val="false"/>
          <w:color w:val="000000"/>
          <w:sz w:val="28"/>
        </w:rPr>
        <w:t xml:space="preserve">
      / 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 / мемлекеттік білім беру ұйымдарының басшыларын </w:t>
      </w:r>
    </w:p>
    <w:p>
      <w:pPr>
        <w:spacing w:after="0"/>
        <w:ind w:left="0"/>
        <w:jc w:val="both"/>
      </w:pPr>
      <w:r>
        <w:rPr>
          <w:rFonts w:ascii="Times New Roman"/>
          <w:b w:val="false"/>
          <w:i w:val="false"/>
          <w:color w:val="000000"/>
          <w:sz w:val="28"/>
        </w:rPr>
        <w:t xml:space="preserve">
      тағайындауға арналған конкурсқа қатысу үшін құжаттарды қабылдаудан бас тартады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(болған жағдайда) көрсету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білім беру ұйымының атауын көрсету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байланысты, атап айтқанда /жоқ немесе сәйкес келмейтін құжаттардың атауын көрсету /: </w:t>
      </w:r>
    </w:p>
    <w:p>
      <w:pPr>
        <w:spacing w:after="0"/>
        <w:ind w:left="0"/>
        <w:jc w:val="both"/>
      </w:pPr>
      <w:r>
        <w:rPr>
          <w:rFonts w:ascii="Times New Roman"/>
          <w:b w:val="false"/>
          <w:i w:val="false"/>
          <w:color w:val="000000"/>
          <w:sz w:val="28"/>
        </w:rPr>
        <w:t xml:space="preserve">
      1)_________________________________; </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xml:space="preserve">
      3)_________________________________. </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"___"___________20___жыл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 А. 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xml:space="preserve">
      Қабылдады:__________________________________________________________ </w:t>
      </w:r>
    </w:p>
    <w:p>
      <w:pPr>
        <w:spacing w:after="0"/>
        <w:ind w:left="0"/>
        <w:jc w:val="both"/>
      </w:pPr>
      <w:r>
        <w:rPr>
          <w:rFonts w:ascii="Times New Roman"/>
          <w:b w:val="false"/>
          <w:i w:val="false"/>
          <w:color w:val="000000"/>
          <w:sz w:val="28"/>
        </w:rPr>
        <w:t xml:space="preserve">
      / Т.А.Ә. (болған жағдайда) көрсетілетін қызметті алушының / </w:t>
      </w:r>
    </w:p>
    <w:p>
      <w:pPr>
        <w:spacing w:after="0"/>
        <w:ind w:left="0"/>
        <w:jc w:val="both"/>
      </w:pPr>
      <w:r>
        <w:rPr>
          <w:rFonts w:ascii="Times New Roman"/>
          <w:b w:val="false"/>
          <w:i w:val="false"/>
          <w:color w:val="000000"/>
          <w:sz w:val="28"/>
        </w:rPr>
        <w:t xml:space="preserve">
      "____"___________20___жыл 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басшылары мен</w:t>
            </w:r>
            <w:r>
              <w:br/>
            </w:r>
            <w:r>
              <w:rPr>
                <w:rFonts w:ascii="Times New Roman"/>
                <w:b w:val="false"/>
                <w:i w:val="false"/>
                <w:color w:val="000000"/>
                <w:sz w:val="20"/>
              </w:rPr>
              <w:t xml:space="preserve">педагогтерін лауазымға </w:t>
            </w:r>
            <w:r>
              <w:br/>
            </w:r>
            <w:r>
              <w:rPr>
                <w:rFonts w:ascii="Times New Roman"/>
                <w:b w:val="false"/>
                <w:i w:val="false"/>
                <w:color w:val="000000"/>
                <w:sz w:val="20"/>
              </w:rPr>
              <w:t>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кандидаттың Т.Ә.А. (болған жағдайда), ЖСН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Нақты тұратын жері, тіркелген мекенжайы, байланыс телефондары.</w:t>
      </w:r>
    </w:p>
    <w:bookmarkStart w:name="z205" w:id="192"/>
    <w:p>
      <w:pPr>
        <w:spacing w:after="0"/>
        <w:ind w:left="0"/>
        <w:jc w:val="left"/>
      </w:pPr>
      <w:r>
        <w:rPr>
          <w:rFonts w:ascii="Times New Roman"/>
          <w:b/>
          <w:i w:val="false"/>
          <w:color w:val="000000"/>
        </w:rPr>
        <w:t xml:space="preserve"> Өтініш</w:t>
      </w:r>
    </w:p>
    <w:bookmarkEnd w:id="192"/>
    <w:p>
      <w:pPr>
        <w:spacing w:after="0"/>
        <w:ind w:left="0"/>
        <w:jc w:val="both"/>
      </w:pPr>
      <w:r>
        <w:rPr>
          <w:rFonts w:ascii="Times New Roman"/>
          <w:b w:val="false"/>
          <w:i w:val="false"/>
          <w:color w:val="000000"/>
          <w:sz w:val="28"/>
        </w:rPr>
        <w:t>
      Мені _________________________________ бос лауазымына/уақытша</w:t>
      </w:r>
    </w:p>
    <w:p>
      <w:pPr>
        <w:spacing w:after="0"/>
        <w:ind w:left="0"/>
        <w:jc w:val="both"/>
      </w:pPr>
      <w:r>
        <w:rPr>
          <w:rFonts w:ascii="Times New Roman"/>
          <w:b w:val="false"/>
          <w:i w:val="false"/>
          <w:color w:val="000000"/>
          <w:sz w:val="28"/>
        </w:rPr>
        <w:t xml:space="preserve">
      (білім беру ұйымының атауы, мекенжайы (облыс, аудан, қала/ауыл) </w:t>
      </w:r>
    </w:p>
    <w:p>
      <w:pPr>
        <w:spacing w:after="0"/>
        <w:ind w:left="0"/>
        <w:jc w:val="both"/>
      </w:pPr>
      <w:r>
        <w:rPr>
          <w:rFonts w:ascii="Times New Roman"/>
          <w:b w:val="false"/>
          <w:i w:val="false"/>
          <w:color w:val="000000"/>
          <w:sz w:val="28"/>
        </w:rPr>
        <w:t xml:space="preserve">
      бос лауазымына (керегінің астын сызу керек) орналасуға арналған конкурсқа қатысуға жіберуіңізді сұраймын. </w:t>
      </w:r>
    </w:p>
    <w:p>
      <w:pPr>
        <w:spacing w:after="0"/>
        <w:ind w:left="0"/>
        <w:jc w:val="both"/>
      </w:pPr>
      <w:r>
        <w:rPr>
          <w:rFonts w:ascii="Times New Roman"/>
          <w:b w:val="false"/>
          <w:i w:val="false"/>
          <w:color w:val="000000"/>
          <w:sz w:val="28"/>
        </w:rPr>
        <w:t xml:space="preserve">
      Қазіргі уақытта _________________________________ жұмыс жасаймын. </w:t>
      </w:r>
    </w:p>
    <w:p>
      <w:pPr>
        <w:spacing w:after="0"/>
        <w:ind w:left="0"/>
        <w:jc w:val="both"/>
      </w:pPr>
      <w:r>
        <w:rPr>
          <w:rFonts w:ascii="Times New Roman"/>
          <w:b w:val="false"/>
          <w:i w:val="false"/>
          <w:color w:val="000000"/>
          <w:sz w:val="28"/>
        </w:rPr>
        <w:t>
      (лауазымы, білім беру ұйымының атауы, мекенжайы (облыс, аудан, қала/ауыл)</w:t>
      </w:r>
    </w:p>
    <w:p>
      <w:pPr>
        <w:spacing w:after="0"/>
        <w:ind w:left="0"/>
        <w:jc w:val="both"/>
      </w:pPr>
      <w:r>
        <w:rPr>
          <w:rFonts w:ascii="Times New Roman"/>
          <w:b w:val="false"/>
          <w:i w:val="false"/>
          <w:color w:val="000000"/>
          <w:sz w:val="28"/>
        </w:rPr>
        <w:t>
      Тестілеуді тапсыру тілі: қазақ/орыс</w:t>
      </w:r>
    </w:p>
    <w:p>
      <w:pPr>
        <w:spacing w:after="0"/>
        <w:ind w:left="0"/>
        <w:jc w:val="both"/>
      </w:pPr>
      <w:r>
        <w:rPr>
          <w:rFonts w:ascii="Times New Roman"/>
          <w:b w:val="false"/>
          <w:i w:val="false"/>
          <w:color w:val="000000"/>
          <w:sz w:val="28"/>
        </w:rPr>
        <w:t>
      керегінің астын сызу керек</w:t>
      </w:r>
    </w:p>
    <w:p>
      <w:pPr>
        <w:spacing w:after="0"/>
        <w:ind w:left="0"/>
        <w:jc w:val="both"/>
      </w:pPr>
      <w:r>
        <w:rPr>
          <w:rFonts w:ascii="Times New Roman"/>
          <w:b w:val="false"/>
          <w:i w:val="false"/>
          <w:color w:val="000000"/>
          <w:sz w:val="28"/>
        </w:rPr>
        <w:t>
      Конкурс қағидаларымен таныстым:</w:t>
      </w:r>
    </w:p>
    <w:p>
      <w:pPr>
        <w:spacing w:after="0"/>
        <w:ind w:left="0"/>
        <w:jc w:val="both"/>
      </w:pPr>
      <w:r>
        <w:rPr>
          <w:rFonts w:ascii="Times New Roman"/>
          <w:b w:val="false"/>
          <w:i w:val="false"/>
          <w:color w:val="000000"/>
          <w:sz w:val="28"/>
        </w:rPr>
        <w:t>
      Білімі: жоғары және жоғары оқу орнынан кейінгі білім, техникалық және кәсіптік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бар болуы (бар болса берілген (расталған)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725"/>
        <w:gridCol w:w="4439"/>
        <w:gridCol w:w="4604"/>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(кәсіпкерлік субъектілерінің мамандары үшін)</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 оның ішінде атқаратын лауазымында</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жұмыс нәтижелерін негізге аламын: ____ _</w:t>
      </w:r>
    </w:p>
    <w:p>
      <w:pPr>
        <w:spacing w:after="0"/>
        <w:ind w:left="0"/>
        <w:jc w:val="both"/>
      </w:pPr>
      <w:r>
        <w:rPr>
          <w:rFonts w:ascii="Times New Roman"/>
          <w:b w:val="false"/>
          <w:i w:val="false"/>
          <w:color w:val="000000"/>
          <w:sz w:val="28"/>
        </w:rPr>
        <w:t>
      Наградалары, атағы, ғылыми дәрежесі, ғылыми атағы, сондай-ақ қосымша мәліметтер (бар болса)__________________________________</w:t>
      </w:r>
    </w:p>
    <w:p>
      <w:pPr>
        <w:spacing w:after="0"/>
        <w:ind w:left="0"/>
        <w:jc w:val="both"/>
      </w:pPr>
      <w:r>
        <w:rPr>
          <w:rFonts w:ascii="Times New Roman"/>
          <w:b w:val="false"/>
          <w:i w:val="false"/>
          <w:color w:val="000000"/>
          <w:sz w:val="28"/>
        </w:rPr>
        <w:t>
      Мен дербес деректерді өңдеу мақсаттарына сәйкес келетін кез келген заңды тәсілдермен менің дербес деректерімді мерзімсіз өңдеуге (фото, бейне және бейне көрсетілімдерді, оның ішінде автоматтандыру құралдарын пайдалана отырып немесе осындай құралдарды пайдаланбай дербес деректердің ақпараттық жүйелерінде пайдалану үшін) келісемін.</w:t>
      </w:r>
    </w:p>
    <w:p>
      <w:pPr>
        <w:spacing w:after="0"/>
        <w:ind w:left="0"/>
        <w:jc w:val="both"/>
      </w:pPr>
      <w:r>
        <w:rPr>
          <w:rFonts w:ascii="Times New Roman"/>
          <w:b w:val="false"/>
          <w:i w:val="false"/>
          <w:color w:val="000000"/>
          <w:sz w:val="28"/>
        </w:rPr>
        <w:t>
      Тестілеу өтетін ғимаратта тыйым салынған заттардың бірін пайдаланғаны үшін жауапкершілік туралы, тиісті акт жасалып, шығарылатыны туралы ескертілді.</w:t>
      </w:r>
    </w:p>
    <w:p>
      <w:pPr>
        <w:spacing w:after="0"/>
        <w:ind w:left="0"/>
        <w:jc w:val="both"/>
      </w:pPr>
      <w:r>
        <w:rPr>
          <w:rFonts w:ascii="Times New Roman"/>
          <w:b w:val="false"/>
          <w:i w:val="false"/>
          <w:color w:val="000000"/>
          <w:sz w:val="28"/>
        </w:rPr>
        <w:t>
      Тыйым салынған зат табылған жағдайда бір жыл мерзімге тестілеуден өту құқығынан айырылатыным туралы ескертілді.</w:t>
      </w:r>
    </w:p>
    <w:p>
      <w:pPr>
        <w:spacing w:after="0"/>
        <w:ind w:left="0"/>
        <w:jc w:val="both"/>
      </w:pPr>
      <w:r>
        <w:rPr>
          <w:rFonts w:ascii="Times New Roman"/>
          <w:b w:val="false"/>
          <w:i w:val="false"/>
          <w:color w:val="000000"/>
          <w:sz w:val="28"/>
        </w:rPr>
        <w:t>
      Ұлттық біліктілік тестілеуін өткізу кезінде, сондай-ақ бейне жазбаны қарау кезінде қағидаларды бұзу фактілері анықталған жағдайда, тапсыру мерзіміне қарамастан акт жасалатыны және нәтижелердің күші жойылатыны ескертілді.</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 ұялы байланыс құралдары (пейджер, ұялы телефондар, планшеттер, iPad (Айпад), iPod (Айпод), iPhone (Айфон), SmartPhone (Смартфон), Смартсағаттар);</w:t>
      </w:r>
    </w:p>
    <w:p>
      <w:pPr>
        <w:spacing w:after="0"/>
        <w:ind w:left="0"/>
        <w:jc w:val="both"/>
      </w:pPr>
      <w:r>
        <w:rPr>
          <w:rFonts w:ascii="Times New Roman"/>
          <w:b w:val="false"/>
          <w:i w:val="false"/>
          <w:color w:val="000000"/>
          <w:sz w:val="28"/>
        </w:rPr>
        <w:t>
      - ноутбуктер, плейерлер, модемдер (мобильді роутерлер);</w:t>
      </w:r>
    </w:p>
    <w:p>
      <w:pPr>
        <w:spacing w:after="0"/>
        <w:ind w:left="0"/>
        <w:jc w:val="both"/>
      </w:pPr>
      <w:r>
        <w:rPr>
          <w:rFonts w:ascii="Times New Roman"/>
          <w:b w:val="false"/>
          <w:i w:val="false"/>
          <w:color w:val="000000"/>
          <w:sz w:val="28"/>
        </w:rPr>
        <w:t>
      - радио-электрондық байланыстың кез келген түрлері (Wi-Fi (Вай-фай), Bluetooth (Блютуз), Dect (Дект), 3G (3 Джи), 4G (4 Джи); 5G (5 Джи);</w:t>
      </w:r>
    </w:p>
    <w:p>
      <w:pPr>
        <w:spacing w:after="0"/>
        <w:ind w:left="0"/>
        <w:jc w:val="both"/>
      </w:pPr>
      <w:r>
        <w:rPr>
          <w:rFonts w:ascii="Times New Roman"/>
          <w:b w:val="false"/>
          <w:i w:val="false"/>
          <w:color w:val="000000"/>
          <w:sz w:val="28"/>
        </w:rPr>
        <w:t>
      - сымды және сымсыз құлаққаптар және басқалары;</w:t>
      </w:r>
    </w:p>
    <w:p>
      <w:pPr>
        <w:spacing w:after="0"/>
        <w:ind w:left="0"/>
        <w:jc w:val="both"/>
      </w:pPr>
      <w:r>
        <w:rPr>
          <w:rFonts w:ascii="Times New Roman"/>
          <w:b w:val="false"/>
          <w:i w:val="false"/>
          <w:color w:val="000000"/>
          <w:sz w:val="28"/>
        </w:rPr>
        <w:t>
      - шпаргалкалар мен оқу-әдістемелік әдебиеттер;</w:t>
      </w:r>
    </w:p>
    <w:p>
      <w:pPr>
        <w:spacing w:after="0"/>
        <w:ind w:left="0"/>
        <w:jc w:val="both"/>
      </w:pPr>
      <w:r>
        <w:rPr>
          <w:rFonts w:ascii="Times New Roman"/>
          <w:b w:val="false"/>
          <w:i w:val="false"/>
          <w:color w:val="000000"/>
          <w:sz w:val="28"/>
        </w:rPr>
        <w:t>
      - калькуляторлар мен түзету сұйықтығы.</w:t>
      </w:r>
    </w:p>
    <w:p>
      <w:pPr>
        <w:spacing w:after="0"/>
        <w:ind w:left="0"/>
        <w:jc w:val="both"/>
      </w:pPr>
      <w:r>
        <w:rPr>
          <w:rFonts w:ascii="Times New Roman"/>
          <w:b w:val="false"/>
          <w:i w:val="false"/>
          <w:color w:val="000000"/>
          <w:sz w:val="28"/>
        </w:rPr>
        <w:t xml:space="preserve">
      Келісемін 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Тестілеуді және конкурс өткізу қағидаларымен таныстым. </w:t>
      </w:r>
    </w:p>
    <w:p>
      <w:pPr>
        <w:spacing w:after="0"/>
        <w:ind w:left="0"/>
        <w:jc w:val="both"/>
      </w:pPr>
      <w:r>
        <w:rPr>
          <w:rFonts w:ascii="Times New Roman"/>
          <w:b w:val="false"/>
          <w:i w:val="false"/>
          <w:color w:val="000000"/>
          <w:sz w:val="28"/>
        </w:rPr>
        <w:t xml:space="preserve">
      20___жылғы "____" ______________ ____________________ </w:t>
      </w:r>
    </w:p>
    <w:p>
      <w:pPr>
        <w:spacing w:after="0"/>
        <w:ind w:left="0"/>
        <w:jc w:val="both"/>
      </w:pPr>
      <w:r>
        <w:rPr>
          <w:rFonts w:ascii="Times New Roman"/>
          <w:b w:val="false"/>
          <w:i w:val="false"/>
          <w:color w:val="000000"/>
          <w:sz w:val="28"/>
        </w:rPr>
        <w:t>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07" w:id="193"/>
    <w:p>
      <w:pPr>
        <w:spacing w:after="0"/>
        <w:ind w:left="0"/>
        <w:jc w:val="left"/>
      </w:pPr>
      <w:r>
        <w:rPr>
          <w:rFonts w:ascii="Times New Roman"/>
          <w:b/>
          <w:i w:val="false"/>
          <w:color w:val="000000"/>
        </w:rPr>
        <w:t xml:space="preserve"> Мемлекеттік білім беру ұйымы басшысының лауазымына тағайындау бойынша тестілеуге қатысатын кандидаттардың тізімі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7738"/>
        <w:gridCol w:w="1867"/>
        <w:gridCol w:w="1867"/>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(толық)*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Тегі, аты, әкесінің аты (болған жағдайда) жеке басын куәландыратын құжатқа сәйкес толтырылады.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94"/>
    <w:p>
      <w:pPr>
        <w:spacing w:after="0"/>
        <w:ind w:left="0"/>
        <w:jc w:val="left"/>
      </w:pPr>
      <w:r>
        <w:rPr>
          <w:rFonts w:ascii="Times New Roman"/>
          <w:b/>
          <w:i w:val="false"/>
          <w:color w:val="000000"/>
        </w:rPr>
        <w:t xml:space="preserve"> Мемлекеттік білім беру ұйымының бірінші басшысының лауазымына тағайындауға арналған тестілеуден өткендігі туралы сертификат</w:t>
      </w:r>
    </w:p>
    <w:bookmarkEnd w:id="194"/>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аттестатталушының Т.А.Ә. (болған жағдайда) </w:t>
      </w:r>
    </w:p>
    <w:p>
      <w:pPr>
        <w:spacing w:after="0"/>
        <w:ind w:left="0"/>
        <w:jc w:val="both"/>
      </w:pPr>
      <w:r>
        <w:rPr>
          <w:rFonts w:ascii="Times New Roman"/>
          <w:b w:val="false"/>
          <w:i w:val="false"/>
          <w:color w:val="000000"/>
          <w:sz w:val="28"/>
        </w:rPr>
        <w:t xml:space="preserve">
      ________________қаласында мемлекеттік ұйымның басшысы лауазымына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тестілеуге қатысқанын растайды.</w:t>
      </w:r>
    </w:p>
    <w:p>
      <w:pPr>
        <w:spacing w:after="0"/>
        <w:ind w:left="0"/>
        <w:jc w:val="both"/>
      </w:pPr>
      <w:r>
        <w:rPr>
          <w:rFonts w:ascii="Times New Roman"/>
          <w:b w:val="false"/>
          <w:i w:val="false"/>
          <w:color w:val="000000"/>
          <w:sz w:val="28"/>
        </w:rPr>
        <w:t>
      Тестілеуді өткізу күні "____" ___________</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және келесі нәтиже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6"/>
        <w:gridCol w:w="1565"/>
        <w:gridCol w:w="2172"/>
        <w:gridCol w:w="657"/>
      </w:tblGrid>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мазмұны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Тестік тапсырмалар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70%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"Сыбайлас жемқорлыққа қарсы күрес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білуге арналған тестілеу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сұрақ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 және психология негіздері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Басқарушылық құзыреттер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сұрақ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сұрақ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ҰТО басшысы (өкілі): _______________________________________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195"/>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әңгімелесудің тақырыптық бағыттары</w:t>
      </w:r>
    </w:p>
    <w:bookmarkEnd w:id="195"/>
    <w:bookmarkStart w:name="z212" w:id="196"/>
    <w:p>
      <w:pPr>
        <w:spacing w:after="0"/>
        <w:ind w:left="0"/>
        <w:jc w:val="both"/>
      </w:pPr>
      <w:r>
        <w:rPr>
          <w:rFonts w:ascii="Times New Roman"/>
          <w:b w:val="false"/>
          <w:i w:val="false"/>
          <w:color w:val="000000"/>
          <w:sz w:val="28"/>
        </w:rPr>
        <w:t>
      1.Қазақстан Республикасының білім беру саласын реттейтін мемлекеттік органдардың нормативтік құқықтық құжаттары, білім беру саласындағы уәкілетті органның негізгі нормативтік құқықтық құжаттары.</w:t>
      </w:r>
    </w:p>
    <w:bookmarkEnd w:id="196"/>
    <w:bookmarkStart w:name="z213" w:id="197"/>
    <w:p>
      <w:pPr>
        <w:spacing w:after="0"/>
        <w:ind w:left="0"/>
        <w:jc w:val="both"/>
      </w:pPr>
      <w:r>
        <w:rPr>
          <w:rFonts w:ascii="Times New Roman"/>
          <w:b w:val="false"/>
          <w:i w:val="false"/>
          <w:color w:val="000000"/>
          <w:sz w:val="28"/>
        </w:rPr>
        <w:t>
      2. Білім берудегі менеджменттің заманауи тәсілдері.</w:t>
      </w:r>
    </w:p>
    <w:bookmarkEnd w:id="197"/>
    <w:bookmarkStart w:name="z214" w:id="198"/>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bookmarkEnd w:id="198"/>
    <w:bookmarkStart w:name="z215" w:id="199"/>
    <w:p>
      <w:pPr>
        <w:spacing w:after="0"/>
        <w:ind w:left="0"/>
        <w:jc w:val="both"/>
      </w:pPr>
      <w:r>
        <w:rPr>
          <w:rFonts w:ascii="Times New Roman"/>
          <w:b w:val="false"/>
          <w:i w:val="false"/>
          <w:color w:val="000000"/>
          <w:sz w:val="28"/>
        </w:rPr>
        <w:t>
      4. Білім беру ұйымын басқарудағы инновациялар.</w:t>
      </w:r>
    </w:p>
    <w:bookmarkEnd w:id="199"/>
    <w:bookmarkStart w:name="z216" w:id="200"/>
    <w:p>
      <w:pPr>
        <w:spacing w:after="0"/>
        <w:ind w:left="0"/>
        <w:jc w:val="both"/>
      </w:pPr>
      <w:r>
        <w:rPr>
          <w:rFonts w:ascii="Times New Roman"/>
          <w:b w:val="false"/>
          <w:i w:val="false"/>
          <w:color w:val="000000"/>
          <w:sz w:val="28"/>
        </w:rPr>
        <w:t>
      5. Табысты білім беру ұйымының, табысты басшының, табысты білім алушылар/тәрбиенушілердің, табысты педагогтің өлшемшарттары.</w:t>
      </w:r>
    </w:p>
    <w:bookmarkEnd w:id="200"/>
    <w:bookmarkStart w:name="z217" w:id="201"/>
    <w:p>
      <w:pPr>
        <w:spacing w:after="0"/>
        <w:ind w:left="0"/>
        <w:jc w:val="both"/>
      </w:pPr>
      <w:r>
        <w:rPr>
          <w:rFonts w:ascii="Times New Roman"/>
          <w:b w:val="false"/>
          <w:i w:val="false"/>
          <w:color w:val="000000"/>
          <w:sz w:val="28"/>
        </w:rPr>
        <w:t>
      6. Қазақстандық білім берудегі халықаралық зерттеулердің рөлі.</w:t>
      </w:r>
    </w:p>
    <w:bookmarkEnd w:id="201"/>
    <w:bookmarkStart w:name="z218" w:id="202"/>
    <w:p>
      <w:pPr>
        <w:spacing w:after="0"/>
        <w:ind w:left="0"/>
        <w:jc w:val="both"/>
      </w:pPr>
      <w:r>
        <w:rPr>
          <w:rFonts w:ascii="Times New Roman"/>
          <w:b w:val="false"/>
          <w:i w:val="false"/>
          <w:color w:val="000000"/>
          <w:sz w:val="28"/>
        </w:rPr>
        <w:t>
      7. Білім беру ұйымындағы ғылыми-әдістемелік жұмысты ұйымдастыру жүйесі.</w:t>
      </w:r>
    </w:p>
    <w:bookmarkEnd w:id="202"/>
    <w:bookmarkStart w:name="z219" w:id="203"/>
    <w:p>
      <w:pPr>
        <w:spacing w:after="0"/>
        <w:ind w:left="0"/>
        <w:jc w:val="both"/>
      </w:pPr>
      <w:r>
        <w:rPr>
          <w:rFonts w:ascii="Times New Roman"/>
          <w:b w:val="false"/>
          <w:i w:val="false"/>
          <w:color w:val="000000"/>
          <w:sz w:val="28"/>
        </w:rPr>
        <w:t>
      8. Деңгейлер бойынша ҚР мемлекеттік білім беру жалпыға міндетті стандартының ерекшеліктері.</w:t>
      </w:r>
    </w:p>
    <w:bookmarkEnd w:id="203"/>
    <w:bookmarkStart w:name="z220" w:id="204"/>
    <w:p>
      <w:pPr>
        <w:spacing w:after="0"/>
        <w:ind w:left="0"/>
        <w:jc w:val="both"/>
      </w:pPr>
      <w:r>
        <w:rPr>
          <w:rFonts w:ascii="Times New Roman"/>
          <w:b w:val="false"/>
          <w:i w:val="false"/>
          <w:color w:val="000000"/>
          <w:sz w:val="28"/>
        </w:rPr>
        <w:t>
      9. Әкімшіліктің Қамқоршылық кеңеспен өзара әрекеттесу жүйесі.</w:t>
      </w:r>
    </w:p>
    <w:bookmarkEnd w:id="204"/>
    <w:bookmarkStart w:name="z221" w:id="205"/>
    <w:p>
      <w:pPr>
        <w:spacing w:after="0"/>
        <w:ind w:left="0"/>
        <w:jc w:val="both"/>
      </w:pPr>
      <w:r>
        <w:rPr>
          <w:rFonts w:ascii="Times New Roman"/>
          <w:b w:val="false"/>
          <w:i w:val="false"/>
          <w:color w:val="000000"/>
          <w:sz w:val="28"/>
        </w:rPr>
        <w:t>
      10. Кадрларды даярлауда әлеуметтік әріптестік пен халықаралық ынтымақтастықтың рөлі.</w:t>
      </w:r>
    </w:p>
    <w:bookmarkEnd w:id="205"/>
    <w:bookmarkStart w:name="z222" w:id="206"/>
    <w:p>
      <w:pPr>
        <w:spacing w:after="0"/>
        <w:ind w:left="0"/>
        <w:jc w:val="both"/>
      </w:pPr>
      <w:r>
        <w:rPr>
          <w:rFonts w:ascii="Times New Roman"/>
          <w:b w:val="false"/>
          <w:i w:val="false"/>
          <w:color w:val="000000"/>
          <w:sz w:val="28"/>
        </w:rPr>
        <w:t>
      11. Білім беру ұйымын білікті кадрлармен қамтамасыз ету міндеттері.</w:t>
      </w:r>
    </w:p>
    <w:bookmarkEnd w:id="206"/>
    <w:bookmarkStart w:name="z223" w:id="207"/>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bookmarkEnd w:id="207"/>
    <w:bookmarkStart w:name="z224" w:id="208"/>
    <w:p>
      <w:pPr>
        <w:spacing w:after="0"/>
        <w:ind w:left="0"/>
        <w:jc w:val="both"/>
      </w:pPr>
      <w:r>
        <w:rPr>
          <w:rFonts w:ascii="Times New Roman"/>
          <w:b w:val="false"/>
          <w:i w:val="false"/>
          <w:color w:val="000000"/>
          <w:sz w:val="28"/>
        </w:rPr>
        <w:t>
      13. Экономика саласы үшін кадрлар даярлаудың жаңа тәсілдері.</w:t>
      </w:r>
    </w:p>
    <w:bookmarkEnd w:id="208"/>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09"/>
    <w:p>
      <w:pPr>
        <w:spacing w:after="0"/>
        <w:ind w:left="0"/>
        <w:jc w:val="left"/>
      </w:pPr>
      <w:r>
        <w:rPr>
          <w:rFonts w:ascii="Times New Roman"/>
          <w:b/>
          <w:i w:val="false"/>
          <w:color w:val="000000"/>
        </w:rPr>
        <w:t xml:space="preserve"> Мемлекеттік білім беру ұйымының бірінші басшысы лауазымына кандидатты бағалау парағы ____________________________________________________________  (Т.Ә.А. (болған жағдайда))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521"/>
        <w:gridCol w:w="7341"/>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 (тестілеу нәтижелері негізінде)</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52-дан 59-ға дейін = 8 балл</w:t>
            </w:r>
          </w:p>
          <w:p>
            <w:pPr>
              <w:spacing w:after="20"/>
              <w:ind w:left="20"/>
              <w:jc w:val="both"/>
            </w:pPr>
            <w:r>
              <w:rPr>
                <w:rFonts w:ascii="Times New Roman"/>
                <w:b w:val="false"/>
                <w:i w:val="false"/>
                <w:color w:val="000000"/>
                <w:sz w:val="20"/>
              </w:rPr>
              <w:t>
60-тан 69-ға дейін = 9 балл</w:t>
            </w:r>
          </w:p>
          <w:p>
            <w:pPr>
              <w:spacing w:after="20"/>
              <w:ind w:left="20"/>
              <w:jc w:val="both"/>
            </w:pPr>
            <w:r>
              <w:rPr>
                <w:rFonts w:ascii="Times New Roman"/>
                <w:b w:val="false"/>
                <w:i w:val="false"/>
                <w:color w:val="000000"/>
                <w:sz w:val="20"/>
              </w:rPr>
              <w:t>
70-тен 75-ке дейін = 10 балл</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 (тестілеу нәтижелері негізінде)</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дұрыс жауап = 5 балл</w:t>
            </w:r>
          </w:p>
          <w:p>
            <w:pPr>
              <w:spacing w:after="20"/>
              <w:ind w:left="20"/>
              <w:jc w:val="both"/>
            </w:pPr>
            <w:r>
              <w:rPr>
                <w:rFonts w:ascii="Times New Roman"/>
                <w:b w:val="false"/>
                <w:i w:val="false"/>
                <w:color w:val="000000"/>
                <w:sz w:val="20"/>
              </w:rPr>
              <w:t>
11 дұрыс жауап = 6 балл</w:t>
            </w:r>
          </w:p>
          <w:p>
            <w:pPr>
              <w:spacing w:after="20"/>
              <w:ind w:left="20"/>
              <w:jc w:val="both"/>
            </w:pPr>
            <w:r>
              <w:rPr>
                <w:rFonts w:ascii="Times New Roman"/>
                <w:b w:val="false"/>
                <w:i w:val="false"/>
                <w:color w:val="000000"/>
                <w:sz w:val="20"/>
              </w:rPr>
              <w:t>
12 дұрыс жауап = 7 балл</w:t>
            </w:r>
          </w:p>
          <w:p>
            <w:pPr>
              <w:spacing w:after="20"/>
              <w:ind w:left="20"/>
              <w:jc w:val="both"/>
            </w:pPr>
            <w:r>
              <w:rPr>
                <w:rFonts w:ascii="Times New Roman"/>
                <w:b w:val="false"/>
                <w:i w:val="false"/>
                <w:color w:val="000000"/>
                <w:sz w:val="20"/>
              </w:rPr>
              <w:t>
13 дұрыс жауап = 8 балл</w:t>
            </w:r>
          </w:p>
          <w:p>
            <w:pPr>
              <w:spacing w:after="20"/>
              <w:ind w:left="20"/>
              <w:jc w:val="both"/>
            </w:pPr>
            <w:r>
              <w:rPr>
                <w:rFonts w:ascii="Times New Roman"/>
                <w:b w:val="false"/>
                <w:i w:val="false"/>
                <w:color w:val="000000"/>
                <w:sz w:val="20"/>
              </w:rPr>
              <w:t>
14 дұрыс жауап = 9 балл</w:t>
            </w:r>
          </w:p>
          <w:p>
            <w:pPr>
              <w:spacing w:after="20"/>
              <w:ind w:left="20"/>
              <w:jc w:val="both"/>
            </w:pPr>
            <w:r>
              <w:rPr>
                <w:rFonts w:ascii="Times New Roman"/>
                <w:b w:val="false"/>
                <w:i w:val="false"/>
                <w:color w:val="000000"/>
                <w:sz w:val="20"/>
              </w:rPr>
              <w:t>
15 дұрыс жауап =10 балл</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негіздерін білу (тестілеу нәтижелері негізінде)</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дұрыс жауап = 7 балл</w:t>
            </w:r>
          </w:p>
          <w:p>
            <w:pPr>
              <w:spacing w:after="20"/>
              <w:ind w:left="20"/>
              <w:jc w:val="both"/>
            </w:pPr>
            <w:r>
              <w:rPr>
                <w:rFonts w:ascii="Times New Roman"/>
                <w:b w:val="false"/>
                <w:i w:val="false"/>
                <w:color w:val="000000"/>
                <w:sz w:val="20"/>
              </w:rPr>
              <w:t>
8 дұрыс жауап = 8 балл</w:t>
            </w:r>
          </w:p>
          <w:p>
            <w:pPr>
              <w:spacing w:after="20"/>
              <w:ind w:left="20"/>
              <w:jc w:val="both"/>
            </w:pPr>
            <w:r>
              <w:rPr>
                <w:rFonts w:ascii="Times New Roman"/>
                <w:b w:val="false"/>
                <w:i w:val="false"/>
                <w:color w:val="000000"/>
                <w:sz w:val="20"/>
              </w:rPr>
              <w:t>
9 дұрыс жауап = 9 балл</w:t>
            </w:r>
          </w:p>
          <w:p>
            <w:pPr>
              <w:spacing w:after="20"/>
              <w:ind w:left="20"/>
              <w:jc w:val="both"/>
            </w:pPr>
            <w:r>
              <w:rPr>
                <w:rFonts w:ascii="Times New Roman"/>
                <w:b w:val="false"/>
                <w:i w:val="false"/>
                <w:color w:val="000000"/>
                <w:sz w:val="20"/>
              </w:rPr>
              <w:t>
10 дұрыс жауап = 10 балл</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жеке кәсіби қасиеттері</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табысты дамыту бойынша практикалық көзқарасы</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Жағдаяттық тапсырмаларды ұтқыр, икемді шеше білу</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жағымды педагогикалық ортаны құра білу</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басқаруда шығармашылық әлеуетті пайдалану</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және сөйлеу мәдениеті</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0"/>
    <w:p>
      <w:pPr>
        <w:spacing w:after="0"/>
        <w:ind w:left="0"/>
        <w:jc w:val="both"/>
      </w:pPr>
      <w:r>
        <w:rPr>
          <w:rFonts w:ascii="Times New Roman"/>
          <w:b w:val="false"/>
          <w:i w:val="false"/>
          <w:color w:val="000000"/>
          <w:sz w:val="28"/>
        </w:rPr>
        <w:t>
      Ескертпе:</w:t>
      </w:r>
    </w:p>
    <w:bookmarkEnd w:id="210"/>
    <w:p>
      <w:pPr>
        <w:spacing w:after="0"/>
        <w:ind w:left="0"/>
        <w:jc w:val="both"/>
      </w:pPr>
      <w:r>
        <w:rPr>
          <w:rFonts w:ascii="Times New Roman"/>
          <w:b w:val="false"/>
          <w:i w:val="false"/>
          <w:color w:val="000000"/>
          <w:sz w:val="28"/>
        </w:rPr>
        <w:t>
      Мемлекеттік білім беру ұйымының басшысы лауазымына кандидаттың өлшемшарттарын комиссия мүшелері 10 балдық шкала бойынша бағалайды.</w:t>
      </w:r>
    </w:p>
    <w:p>
      <w:pPr>
        <w:spacing w:after="0"/>
        <w:ind w:left="0"/>
        <w:jc w:val="both"/>
      </w:pPr>
      <w:r>
        <w:rPr>
          <w:rFonts w:ascii="Times New Roman"/>
          <w:b w:val="false"/>
          <w:i w:val="false"/>
          <w:color w:val="000000"/>
          <w:sz w:val="28"/>
        </w:rPr>
        <w:t>
      Төртінші және тоғызыншы сұрақтар Конкурстық комиссия мүшелерімен бағаланады. Жалпы балды шығару кезінде Комиссия мүшелері қойған балдардың жалпы санынан орташа арифметикалық балл ескеріледі</w:t>
      </w:r>
    </w:p>
    <w:p>
      <w:pPr>
        <w:spacing w:after="0"/>
        <w:ind w:left="0"/>
        <w:jc w:val="both"/>
      </w:pPr>
      <w:r>
        <w:rPr>
          <w:rFonts w:ascii="Times New Roman"/>
          <w:b w:val="false"/>
          <w:i w:val="false"/>
          <w:color w:val="000000"/>
          <w:sz w:val="28"/>
        </w:rPr>
        <w:t>
      1-51 – жеткіліксіз деңгей;</w:t>
      </w:r>
    </w:p>
    <w:p>
      <w:pPr>
        <w:spacing w:after="0"/>
        <w:ind w:left="0"/>
        <w:jc w:val="both"/>
      </w:pPr>
      <w:r>
        <w:rPr>
          <w:rFonts w:ascii="Times New Roman"/>
          <w:b w:val="false"/>
          <w:i w:val="false"/>
          <w:color w:val="000000"/>
          <w:sz w:val="28"/>
        </w:rPr>
        <w:t>
      52-75 – жеткілікті деңгей.</w:t>
      </w:r>
    </w:p>
    <w:p>
      <w:pPr>
        <w:spacing w:after="0"/>
        <w:ind w:left="0"/>
        <w:jc w:val="both"/>
      </w:pPr>
      <w:r>
        <w:rPr>
          <w:rFonts w:ascii="Times New Roman"/>
          <w:b w:val="false"/>
          <w:i w:val="false"/>
          <w:color w:val="000000"/>
          <w:sz w:val="28"/>
        </w:rPr>
        <w:t>
      Жеткіліксіз деңгейді көрсеткен кандидат білім беру ұйымының басшысы және атқарушы болып тағайындауға комиссиямен ұсынылмайды.</w:t>
      </w:r>
    </w:p>
    <w:p>
      <w:pPr>
        <w:spacing w:after="0"/>
        <w:ind w:left="0"/>
        <w:jc w:val="both"/>
      </w:pPr>
      <w:r>
        <w:rPr>
          <w:rFonts w:ascii="Times New Roman"/>
          <w:b w:val="false"/>
          <w:i w:val="false"/>
          <w:color w:val="000000"/>
          <w:sz w:val="28"/>
        </w:rPr>
        <w:t>
      Конкурс жеңімпазынан кейін жоғары нәтиже көрсеткен кандидатты (нәтижесі 60-тан 75 балға дейін) комиссия кадр резервіне алу үшін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кандидаттың Т.А.Ә. (болған жағдайда), ЖСН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Нақты тұратын жері, тіркелген мекенжайы, байланыс телефоны</w:t>
      </w:r>
    </w:p>
    <w:bookmarkStart w:name="z229" w:id="211"/>
    <w:p>
      <w:pPr>
        <w:spacing w:after="0"/>
        <w:ind w:left="0"/>
        <w:jc w:val="left"/>
      </w:pPr>
      <w:r>
        <w:rPr>
          <w:rFonts w:ascii="Times New Roman"/>
          <w:b/>
          <w:i w:val="false"/>
          <w:color w:val="000000"/>
        </w:rPr>
        <w:t xml:space="preserve"> Өтініш</w:t>
      </w:r>
    </w:p>
    <w:bookmarkEnd w:id="211"/>
    <w:p>
      <w:pPr>
        <w:spacing w:after="0"/>
        <w:ind w:left="0"/>
        <w:jc w:val="both"/>
      </w:pPr>
      <w:r>
        <w:rPr>
          <w:rFonts w:ascii="Times New Roman"/>
          <w:b w:val="false"/>
          <w:i w:val="false"/>
          <w:color w:val="000000"/>
          <w:sz w:val="28"/>
        </w:rPr>
        <w:t>
      Мені бос/уақытша бос лауазымға орналасуға арналған конкурсқа жіберуіңізді сұраймын (керегінің астын сызу керек)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 беру ұйымдарының атауы, мекенжайы (облыс, аудан, қала / ауыл) </w:t>
      </w:r>
    </w:p>
    <w:p>
      <w:pPr>
        <w:spacing w:after="0"/>
        <w:ind w:left="0"/>
        <w:jc w:val="both"/>
      </w:pPr>
      <w:r>
        <w:rPr>
          <w:rFonts w:ascii="Times New Roman"/>
          <w:b w:val="false"/>
          <w:i w:val="false"/>
          <w:color w:val="000000"/>
          <w:sz w:val="28"/>
        </w:rPr>
        <w:t xml:space="preserve">
      Қазіргі уақытта жұмыс істеймін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ұйымның атауы, мекенжайы (облыс, аудан, қала / ауыл)</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Білімі: жоғары немесе жоғары оқу орнынан кейінгі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Біліктілік санатының болуы (берген (растаған) күні):____________________________ </w:t>
      </w:r>
      <w:r>
        <w:br/>
      </w:r>
      <w:r>
        <w:rPr>
          <w:rFonts w:ascii="Times New Roman"/>
          <w:b w:val="false"/>
          <w:i w:val="false"/>
          <w:color w:val="000000"/>
          <w:sz w:val="28"/>
        </w:rPr>
        <w:t xml:space="preserve">
      Педагогикалық жұмыс өтілі:________________________________________________ </w:t>
      </w:r>
      <w:r>
        <w:br/>
      </w:r>
      <w:r>
        <w:rPr>
          <w:rFonts w:ascii="Times New Roman"/>
          <w:b w:val="false"/>
          <w:i w:val="false"/>
          <w:color w:val="000000"/>
          <w:sz w:val="28"/>
        </w:rPr>
        <w:t xml:space="preserve">
      Келесі жұмыс нәтижелерім бар:_____________________________________________ </w:t>
      </w:r>
      <w:r>
        <w:br/>
      </w:r>
      <w:r>
        <w:rPr>
          <w:rFonts w:ascii="Times New Roman"/>
          <w:b w:val="false"/>
          <w:i w:val="false"/>
          <w:color w:val="000000"/>
          <w:sz w:val="28"/>
        </w:rPr>
        <w:t xml:space="preserve">
      Наградалары, атақтары, дәрежесі, ғылыми дәрежесі, ғылыми атағы, сондай-ақ қосымша мәліметтері (болған жағдайда) </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12"/>
    <w:p>
      <w:pPr>
        <w:spacing w:after="0"/>
        <w:ind w:left="0"/>
        <w:jc w:val="left"/>
      </w:pPr>
      <w:r>
        <w:rPr>
          <w:rFonts w:ascii="Times New Roman"/>
          <w:b/>
          <w:i w:val="false"/>
          <w:color w:val="000000"/>
        </w:rPr>
        <w:t xml:space="preserve"> Педагогтің бос немесе уақытша бос лауазымына кандидаттың бағалау парағы ____________________________________________________________  (Т.Ә.А. (болған жағдайда))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297"/>
        <w:gridCol w:w="3740"/>
        <w:gridCol w:w="3833"/>
        <w:gridCol w:w="2884"/>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p>
            <w:pPr>
              <w:spacing w:after="20"/>
              <w:ind w:left="20"/>
              <w:jc w:val="both"/>
            </w:pPr>
            <w:r>
              <w:rPr>
                <w:rFonts w:ascii="Times New Roman"/>
                <w:b w:val="false"/>
                <w:i w:val="false"/>
                <w:color w:val="000000"/>
                <w:sz w:val="20"/>
              </w:rPr>
              <w:t>
(1-ден 20-ға дейін)</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w:t>
            </w:r>
          </w:p>
          <w:p>
            <w:pPr>
              <w:spacing w:after="20"/>
              <w:ind w:left="20"/>
              <w:jc w:val="both"/>
            </w:pPr>
            <w:r>
              <w:rPr>
                <w:rFonts w:ascii="Times New Roman"/>
                <w:b w:val="false"/>
                <w:i w:val="false"/>
                <w:color w:val="000000"/>
                <w:sz w:val="20"/>
              </w:rPr>
              <w:t>
Жоғары күндізгі = 5</w:t>
            </w:r>
          </w:p>
          <w:p>
            <w:pPr>
              <w:spacing w:after="20"/>
              <w:ind w:left="20"/>
              <w:jc w:val="both"/>
            </w:pPr>
            <w:r>
              <w:rPr>
                <w:rFonts w:ascii="Times New Roman"/>
                <w:b w:val="false"/>
                <w:i w:val="false"/>
                <w:color w:val="000000"/>
                <w:sz w:val="20"/>
              </w:rPr>
              <w:t>
жоғары сырттай / қашықтықтан оқыту = 2</w:t>
            </w:r>
          </w:p>
          <w:p>
            <w:pPr>
              <w:spacing w:after="20"/>
              <w:ind w:left="20"/>
              <w:jc w:val="both"/>
            </w:pPr>
            <w:r>
              <w:rPr>
                <w:rFonts w:ascii="Times New Roman"/>
                <w:b w:val="false"/>
                <w:i w:val="false"/>
                <w:color w:val="000000"/>
                <w:sz w:val="20"/>
              </w:rPr>
              <w:t>
жоғары білім туралы үздік диплом = 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немесе жоғары білімі бар маман = 5</w:t>
            </w:r>
          </w:p>
          <w:p>
            <w:pPr>
              <w:spacing w:after="20"/>
              <w:ind w:left="20"/>
              <w:jc w:val="both"/>
            </w:pPr>
            <w:r>
              <w:rPr>
                <w:rFonts w:ascii="Times New Roman"/>
                <w:b w:val="false"/>
                <w:i w:val="false"/>
                <w:color w:val="000000"/>
                <w:sz w:val="20"/>
              </w:rPr>
              <w:t>
PHD-докторы = 10</w:t>
            </w:r>
          </w:p>
          <w:p>
            <w:pPr>
              <w:spacing w:after="20"/>
              <w:ind w:left="20"/>
              <w:jc w:val="both"/>
            </w:pPr>
            <w:r>
              <w:rPr>
                <w:rFonts w:ascii="Times New Roman"/>
                <w:b w:val="false"/>
                <w:i w:val="false"/>
                <w:color w:val="000000"/>
                <w:sz w:val="20"/>
              </w:rPr>
              <w:t>
Ғылым докторы = 10</w:t>
            </w:r>
          </w:p>
          <w:p>
            <w:pPr>
              <w:spacing w:after="20"/>
              <w:ind w:left="20"/>
              <w:jc w:val="both"/>
            </w:pPr>
            <w:r>
              <w:rPr>
                <w:rFonts w:ascii="Times New Roman"/>
                <w:b w:val="false"/>
                <w:i w:val="false"/>
                <w:color w:val="000000"/>
                <w:sz w:val="20"/>
              </w:rPr>
              <w:t>
Ғылым кандидаты = 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60-қа дейін = 0 балл</w:t>
            </w:r>
          </w:p>
          <w:p>
            <w:pPr>
              <w:spacing w:after="20"/>
              <w:ind w:left="20"/>
              <w:jc w:val="both"/>
            </w:pPr>
            <w:r>
              <w:rPr>
                <w:rFonts w:ascii="Times New Roman"/>
                <w:b w:val="false"/>
                <w:i w:val="false"/>
                <w:color w:val="000000"/>
                <w:sz w:val="20"/>
              </w:rPr>
              <w:t>
60-тан 70-ке дейін = 2 балл</w:t>
            </w:r>
          </w:p>
          <w:p>
            <w:pPr>
              <w:spacing w:after="20"/>
              <w:ind w:left="20"/>
              <w:jc w:val="both"/>
            </w:pPr>
            <w:r>
              <w:rPr>
                <w:rFonts w:ascii="Times New Roman"/>
                <w:b w:val="false"/>
                <w:i w:val="false"/>
                <w:color w:val="000000"/>
                <w:sz w:val="20"/>
              </w:rPr>
              <w:t>
70-тен 80-ге дейін = 5 балл</w:t>
            </w:r>
          </w:p>
          <w:p>
            <w:pPr>
              <w:spacing w:after="20"/>
              <w:ind w:left="20"/>
              <w:jc w:val="both"/>
            </w:pPr>
            <w:r>
              <w:rPr>
                <w:rFonts w:ascii="Times New Roman"/>
                <w:b w:val="false"/>
                <w:i w:val="false"/>
                <w:color w:val="000000"/>
                <w:sz w:val="20"/>
              </w:rPr>
              <w:t>
80-нен 90-ға дейін = 6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40-қа дейін = 0 балл</w:t>
            </w:r>
          </w:p>
          <w:p>
            <w:pPr>
              <w:spacing w:after="20"/>
              <w:ind w:left="20"/>
              <w:jc w:val="both"/>
            </w:pPr>
            <w:r>
              <w:rPr>
                <w:rFonts w:ascii="Times New Roman"/>
                <w:b w:val="false"/>
                <w:i w:val="false"/>
                <w:color w:val="000000"/>
                <w:sz w:val="20"/>
              </w:rPr>
              <w:t>
40-тан 50-ге дейін = 1 балл</w:t>
            </w:r>
          </w:p>
          <w:p>
            <w:pPr>
              <w:spacing w:after="20"/>
              <w:ind w:left="20"/>
              <w:jc w:val="both"/>
            </w:pPr>
            <w:r>
              <w:rPr>
                <w:rFonts w:ascii="Times New Roman"/>
                <w:b w:val="false"/>
                <w:i w:val="false"/>
                <w:color w:val="000000"/>
                <w:sz w:val="20"/>
              </w:rPr>
              <w:t>
50-ден 60-қа дейін = 2 балл</w:t>
            </w:r>
          </w:p>
          <w:p>
            <w:pPr>
              <w:spacing w:after="20"/>
              <w:ind w:left="20"/>
              <w:jc w:val="both"/>
            </w:pPr>
            <w:r>
              <w:rPr>
                <w:rFonts w:ascii="Times New Roman"/>
                <w:b w:val="false"/>
                <w:i w:val="false"/>
                <w:color w:val="000000"/>
                <w:sz w:val="20"/>
              </w:rPr>
              <w:t>
60-тан 70-ке дейін = 3 балл</w:t>
            </w:r>
          </w:p>
          <w:p>
            <w:pPr>
              <w:spacing w:after="20"/>
              <w:ind w:left="20"/>
              <w:jc w:val="both"/>
            </w:pPr>
            <w:r>
              <w:rPr>
                <w:rFonts w:ascii="Times New Roman"/>
                <w:b w:val="false"/>
                <w:i w:val="false"/>
                <w:color w:val="000000"/>
                <w:sz w:val="20"/>
              </w:rPr>
              <w:t>
"Педагог-модератор"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 = 0 балл</w:t>
            </w:r>
          </w:p>
          <w:p>
            <w:pPr>
              <w:spacing w:after="20"/>
              <w:ind w:left="20"/>
              <w:jc w:val="both"/>
            </w:pPr>
            <w:r>
              <w:rPr>
                <w:rFonts w:ascii="Times New Roman"/>
                <w:b w:val="false"/>
                <w:i w:val="false"/>
                <w:color w:val="000000"/>
                <w:sz w:val="20"/>
              </w:rPr>
              <w:t>
60-тан 70 балға дейін = 3 балл</w:t>
            </w:r>
          </w:p>
          <w:p>
            <w:pPr>
              <w:spacing w:after="20"/>
              <w:ind w:left="20"/>
              <w:jc w:val="both"/>
            </w:pPr>
            <w:r>
              <w:rPr>
                <w:rFonts w:ascii="Times New Roman"/>
                <w:b w:val="false"/>
                <w:i w:val="false"/>
                <w:color w:val="000000"/>
                <w:sz w:val="20"/>
              </w:rPr>
              <w:t>
70-тен 80 балға дейін=6 балл</w:t>
            </w:r>
          </w:p>
          <w:p>
            <w:pPr>
              <w:spacing w:after="20"/>
              <w:ind w:left="20"/>
              <w:jc w:val="both"/>
            </w:pPr>
            <w:r>
              <w:rPr>
                <w:rFonts w:ascii="Times New Roman"/>
                <w:b w:val="false"/>
                <w:i w:val="false"/>
                <w:color w:val="000000"/>
                <w:sz w:val="20"/>
              </w:rPr>
              <w:t>
80-ден 90 балға дейін=7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40-тан 50 балға дейін=2 балл</w:t>
            </w:r>
          </w:p>
          <w:p>
            <w:pPr>
              <w:spacing w:after="20"/>
              <w:ind w:left="20"/>
              <w:jc w:val="both"/>
            </w:pPr>
            <w:r>
              <w:rPr>
                <w:rFonts w:ascii="Times New Roman"/>
                <w:b w:val="false"/>
                <w:i w:val="false"/>
                <w:color w:val="000000"/>
                <w:sz w:val="20"/>
              </w:rPr>
              <w:t>
50-ден 60 балға дейін=3 балл</w:t>
            </w:r>
          </w:p>
          <w:p>
            <w:pPr>
              <w:spacing w:after="20"/>
              <w:ind w:left="20"/>
              <w:jc w:val="both"/>
            </w:pPr>
            <w:r>
              <w:rPr>
                <w:rFonts w:ascii="Times New Roman"/>
                <w:b w:val="false"/>
                <w:i w:val="false"/>
                <w:color w:val="000000"/>
                <w:sz w:val="20"/>
              </w:rPr>
              <w:t>
60-тан 70 балға дейін=4 балл</w:t>
            </w:r>
          </w:p>
          <w:p>
            <w:pPr>
              <w:spacing w:after="20"/>
              <w:ind w:left="20"/>
              <w:jc w:val="both"/>
            </w:pPr>
            <w:r>
              <w:rPr>
                <w:rFonts w:ascii="Times New Roman"/>
                <w:b w:val="false"/>
                <w:i w:val="false"/>
                <w:color w:val="000000"/>
                <w:sz w:val="20"/>
              </w:rPr>
              <w:t>
"Педагог-сарапшы"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дейін=0 балл</w:t>
            </w:r>
          </w:p>
          <w:p>
            <w:pPr>
              <w:spacing w:after="20"/>
              <w:ind w:left="20"/>
              <w:jc w:val="both"/>
            </w:pPr>
            <w:r>
              <w:rPr>
                <w:rFonts w:ascii="Times New Roman"/>
                <w:b w:val="false"/>
                <w:i w:val="false"/>
                <w:color w:val="000000"/>
                <w:sz w:val="20"/>
              </w:rPr>
              <w:t>
60-тан 70 балға дейін=4 балл</w:t>
            </w:r>
          </w:p>
          <w:p>
            <w:pPr>
              <w:spacing w:after="20"/>
              <w:ind w:left="20"/>
              <w:jc w:val="both"/>
            </w:pPr>
            <w:r>
              <w:rPr>
                <w:rFonts w:ascii="Times New Roman"/>
                <w:b w:val="false"/>
                <w:i w:val="false"/>
                <w:color w:val="000000"/>
                <w:sz w:val="20"/>
              </w:rPr>
              <w:t>
70-тен 80 балға дейін=7 балл</w:t>
            </w:r>
          </w:p>
          <w:p>
            <w:pPr>
              <w:spacing w:after="20"/>
              <w:ind w:left="20"/>
              <w:jc w:val="both"/>
            </w:pPr>
            <w:r>
              <w:rPr>
                <w:rFonts w:ascii="Times New Roman"/>
                <w:b w:val="false"/>
                <w:i w:val="false"/>
                <w:color w:val="000000"/>
                <w:sz w:val="20"/>
              </w:rPr>
              <w:t>
80-нен 90 балға дейін=8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40-тан 50 балға дейін=3 балл</w:t>
            </w:r>
          </w:p>
          <w:p>
            <w:pPr>
              <w:spacing w:after="20"/>
              <w:ind w:left="20"/>
              <w:jc w:val="both"/>
            </w:pPr>
            <w:r>
              <w:rPr>
                <w:rFonts w:ascii="Times New Roman"/>
                <w:b w:val="false"/>
                <w:i w:val="false"/>
                <w:color w:val="000000"/>
                <w:sz w:val="20"/>
              </w:rPr>
              <w:t>
50-ден 60 балға дейін=4 балл</w:t>
            </w:r>
          </w:p>
          <w:p>
            <w:pPr>
              <w:spacing w:after="20"/>
              <w:ind w:left="20"/>
              <w:jc w:val="both"/>
            </w:pPr>
            <w:r>
              <w:rPr>
                <w:rFonts w:ascii="Times New Roman"/>
                <w:b w:val="false"/>
                <w:i w:val="false"/>
                <w:color w:val="000000"/>
                <w:sz w:val="20"/>
              </w:rPr>
              <w:t>
60-тан 70 балға дейін=5 балл</w:t>
            </w:r>
          </w:p>
          <w:p>
            <w:pPr>
              <w:spacing w:after="20"/>
              <w:ind w:left="20"/>
              <w:jc w:val="both"/>
            </w:pPr>
            <w:r>
              <w:rPr>
                <w:rFonts w:ascii="Times New Roman"/>
                <w:b w:val="false"/>
                <w:i w:val="false"/>
                <w:color w:val="000000"/>
                <w:sz w:val="20"/>
              </w:rPr>
              <w:t>
"Педагог-зерттеуші"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дейін=0 балл</w:t>
            </w:r>
          </w:p>
          <w:p>
            <w:pPr>
              <w:spacing w:after="20"/>
              <w:ind w:left="20"/>
              <w:jc w:val="both"/>
            </w:pPr>
            <w:r>
              <w:rPr>
                <w:rFonts w:ascii="Times New Roman"/>
                <w:b w:val="false"/>
                <w:i w:val="false"/>
                <w:color w:val="000000"/>
                <w:sz w:val="20"/>
              </w:rPr>
              <w:t>
60-тан 70 балға дейін- 5 балл</w:t>
            </w:r>
          </w:p>
          <w:p>
            <w:pPr>
              <w:spacing w:after="20"/>
              <w:ind w:left="20"/>
              <w:jc w:val="both"/>
            </w:pPr>
            <w:r>
              <w:rPr>
                <w:rFonts w:ascii="Times New Roman"/>
                <w:b w:val="false"/>
                <w:i w:val="false"/>
                <w:color w:val="000000"/>
                <w:sz w:val="20"/>
              </w:rPr>
              <w:t>
70-тен 80 балға дейін=8 балл</w:t>
            </w:r>
          </w:p>
          <w:p>
            <w:pPr>
              <w:spacing w:after="20"/>
              <w:ind w:left="20"/>
              <w:jc w:val="both"/>
            </w:pPr>
            <w:r>
              <w:rPr>
                <w:rFonts w:ascii="Times New Roman"/>
                <w:b w:val="false"/>
                <w:i w:val="false"/>
                <w:color w:val="000000"/>
                <w:sz w:val="20"/>
              </w:rPr>
              <w:t>
80-нен 90 балға дейін=9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40 - тан 50 балға дейін=4 балл</w:t>
            </w:r>
          </w:p>
          <w:p>
            <w:pPr>
              <w:spacing w:after="20"/>
              <w:ind w:left="20"/>
              <w:jc w:val="both"/>
            </w:pPr>
            <w:r>
              <w:rPr>
                <w:rFonts w:ascii="Times New Roman"/>
                <w:b w:val="false"/>
                <w:i w:val="false"/>
                <w:color w:val="000000"/>
                <w:sz w:val="20"/>
              </w:rPr>
              <w:t>
50-ден 60 балға дейін=5 балл</w:t>
            </w:r>
          </w:p>
          <w:p>
            <w:pPr>
              <w:spacing w:after="20"/>
              <w:ind w:left="20"/>
              <w:jc w:val="both"/>
            </w:pPr>
            <w:r>
              <w:rPr>
                <w:rFonts w:ascii="Times New Roman"/>
                <w:b w:val="false"/>
                <w:i w:val="false"/>
                <w:color w:val="000000"/>
                <w:sz w:val="20"/>
              </w:rPr>
              <w:t>
60-тан 70 балға дейін=6 балл</w:t>
            </w:r>
          </w:p>
          <w:p>
            <w:pPr>
              <w:spacing w:after="20"/>
              <w:ind w:left="20"/>
              <w:jc w:val="both"/>
            </w:pPr>
            <w:r>
              <w:rPr>
                <w:rFonts w:ascii="Times New Roman"/>
                <w:b w:val="false"/>
                <w:i w:val="false"/>
                <w:color w:val="000000"/>
                <w:sz w:val="20"/>
              </w:rPr>
              <w:t>
"Педагог-шебер" біліктілік санатымен - 10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өзге де құжат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санат-1 балл</w:t>
            </w:r>
          </w:p>
          <w:p>
            <w:pPr>
              <w:spacing w:after="20"/>
              <w:ind w:left="20"/>
              <w:jc w:val="both"/>
            </w:pPr>
            <w:r>
              <w:rPr>
                <w:rFonts w:ascii="Times New Roman"/>
                <w:b w:val="false"/>
                <w:i w:val="false"/>
                <w:color w:val="000000"/>
                <w:sz w:val="20"/>
              </w:rPr>
              <w:t>
1 санат -2 балл</w:t>
            </w:r>
          </w:p>
          <w:p>
            <w:pPr>
              <w:spacing w:after="20"/>
              <w:ind w:left="20"/>
              <w:jc w:val="both"/>
            </w:pPr>
            <w:r>
              <w:rPr>
                <w:rFonts w:ascii="Times New Roman"/>
                <w:b w:val="false"/>
                <w:i w:val="false"/>
                <w:color w:val="000000"/>
                <w:sz w:val="20"/>
              </w:rPr>
              <w:t>
Жоғары санатты-3 балл</w:t>
            </w:r>
          </w:p>
          <w:p>
            <w:pPr>
              <w:spacing w:after="20"/>
              <w:ind w:left="20"/>
              <w:jc w:val="both"/>
            </w:pPr>
            <w:r>
              <w:rPr>
                <w:rFonts w:ascii="Times New Roman"/>
                <w:b w:val="false"/>
                <w:i w:val="false"/>
                <w:color w:val="000000"/>
                <w:sz w:val="20"/>
              </w:rPr>
              <w:t>
Педагог-модератор-3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 зерттеуші = 7 балл</w:t>
            </w:r>
          </w:p>
          <w:p>
            <w:pPr>
              <w:spacing w:after="20"/>
              <w:ind w:left="20"/>
              <w:jc w:val="both"/>
            </w:pPr>
            <w:r>
              <w:rPr>
                <w:rFonts w:ascii="Times New Roman"/>
                <w:b w:val="false"/>
                <w:i w:val="false"/>
                <w:color w:val="000000"/>
                <w:sz w:val="20"/>
              </w:rPr>
              <w:t>
Педагог-шебер = 10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 еңбек қызметін алмастыратын құжат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p>
            <w:pPr>
              <w:spacing w:after="20"/>
              <w:ind w:left="20"/>
              <w:jc w:val="both"/>
            </w:pPr>
            <w:r>
              <w:rPr>
                <w:rFonts w:ascii="Times New Roman"/>
                <w:b w:val="false"/>
                <w:i w:val="false"/>
                <w:color w:val="000000"/>
                <w:sz w:val="20"/>
              </w:rPr>
              <w:t>
3 жылдан 5 жылға дейін = 1,5</w:t>
            </w:r>
          </w:p>
          <w:p>
            <w:pPr>
              <w:spacing w:after="20"/>
              <w:ind w:left="20"/>
              <w:jc w:val="both"/>
            </w:pPr>
            <w:r>
              <w:rPr>
                <w:rFonts w:ascii="Times New Roman"/>
                <w:b w:val="false"/>
                <w:i w:val="false"/>
                <w:color w:val="000000"/>
                <w:sz w:val="20"/>
              </w:rPr>
              <w:t>
5 жылдан 10 жылға дейін = 2</w:t>
            </w:r>
          </w:p>
          <w:p>
            <w:pPr>
              <w:spacing w:after="20"/>
              <w:ind w:left="20"/>
              <w:jc w:val="both"/>
            </w:pPr>
            <w:r>
              <w:rPr>
                <w:rFonts w:ascii="Times New Roman"/>
                <w:b w:val="false"/>
                <w:i w:val="false"/>
                <w:color w:val="000000"/>
                <w:sz w:val="20"/>
              </w:rPr>
              <w:t>
10 жылдан және одан артық = 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әдістемелік қызмет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 еңбек қызметін алмастыратын құжат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балл</w:t>
            </w:r>
          </w:p>
          <w:p>
            <w:pPr>
              <w:spacing w:after="20"/>
              <w:ind w:left="20"/>
              <w:jc w:val="both"/>
            </w:pPr>
            <w:r>
              <w:rPr>
                <w:rFonts w:ascii="Times New Roman"/>
                <w:b w:val="false"/>
                <w:i w:val="false"/>
                <w:color w:val="000000"/>
                <w:sz w:val="20"/>
              </w:rPr>
              <w:t>
директор орынбасары= 3 балл</w:t>
            </w:r>
          </w:p>
          <w:p>
            <w:pPr>
              <w:spacing w:after="20"/>
              <w:ind w:left="20"/>
              <w:jc w:val="both"/>
            </w:pPr>
            <w:r>
              <w:rPr>
                <w:rFonts w:ascii="Times New Roman"/>
                <w:b w:val="false"/>
                <w:i w:val="false"/>
                <w:color w:val="000000"/>
                <w:sz w:val="20"/>
              </w:rPr>
              <w:t>
директор = 5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кіріскен педагогтар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дипломға қосымша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Педагогикалық/кәсіптік практика нәтижелері</w:t>
            </w:r>
          </w:p>
          <w:p>
            <w:pPr>
              <w:spacing w:after="20"/>
              <w:ind w:left="20"/>
              <w:jc w:val="both"/>
            </w:pPr>
            <w:r>
              <w:rPr>
                <w:rFonts w:ascii="Times New Roman"/>
                <w:b w:val="false"/>
                <w:i w:val="false"/>
                <w:color w:val="000000"/>
                <w:sz w:val="20"/>
              </w:rPr>
              <w:t>
"өте жақсы" = 1 балл</w:t>
            </w:r>
          </w:p>
          <w:p>
            <w:pPr>
              <w:spacing w:after="20"/>
              <w:ind w:left="20"/>
              <w:jc w:val="both"/>
            </w:pPr>
            <w:r>
              <w:rPr>
                <w:rFonts w:ascii="Times New Roman"/>
                <w:b w:val="false"/>
                <w:i w:val="false"/>
                <w:color w:val="000000"/>
                <w:sz w:val="20"/>
              </w:rPr>
              <w:t>
"жақсы" = 0,5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 орнынан ұсыныс хат (еңбек қызметін жүзеге асыру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ұсыныс хаттың болуы = 3 балл</w:t>
            </w:r>
          </w:p>
          <w:p>
            <w:pPr>
              <w:spacing w:after="20"/>
              <w:ind w:left="20"/>
              <w:jc w:val="both"/>
            </w:pPr>
            <w:r>
              <w:rPr>
                <w:rFonts w:ascii="Times New Roman"/>
                <w:b w:val="false"/>
                <w:i w:val="false"/>
                <w:color w:val="000000"/>
                <w:sz w:val="20"/>
              </w:rPr>
              <w:t>
Ұсыныс хат болмаған жағдайда – минус 3 балл</w:t>
            </w:r>
          </w:p>
          <w:p>
            <w:pPr>
              <w:spacing w:after="20"/>
              <w:ind w:left="20"/>
              <w:jc w:val="both"/>
            </w:pPr>
            <w:r>
              <w:rPr>
                <w:rFonts w:ascii="Times New Roman"/>
                <w:b w:val="false"/>
                <w:i w:val="false"/>
                <w:color w:val="000000"/>
                <w:sz w:val="20"/>
              </w:rPr>
              <w:t>
Теріс ұсыныс хаттың болуы = минус 5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жетістіктердің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алушылардың дипломдары, олимпиадалар мен конкурстар жеңімпаздарының грамоталары, ғылыми жобалары;</w:t>
            </w:r>
          </w:p>
          <w:p>
            <w:pPr>
              <w:spacing w:after="20"/>
              <w:ind w:left="20"/>
              <w:jc w:val="both"/>
            </w:pPr>
            <w:r>
              <w:rPr>
                <w:rFonts w:ascii="Times New Roman"/>
                <w:b w:val="false"/>
                <w:i w:val="false"/>
                <w:color w:val="000000"/>
                <w:sz w:val="20"/>
              </w:rPr>
              <w:t>
- мұғалімдер мен олимпиадалар жеңімпаздарының дипломдары, грамоталары;</w:t>
            </w:r>
          </w:p>
          <w:p>
            <w:pPr>
              <w:spacing w:after="20"/>
              <w:ind w:left="20"/>
              <w:jc w:val="both"/>
            </w:pPr>
            <w:r>
              <w:rPr>
                <w:rFonts w:ascii="Times New Roman"/>
                <w:b w:val="false"/>
                <w:i w:val="false"/>
                <w:color w:val="000000"/>
                <w:sz w:val="20"/>
              </w:rPr>
              <w:t>
- мемлекеттік награда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 мен конкурстардың жүлдегерлері-0,5 балл</w:t>
            </w:r>
          </w:p>
          <w:p>
            <w:pPr>
              <w:spacing w:after="20"/>
              <w:ind w:left="20"/>
              <w:jc w:val="both"/>
            </w:pPr>
            <w:r>
              <w:rPr>
                <w:rFonts w:ascii="Times New Roman"/>
                <w:b w:val="false"/>
                <w:i w:val="false"/>
                <w:color w:val="000000"/>
                <w:sz w:val="20"/>
              </w:rPr>
              <w:t>
ғылыми жобалар-1 балл</w:t>
            </w:r>
          </w:p>
          <w:p>
            <w:pPr>
              <w:spacing w:after="20"/>
              <w:ind w:left="20"/>
              <w:jc w:val="both"/>
            </w:pPr>
            <w:r>
              <w:rPr>
                <w:rFonts w:ascii="Times New Roman"/>
                <w:b w:val="false"/>
                <w:i w:val="false"/>
                <w:color w:val="000000"/>
                <w:sz w:val="20"/>
              </w:rPr>
              <w:t>
олимпиадалар мен конкурстардың жүлдегерлері-3 балл</w:t>
            </w:r>
          </w:p>
          <w:p>
            <w:pPr>
              <w:spacing w:after="20"/>
              <w:ind w:left="20"/>
              <w:jc w:val="both"/>
            </w:pPr>
            <w:r>
              <w:rPr>
                <w:rFonts w:ascii="Times New Roman"/>
                <w:b w:val="false"/>
                <w:i w:val="false"/>
                <w:color w:val="000000"/>
                <w:sz w:val="20"/>
              </w:rPr>
              <w:t>
"Үздік педагог" конкурсының қатысушысы-1 балл</w:t>
            </w:r>
          </w:p>
          <w:p>
            <w:pPr>
              <w:spacing w:after="20"/>
              <w:ind w:left="20"/>
              <w:jc w:val="both"/>
            </w:pPr>
            <w:r>
              <w:rPr>
                <w:rFonts w:ascii="Times New Roman"/>
                <w:b w:val="false"/>
                <w:i w:val="false"/>
                <w:color w:val="000000"/>
                <w:sz w:val="20"/>
              </w:rPr>
              <w:t>
"Үздік педагог" конкурсының жүлдегері – 5 балл</w:t>
            </w:r>
          </w:p>
          <w:p>
            <w:pPr>
              <w:spacing w:after="20"/>
              <w:ind w:left="20"/>
              <w:jc w:val="both"/>
            </w:pPr>
            <w:r>
              <w:rPr>
                <w:rFonts w:ascii="Times New Roman"/>
                <w:b w:val="false"/>
                <w:i w:val="false"/>
                <w:color w:val="000000"/>
                <w:sz w:val="20"/>
              </w:rPr>
              <w:t>
медаль "Қазақстанның еңбек сіңірген ұстазы" - 10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авторлық жұмыстар және жарияланымдар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тізбесіне енгізілген оқулықтардың және (немесе) ОӘК авторы немесе тең авторы – 5 балл</w:t>
            </w:r>
          </w:p>
          <w:p>
            <w:pPr>
              <w:spacing w:after="20"/>
              <w:ind w:left="20"/>
              <w:jc w:val="both"/>
            </w:pPr>
            <w:r>
              <w:rPr>
                <w:rFonts w:ascii="Times New Roman"/>
                <w:b w:val="false"/>
                <w:i w:val="false"/>
                <w:color w:val="000000"/>
                <w:sz w:val="20"/>
              </w:rPr>
              <w:t>
РОӘК – 2 тізбесіне енгізілген оқулықтардың және (немесе) ОӘК авторы немесе тең авторы</w:t>
            </w:r>
          </w:p>
          <w:p>
            <w:pPr>
              <w:spacing w:after="20"/>
              <w:ind w:left="20"/>
              <w:jc w:val="both"/>
            </w:pPr>
            <w:r>
              <w:rPr>
                <w:rFonts w:ascii="Times New Roman"/>
                <w:b w:val="false"/>
                <w:i w:val="false"/>
                <w:color w:val="000000"/>
                <w:sz w:val="20"/>
              </w:rPr>
              <w:t>
БҒССҚЕК, Scopus – 3 тізбесіне енгізілген ғылыми-зерттеу қызметі бойынша жарияланымның болуы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көшбасшылық</w:t>
            </w:r>
          </w:p>
          <w:p>
            <w:pPr>
              <w:spacing w:after="20"/>
              <w:ind w:left="20"/>
              <w:jc w:val="both"/>
            </w:pPr>
            <w:r>
              <w:rPr>
                <w:rFonts w:ascii="Times New Roman"/>
                <w:b w:val="false"/>
                <w:i w:val="false"/>
                <w:color w:val="000000"/>
                <w:sz w:val="20"/>
              </w:rPr>
              <w:t>
- көптілділікті жүзеге асыру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тәлімгер-0,5 балл</w:t>
            </w:r>
          </w:p>
          <w:p>
            <w:pPr>
              <w:spacing w:after="20"/>
              <w:ind w:left="20"/>
              <w:jc w:val="both"/>
            </w:pPr>
            <w:r>
              <w:rPr>
                <w:rFonts w:ascii="Times New Roman"/>
                <w:b w:val="false"/>
                <w:i w:val="false"/>
                <w:color w:val="000000"/>
                <w:sz w:val="20"/>
              </w:rPr>
              <w:t>
ӘБ жетекшілігі -1 балл</w:t>
            </w:r>
          </w:p>
          <w:p>
            <w:pPr>
              <w:spacing w:after="20"/>
              <w:ind w:left="20"/>
              <w:jc w:val="both"/>
            </w:pPr>
            <w:r>
              <w:rPr>
                <w:rFonts w:ascii="Times New Roman"/>
                <w:b w:val="false"/>
                <w:i w:val="false"/>
                <w:color w:val="000000"/>
                <w:sz w:val="20"/>
              </w:rPr>
              <w:t>
кәсіби-педагогикалық қауымдастық көшбасшысы – 1 балл</w:t>
            </w:r>
          </w:p>
          <w:p>
            <w:pPr>
              <w:spacing w:after="20"/>
              <w:ind w:left="20"/>
              <w:jc w:val="both"/>
            </w:pPr>
            <w:r>
              <w:rPr>
                <w:rFonts w:ascii="Times New Roman"/>
                <w:b w:val="false"/>
                <w:i w:val="false"/>
                <w:color w:val="000000"/>
                <w:sz w:val="20"/>
              </w:rPr>
              <w:t>
2 тілде оқыту, орыс/қазақ – 2 балл</w:t>
            </w:r>
          </w:p>
          <w:p>
            <w:pPr>
              <w:spacing w:after="20"/>
              <w:ind w:left="20"/>
              <w:jc w:val="both"/>
            </w:pPr>
            <w:r>
              <w:rPr>
                <w:rFonts w:ascii="Times New Roman"/>
                <w:b w:val="false"/>
                <w:i w:val="false"/>
                <w:color w:val="000000"/>
                <w:sz w:val="20"/>
              </w:rPr>
              <w:t>
Шетел/орыс, шетел/қазақ – 3 балл</w:t>
            </w:r>
          </w:p>
          <w:p>
            <w:pPr>
              <w:spacing w:after="20"/>
              <w:ind w:left="20"/>
              <w:jc w:val="both"/>
            </w:pPr>
            <w:r>
              <w:rPr>
                <w:rFonts w:ascii="Times New Roman"/>
                <w:b w:val="false"/>
                <w:i w:val="false"/>
                <w:color w:val="000000"/>
                <w:sz w:val="20"/>
              </w:rPr>
              <w:t>
3 тілде оқыту (қазақ, орыс, шетел) – 5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дайындық сертификаттары;</w:t>
            </w:r>
          </w:p>
          <w:p>
            <w:pPr>
              <w:spacing w:after="20"/>
              <w:ind w:left="20"/>
              <w:jc w:val="both"/>
            </w:pPr>
            <w:r>
              <w:rPr>
                <w:rFonts w:ascii="Times New Roman"/>
                <w:b w:val="false"/>
                <w:i w:val="false"/>
                <w:color w:val="000000"/>
                <w:sz w:val="20"/>
              </w:rPr>
              <w:t>
- цифрлық сауаттылық сертификаты,</w:t>
            </w:r>
          </w:p>
          <w:p>
            <w:pPr>
              <w:spacing w:after="20"/>
              <w:ind w:left="20"/>
              <w:jc w:val="both"/>
            </w:pPr>
            <w:r>
              <w:rPr>
                <w:rFonts w:ascii="Times New Roman"/>
                <w:b w:val="false"/>
                <w:i w:val="false"/>
                <w:color w:val="000000"/>
                <w:sz w:val="20"/>
              </w:rPr>
              <w:t>
ҚАЗТЕСТ,</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w:t>
            </w:r>
          </w:p>
          <w:p>
            <w:pPr>
              <w:spacing w:after="20"/>
              <w:ind w:left="20"/>
              <w:jc w:val="both"/>
            </w:pPr>
            <w:r>
              <w:rPr>
                <w:rFonts w:ascii="Times New Roman"/>
                <w:b w:val="false"/>
                <w:i w:val="false"/>
                <w:color w:val="000000"/>
                <w:sz w:val="20"/>
              </w:rPr>
              <w:t>
Goethe Zertifikat, "Python-да бағдарламалау негіздері", "Microsoft-пен жұмыс істеуді оқыту" бағдарламалары бойынша оқыту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ПШО, "Өрлеу" курстары</w:t>
            </w:r>
          </w:p>
          <w:p>
            <w:pPr>
              <w:spacing w:after="20"/>
              <w:ind w:left="20"/>
              <w:jc w:val="both"/>
            </w:pPr>
            <w:r>
              <w:rPr>
                <w:rFonts w:ascii="Times New Roman"/>
                <w:b w:val="false"/>
                <w:i w:val="false"/>
                <w:color w:val="000000"/>
                <w:sz w:val="20"/>
              </w:rPr>
              <w:t>
 – 0,5 балл</w:t>
            </w:r>
          </w:p>
          <w:p>
            <w:pPr>
              <w:spacing w:after="20"/>
              <w:ind w:left="20"/>
              <w:jc w:val="both"/>
            </w:pPr>
            <w:r>
              <w:rPr>
                <w:rFonts w:ascii="Times New Roman"/>
                <w:b w:val="false"/>
                <w:i w:val="false"/>
                <w:color w:val="000000"/>
                <w:sz w:val="20"/>
              </w:rPr>
              <w:t>
курстар - 0,5 балл (әрқайсысы жеке)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