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07B5D" w14:textId="321D67C0" w:rsidR="00C34DC9" w:rsidRPr="00143B41" w:rsidRDefault="00DF5498" w:rsidP="00576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B41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14:paraId="061EE097" w14:textId="77777777" w:rsidR="00576EEA" w:rsidRPr="00143B41" w:rsidRDefault="00576EEA" w:rsidP="00576EE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3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Международного </w:t>
      </w:r>
      <w:r w:rsidRPr="00143B41">
        <w:rPr>
          <w:rFonts w:ascii="Times New Roman" w:hAnsi="Times New Roman" w:cs="Times New Roman"/>
          <w:b/>
          <w:sz w:val="24"/>
          <w:szCs w:val="24"/>
        </w:rPr>
        <w:t>диалога</w:t>
      </w:r>
    </w:p>
    <w:p w14:paraId="699ABFB8" w14:textId="77777777" w:rsidR="00576EEA" w:rsidRPr="00143B41" w:rsidRDefault="00576EEA" w:rsidP="00576EEA">
      <w:pPr>
        <w:pStyle w:val="1"/>
        <w:shd w:val="clear" w:color="auto" w:fill="FFFFFF"/>
        <w:spacing w:before="0" w:beforeAutospacing="0" w:after="0" w:afterAutospacing="0"/>
        <w:jc w:val="center"/>
        <w:rPr>
          <w:color w:val="1C1C1C"/>
          <w:sz w:val="24"/>
          <w:szCs w:val="24"/>
        </w:rPr>
      </w:pPr>
      <w:r w:rsidRPr="00143B41">
        <w:rPr>
          <w:bCs w:val="0"/>
          <w:sz w:val="24"/>
          <w:szCs w:val="24"/>
        </w:rPr>
        <w:t xml:space="preserve">«Лучшие практики деятельности Клубов ЮНЕСКО </w:t>
      </w:r>
      <w:r w:rsidRPr="00143B41">
        <w:rPr>
          <w:sz w:val="24"/>
          <w:szCs w:val="24"/>
        </w:rPr>
        <w:t>Азиатско-Тихоокеанского региона</w:t>
      </w:r>
      <w:r w:rsidRPr="00143B41">
        <w:rPr>
          <w:bCs w:val="0"/>
          <w:sz w:val="24"/>
          <w:szCs w:val="24"/>
        </w:rPr>
        <w:t>: современные вызовы и подходы к их решению»</w:t>
      </w:r>
    </w:p>
    <w:p w14:paraId="70B9DEE4" w14:textId="77777777" w:rsidR="00576EEA" w:rsidRPr="00143B41" w:rsidRDefault="00576EEA" w:rsidP="00576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4D426A" w14:textId="6A47E823" w:rsidR="00072F02" w:rsidRPr="00143B41" w:rsidRDefault="00E251D1" w:rsidP="005F1CEF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     </w:t>
      </w:r>
      <w:r w:rsidR="00B320A3" w:rsidRPr="00143B41">
        <w:rPr>
          <w:b w:val="0"/>
          <w:sz w:val="24"/>
          <w:szCs w:val="24"/>
        </w:rPr>
        <w:t xml:space="preserve">28 апреля 2021 года </w:t>
      </w:r>
      <w:r w:rsidR="00B320A3" w:rsidRPr="00143B41">
        <w:rPr>
          <w:b w:val="0"/>
          <w:sz w:val="24"/>
          <w:szCs w:val="24"/>
          <w:shd w:val="clear" w:color="auto" w:fill="FFFFFF"/>
        </w:rPr>
        <w:t>Казахстанск</w:t>
      </w:r>
      <w:r w:rsidR="005F1CEF" w:rsidRPr="00143B41">
        <w:rPr>
          <w:b w:val="0"/>
          <w:sz w:val="24"/>
          <w:szCs w:val="24"/>
          <w:shd w:val="clear" w:color="auto" w:fill="FFFFFF"/>
        </w:rPr>
        <w:t>ая</w:t>
      </w:r>
      <w:r w:rsidR="00B320A3" w:rsidRPr="00143B41">
        <w:rPr>
          <w:b w:val="0"/>
          <w:sz w:val="24"/>
          <w:szCs w:val="24"/>
          <w:shd w:val="clear" w:color="auto" w:fill="FFFFFF"/>
        </w:rPr>
        <w:t xml:space="preserve"> Национальн</w:t>
      </w:r>
      <w:r w:rsidR="005F1CEF" w:rsidRPr="00143B41">
        <w:rPr>
          <w:b w:val="0"/>
          <w:sz w:val="24"/>
          <w:szCs w:val="24"/>
          <w:shd w:val="clear" w:color="auto" w:fill="FFFFFF"/>
        </w:rPr>
        <w:t>ая</w:t>
      </w:r>
      <w:r w:rsidR="00B320A3" w:rsidRPr="00143B41">
        <w:rPr>
          <w:b w:val="0"/>
          <w:sz w:val="24"/>
          <w:szCs w:val="24"/>
          <w:shd w:val="clear" w:color="auto" w:fill="FFFFFF"/>
        </w:rPr>
        <w:t xml:space="preserve"> Федераци</w:t>
      </w:r>
      <w:r w:rsidR="005F1CEF" w:rsidRPr="00143B41">
        <w:rPr>
          <w:b w:val="0"/>
          <w:sz w:val="24"/>
          <w:szCs w:val="24"/>
          <w:shd w:val="clear" w:color="auto" w:fill="FFFFFF"/>
        </w:rPr>
        <w:t>я</w:t>
      </w:r>
      <w:r w:rsidR="00B320A3" w:rsidRPr="00143B41">
        <w:rPr>
          <w:b w:val="0"/>
          <w:sz w:val="24"/>
          <w:szCs w:val="24"/>
          <w:shd w:val="clear" w:color="auto" w:fill="FFFFFF"/>
        </w:rPr>
        <w:t xml:space="preserve"> Клубов ЮНЕСКО</w:t>
      </w:r>
      <w:r w:rsidR="00B320A3" w:rsidRPr="00143B41">
        <w:rPr>
          <w:b w:val="0"/>
          <w:bCs w:val="0"/>
          <w:sz w:val="24"/>
          <w:szCs w:val="24"/>
        </w:rPr>
        <w:t xml:space="preserve"> совместно с Региональными представительствами</w:t>
      </w:r>
      <w:r w:rsidR="00B320A3" w:rsidRPr="00143B41">
        <w:rPr>
          <w:sz w:val="24"/>
          <w:szCs w:val="24"/>
          <w:shd w:val="clear" w:color="auto" w:fill="FFFFFF"/>
        </w:rPr>
        <w:t xml:space="preserve"> </w:t>
      </w:r>
      <w:r w:rsidR="00B320A3" w:rsidRPr="00143B41">
        <w:rPr>
          <w:b w:val="0"/>
          <w:sz w:val="24"/>
          <w:szCs w:val="24"/>
          <w:shd w:val="clear" w:color="auto" w:fill="FFFFFF"/>
        </w:rPr>
        <w:t>Казахстанской Национальной Федерацией Клубов ЮНЕСКО, Управления образования Карагандинской области</w:t>
      </w:r>
      <w:r w:rsidR="00B320A3" w:rsidRPr="00143B41">
        <w:rPr>
          <w:b w:val="0"/>
          <w:sz w:val="24"/>
          <w:szCs w:val="24"/>
        </w:rPr>
        <w:t xml:space="preserve"> провод</w:t>
      </w:r>
      <w:r w:rsidR="005F1CEF" w:rsidRPr="00143B41">
        <w:rPr>
          <w:b w:val="0"/>
          <w:sz w:val="24"/>
          <w:szCs w:val="24"/>
        </w:rPr>
        <w:t>ит</w:t>
      </w:r>
      <w:r w:rsidR="00B320A3" w:rsidRPr="00143B41">
        <w:rPr>
          <w:b w:val="0"/>
          <w:sz w:val="24"/>
          <w:szCs w:val="24"/>
        </w:rPr>
        <w:t xml:space="preserve"> </w:t>
      </w:r>
      <w:r w:rsidR="00072F02" w:rsidRPr="00143B41">
        <w:rPr>
          <w:sz w:val="24"/>
          <w:szCs w:val="24"/>
        </w:rPr>
        <w:t>Международный диалог «Лучшие практики деятельности Клубов ЮНЕСКО Азиатско-Тихоокеанского региона: современные вызовы и подходы к их решению»</w:t>
      </w:r>
      <w:r w:rsidR="00B320A3" w:rsidRPr="00143B41">
        <w:rPr>
          <w:b w:val="0"/>
          <w:sz w:val="24"/>
          <w:szCs w:val="24"/>
          <w:shd w:val="clear" w:color="auto" w:fill="FFFFFF"/>
        </w:rPr>
        <w:t>.</w:t>
      </w:r>
    </w:p>
    <w:p w14:paraId="21F12F00" w14:textId="3BCF7B10" w:rsidR="000B4CEE" w:rsidRPr="00143B41" w:rsidRDefault="005F1CEF" w:rsidP="000B4CEE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B41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072F02" w:rsidRPr="00143B41">
        <w:rPr>
          <w:rFonts w:ascii="Times New Roman" w:hAnsi="Times New Roman" w:cs="Times New Roman"/>
          <w:color w:val="auto"/>
          <w:sz w:val="24"/>
          <w:szCs w:val="24"/>
        </w:rPr>
        <w:t xml:space="preserve">Диалог </w:t>
      </w:r>
      <w:r w:rsidRPr="00143B41">
        <w:rPr>
          <w:rFonts w:ascii="Times New Roman" w:hAnsi="Times New Roman" w:cs="Times New Roman"/>
          <w:color w:val="auto"/>
          <w:sz w:val="24"/>
          <w:szCs w:val="24"/>
        </w:rPr>
        <w:t xml:space="preserve">состоится </w:t>
      </w:r>
      <w:r w:rsidR="00072F02" w:rsidRPr="00143B41">
        <w:rPr>
          <w:rFonts w:ascii="Times New Roman" w:hAnsi="Times New Roman" w:cs="Times New Roman"/>
          <w:color w:val="auto"/>
          <w:sz w:val="24"/>
          <w:szCs w:val="24"/>
        </w:rPr>
        <w:t>по инициативе Регионального представительства</w:t>
      </w:r>
      <w:r w:rsidR="00072F02" w:rsidRPr="00143B4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Казахстанской Национальной Федерацией Клубов ЮНЕСКО Карагандинской области</w:t>
      </w:r>
      <w:r w:rsidR="00072F02" w:rsidRPr="00143B41">
        <w:rPr>
          <w:rFonts w:ascii="Times New Roman" w:hAnsi="Times New Roman" w:cs="Times New Roman"/>
          <w:color w:val="auto"/>
          <w:sz w:val="24"/>
          <w:szCs w:val="24"/>
        </w:rPr>
        <w:t>, в рамках программы ЮНЕСКО «Партнерство в интересах устойчивого развития».</w:t>
      </w:r>
      <w:r w:rsidR="000B4CEE" w:rsidRPr="00143B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4CEE" w:rsidRPr="00143B4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Региональное представительство Казахстанской Национальной Федерации Клубов ЮНЕСКО Карагандинской области -</w:t>
      </w:r>
      <w:r w:rsidR="000B4CEE" w:rsidRPr="00143B4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э</w:t>
      </w:r>
      <w:r w:rsidR="000B4CEE" w:rsidRPr="00143B4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то первое региональное представительство </w:t>
      </w:r>
      <w:proofErr w:type="spellStart"/>
      <w:r w:rsidR="000B4CEE" w:rsidRPr="00143B4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KazFUCA</w:t>
      </w:r>
      <w:proofErr w:type="spellEnd"/>
      <w:r w:rsidR="000B4CEE" w:rsidRPr="00143B4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 в Казахстане, которое в данное время </w:t>
      </w:r>
      <w:r w:rsidR="000B4CEE" w:rsidRPr="00143B41">
        <w:rPr>
          <w:rFonts w:ascii="Times New Roman" w:hAnsi="Times New Roman" w:cs="Times New Roman"/>
          <w:color w:val="auto"/>
          <w:sz w:val="24"/>
          <w:szCs w:val="24"/>
        </w:rPr>
        <w:t xml:space="preserve">находится на базе Детской музыкальной школы №2- Клуб ЮНЕСКО координатором которого является директор школы </w:t>
      </w:r>
      <w:proofErr w:type="spellStart"/>
      <w:r w:rsidR="000B4CEE" w:rsidRPr="00143B41">
        <w:rPr>
          <w:rFonts w:ascii="Times New Roman" w:hAnsi="Times New Roman" w:cs="Times New Roman"/>
          <w:color w:val="auto"/>
          <w:sz w:val="24"/>
          <w:szCs w:val="24"/>
        </w:rPr>
        <w:t>Мажитов</w:t>
      </w:r>
      <w:proofErr w:type="spellEnd"/>
      <w:r w:rsidR="000B4CEE" w:rsidRPr="00143B41">
        <w:rPr>
          <w:rFonts w:ascii="Times New Roman" w:hAnsi="Times New Roman" w:cs="Times New Roman"/>
          <w:color w:val="auto"/>
          <w:sz w:val="24"/>
          <w:szCs w:val="24"/>
        </w:rPr>
        <w:t xml:space="preserve"> Марат </w:t>
      </w:r>
      <w:proofErr w:type="spellStart"/>
      <w:r w:rsidR="000B4CEE" w:rsidRPr="00143B41">
        <w:rPr>
          <w:rFonts w:ascii="Times New Roman" w:hAnsi="Times New Roman" w:cs="Times New Roman"/>
          <w:color w:val="auto"/>
          <w:sz w:val="24"/>
          <w:szCs w:val="24"/>
        </w:rPr>
        <w:t>Капенович</w:t>
      </w:r>
      <w:proofErr w:type="spellEnd"/>
      <w:r w:rsidR="000B4CEE" w:rsidRPr="00143B41">
        <w:rPr>
          <w:rFonts w:ascii="Times New Roman" w:hAnsi="Times New Roman" w:cs="Times New Roman"/>
          <w:color w:val="auto"/>
          <w:sz w:val="24"/>
          <w:szCs w:val="24"/>
        </w:rPr>
        <w:t xml:space="preserve">.   </w:t>
      </w:r>
    </w:p>
    <w:p w14:paraId="66586F24" w14:textId="77777777" w:rsidR="005F1CEF" w:rsidRPr="00143B41" w:rsidRDefault="005F1CEF" w:rsidP="005F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0C0827" w:rsidRPr="00143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B320A3" w:rsidRPr="00143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0C0827" w:rsidRPr="00143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C0827" w:rsidRPr="00143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</w:t>
      </w:r>
      <w:r w:rsidR="00B320A3" w:rsidRPr="00143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r w:rsidR="000C0827" w:rsidRPr="00143B41">
        <w:rPr>
          <w:sz w:val="24"/>
          <w:szCs w:val="24"/>
        </w:rPr>
        <w:t xml:space="preserve"> </w:t>
      </w:r>
      <w:r w:rsidR="00B320A3" w:rsidRPr="00143B41">
        <w:rPr>
          <w:rFonts w:ascii="Times New Roman" w:hAnsi="Times New Roman" w:cs="Times New Roman"/>
          <w:sz w:val="24"/>
          <w:szCs w:val="24"/>
        </w:rPr>
        <w:t>у</w:t>
      </w:r>
      <w:r w:rsidR="000C0827" w:rsidRPr="00143B41">
        <w:rPr>
          <w:rFonts w:ascii="Times New Roman" w:hAnsi="Times New Roman" w:cs="Times New Roman"/>
          <w:sz w:val="24"/>
          <w:szCs w:val="24"/>
        </w:rPr>
        <w:t xml:space="preserve">крепление взаимодействия между Клубами ЮНЕСКО </w:t>
      </w:r>
      <w:r w:rsidR="0065733C" w:rsidRPr="00143B41">
        <w:rPr>
          <w:rFonts w:ascii="Times New Roman" w:hAnsi="Times New Roman" w:cs="Times New Roman"/>
          <w:sz w:val="24"/>
          <w:szCs w:val="24"/>
        </w:rPr>
        <w:t>Азиатско-Тихоокеанского региона</w:t>
      </w:r>
      <w:r w:rsidR="000C0827" w:rsidRPr="00143B41">
        <w:rPr>
          <w:rFonts w:ascii="Times New Roman" w:hAnsi="Times New Roman" w:cs="Times New Roman"/>
          <w:sz w:val="24"/>
          <w:szCs w:val="24"/>
        </w:rPr>
        <w:t xml:space="preserve"> через создание площадки обмена лучшими практиками </w:t>
      </w:r>
      <w:r w:rsidR="000C0827" w:rsidRPr="00143B41">
        <w:rPr>
          <w:rFonts w:ascii="Times New Roman" w:hAnsi="Times New Roman" w:cs="Times New Roman"/>
          <w:sz w:val="24"/>
          <w:szCs w:val="24"/>
          <w:lang w:eastAsia="ru-RU"/>
        </w:rPr>
        <w:t>в области устойчивого развития мирных, толерантных, инклюзивных, безопасных и устойчивых обществ.</w:t>
      </w:r>
    </w:p>
    <w:p w14:paraId="0B321D03" w14:textId="0CC3BF5D" w:rsidR="00FC1521" w:rsidRPr="00143B41" w:rsidRDefault="005F1CEF" w:rsidP="005F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="00FC1521" w:rsidRPr="00143B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направления работы Конференции</w:t>
      </w:r>
    </w:p>
    <w:p w14:paraId="76E73B21" w14:textId="5FE52884" w:rsidR="00A456C2" w:rsidRPr="00143B41" w:rsidRDefault="00FC1521" w:rsidP="005F1CEF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3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456C2" w:rsidRPr="00143B41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Успешные кейсы расширения и развития Клубного движения в регионе</w:t>
      </w:r>
      <w:r w:rsidR="00A456C2" w:rsidRPr="00143B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; </w:t>
      </w:r>
    </w:p>
    <w:p w14:paraId="1FD44565" w14:textId="3786BC6D" w:rsidR="00A456C2" w:rsidRPr="00143B41" w:rsidRDefault="00FC1521" w:rsidP="005F1CEF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3B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</w:t>
      </w:r>
      <w:r w:rsidR="00A456C2" w:rsidRPr="00143B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proofErr w:type="spellStart"/>
      <w:r w:rsidR="00A456C2" w:rsidRPr="00143B41">
        <w:rPr>
          <w:rFonts w:ascii="Times New Roman" w:hAnsi="Times New Roman" w:cs="Times New Roman"/>
          <w:sz w:val="24"/>
          <w:szCs w:val="24"/>
          <w:shd w:val="clear" w:color="auto" w:fill="FFFFFF"/>
        </w:rPr>
        <w:t>бмен</w:t>
      </w:r>
      <w:proofErr w:type="spellEnd"/>
      <w:r w:rsidR="00A456C2" w:rsidRPr="00143B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A456C2" w:rsidRPr="00143B41">
        <w:rPr>
          <w:rFonts w:ascii="Times New Roman" w:hAnsi="Times New Roman" w:cs="Times New Roman"/>
          <w:sz w:val="24"/>
          <w:szCs w:val="24"/>
          <w:shd w:val="clear" w:color="auto" w:fill="FFFFFF"/>
        </w:rPr>
        <w:t>опытом</w:t>
      </w:r>
      <w:r w:rsidR="00A456C2" w:rsidRPr="00143B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в поддержании эффективной коммуникации и высокой вовлеченности Клубов в проекты Федераций и ЮНЕСКО; </w:t>
      </w:r>
    </w:p>
    <w:p w14:paraId="2D76F674" w14:textId="358BC4B4" w:rsidR="00A456C2" w:rsidRPr="00143B41" w:rsidRDefault="00FC1521" w:rsidP="005F1CEF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3B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</w:t>
      </w:r>
      <w:r w:rsidR="00A456C2" w:rsidRPr="00143B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Создание и поддержания среды для пропаганды основных идеалов и принципов ЮНЕСКО;</w:t>
      </w:r>
      <w:r w:rsidR="00A456C2"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D993E9" w14:textId="5313DE06" w:rsidR="00A456C2" w:rsidRPr="00143B41" w:rsidRDefault="00FC1521" w:rsidP="005F1CEF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A456C2" w:rsidRPr="00143B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456C2"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</w:t>
      </w:r>
      <w:proofErr w:type="spellEnd"/>
      <w:r w:rsidR="00A456C2"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Клубов ЮНЕСКО</w:t>
      </w:r>
      <w:r w:rsidR="00A456C2" w:rsidRPr="00143B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как одного из ключевых партнеров ЮНЕСКО</w:t>
      </w:r>
      <w:r w:rsidR="00A456C2"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0C2E56" w14:textId="273F2971" w:rsidR="00A456C2" w:rsidRPr="00143B41" w:rsidRDefault="00FC1521" w:rsidP="005F1CEF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3B4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456C2" w:rsidRPr="00143B41">
        <w:rPr>
          <w:rFonts w:ascii="Times New Roman" w:hAnsi="Times New Roman" w:cs="Times New Roman"/>
          <w:sz w:val="24"/>
          <w:szCs w:val="24"/>
          <w:lang w:val="kk-KZ"/>
        </w:rPr>
        <w:t xml:space="preserve">Усиление партнерства во имя достижения более значимого вклада в дело построения более толерантного, устойчивого, безопасного мира и общества. </w:t>
      </w:r>
    </w:p>
    <w:p w14:paraId="4B5A40CE" w14:textId="61F45026" w:rsidR="00A456C2" w:rsidRPr="00143B41" w:rsidRDefault="00FC1521" w:rsidP="005F1CEF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kk-KZ"/>
        </w:rPr>
      </w:pPr>
      <w:r w:rsidRPr="00143B4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456C2" w:rsidRPr="00143B41">
        <w:rPr>
          <w:rFonts w:ascii="Times New Roman" w:hAnsi="Times New Roman" w:cs="Times New Roman"/>
          <w:sz w:val="24"/>
          <w:szCs w:val="24"/>
          <w:lang w:val="kk-KZ"/>
        </w:rPr>
        <w:t xml:space="preserve">Создание плана действий для Клубов ЮНЕСКО </w:t>
      </w:r>
      <w:r w:rsidR="005F1CEF" w:rsidRPr="00143B41">
        <w:rPr>
          <w:rFonts w:ascii="Times New Roman" w:hAnsi="Times New Roman" w:cs="Times New Roman"/>
          <w:sz w:val="24"/>
          <w:szCs w:val="24"/>
        </w:rPr>
        <w:t>Азиатско-Тихоокеанского региона</w:t>
      </w:r>
      <w:r w:rsidR="00A456C2" w:rsidRPr="00143B41">
        <w:rPr>
          <w:rFonts w:ascii="Times New Roman" w:hAnsi="Times New Roman" w:cs="Times New Roman"/>
          <w:sz w:val="24"/>
          <w:szCs w:val="24"/>
          <w:lang w:val="kk-KZ"/>
        </w:rPr>
        <w:t xml:space="preserve"> с приоритетными направлениями ЮНЕСКО. </w:t>
      </w:r>
    </w:p>
    <w:p w14:paraId="6A6E4100" w14:textId="336B1186" w:rsidR="00DD34D5" w:rsidRPr="00143B41" w:rsidRDefault="00FA1C14" w:rsidP="00143B41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kk-KZ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Диалоге </w:t>
      </w:r>
      <w:r w:rsidRPr="00143B41">
        <w:rPr>
          <w:rFonts w:ascii="Times New Roman" w:hAnsi="Times New Roman" w:cs="Times New Roman"/>
          <w:sz w:val="24"/>
          <w:szCs w:val="24"/>
        </w:rPr>
        <w:t>примут участие сотрудники Национальных Федераций Ассоциаций и Клубов ЮНЕСКО и представители Клубного движения ЮНЕСКО</w:t>
      </w:r>
      <w:r w:rsidR="00CA5171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стран ближнего зарубежья </w:t>
      </w:r>
      <w:r w:rsidR="005F1CEF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Россия,</w:t>
      </w:r>
      <w:r w:rsidR="009B6016" w:rsidRPr="009B6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1CEF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Киргизстан</w:t>
      </w:r>
      <w:r w:rsidR="00822F36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дальнего зарубежья</w:t>
      </w:r>
      <w:r w:rsidR="005F1CEF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Корея, Китай, Вьетнам, </w:t>
      </w:r>
      <w:r w:rsidR="00822F36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Филиппины</w:t>
      </w:r>
      <w:r w:rsidR="005F1CEF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Непал, Индия,</w:t>
      </w:r>
      <w:r w:rsidR="00EA714A" w:rsidRPr="00EA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A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Иран,</w:t>
      </w:r>
      <w:bookmarkStart w:id="0" w:name="_GoBack"/>
      <w:bookmarkEnd w:id="0"/>
      <w:r w:rsidR="005F1CEF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51E7D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Бангладеш.</w:t>
      </w:r>
      <w:r w:rsidR="00143B41" w:rsidRPr="00143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D34D5" w:rsidRPr="00143B41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Диалога </w:t>
      </w:r>
      <w:r w:rsidR="002A3D5F" w:rsidRPr="00143B41">
        <w:rPr>
          <w:rFonts w:ascii="Times New Roman" w:hAnsi="Times New Roman" w:cs="Times New Roman"/>
          <w:color w:val="000000"/>
          <w:sz w:val="24"/>
          <w:szCs w:val="24"/>
        </w:rPr>
        <w:t xml:space="preserve">обменяются информацией об опыте работы, представят </w:t>
      </w:r>
      <w:r w:rsidR="00DD34D5" w:rsidRPr="00143B41">
        <w:rPr>
          <w:rFonts w:ascii="Times New Roman" w:hAnsi="Times New Roman" w:cs="Times New Roman"/>
          <w:color w:val="000000"/>
          <w:sz w:val="24"/>
          <w:szCs w:val="24"/>
        </w:rPr>
        <w:t>сущность практического опыта,</w:t>
      </w:r>
      <w:r w:rsidR="00153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4D5" w:rsidRPr="00143B41">
        <w:rPr>
          <w:rFonts w:ascii="Times New Roman" w:hAnsi="Times New Roman" w:cs="Times New Roman"/>
          <w:color w:val="000000"/>
          <w:sz w:val="24"/>
          <w:szCs w:val="24"/>
        </w:rPr>
        <w:t>технологи</w:t>
      </w:r>
      <w:r w:rsidR="00153439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="00DD34D5" w:rsidRPr="00143B41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="00B647E1" w:rsidRPr="00143B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D34D5" w:rsidRPr="00143B41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</w:t>
      </w:r>
      <w:r w:rsidR="00B647E1" w:rsidRPr="00143B41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DD34D5" w:rsidRPr="00143B41">
        <w:rPr>
          <w:rFonts w:ascii="Times New Roman" w:hAnsi="Times New Roman" w:cs="Times New Roman"/>
          <w:color w:val="000000"/>
          <w:sz w:val="24"/>
          <w:szCs w:val="24"/>
        </w:rPr>
        <w:t xml:space="preserve"> формы работы.</w:t>
      </w:r>
    </w:p>
    <w:p w14:paraId="3A210D48" w14:textId="210765B0" w:rsidR="0082075A" w:rsidRPr="00143B41" w:rsidRDefault="0082075A" w:rsidP="00FC1521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3D4E54F" w14:textId="5F2DEA14" w:rsidR="0082075A" w:rsidRDefault="0082075A" w:rsidP="00FC1521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7F79DD33" w14:textId="77777777" w:rsidR="00143B41" w:rsidRPr="00143B41" w:rsidRDefault="00143B41" w:rsidP="00FC1521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6036AB0" w14:textId="77777777" w:rsidR="0082075A" w:rsidRPr="00143B41" w:rsidRDefault="0082075A" w:rsidP="008207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143B41">
        <w:rPr>
          <w:rFonts w:ascii="Times New Roman" w:hAnsi="Times New Roman"/>
          <w:b/>
          <w:sz w:val="24"/>
          <w:szCs w:val="24"/>
          <w:lang w:val="kk-KZ"/>
        </w:rPr>
        <w:t>Место проведения</w:t>
      </w:r>
      <w:r w:rsidRPr="00143B41">
        <w:rPr>
          <w:rFonts w:ascii="Times New Roman" w:hAnsi="Times New Roman"/>
          <w:sz w:val="24"/>
          <w:szCs w:val="24"/>
          <w:lang w:val="kk-KZ"/>
        </w:rPr>
        <w:t xml:space="preserve">: г.Караганда, ул.Жамбыла17, </w:t>
      </w:r>
    </w:p>
    <w:p w14:paraId="1C20A23A" w14:textId="77777777" w:rsidR="0082075A" w:rsidRPr="00143B41" w:rsidRDefault="0082075A" w:rsidP="008207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143B41">
        <w:rPr>
          <w:rFonts w:ascii="Times New Roman" w:hAnsi="Times New Roman"/>
          <w:sz w:val="24"/>
          <w:szCs w:val="24"/>
          <w:lang w:val="kk-KZ"/>
        </w:rPr>
        <w:t>Детская музыкальная школа №2 – Клуб ЮНЕСКО</w:t>
      </w:r>
    </w:p>
    <w:p w14:paraId="2AFC5F11" w14:textId="620AFDD4" w:rsidR="0082075A" w:rsidRPr="00143B41" w:rsidRDefault="0082075A" w:rsidP="008207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143B41">
        <w:rPr>
          <w:rFonts w:ascii="Times New Roman" w:hAnsi="Times New Roman"/>
          <w:b/>
          <w:sz w:val="24"/>
          <w:szCs w:val="24"/>
          <w:lang w:val="kk-KZ"/>
        </w:rPr>
        <w:t>Дата проведения</w:t>
      </w:r>
      <w:r w:rsidRPr="00143B41">
        <w:rPr>
          <w:rFonts w:ascii="Times New Roman" w:hAnsi="Times New Roman"/>
          <w:sz w:val="24"/>
          <w:szCs w:val="24"/>
          <w:lang w:val="kk-KZ"/>
        </w:rPr>
        <w:t xml:space="preserve">: 28.04.2021г. </w:t>
      </w:r>
    </w:p>
    <w:p w14:paraId="2ED7DA68" w14:textId="777C88FB" w:rsidR="0082075A" w:rsidRPr="00143B41" w:rsidRDefault="0082075A" w:rsidP="008207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143B41">
        <w:rPr>
          <w:rFonts w:ascii="Times New Roman" w:hAnsi="Times New Roman"/>
          <w:b/>
          <w:sz w:val="24"/>
          <w:szCs w:val="24"/>
          <w:lang w:val="kk-KZ"/>
        </w:rPr>
        <w:t>Время проведен</w:t>
      </w:r>
      <w:r w:rsidRPr="00143B41">
        <w:rPr>
          <w:rFonts w:ascii="Times New Roman" w:hAnsi="Times New Roman"/>
          <w:sz w:val="24"/>
          <w:szCs w:val="24"/>
          <w:lang w:val="kk-KZ"/>
        </w:rPr>
        <w:t xml:space="preserve">ия:  14.00ч. </w:t>
      </w:r>
    </w:p>
    <w:p w14:paraId="29E28958" w14:textId="77777777" w:rsidR="0082075A" w:rsidRPr="00143B41" w:rsidRDefault="0082075A" w:rsidP="008207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143B41">
        <w:rPr>
          <w:rFonts w:ascii="Times New Roman" w:hAnsi="Times New Roman"/>
          <w:b/>
          <w:sz w:val="24"/>
          <w:szCs w:val="24"/>
          <w:lang w:val="kk-KZ"/>
        </w:rPr>
        <w:t>Контактные данны</w:t>
      </w:r>
      <w:r w:rsidRPr="00143B41">
        <w:rPr>
          <w:rFonts w:ascii="Times New Roman" w:hAnsi="Times New Roman"/>
          <w:sz w:val="24"/>
          <w:szCs w:val="24"/>
          <w:lang w:val="kk-KZ"/>
        </w:rPr>
        <w:t>е: 56-29-94, 78-09-53, 87014712821, 87756535273</w:t>
      </w:r>
    </w:p>
    <w:p w14:paraId="54BA9C1A" w14:textId="77777777" w:rsidR="0082075A" w:rsidRPr="00143B41" w:rsidRDefault="0082075A" w:rsidP="00FC1521">
      <w:pPr>
        <w:widowControl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kk-KZ"/>
        </w:rPr>
      </w:pPr>
    </w:p>
    <w:p w14:paraId="2D220EB6" w14:textId="77777777" w:rsidR="00DF5498" w:rsidRPr="00143B41" w:rsidRDefault="00DF5498" w:rsidP="00072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5498" w:rsidRPr="00143B41" w:rsidSect="00143B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D35"/>
    <w:multiLevelType w:val="hybridMultilevel"/>
    <w:tmpl w:val="3F88CF9A"/>
    <w:lvl w:ilvl="0" w:tplc="4A446864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FF"/>
    <w:rsid w:val="00072F02"/>
    <w:rsid w:val="000B4CEE"/>
    <w:rsid w:val="000C0827"/>
    <w:rsid w:val="00143B41"/>
    <w:rsid w:val="00153439"/>
    <w:rsid w:val="002A3D5F"/>
    <w:rsid w:val="00551E7D"/>
    <w:rsid w:val="00576EEA"/>
    <w:rsid w:val="005F1CEF"/>
    <w:rsid w:val="0065733C"/>
    <w:rsid w:val="006848CE"/>
    <w:rsid w:val="00702B08"/>
    <w:rsid w:val="00793F42"/>
    <w:rsid w:val="0082075A"/>
    <w:rsid w:val="00822F36"/>
    <w:rsid w:val="009B6016"/>
    <w:rsid w:val="00A456C2"/>
    <w:rsid w:val="00B320A3"/>
    <w:rsid w:val="00B647E1"/>
    <w:rsid w:val="00C34DC9"/>
    <w:rsid w:val="00CA5171"/>
    <w:rsid w:val="00D2232E"/>
    <w:rsid w:val="00DD34D5"/>
    <w:rsid w:val="00DF5498"/>
    <w:rsid w:val="00E251D1"/>
    <w:rsid w:val="00EA714A"/>
    <w:rsid w:val="00F928FF"/>
    <w:rsid w:val="00FA1C14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AA75"/>
  <w15:chartTrackingRefBased/>
  <w15:docId w15:val="{9E5FAA29-3A96-41CE-8549-4BFEE9DC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F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4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2021-04-12T03:23:00Z</dcterms:created>
  <dcterms:modified xsi:type="dcterms:W3CDTF">2021-04-27T03:44:00Z</dcterms:modified>
</cp:coreProperties>
</file>