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F6" w:rsidRPr="000110E9" w:rsidRDefault="009F3375" w:rsidP="000110E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110E9">
        <w:rPr>
          <w:rFonts w:ascii="Arial" w:hAnsi="Arial" w:cs="Arial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4BE3B89E" wp14:editId="7A2E5259">
            <wp:simplePos x="0" y="0"/>
            <wp:positionH relativeFrom="column">
              <wp:posOffset>-2228850</wp:posOffset>
            </wp:positionH>
            <wp:positionV relativeFrom="paragraph">
              <wp:posOffset>162560</wp:posOffset>
            </wp:positionV>
            <wp:extent cx="2052633" cy="135255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633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3F6" w:rsidRPr="000110E9">
        <w:rPr>
          <w:rFonts w:ascii="Arial" w:hAnsi="Arial" w:cs="Arial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415E519" wp14:editId="1702D1FB">
            <wp:simplePos x="0" y="0"/>
            <wp:positionH relativeFrom="column">
              <wp:posOffset>12065</wp:posOffset>
            </wp:positionH>
            <wp:positionV relativeFrom="paragraph">
              <wp:posOffset>-57785</wp:posOffset>
            </wp:positionV>
            <wp:extent cx="7087870" cy="723328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1000" contrast="-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870" cy="723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F00" w:rsidRPr="00EF7F00">
        <w:rPr>
          <w:rFonts w:ascii="Arial" w:hAnsi="Arial" w:cs="Arial"/>
          <w:b/>
          <w:sz w:val="26"/>
          <w:szCs w:val="26"/>
        </w:rPr>
        <w:t>Отделение</w:t>
      </w:r>
      <w:r w:rsidR="00FD33F6" w:rsidRPr="000110E9">
        <w:rPr>
          <w:rFonts w:ascii="Arial" w:hAnsi="Arial" w:cs="Arial"/>
          <w:b/>
          <w:sz w:val="26"/>
          <w:szCs w:val="26"/>
        </w:rPr>
        <w:t xml:space="preserve"> криминальной полиции</w:t>
      </w:r>
    </w:p>
    <w:p w:rsidR="00F477FE" w:rsidRPr="000110E9" w:rsidRDefault="00EF7F00" w:rsidP="000110E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ru-RU"/>
        </w:rPr>
        <w:t>Управление полиции г.Караганды</w:t>
      </w:r>
    </w:p>
    <w:p w:rsidR="00F477FE" w:rsidRPr="000110E9" w:rsidRDefault="00F477FE" w:rsidP="000110E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110E9">
        <w:rPr>
          <w:rFonts w:ascii="Arial" w:hAnsi="Arial" w:cs="Arial"/>
          <w:b/>
          <w:sz w:val="26"/>
          <w:szCs w:val="26"/>
          <w:u w:val="single"/>
        </w:rPr>
        <w:t>ПРЕДУПРЕЖДАЕТ:</w:t>
      </w:r>
      <w:r w:rsidR="000110E9" w:rsidRPr="009C5DA1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0110E9">
        <w:rPr>
          <w:rFonts w:ascii="Arial" w:hAnsi="Arial" w:cs="Arial"/>
          <w:b/>
          <w:sz w:val="26"/>
          <w:szCs w:val="26"/>
          <w:u w:val="single"/>
        </w:rPr>
        <w:t>ОСТОРОЖНО!!! ИНТЕРНЕТ-МОШЕННИЧЕСТВО!</w:t>
      </w:r>
    </w:p>
    <w:p w:rsidR="00F477FE" w:rsidRPr="000110E9" w:rsidRDefault="00F477FE" w:rsidP="000110E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477FE" w:rsidRPr="009F3375" w:rsidRDefault="00F477FE" w:rsidP="000110E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0110E9">
        <w:rPr>
          <w:rFonts w:ascii="Arial" w:hAnsi="Arial" w:cs="Arial"/>
          <w:sz w:val="26"/>
          <w:szCs w:val="26"/>
        </w:rPr>
        <w:tab/>
      </w:r>
      <w:r w:rsidR="00EF7F00" w:rsidRPr="009F3375">
        <w:rPr>
          <w:rFonts w:ascii="Arial" w:hAnsi="Arial" w:cs="Arial"/>
          <w:b/>
          <w:sz w:val="32"/>
          <w:szCs w:val="32"/>
        </w:rPr>
        <w:t>Уважаемые К</w:t>
      </w:r>
      <w:r w:rsidRPr="009F3375">
        <w:rPr>
          <w:rFonts w:ascii="Arial" w:hAnsi="Arial" w:cs="Arial"/>
          <w:b/>
          <w:sz w:val="32"/>
          <w:szCs w:val="32"/>
        </w:rPr>
        <w:t xml:space="preserve">арагандинцы и гости нашего города! </w:t>
      </w:r>
    </w:p>
    <w:p w:rsidR="00F477FE" w:rsidRPr="000110E9" w:rsidRDefault="00F477FE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-2245360</wp:posOffset>
            </wp:positionH>
            <wp:positionV relativeFrom="paragraph">
              <wp:posOffset>1766570</wp:posOffset>
            </wp:positionV>
            <wp:extent cx="2069744" cy="1466850"/>
            <wp:effectExtent l="0" t="0" r="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744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10E9">
        <w:rPr>
          <w:rFonts w:ascii="Arial" w:hAnsi="Arial" w:cs="Arial"/>
          <w:sz w:val="26"/>
          <w:szCs w:val="26"/>
        </w:rPr>
        <w:t xml:space="preserve">Участились факты мошенничеств, совершаемых преступниками путем использования торговых площадок на известных Интернет-сайтах, в том числе </w:t>
      </w:r>
      <w:r w:rsidR="00276073" w:rsidRPr="000110E9">
        <w:rPr>
          <w:rFonts w:ascii="Arial" w:hAnsi="Arial" w:cs="Arial"/>
          <w:i/>
          <w:sz w:val="26"/>
          <w:szCs w:val="26"/>
        </w:rPr>
        <w:t>www.kolesa.kz, www.</w:t>
      </w:r>
      <w:r w:rsidR="00276073" w:rsidRPr="000110E9">
        <w:rPr>
          <w:rFonts w:ascii="Arial" w:hAnsi="Arial" w:cs="Arial"/>
          <w:i/>
          <w:sz w:val="26"/>
          <w:szCs w:val="26"/>
          <w:lang w:val="en-US"/>
        </w:rPr>
        <w:t>market</w:t>
      </w:r>
      <w:r w:rsidR="00276073" w:rsidRPr="000110E9">
        <w:rPr>
          <w:rFonts w:ascii="Arial" w:hAnsi="Arial" w:cs="Arial"/>
          <w:i/>
          <w:sz w:val="26"/>
          <w:szCs w:val="26"/>
        </w:rPr>
        <w:t>.kz, www.olx.kz, www.della.kz</w:t>
      </w:r>
      <w:r w:rsidR="00276073" w:rsidRPr="000110E9">
        <w:rPr>
          <w:rFonts w:ascii="Arial" w:hAnsi="Arial" w:cs="Arial"/>
          <w:sz w:val="26"/>
          <w:szCs w:val="26"/>
        </w:rPr>
        <w:t xml:space="preserve"> и т.д. Кроме того, используются социальные сети </w:t>
      </w:r>
      <w:r w:rsidR="00276073" w:rsidRPr="000110E9">
        <w:rPr>
          <w:rFonts w:ascii="Arial" w:hAnsi="Arial" w:cs="Arial"/>
          <w:i/>
          <w:sz w:val="26"/>
          <w:szCs w:val="26"/>
        </w:rPr>
        <w:t>«facebook», «ВКонтакте», «mail.ru», «одноклассники»,</w:t>
      </w:r>
      <w:r w:rsidR="00276073" w:rsidRPr="000110E9">
        <w:rPr>
          <w:rFonts w:ascii="Arial" w:hAnsi="Arial" w:cs="Arial"/>
          <w:sz w:val="26"/>
          <w:szCs w:val="26"/>
        </w:rPr>
        <w:t xml:space="preserve"> а также мессенджеры  </w:t>
      </w:r>
      <w:r w:rsidR="00276073" w:rsidRPr="000110E9">
        <w:rPr>
          <w:rFonts w:ascii="Arial" w:hAnsi="Arial" w:cs="Arial"/>
          <w:i/>
          <w:sz w:val="26"/>
          <w:szCs w:val="26"/>
        </w:rPr>
        <w:t>«WhatsApp», «Telegram», «Instagramm»,</w:t>
      </w:r>
      <w:r w:rsidR="00276073" w:rsidRPr="000110E9">
        <w:rPr>
          <w:rFonts w:ascii="Arial" w:hAnsi="Arial" w:cs="Arial"/>
          <w:sz w:val="26"/>
          <w:szCs w:val="26"/>
        </w:rPr>
        <w:t xml:space="preserve"> и т.д. для размещения рекламы о продаже различных товаров, продукции, сдачи съемных квартир, электронной пирамиды, услуги междугородних грузоперевозок и оказания услуг. При этом, преступники требуют предоплату при продаже того или иного товара, для чего указывают номера Qiwi-кошельков, счетов в различных банках, которые при проверке оказываются зарегистрированными на подставных лиц. Получив предоплату, они прерывают какие-либо контакты с потерпевшими. Либо получают доступ </w:t>
      </w:r>
      <w:r w:rsidR="00276073" w:rsidRPr="000110E9">
        <w:rPr>
          <w:rFonts w:ascii="Arial" w:hAnsi="Arial" w:cs="Arial"/>
          <w:sz w:val="26"/>
          <w:szCs w:val="26"/>
          <w:lang w:val="kk-KZ"/>
        </w:rPr>
        <w:t>к банковским карточкам потерпевших, под разными предлогами.</w:t>
      </w:r>
      <w:r w:rsidRPr="000110E9">
        <w:rPr>
          <w:rFonts w:ascii="Arial" w:hAnsi="Arial" w:cs="Arial"/>
          <w:sz w:val="26"/>
          <w:szCs w:val="26"/>
        </w:rPr>
        <w:t xml:space="preserve">    </w:t>
      </w:r>
    </w:p>
    <w:p w:rsidR="00F477FE" w:rsidRPr="009F3375" w:rsidRDefault="00F477FE" w:rsidP="000110E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9F3375">
        <w:rPr>
          <w:rFonts w:ascii="Arial" w:hAnsi="Arial" w:cs="Arial"/>
          <w:b/>
          <w:sz w:val="32"/>
          <w:szCs w:val="32"/>
        </w:rPr>
        <w:t>Соблюдение следующих элементарных мер позволит Вам не стать жертвой интернет-мошенничеств: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sz w:val="26"/>
          <w:szCs w:val="26"/>
        </w:rPr>
        <w:t>- не пользуйтесь не проверенными источниками продаж;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sz w:val="26"/>
          <w:szCs w:val="26"/>
        </w:rPr>
        <w:t>- ни в коем случае не передавайте никому реквизиты своих банковских карточек, тем более при общении через Интернет;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sz w:val="26"/>
          <w:szCs w:val="26"/>
        </w:rPr>
        <w:t xml:space="preserve">- не в коем случае не передавайте одноразовые пароли, отправляемые банками для подтверждения операций, неизвестным лицам ни под каким предлогом </w:t>
      </w:r>
      <w:r w:rsidRPr="000110E9">
        <w:rPr>
          <w:rFonts w:ascii="Arial" w:hAnsi="Arial" w:cs="Arial"/>
          <w:i/>
          <w:sz w:val="26"/>
          <w:szCs w:val="26"/>
        </w:rPr>
        <w:t>(для необходимости проведения оплаты и т.д.)</w:t>
      </w:r>
      <w:r w:rsidRPr="000110E9">
        <w:rPr>
          <w:rFonts w:ascii="Arial" w:hAnsi="Arial" w:cs="Arial"/>
          <w:sz w:val="26"/>
          <w:szCs w:val="26"/>
        </w:rPr>
        <w:t>.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sz w:val="26"/>
          <w:szCs w:val="26"/>
        </w:rPr>
        <w:t>- откажитесь от сомнительных сделок, заключаемых посредством Интернета, в том числе через социальные сети;</w:t>
      </w:r>
    </w:p>
    <w:p w:rsidR="000110E9" w:rsidRPr="000110E9" w:rsidRDefault="009F3375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r>
        <w:rPr>
          <w:rFonts w:ascii="Arial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1" locked="0" layoutInCell="1" allowOverlap="1" wp14:anchorId="5A1F3029" wp14:editId="79878103">
            <wp:simplePos x="0" y="0"/>
            <wp:positionH relativeFrom="column">
              <wp:posOffset>-2152650</wp:posOffset>
            </wp:positionH>
            <wp:positionV relativeFrom="paragraph">
              <wp:posOffset>387985</wp:posOffset>
            </wp:positionV>
            <wp:extent cx="1937317" cy="1598930"/>
            <wp:effectExtent l="0" t="0" r="0" b="0"/>
            <wp:wrapNone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17" cy="159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110E9" w:rsidRPr="000110E9">
        <w:rPr>
          <w:rFonts w:ascii="Arial" w:hAnsi="Arial" w:cs="Arial"/>
          <w:sz w:val="26"/>
          <w:szCs w:val="26"/>
        </w:rPr>
        <w:t>- не соглашайтесь на предоплату при покупке (продаже) имущества через интернет-порталы;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sz w:val="26"/>
          <w:szCs w:val="26"/>
        </w:rPr>
        <w:t>- не переводите деньги неизвестным лицам через платежные системы;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sz w:val="26"/>
          <w:szCs w:val="26"/>
        </w:rPr>
        <w:t>- при покупке автомашин, запчастей, разных товаров к ним из другого города, попросите своих друзей или знакомых встретиться с продавцом и проверить покупаемый товар;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sz w:val="26"/>
          <w:szCs w:val="26"/>
        </w:rPr>
        <w:t>- не пользуйтесь объявлениями об оказании помощи при получении кредитов через неизвестных лиц.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110E9">
        <w:rPr>
          <w:rFonts w:ascii="Arial" w:hAnsi="Arial" w:cs="Arial"/>
          <w:sz w:val="26"/>
          <w:szCs w:val="26"/>
        </w:rPr>
        <w:t xml:space="preserve">- не передавайте никому свои личные данные </w:t>
      </w:r>
      <w:r w:rsidRPr="000110E9">
        <w:rPr>
          <w:rFonts w:ascii="Arial" w:hAnsi="Arial" w:cs="Arial"/>
          <w:i/>
          <w:sz w:val="26"/>
          <w:szCs w:val="26"/>
        </w:rPr>
        <w:t>(удостоверение личности, банковские сведения)</w:t>
      </w:r>
      <w:r w:rsidRPr="000110E9">
        <w:rPr>
          <w:rFonts w:ascii="Arial" w:hAnsi="Arial" w:cs="Arial"/>
          <w:sz w:val="26"/>
          <w:szCs w:val="26"/>
        </w:rPr>
        <w:t xml:space="preserve">. </w:t>
      </w:r>
    </w:p>
    <w:p w:rsidR="000110E9" w:rsidRPr="000110E9" w:rsidRDefault="000110E9" w:rsidP="000110E9">
      <w:pPr>
        <w:spacing w:after="0" w:line="240" w:lineRule="auto"/>
        <w:jc w:val="both"/>
        <w:rPr>
          <w:rFonts w:ascii="Arial" w:hAnsi="Arial" w:cs="Arial"/>
          <w:sz w:val="26"/>
          <w:szCs w:val="26"/>
          <w:lang w:val="kk-KZ"/>
        </w:rPr>
      </w:pPr>
      <w:r w:rsidRPr="000110E9">
        <w:rPr>
          <w:rFonts w:ascii="Arial" w:hAnsi="Arial" w:cs="Arial"/>
          <w:sz w:val="26"/>
          <w:szCs w:val="26"/>
        </w:rPr>
        <w:t>- при грузоперевозках не проводите оплаты через Qiwi-кошельки, сомнительные счета.</w:t>
      </w:r>
    </w:p>
    <w:p w:rsidR="00F477FE" w:rsidRPr="009F3375" w:rsidRDefault="00F477FE" w:rsidP="000110E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F3375">
        <w:rPr>
          <w:rFonts w:ascii="Arial" w:hAnsi="Arial" w:cs="Arial"/>
          <w:b/>
          <w:sz w:val="32"/>
          <w:szCs w:val="32"/>
        </w:rPr>
        <w:t>ГРАЖДАНЕ БУДЬТЕ БДИТЕЛЬНЫ!!!</w:t>
      </w:r>
    </w:p>
    <w:p w:rsidR="005B3DB4" w:rsidRPr="009F3375" w:rsidRDefault="00FD33F6" w:rsidP="000110E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F3375">
        <w:rPr>
          <w:rFonts w:ascii="Arial" w:hAnsi="Arial" w:cs="Arial"/>
          <w:b/>
          <w:sz w:val="32"/>
          <w:szCs w:val="32"/>
        </w:rPr>
        <w:t>Если Вы, либо Ваши близкие пострадали от рук мошенников, просьба обратиться своевременно по</w:t>
      </w:r>
      <w:r w:rsidR="000110E9" w:rsidRPr="009F3375">
        <w:rPr>
          <w:rFonts w:ascii="Arial" w:hAnsi="Arial" w:cs="Arial"/>
          <w:b/>
          <w:sz w:val="32"/>
          <w:szCs w:val="32"/>
        </w:rPr>
        <w:t xml:space="preserve"> </w:t>
      </w:r>
      <w:r w:rsidR="00F477FE" w:rsidRPr="009F3375">
        <w:rPr>
          <w:rFonts w:ascii="Arial" w:hAnsi="Arial" w:cs="Arial"/>
          <w:b/>
          <w:sz w:val="32"/>
          <w:szCs w:val="32"/>
        </w:rPr>
        <w:t xml:space="preserve">тел. 102, </w:t>
      </w:r>
      <w:r w:rsidR="00EF7F00" w:rsidRPr="009F3375">
        <w:rPr>
          <w:rFonts w:ascii="Arial" w:hAnsi="Arial" w:cs="Arial"/>
          <w:b/>
          <w:sz w:val="32"/>
          <w:szCs w:val="32"/>
        </w:rPr>
        <w:t>40-70-40</w:t>
      </w:r>
    </w:p>
    <w:sectPr w:rsidR="005B3DB4" w:rsidRPr="009F3375" w:rsidSect="009F3375">
      <w:pgSz w:w="16838" w:h="11906" w:orient="landscape"/>
      <w:pgMar w:top="284" w:right="536" w:bottom="284" w:left="382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77FE"/>
    <w:rsid w:val="000110E9"/>
    <w:rsid w:val="00064335"/>
    <w:rsid w:val="000C3631"/>
    <w:rsid w:val="000F34E3"/>
    <w:rsid w:val="00220A7B"/>
    <w:rsid w:val="00246AC1"/>
    <w:rsid w:val="00276073"/>
    <w:rsid w:val="002E1C21"/>
    <w:rsid w:val="002F78FE"/>
    <w:rsid w:val="00305871"/>
    <w:rsid w:val="00332F7A"/>
    <w:rsid w:val="003F3209"/>
    <w:rsid w:val="0045752C"/>
    <w:rsid w:val="004D779D"/>
    <w:rsid w:val="005B3DB4"/>
    <w:rsid w:val="006003D0"/>
    <w:rsid w:val="007F0186"/>
    <w:rsid w:val="00840556"/>
    <w:rsid w:val="0097313D"/>
    <w:rsid w:val="009C5DA1"/>
    <w:rsid w:val="009F3375"/>
    <w:rsid w:val="00AA66DF"/>
    <w:rsid w:val="00AD2A61"/>
    <w:rsid w:val="00B80A7B"/>
    <w:rsid w:val="00BA45C7"/>
    <w:rsid w:val="00BF5938"/>
    <w:rsid w:val="00C07FB9"/>
    <w:rsid w:val="00C3172A"/>
    <w:rsid w:val="00CB7303"/>
    <w:rsid w:val="00D0069C"/>
    <w:rsid w:val="00D32B22"/>
    <w:rsid w:val="00D40E05"/>
    <w:rsid w:val="00D53132"/>
    <w:rsid w:val="00E5021E"/>
    <w:rsid w:val="00E63418"/>
    <w:rsid w:val="00EF7F00"/>
    <w:rsid w:val="00F05F49"/>
    <w:rsid w:val="00F477FE"/>
    <w:rsid w:val="00F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04FFF-6C11-43F8-8BE6-4245A43C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Kuanysh</dc:creator>
  <cp:lastModifiedBy>Юзер</cp:lastModifiedBy>
  <cp:revision>3</cp:revision>
  <cp:lastPrinted>2019-05-26T08:22:00Z</cp:lastPrinted>
  <dcterms:created xsi:type="dcterms:W3CDTF">2021-10-14T05:21:00Z</dcterms:created>
  <dcterms:modified xsi:type="dcterms:W3CDTF">2021-10-15T06:55:00Z</dcterms:modified>
</cp:coreProperties>
</file>