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A19" w:rsidRDefault="00BD2A19" w:rsidP="00BD2A19">
      <w:pPr>
        <w:ind w:left="4956"/>
        <w:jc w:val="center"/>
        <w:rPr>
          <w:sz w:val="28"/>
          <w:szCs w:val="28"/>
          <w:lang w:val="kk-KZ"/>
        </w:rPr>
      </w:pPr>
      <w:r>
        <w:rPr>
          <w:sz w:val="28"/>
          <w:szCs w:val="28"/>
          <w:lang w:val="kk-KZ"/>
        </w:rPr>
        <w:t>Павлодар облысы әкімдігінің</w:t>
      </w:r>
    </w:p>
    <w:p w:rsidR="00BD2A19" w:rsidRDefault="00BD2A19" w:rsidP="00BD2A19">
      <w:pPr>
        <w:ind w:left="4956"/>
        <w:jc w:val="center"/>
        <w:rPr>
          <w:sz w:val="28"/>
          <w:szCs w:val="28"/>
          <w:lang w:val="kk-KZ"/>
        </w:rPr>
      </w:pPr>
      <w:r>
        <w:rPr>
          <w:sz w:val="28"/>
          <w:szCs w:val="28"/>
          <w:lang w:val="kk-KZ"/>
        </w:rPr>
        <w:t xml:space="preserve">  2016 жылғы «19» ақпандағы</w:t>
      </w:r>
    </w:p>
    <w:p w:rsidR="00BD2A19" w:rsidRDefault="00BD2A19" w:rsidP="00BD2A19">
      <w:pPr>
        <w:ind w:left="4956"/>
        <w:jc w:val="center"/>
        <w:rPr>
          <w:sz w:val="28"/>
          <w:szCs w:val="28"/>
          <w:lang w:val="kk-KZ"/>
        </w:rPr>
      </w:pPr>
      <w:r>
        <w:rPr>
          <w:sz w:val="28"/>
          <w:szCs w:val="28"/>
          <w:lang w:val="kk-KZ"/>
        </w:rPr>
        <w:t>№ 39/2  қаулысына</w:t>
      </w:r>
    </w:p>
    <w:p w:rsidR="009E1FEC" w:rsidRPr="003707C5" w:rsidRDefault="009E1FEC" w:rsidP="004B43BA">
      <w:pPr>
        <w:ind w:left="4956"/>
        <w:jc w:val="center"/>
        <w:rPr>
          <w:sz w:val="28"/>
          <w:szCs w:val="28"/>
          <w:lang w:val="kk-KZ"/>
        </w:rPr>
      </w:pPr>
      <w:r>
        <w:rPr>
          <w:sz w:val="28"/>
          <w:szCs w:val="28"/>
          <w:lang w:val="kk-KZ"/>
        </w:rPr>
        <w:t xml:space="preserve">3 - </w:t>
      </w:r>
      <w:r w:rsidRPr="003707C5">
        <w:rPr>
          <w:sz w:val="28"/>
          <w:szCs w:val="28"/>
          <w:lang w:val="kk-KZ"/>
        </w:rPr>
        <w:t>қосымша</w:t>
      </w:r>
    </w:p>
    <w:p w:rsidR="009E1FEC" w:rsidRDefault="009E1FEC" w:rsidP="004B43BA">
      <w:pPr>
        <w:jc w:val="center"/>
        <w:rPr>
          <w:color w:val="000000" w:themeColor="text1"/>
          <w:sz w:val="28"/>
          <w:szCs w:val="28"/>
          <w:lang w:val="kk-KZ"/>
        </w:rPr>
      </w:pPr>
      <w:r>
        <w:rPr>
          <w:color w:val="000000" w:themeColor="text1"/>
          <w:sz w:val="28"/>
          <w:szCs w:val="28"/>
          <w:lang w:val="kk-KZ"/>
        </w:rPr>
        <w:t xml:space="preserve">                                                             </w:t>
      </w:r>
    </w:p>
    <w:p w:rsidR="009E1FEC" w:rsidRPr="00B627C5" w:rsidRDefault="009E1FEC" w:rsidP="004B43BA">
      <w:pPr>
        <w:jc w:val="center"/>
        <w:rPr>
          <w:color w:val="000000" w:themeColor="text1"/>
          <w:sz w:val="28"/>
          <w:szCs w:val="28"/>
          <w:lang w:val="kk-KZ"/>
        </w:rPr>
      </w:pPr>
      <w:r>
        <w:rPr>
          <w:color w:val="000000" w:themeColor="text1"/>
          <w:sz w:val="28"/>
          <w:szCs w:val="28"/>
          <w:lang w:val="kk-KZ"/>
        </w:rPr>
        <w:t xml:space="preserve">                                                                                    </w:t>
      </w:r>
      <w:r w:rsidRPr="00B627C5">
        <w:rPr>
          <w:color w:val="000000" w:themeColor="text1"/>
          <w:sz w:val="28"/>
          <w:szCs w:val="28"/>
          <w:lang w:val="kk-KZ"/>
        </w:rPr>
        <w:t xml:space="preserve">Павлодар облысы әкімдігінің </w:t>
      </w:r>
    </w:p>
    <w:p w:rsidR="009E1FEC" w:rsidRPr="00B627C5" w:rsidRDefault="009E1FEC" w:rsidP="004B43BA">
      <w:pPr>
        <w:jc w:val="right"/>
        <w:rPr>
          <w:color w:val="000000" w:themeColor="text1"/>
          <w:sz w:val="28"/>
          <w:szCs w:val="28"/>
          <w:lang w:val="kk-KZ"/>
        </w:rPr>
      </w:pPr>
      <w:r w:rsidRPr="00B627C5">
        <w:rPr>
          <w:color w:val="000000" w:themeColor="text1"/>
          <w:sz w:val="28"/>
          <w:szCs w:val="28"/>
          <w:lang w:val="kk-KZ"/>
        </w:rPr>
        <w:t xml:space="preserve">  201</w:t>
      </w:r>
      <w:r>
        <w:rPr>
          <w:color w:val="000000" w:themeColor="text1"/>
          <w:sz w:val="28"/>
          <w:szCs w:val="28"/>
          <w:lang w:val="kk-KZ"/>
        </w:rPr>
        <w:t>5</w:t>
      </w:r>
      <w:r w:rsidRPr="00B627C5">
        <w:rPr>
          <w:color w:val="000000" w:themeColor="text1"/>
          <w:sz w:val="28"/>
          <w:szCs w:val="28"/>
          <w:lang w:val="kk-KZ"/>
        </w:rPr>
        <w:t xml:space="preserve"> жылғы «</w:t>
      </w:r>
      <w:r>
        <w:rPr>
          <w:color w:val="000000" w:themeColor="text1"/>
          <w:sz w:val="28"/>
          <w:szCs w:val="28"/>
          <w:lang w:val="kk-KZ"/>
        </w:rPr>
        <w:t xml:space="preserve">28 </w:t>
      </w:r>
      <w:r w:rsidRPr="00B627C5">
        <w:rPr>
          <w:color w:val="000000" w:themeColor="text1"/>
          <w:sz w:val="28"/>
          <w:szCs w:val="28"/>
          <w:lang w:val="kk-KZ"/>
        </w:rPr>
        <w:t>»</w:t>
      </w:r>
      <w:r>
        <w:rPr>
          <w:color w:val="000000" w:themeColor="text1"/>
          <w:sz w:val="28"/>
          <w:szCs w:val="28"/>
          <w:lang w:val="kk-KZ"/>
        </w:rPr>
        <w:t xml:space="preserve"> мамырдағы</w:t>
      </w:r>
      <w:r w:rsidRPr="00B627C5">
        <w:rPr>
          <w:color w:val="000000" w:themeColor="text1"/>
          <w:sz w:val="28"/>
          <w:szCs w:val="28"/>
          <w:shd w:val="clear" w:color="auto" w:fill="FFFFFF"/>
          <w:lang w:val="kk-KZ"/>
        </w:rPr>
        <w:t xml:space="preserve">        </w:t>
      </w:r>
      <w:r w:rsidRPr="00B627C5">
        <w:rPr>
          <w:color w:val="000000" w:themeColor="text1"/>
          <w:sz w:val="28"/>
          <w:szCs w:val="28"/>
          <w:lang w:val="kk-KZ"/>
        </w:rPr>
        <w:t xml:space="preserve"> </w:t>
      </w:r>
    </w:p>
    <w:p w:rsidR="009E1FEC" w:rsidRPr="00B627C5" w:rsidRDefault="009E1FEC" w:rsidP="004B43BA">
      <w:pPr>
        <w:jc w:val="center"/>
        <w:rPr>
          <w:color w:val="000000" w:themeColor="text1"/>
          <w:sz w:val="28"/>
          <w:szCs w:val="28"/>
          <w:lang w:val="kk-KZ"/>
        </w:rPr>
      </w:pPr>
      <w:r>
        <w:rPr>
          <w:color w:val="000000" w:themeColor="text1"/>
          <w:sz w:val="28"/>
          <w:szCs w:val="28"/>
          <w:lang w:val="kk-KZ"/>
        </w:rPr>
        <w:t xml:space="preserve">                                                                                    </w:t>
      </w:r>
      <w:r w:rsidRPr="00B627C5">
        <w:rPr>
          <w:color w:val="000000" w:themeColor="text1"/>
          <w:sz w:val="28"/>
          <w:szCs w:val="28"/>
          <w:lang w:val="kk-KZ"/>
        </w:rPr>
        <w:t xml:space="preserve">№ </w:t>
      </w:r>
      <w:r>
        <w:rPr>
          <w:color w:val="000000" w:themeColor="text1"/>
          <w:sz w:val="28"/>
          <w:szCs w:val="28"/>
          <w:lang w:val="kk-KZ"/>
        </w:rPr>
        <w:t xml:space="preserve"> 153/5   </w:t>
      </w:r>
      <w:r w:rsidRPr="00B627C5">
        <w:rPr>
          <w:color w:val="000000" w:themeColor="text1"/>
          <w:sz w:val="28"/>
          <w:szCs w:val="28"/>
          <w:lang w:val="kk-KZ"/>
        </w:rPr>
        <w:t>қаулысымен</w:t>
      </w:r>
    </w:p>
    <w:p w:rsidR="009E1FEC" w:rsidRDefault="009E1FEC" w:rsidP="004B43BA">
      <w:pPr>
        <w:jc w:val="both"/>
        <w:rPr>
          <w:color w:val="000000" w:themeColor="text1"/>
          <w:sz w:val="28"/>
          <w:szCs w:val="28"/>
          <w:lang w:val="kk-KZ"/>
        </w:rPr>
      </w:pPr>
      <w:r>
        <w:rPr>
          <w:color w:val="000000" w:themeColor="text1"/>
          <w:sz w:val="28"/>
          <w:szCs w:val="28"/>
          <w:lang w:val="kk-KZ"/>
        </w:rPr>
        <w:t xml:space="preserve">                                                                                                 б</w:t>
      </w:r>
      <w:r w:rsidRPr="00B627C5">
        <w:rPr>
          <w:color w:val="000000" w:themeColor="text1"/>
          <w:sz w:val="28"/>
          <w:szCs w:val="28"/>
          <w:lang w:val="kk-KZ"/>
        </w:rPr>
        <w:t>екітілді</w:t>
      </w:r>
    </w:p>
    <w:p w:rsidR="009E1FEC" w:rsidRDefault="009E1FEC" w:rsidP="004B43BA">
      <w:pPr>
        <w:jc w:val="both"/>
        <w:rPr>
          <w:sz w:val="28"/>
          <w:szCs w:val="28"/>
          <w:lang w:val="kk-KZ"/>
        </w:rPr>
      </w:pPr>
    </w:p>
    <w:p w:rsidR="009E1FEC" w:rsidRDefault="009E1FEC" w:rsidP="004B43BA">
      <w:pPr>
        <w:jc w:val="both"/>
        <w:rPr>
          <w:sz w:val="28"/>
          <w:szCs w:val="28"/>
          <w:lang w:val="kk-KZ"/>
        </w:rPr>
      </w:pPr>
    </w:p>
    <w:p w:rsidR="009E1FEC" w:rsidRDefault="009E1FEC" w:rsidP="004B43BA">
      <w:pPr>
        <w:jc w:val="center"/>
        <w:rPr>
          <w:b/>
          <w:sz w:val="28"/>
          <w:szCs w:val="28"/>
          <w:lang w:val="kk-KZ"/>
        </w:rPr>
      </w:pPr>
      <w:r w:rsidRPr="00D30335">
        <w:rPr>
          <w:b/>
          <w:sz w:val="28"/>
          <w:szCs w:val="28"/>
          <w:lang w:val="kk-KZ"/>
        </w:rPr>
        <w:t>«</w:t>
      </w:r>
      <w:r>
        <w:rPr>
          <w:b/>
          <w:sz w:val="28"/>
          <w:szCs w:val="28"/>
          <w:lang w:val="kk-KZ"/>
        </w:rPr>
        <w:t>Негізгі орта, жалпы орта білім беру ұйымдарында экстернат нысанында оқ</w:t>
      </w:r>
      <w:r w:rsidR="00EE7EED">
        <w:rPr>
          <w:b/>
          <w:sz w:val="28"/>
          <w:szCs w:val="28"/>
          <w:lang w:val="kk-KZ"/>
        </w:rPr>
        <w:t>ыт</w:t>
      </w:r>
      <w:r>
        <w:rPr>
          <w:b/>
          <w:sz w:val="28"/>
          <w:szCs w:val="28"/>
          <w:lang w:val="kk-KZ"/>
        </w:rPr>
        <w:t>уға рұқсат беру</w:t>
      </w:r>
      <w:r w:rsidRPr="00D30335">
        <w:rPr>
          <w:b/>
          <w:sz w:val="28"/>
          <w:szCs w:val="28"/>
          <w:lang w:val="kk-KZ"/>
        </w:rPr>
        <w:t>» мемлекеттiк көрсетiлетiн қызмет</w:t>
      </w:r>
    </w:p>
    <w:p w:rsidR="009E1FEC" w:rsidRPr="00D30335" w:rsidRDefault="009E1FEC" w:rsidP="004B43BA">
      <w:pPr>
        <w:jc w:val="center"/>
        <w:rPr>
          <w:b/>
          <w:bCs/>
          <w:sz w:val="28"/>
          <w:szCs w:val="28"/>
          <w:lang w:val="kk-KZ"/>
        </w:rPr>
      </w:pPr>
      <w:r w:rsidRPr="00D30335">
        <w:rPr>
          <w:b/>
          <w:bCs/>
          <w:sz w:val="28"/>
          <w:szCs w:val="28"/>
          <w:lang w:val="kk-KZ"/>
        </w:rPr>
        <w:t>регламенті</w:t>
      </w:r>
    </w:p>
    <w:p w:rsidR="009E1FEC" w:rsidRPr="00BD53F8" w:rsidRDefault="009E1FEC" w:rsidP="004B43BA">
      <w:pPr>
        <w:jc w:val="center"/>
        <w:rPr>
          <w:b/>
          <w:bCs/>
          <w:lang w:val="kk-KZ"/>
        </w:rPr>
      </w:pPr>
    </w:p>
    <w:p w:rsidR="009E1FEC" w:rsidRPr="00BD53F8" w:rsidRDefault="009E1FEC" w:rsidP="004B43BA">
      <w:pPr>
        <w:jc w:val="center"/>
        <w:rPr>
          <w:b/>
          <w:bCs/>
          <w:lang w:val="kk-KZ"/>
        </w:rPr>
      </w:pPr>
    </w:p>
    <w:p w:rsidR="009E1FEC" w:rsidRPr="00D30335" w:rsidRDefault="009E1FEC" w:rsidP="004B43BA">
      <w:pPr>
        <w:jc w:val="center"/>
        <w:rPr>
          <w:b/>
          <w:bCs/>
          <w:sz w:val="28"/>
          <w:szCs w:val="28"/>
          <w:lang w:val="kk-KZ"/>
        </w:rPr>
      </w:pPr>
      <w:r w:rsidRPr="00D30335">
        <w:rPr>
          <w:b/>
          <w:bCs/>
          <w:sz w:val="28"/>
          <w:szCs w:val="28"/>
          <w:lang w:val="kk-KZ"/>
        </w:rPr>
        <w:t>1. Жалпы ережелер</w:t>
      </w:r>
    </w:p>
    <w:p w:rsidR="009E1FEC" w:rsidRPr="00577B79" w:rsidRDefault="009E1FEC" w:rsidP="004B43BA">
      <w:pPr>
        <w:jc w:val="both"/>
        <w:rPr>
          <w:bCs/>
          <w:sz w:val="32"/>
          <w:szCs w:val="32"/>
          <w:lang w:val="kk-KZ"/>
        </w:rPr>
      </w:pPr>
      <w:r w:rsidRPr="00D30335">
        <w:rPr>
          <w:bCs/>
          <w:sz w:val="28"/>
          <w:szCs w:val="28"/>
          <w:lang w:val="kk-KZ"/>
        </w:rPr>
        <w:tab/>
      </w:r>
    </w:p>
    <w:p w:rsidR="009E1FEC" w:rsidRPr="00D30335" w:rsidRDefault="009E1FEC" w:rsidP="004B43BA">
      <w:pPr>
        <w:tabs>
          <w:tab w:val="left" w:pos="851"/>
        </w:tabs>
        <w:ind w:firstLine="709"/>
        <w:jc w:val="both"/>
        <w:rPr>
          <w:bCs/>
          <w:sz w:val="28"/>
          <w:szCs w:val="28"/>
          <w:lang w:val="kk-KZ"/>
        </w:rPr>
      </w:pPr>
      <w:r w:rsidRPr="00D30335">
        <w:rPr>
          <w:bCs/>
          <w:sz w:val="28"/>
          <w:szCs w:val="28"/>
          <w:lang w:val="kk-KZ"/>
        </w:rPr>
        <w:t>1. «</w:t>
      </w:r>
      <w:r w:rsidRPr="00F83679">
        <w:rPr>
          <w:sz w:val="28"/>
          <w:szCs w:val="28"/>
          <w:lang w:val="kk-KZ"/>
        </w:rPr>
        <w:t>Негізгі орта, жалпы орта білім беру ұйымдарында экстернат нысанында оқ</w:t>
      </w:r>
      <w:r w:rsidR="00EE7EED">
        <w:rPr>
          <w:sz w:val="28"/>
          <w:szCs w:val="28"/>
          <w:lang w:val="kk-KZ"/>
        </w:rPr>
        <w:t>ыт</w:t>
      </w:r>
      <w:r w:rsidRPr="00F83679">
        <w:rPr>
          <w:sz w:val="28"/>
          <w:szCs w:val="28"/>
          <w:lang w:val="kk-KZ"/>
        </w:rPr>
        <w:t>уға рұқсат беру</w:t>
      </w:r>
      <w:r w:rsidRPr="00D30335">
        <w:rPr>
          <w:bCs/>
          <w:sz w:val="28"/>
          <w:szCs w:val="28"/>
          <w:lang w:val="kk-KZ"/>
        </w:rPr>
        <w:t>» м</w:t>
      </w:r>
      <w:r>
        <w:rPr>
          <w:bCs/>
          <w:sz w:val="28"/>
          <w:szCs w:val="28"/>
          <w:lang w:val="kk-KZ"/>
        </w:rPr>
        <w:t>емлекеттік көрсетілетін қызметін</w:t>
      </w:r>
      <w:r w:rsidRPr="00D30335">
        <w:rPr>
          <w:bCs/>
          <w:sz w:val="28"/>
          <w:szCs w:val="28"/>
          <w:lang w:val="kk-KZ"/>
        </w:rPr>
        <w:t xml:space="preserve"> (бұдан </w:t>
      </w:r>
      <w:r>
        <w:rPr>
          <w:bCs/>
          <w:sz w:val="28"/>
          <w:szCs w:val="28"/>
          <w:lang w:val="kk-KZ"/>
        </w:rPr>
        <w:t xml:space="preserve">             </w:t>
      </w:r>
      <w:r w:rsidRPr="00D30335">
        <w:rPr>
          <w:bCs/>
          <w:sz w:val="28"/>
          <w:szCs w:val="28"/>
          <w:lang w:val="kk-KZ"/>
        </w:rPr>
        <w:t>әрі – мемлекеттік көрсетілетін қызмет) Павлодар облысы</w:t>
      </w:r>
      <w:r>
        <w:rPr>
          <w:bCs/>
          <w:sz w:val="28"/>
          <w:szCs w:val="28"/>
          <w:lang w:val="kk-KZ"/>
        </w:rPr>
        <w:t>ның</w:t>
      </w:r>
      <w:r w:rsidRPr="00D30335">
        <w:rPr>
          <w:bCs/>
          <w:sz w:val="28"/>
          <w:szCs w:val="28"/>
          <w:lang w:val="kk-KZ"/>
        </w:rPr>
        <w:t xml:space="preserve"> қалалары мен аудандарының </w:t>
      </w:r>
      <w:r>
        <w:rPr>
          <w:bCs/>
          <w:sz w:val="28"/>
          <w:szCs w:val="28"/>
          <w:lang w:val="kk-KZ"/>
        </w:rPr>
        <w:t>жергілікті атқарушы органдары</w:t>
      </w:r>
      <w:r w:rsidRPr="00D30335">
        <w:rPr>
          <w:bCs/>
          <w:sz w:val="28"/>
          <w:szCs w:val="28"/>
          <w:lang w:val="kk-KZ"/>
        </w:rPr>
        <w:t xml:space="preserve"> (бұдан әрі – көрсетілетін қызметті беруші) көрсетеді. </w:t>
      </w:r>
    </w:p>
    <w:p w:rsidR="009E1FEC" w:rsidRDefault="009E1FEC" w:rsidP="004B43BA">
      <w:pPr>
        <w:tabs>
          <w:tab w:val="left" w:pos="0"/>
        </w:tabs>
        <w:ind w:firstLine="709"/>
        <w:jc w:val="both"/>
        <w:rPr>
          <w:sz w:val="28"/>
          <w:szCs w:val="28"/>
          <w:lang w:val="kk-KZ"/>
        </w:rPr>
      </w:pPr>
      <w:r>
        <w:rPr>
          <w:sz w:val="28"/>
          <w:szCs w:val="28"/>
          <w:lang w:val="kk-KZ"/>
        </w:rPr>
        <w:t>Өтініштерді қабылдау және мемлекеттік қызметті көрсету нәтижелерін беру:</w:t>
      </w:r>
    </w:p>
    <w:p w:rsidR="009E1FEC" w:rsidRDefault="009E1FEC" w:rsidP="004B43BA">
      <w:pPr>
        <w:tabs>
          <w:tab w:val="left" w:pos="0"/>
        </w:tabs>
        <w:ind w:firstLine="709"/>
        <w:jc w:val="both"/>
        <w:rPr>
          <w:sz w:val="28"/>
          <w:szCs w:val="28"/>
          <w:lang w:val="kk-KZ"/>
        </w:rPr>
      </w:pPr>
      <w:r>
        <w:rPr>
          <w:sz w:val="28"/>
          <w:szCs w:val="28"/>
          <w:lang w:val="kk-KZ"/>
        </w:rPr>
        <w:t xml:space="preserve">1) </w:t>
      </w:r>
      <w:r w:rsidRPr="006D58ED">
        <w:rPr>
          <w:sz w:val="28"/>
          <w:szCs w:val="28"/>
          <w:lang w:val="kk-KZ"/>
        </w:rPr>
        <w:t>«Азаматтарға арналған үкімет» мемлекеттік корпорациясы» коммерциялық емес акционерлік қоғамы (бұдан әрі – Мемлекеттік корпорация);</w:t>
      </w:r>
    </w:p>
    <w:p w:rsidR="009E1FEC" w:rsidRDefault="009E1FEC" w:rsidP="004B43BA">
      <w:pPr>
        <w:ind w:firstLine="709"/>
        <w:jc w:val="both"/>
        <w:rPr>
          <w:sz w:val="28"/>
          <w:szCs w:val="28"/>
          <w:lang w:val="kk-KZ"/>
        </w:rPr>
      </w:pPr>
      <w:r>
        <w:rPr>
          <w:sz w:val="28"/>
          <w:szCs w:val="28"/>
          <w:lang w:val="kk-KZ"/>
        </w:rPr>
        <w:t>2)  www.e</w:t>
      </w:r>
      <w:r w:rsidRPr="00D76205">
        <w:rPr>
          <w:sz w:val="28"/>
          <w:szCs w:val="28"/>
          <w:lang w:val="kk-KZ"/>
        </w:rPr>
        <w:t>du</w:t>
      </w:r>
      <w:r>
        <w:rPr>
          <w:sz w:val="28"/>
          <w:szCs w:val="28"/>
          <w:lang w:val="kk-KZ"/>
        </w:rPr>
        <w:t>.</w:t>
      </w:r>
      <w:r w:rsidRPr="00D76205">
        <w:rPr>
          <w:sz w:val="28"/>
          <w:szCs w:val="28"/>
          <w:lang w:val="kk-KZ"/>
        </w:rPr>
        <w:t>gov.</w:t>
      </w:r>
      <w:r>
        <w:rPr>
          <w:sz w:val="28"/>
          <w:szCs w:val="28"/>
          <w:lang w:val="kk-KZ"/>
        </w:rPr>
        <w:t>kz «электрондық үкіме</w:t>
      </w:r>
      <w:r w:rsidRPr="00AE349F">
        <w:rPr>
          <w:sz w:val="28"/>
          <w:szCs w:val="28"/>
          <w:lang w:val="kk-KZ"/>
        </w:rPr>
        <w:t>т»</w:t>
      </w:r>
      <w:r>
        <w:rPr>
          <w:sz w:val="28"/>
          <w:szCs w:val="28"/>
          <w:lang w:val="kk-KZ"/>
        </w:rPr>
        <w:t xml:space="preserve"> веб-порталы (бұдан әрі – портал) арқылы жүзеге асырылады.</w:t>
      </w:r>
    </w:p>
    <w:p w:rsidR="009E1FEC" w:rsidRPr="00D30335" w:rsidRDefault="009E1FEC" w:rsidP="004B43BA">
      <w:pPr>
        <w:ind w:firstLine="709"/>
        <w:jc w:val="both"/>
        <w:rPr>
          <w:color w:val="000000"/>
          <w:sz w:val="28"/>
          <w:szCs w:val="28"/>
          <w:lang w:val="kk-KZ"/>
        </w:rPr>
      </w:pPr>
      <w:r w:rsidRPr="00D30335">
        <w:rPr>
          <w:sz w:val="28"/>
          <w:szCs w:val="28"/>
          <w:lang w:val="kk-KZ"/>
        </w:rPr>
        <w:t>2. Мемлекеттік қызмет</w:t>
      </w:r>
      <w:r>
        <w:rPr>
          <w:sz w:val="28"/>
          <w:szCs w:val="28"/>
          <w:lang w:val="kk-KZ"/>
        </w:rPr>
        <w:t>ті</w:t>
      </w:r>
      <w:r w:rsidRPr="00D30335">
        <w:rPr>
          <w:sz w:val="28"/>
          <w:szCs w:val="28"/>
          <w:lang w:val="kk-KZ"/>
        </w:rPr>
        <w:t xml:space="preserve"> көрсету нысаны: </w:t>
      </w:r>
      <w:r>
        <w:rPr>
          <w:sz w:val="28"/>
          <w:szCs w:val="28"/>
          <w:lang w:val="kk-KZ"/>
        </w:rPr>
        <w:t xml:space="preserve">электрондық (ішінара автоматтандырылған) және (немесе) </w:t>
      </w:r>
      <w:r w:rsidRPr="00D30335">
        <w:rPr>
          <w:sz w:val="28"/>
          <w:szCs w:val="28"/>
          <w:lang w:val="kk-KZ"/>
        </w:rPr>
        <w:t xml:space="preserve">қағаз </w:t>
      </w:r>
      <w:r>
        <w:rPr>
          <w:sz w:val="28"/>
          <w:szCs w:val="28"/>
          <w:lang w:val="kk-KZ"/>
        </w:rPr>
        <w:t>т</w:t>
      </w:r>
      <w:r w:rsidRPr="00D30335">
        <w:rPr>
          <w:sz w:val="28"/>
          <w:szCs w:val="28"/>
          <w:lang w:val="kk-KZ"/>
        </w:rPr>
        <w:t>ү</w:t>
      </w:r>
      <w:r>
        <w:rPr>
          <w:sz w:val="28"/>
          <w:szCs w:val="28"/>
          <w:lang w:val="kk-KZ"/>
        </w:rPr>
        <w:t>р</w:t>
      </w:r>
      <w:r w:rsidRPr="00D30335">
        <w:rPr>
          <w:sz w:val="28"/>
          <w:szCs w:val="28"/>
          <w:lang w:val="kk-KZ"/>
        </w:rPr>
        <w:t>інде</w:t>
      </w:r>
      <w:r w:rsidRPr="00D30335">
        <w:rPr>
          <w:color w:val="000000"/>
          <w:sz w:val="28"/>
          <w:szCs w:val="28"/>
          <w:lang w:val="kk-KZ"/>
        </w:rPr>
        <w:t>.</w:t>
      </w:r>
    </w:p>
    <w:p w:rsidR="009E1FEC" w:rsidRPr="00D30335" w:rsidRDefault="009E1FEC" w:rsidP="004B43BA">
      <w:pPr>
        <w:tabs>
          <w:tab w:val="left" w:pos="851"/>
        </w:tabs>
        <w:ind w:firstLine="709"/>
        <w:jc w:val="both"/>
        <w:rPr>
          <w:bCs/>
          <w:sz w:val="28"/>
          <w:szCs w:val="28"/>
          <w:lang w:val="kk-KZ"/>
        </w:rPr>
      </w:pPr>
      <w:r>
        <w:rPr>
          <w:bCs/>
          <w:sz w:val="28"/>
          <w:szCs w:val="28"/>
          <w:lang w:val="kk-KZ"/>
        </w:rPr>
        <w:t>3. Мемлекеттік қызметті көрсету</w:t>
      </w:r>
      <w:r w:rsidRPr="00D30335">
        <w:rPr>
          <w:bCs/>
          <w:sz w:val="28"/>
          <w:szCs w:val="28"/>
          <w:lang w:val="kk-KZ"/>
        </w:rPr>
        <w:t xml:space="preserve"> нәтижесі </w:t>
      </w:r>
      <w:r>
        <w:rPr>
          <w:bCs/>
          <w:sz w:val="28"/>
          <w:szCs w:val="28"/>
          <w:lang w:val="kk-KZ"/>
        </w:rPr>
        <w:t xml:space="preserve">- </w:t>
      </w:r>
      <w:r>
        <w:rPr>
          <w:sz w:val="28"/>
          <w:szCs w:val="28"/>
          <w:lang w:val="kk-KZ"/>
        </w:rPr>
        <w:t xml:space="preserve">Қазақстан Республикасы Білім және ғылым министрінің 2015 жылғы 8 сәуірдегі № 179 бұйрығымен бекітілген </w:t>
      </w:r>
      <w:r>
        <w:rPr>
          <w:bCs/>
          <w:sz w:val="28"/>
          <w:szCs w:val="28"/>
          <w:lang w:val="kk-KZ"/>
        </w:rPr>
        <w:t>«</w:t>
      </w:r>
      <w:r w:rsidRPr="00724289">
        <w:rPr>
          <w:sz w:val="28"/>
          <w:szCs w:val="28"/>
          <w:lang w:val="kk-KZ"/>
        </w:rPr>
        <w:t>Негізгі орта, жалпы орта білім беру ұй</w:t>
      </w:r>
      <w:r>
        <w:rPr>
          <w:sz w:val="28"/>
          <w:szCs w:val="28"/>
          <w:lang w:val="kk-KZ"/>
        </w:rPr>
        <w:t>ымдарында экстернат нысанында оқ</w:t>
      </w:r>
      <w:r w:rsidRPr="00724289">
        <w:rPr>
          <w:sz w:val="28"/>
          <w:szCs w:val="28"/>
          <w:lang w:val="kk-KZ"/>
        </w:rPr>
        <w:t>уға рұқсат беру</w:t>
      </w:r>
      <w:r>
        <w:rPr>
          <w:bCs/>
          <w:sz w:val="28"/>
          <w:szCs w:val="28"/>
          <w:lang w:val="kk-KZ"/>
        </w:rPr>
        <w:t>» мемлекеттік көрсетілетін</w:t>
      </w:r>
      <w:r w:rsidRPr="00D30335">
        <w:rPr>
          <w:bCs/>
          <w:sz w:val="28"/>
          <w:szCs w:val="28"/>
          <w:lang w:val="kk-KZ"/>
        </w:rPr>
        <w:t xml:space="preserve"> </w:t>
      </w:r>
      <w:r>
        <w:rPr>
          <w:bCs/>
          <w:sz w:val="28"/>
          <w:szCs w:val="28"/>
          <w:lang w:val="kk-KZ"/>
        </w:rPr>
        <w:t>қызмет стандартына 1-қосымшаға сәйкес нысан бойынша</w:t>
      </w:r>
      <w:r w:rsidRPr="00D30335">
        <w:rPr>
          <w:bCs/>
          <w:sz w:val="28"/>
          <w:szCs w:val="28"/>
          <w:lang w:val="kk-KZ"/>
        </w:rPr>
        <w:t xml:space="preserve"> </w:t>
      </w:r>
      <w:r>
        <w:rPr>
          <w:bCs/>
          <w:sz w:val="28"/>
          <w:szCs w:val="28"/>
          <w:lang w:val="kk-KZ"/>
        </w:rPr>
        <w:t>н</w:t>
      </w:r>
      <w:r w:rsidRPr="00F83679">
        <w:rPr>
          <w:sz w:val="28"/>
          <w:szCs w:val="28"/>
          <w:lang w:val="kk-KZ"/>
        </w:rPr>
        <w:t>егізгі орта, жалпы орта білім беру ұйымдарында экстернат нысанында оқ</w:t>
      </w:r>
      <w:r w:rsidR="00EE7EED">
        <w:rPr>
          <w:sz w:val="28"/>
          <w:szCs w:val="28"/>
          <w:lang w:val="kk-KZ"/>
        </w:rPr>
        <w:t>ыт</w:t>
      </w:r>
      <w:r>
        <w:rPr>
          <w:sz w:val="28"/>
          <w:szCs w:val="28"/>
          <w:lang w:val="kk-KZ"/>
        </w:rPr>
        <w:t>уға рұқсат беру туралы бұйрықтың көшірмесі.</w:t>
      </w:r>
    </w:p>
    <w:p w:rsidR="009E1FEC" w:rsidRPr="00F61B09" w:rsidRDefault="009E1FEC" w:rsidP="004B43BA">
      <w:pPr>
        <w:shd w:val="clear" w:color="auto" w:fill="FFFFFF" w:themeFill="background1"/>
        <w:ind w:firstLine="709"/>
        <w:jc w:val="both"/>
        <w:rPr>
          <w:sz w:val="28"/>
          <w:szCs w:val="28"/>
          <w:shd w:val="clear" w:color="auto" w:fill="FFFFFF" w:themeFill="background1"/>
          <w:lang w:val="kk-KZ"/>
        </w:rPr>
      </w:pPr>
      <w:r w:rsidRPr="004D5259">
        <w:rPr>
          <w:sz w:val="28"/>
          <w:szCs w:val="28"/>
          <w:lang w:val="kk-KZ"/>
        </w:rPr>
        <w:t>Мемлекеттік қызмет көрсету нәтижесі</w:t>
      </w:r>
      <w:r>
        <w:rPr>
          <w:sz w:val="28"/>
          <w:szCs w:val="28"/>
          <w:lang w:val="kk-KZ"/>
        </w:rPr>
        <w:t>н беру нысаны: электронды түрде</w:t>
      </w:r>
      <w:r w:rsidRPr="004D5259">
        <w:rPr>
          <w:sz w:val="28"/>
          <w:szCs w:val="28"/>
          <w:lang w:val="kk-KZ"/>
        </w:rPr>
        <w:t xml:space="preserve">. </w:t>
      </w:r>
    </w:p>
    <w:p w:rsidR="009E1FEC" w:rsidRDefault="009E1FEC" w:rsidP="004B43BA">
      <w:pPr>
        <w:tabs>
          <w:tab w:val="left" w:pos="0"/>
          <w:tab w:val="left" w:pos="709"/>
        </w:tabs>
        <w:ind w:firstLine="709"/>
        <w:jc w:val="both"/>
        <w:rPr>
          <w:bCs/>
          <w:lang w:val="kk-KZ"/>
        </w:rPr>
      </w:pPr>
    </w:p>
    <w:p w:rsidR="009E1FEC" w:rsidRPr="00BD53F8" w:rsidRDefault="009E1FEC" w:rsidP="004B43BA">
      <w:pPr>
        <w:tabs>
          <w:tab w:val="left" w:pos="0"/>
          <w:tab w:val="left" w:pos="709"/>
        </w:tabs>
        <w:ind w:firstLine="709"/>
        <w:jc w:val="both"/>
        <w:rPr>
          <w:bCs/>
          <w:lang w:val="kk-KZ"/>
        </w:rPr>
      </w:pPr>
    </w:p>
    <w:p w:rsidR="009E1FEC" w:rsidRDefault="009E1FEC" w:rsidP="004B43BA">
      <w:pPr>
        <w:tabs>
          <w:tab w:val="left" w:pos="851"/>
        </w:tabs>
        <w:jc w:val="center"/>
        <w:rPr>
          <w:b/>
          <w:bCs/>
          <w:sz w:val="28"/>
          <w:szCs w:val="28"/>
          <w:lang w:val="kk-KZ"/>
        </w:rPr>
      </w:pPr>
      <w:r w:rsidRPr="00D30335">
        <w:rPr>
          <w:b/>
          <w:bCs/>
          <w:sz w:val="28"/>
          <w:szCs w:val="28"/>
          <w:lang w:val="kk-KZ"/>
        </w:rPr>
        <w:t xml:space="preserve">2.  Мемлекеттік қызмет көрсету </w:t>
      </w:r>
      <w:r>
        <w:rPr>
          <w:b/>
          <w:bCs/>
          <w:sz w:val="28"/>
          <w:szCs w:val="28"/>
          <w:lang w:val="kk-KZ"/>
        </w:rPr>
        <w:t>процесінде</w:t>
      </w:r>
      <w:r w:rsidRPr="00D30335">
        <w:rPr>
          <w:b/>
          <w:bCs/>
          <w:sz w:val="28"/>
          <w:szCs w:val="28"/>
          <w:lang w:val="kk-KZ"/>
        </w:rPr>
        <w:t xml:space="preserve"> көрсетілетін қызметті берушінің құрылымдық бөлімшелерінің (қызметкерлерінің)</w:t>
      </w:r>
    </w:p>
    <w:p w:rsidR="009E1FEC" w:rsidRPr="00D30335" w:rsidRDefault="009E1FEC" w:rsidP="004B43BA">
      <w:pPr>
        <w:tabs>
          <w:tab w:val="left" w:pos="851"/>
        </w:tabs>
        <w:jc w:val="center"/>
        <w:rPr>
          <w:b/>
          <w:bCs/>
          <w:sz w:val="28"/>
          <w:szCs w:val="28"/>
          <w:lang w:val="kk-KZ"/>
        </w:rPr>
      </w:pPr>
      <w:r>
        <w:rPr>
          <w:b/>
          <w:bCs/>
          <w:sz w:val="28"/>
          <w:szCs w:val="28"/>
          <w:lang w:val="kk-KZ"/>
        </w:rPr>
        <w:t xml:space="preserve"> іс-қимыл</w:t>
      </w:r>
      <w:r w:rsidRPr="00D30335">
        <w:rPr>
          <w:b/>
          <w:bCs/>
          <w:sz w:val="28"/>
          <w:szCs w:val="28"/>
          <w:lang w:val="kk-KZ"/>
        </w:rPr>
        <w:t xml:space="preserve"> тәртібін сипаттау</w:t>
      </w:r>
    </w:p>
    <w:p w:rsidR="009E1FEC" w:rsidRDefault="009E1FEC" w:rsidP="004B43BA">
      <w:pPr>
        <w:widowControl w:val="0"/>
        <w:snapToGrid w:val="0"/>
        <w:ind w:firstLine="705"/>
        <w:jc w:val="both"/>
        <w:rPr>
          <w:sz w:val="28"/>
          <w:szCs w:val="28"/>
          <w:lang w:val="kk-KZ"/>
        </w:rPr>
      </w:pPr>
      <w:r>
        <w:rPr>
          <w:sz w:val="28"/>
          <w:szCs w:val="28"/>
          <w:lang w:val="kk-KZ"/>
        </w:rPr>
        <w:t>4</w:t>
      </w:r>
      <w:r w:rsidRPr="00D30335">
        <w:rPr>
          <w:sz w:val="28"/>
          <w:szCs w:val="28"/>
          <w:lang w:val="kk-KZ"/>
        </w:rPr>
        <w:t xml:space="preserve">. </w:t>
      </w:r>
      <w:r>
        <w:rPr>
          <w:sz w:val="28"/>
          <w:szCs w:val="28"/>
          <w:lang w:val="kk-KZ"/>
        </w:rPr>
        <w:t>М</w:t>
      </w:r>
      <w:r w:rsidRPr="00D30335">
        <w:rPr>
          <w:bCs/>
          <w:sz w:val="28"/>
          <w:szCs w:val="28"/>
          <w:lang w:val="kk-KZ"/>
        </w:rPr>
        <w:t>емлекеттік көрсетілетін қызмет</w:t>
      </w:r>
      <w:r w:rsidRPr="00D30335">
        <w:rPr>
          <w:sz w:val="28"/>
          <w:szCs w:val="28"/>
          <w:lang w:val="kk-KZ"/>
        </w:rPr>
        <w:t xml:space="preserve"> </w:t>
      </w:r>
      <w:r>
        <w:rPr>
          <w:sz w:val="28"/>
          <w:szCs w:val="28"/>
          <w:lang w:val="kk-KZ"/>
        </w:rPr>
        <w:t>с</w:t>
      </w:r>
      <w:r w:rsidRPr="00D30335">
        <w:rPr>
          <w:sz w:val="28"/>
          <w:szCs w:val="28"/>
          <w:lang w:val="kk-KZ"/>
        </w:rPr>
        <w:t xml:space="preserve">тандартының 9-тармағында </w:t>
      </w:r>
      <w:r w:rsidRPr="00D30335">
        <w:rPr>
          <w:sz w:val="28"/>
          <w:szCs w:val="28"/>
          <w:lang w:val="kk-KZ"/>
        </w:rPr>
        <w:lastRenderedPageBreak/>
        <w:t>көрсетілген қажетті құжаттар</w:t>
      </w:r>
      <w:r>
        <w:rPr>
          <w:sz w:val="28"/>
          <w:szCs w:val="28"/>
          <w:lang w:val="kk-KZ"/>
        </w:rPr>
        <w:t>мен</w:t>
      </w:r>
      <w:r w:rsidRPr="00D30335">
        <w:rPr>
          <w:sz w:val="28"/>
          <w:szCs w:val="28"/>
          <w:lang w:val="kk-KZ"/>
        </w:rPr>
        <w:t xml:space="preserve"> қоса </w:t>
      </w:r>
      <w:r>
        <w:rPr>
          <w:sz w:val="28"/>
          <w:szCs w:val="28"/>
          <w:lang w:val="kk-KZ"/>
        </w:rPr>
        <w:t xml:space="preserve">экстернат нысанында оқуға </w:t>
      </w:r>
      <w:r w:rsidRPr="00D30335">
        <w:rPr>
          <w:sz w:val="28"/>
          <w:szCs w:val="28"/>
          <w:lang w:val="kk-KZ"/>
        </w:rPr>
        <w:t xml:space="preserve">көрсетілетін қызметті алушының өтініші мемлекеттік қызмет көрсету бойынша </w:t>
      </w:r>
      <w:r>
        <w:rPr>
          <w:sz w:val="28"/>
          <w:szCs w:val="28"/>
          <w:lang w:val="kk-KZ"/>
        </w:rPr>
        <w:t>рәсімді (іс-қимылды)</w:t>
      </w:r>
      <w:r w:rsidRPr="00D30335">
        <w:rPr>
          <w:sz w:val="28"/>
          <w:szCs w:val="28"/>
          <w:lang w:val="kk-KZ"/>
        </w:rPr>
        <w:t xml:space="preserve"> бастау үшін негіз</w:t>
      </w:r>
      <w:r>
        <w:rPr>
          <w:sz w:val="28"/>
          <w:szCs w:val="28"/>
          <w:lang w:val="kk-KZ"/>
        </w:rPr>
        <w:t>деме</w:t>
      </w:r>
      <w:r w:rsidRPr="00D30335">
        <w:rPr>
          <w:sz w:val="28"/>
          <w:szCs w:val="28"/>
          <w:lang w:val="kk-KZ"/>
        </w:rPr>
        <w:t xml:space="preserve"> болып табылады. </w:t>
      </w:r>
    </w:p>
    <w:p w:rsidR="009E1FEC" w:rsidRPr="00D30335" w:rsidRDefault="009E1FEC" w:rsidP="004B43BA">
      <w:pPr>
        <w:widowControl w:val="0"/>
        <w:snapToGrid w:val="0"/>
        <w:ind w:firstLine="705"/>
        <w:jc w:val="both"/>
        <w:rPr>
          <w:sz w:val="28"/>
          <w:szCs w:val="28"/>
          <w:lang w:val="kk-KZ"/>
        </w:rPr>
      </w:pPr>
      <w:r>
        <w:rPr>
          <w:sz w:val="28"/>
          <w:szCs w:val="28"/>
          <w:lang w:val="kk-KZ"/>
        </w:rPr>
        <w:t>5</w:t>
      </w:r>
      <w:r w:rsidRPr="00D30335">
        <w:rPr>
          <w:sz w:val="28"/>
          <w:szCs w:val="28"/>
          <w:lang w:val="kk-KZ"/>
        </w:rPr>
        <w:t xml:space="preserve">. Мемлекеттік қызмет көрсету </w:t>
      </w:r>
      <w:r>
        <w:rPr>
          <w:sz w:val="28"/>
          <w:szCs w:val="28"/>
          <w:lang w:val="kk-KZ"/>
        </w:rPr>
        <w:t>процесінің</w:t>
      </w:r>
      <w:r w:rsidRPr="00D30335">
        <w:rPr>
          <w:sz w:val="28"/>
          <w:szCs w:val="28"/>
          <w:lang w:val="kk-KZ"/>
        </w:rPr>
        <w:t xml:space="preserve"> құрамына кіретін әрбір рәсімнің (</w:t>
      </w:r>
      <w:r>
        <w:rPr>
          <w:sz w:val="28"/>
          <w:szCs w:val="28"/>
          <w:lang w:val="kk-KZ"/>
        </w:rPr>
        <w:t>іс-қимылдың</w:t>
      </w:r>
      <w:r w:rsidRPr="00D30335">
        <w:rPr>
          <w:sz w:val="28"/>
          <w:szCs w:val="28"/>
          <w:lang w:val="kk-KZ"/>
        </w:rPr>
        <w:t xml:space="preserve">) мазмұны </w:t>
      </w:r>
      <w:r>
        <w:rPr>
          <w:sz w:val="28"/>
          <w:szCs w:val="28"/>
          <w:lang w:val="kk-KZ"/>
        </w:rPr>
        <w:t xml:space="preserve">оның орындалу ұзақтығы мен реттілігі, оның ішінде </w:t>
      </w:r>
      <w:r w:rsidRPr="00D30335">
        <w:rPr>
          <w:sz w:val="28"/>
          <w:szCs w:val="28"/>
          <w:lang w:val="kk-KZ"/>
        </w:rPr>
        <w:t>рәсімнің (</w:t>
      </w:r>
      <w:r>
        <w:rPr>
          <w:sz w:val="28"/>
          <w:szCs w:val="28"/>
          <w:lang w:val="kk-KZ"/>
        </w:rPr>
        <w:t>іс-қимылдың</w:t>
      </w:r>
      <w:r w:rsidRPr="00D30335">
        <w:rPr>
          <w:sz w:val="28"/>
          <w:szCs w:val="28"/>
          <w:lang w:val="kk-KZ"/>
        </w:rPr>
        <w:t>)</w:t>
      </w:r>
      <w:r>
        <w:rPr>
          <w:sz w:val="28"/>
          <w:szCs w:val="28"/>
          <w:lang w:val="kk-KZ"/>
        </w:rPr>
        <w:t xml:space="preserve"> өту кезеңдері</w:t>
      </w:r>
      <w:r w:rsidRPr="00D30335">
        <w:rPr>
          <w:sz w:val="28"/>
          <w:szCs w:val="28"/>
          <w:lang w:val="kk-KZ"/>
        </w:rPr>
        <w:t>:</w:t>
      </w:r>
    </w:p>
    <w:p w:rsidR="009E1FEC" w:rsidRDefault="009E1FEC" w:rsidP="004B43BA">
      <w:pPr>
        <w:tabs>
          <w:tab w:val="left" w:pos="0"/>
          <w:tab w:val="left" w:pos="709"/>
        </w:tabs>
        <w:ind w:firstLine="709"/>
        <w:jc w:val="both"/>
        <w:rPr>
          <w:sz w:val="28"/>
          <w:szCs w:val="28"/>
          <w:lang w:val="kk-KZ"/>
        </w:rPr>
      </w:pPr>
      <w:r w:rsidRPr="00D30335">
        <w:rPr>
          <w:bCs/>
          <w:sz w:val="28"/>
          <w:szCs w:val="28"/>
          <w:lang w:val="kk-KZ"/>
        </w:rPr>
        <w:t>1)</w:t>
      </w:r>
      <w:r w:rsidRPr="00D30335">
        <w:rPr>
          <w:sz w:val="28"/>
          <w:szCs w:val="28"/>
          <w:lang w:val="kk-KZ"/>
        </w:rPr>
        <w:t xml:space="preserve"> </w:t>
      </w:r>
      <w:r>
        <w:rPr>
          <w:sz w:val="28"/>
          <w:szCs w:val="28"/>
          <w:lang w:val="kk-KZ"/>
        </w:rPr>
        <w:t>к</w:t>
      </w:r>
      <w:r w:rsidRPr="00D30335">
        <w:rPr>
          <w:sz w:val="28"/>
          <w:szCs w:val="28"/>
          <w:lang w:val="kk-KZ"/>
        </w:rPr>
        <w:t xml:space="preserve">өрсетілетін қызметті берушінің </w:t>
      </w:r>
      <w:r w:rsidRPr="00D30335">
        <w:rPr>
          <w:bCs/>
          <w:sz w:val="28"/>
          <w:szCs w:val="28"/>
          <w:lang w:val="kk-KZ"/>
        </w:rPr>
        <w:t>кеңсе қызметк</w:t>
      </w:r>
      <w:r>
        <w:rPr>
          <w:bCs/>
          <w:sz w:val="28"/>
          <w:szCs w:val="28"/>
          <w:lang w:val="kk-KZ"/>
        </w:rPr>
        <w:t xml:space="preserve">ері мемлекеттік корпорациядан немесе веб-порталдан алынған </w:t>
      </w:r>
      <w:r w:rsidRPr="00D30335">
        <w:rPr>
          <w:sz w:val="28"/>
          <w:szCs w:val="28"/>
          <w:lang w:val="kk-KZ"/>
        </w:rPr>
        <w:t>құжатт</w:t>
      </w:r>
      <w:r>
        <w:rPr>
          <w:sz w:val="28"/>
          <w:szCs w:val="28"/>
          <w:lang w:val="kk-KZ"/>
        </w:rPr>
        <w:t>ард</w:t>
      </w:r>
      <w:r w:rsidRPr="00D30335">
        <w:rPr>
          <w:sz w:val="28"/>
          <w:szCs w:val="28"/>
          <w:lang w:val="kk-KZ"/>
        </w:rPr>
        <w:t>ы қабылдауды және тіркеуді жүзеге асырады</w:t>
      </w:r>
      <w:r>
        <w:rPr>
          <w:sz w:val="28"/>
          <w:szCs w:val="28"/>
          <w:lang w:val="kk-KZ"/>
        </w:rPr>
        <w:t>, және к</w:t>
      </w:r>
      <w:r w:rsidRPr="00D30335">
        <w:rPr>
          <w:sz w:val="28"/>
          <w:szCs w:val="28"/>
          <w:lang w:val="kk-KZ"/>
        </w:rPr>
        <w:t xml:space="preserve">өрсетілетін қызметті берушінің басшысына </w:t>
      </w:r>
      <w:r>
        <w:rPr>
          <w:sz w:val="28"/>
          <w:szCs w:val="28"/>
          <w:lang w:val="kk-KZ"/>
        </w:rPr>
        <w:t xml:space="preserve">қарауға береді </w:t>
      </w:r>
      <w:r w:rsidR="002B7F40">
        <w:rPr>
          <w:sz w:val="28"/>
          <w:szCs w:val="28"/>
          <w:lang w:val="kk-KZ"/>
        </w:rPr>
        <w:t xml:space="preserve">- </w:t>
      </w:r>
      <w:r>
        <w:rPr>
          <w:sz w:val="28"/>
          <w:szCs w:val="28"/>
          <w:lang w:val="kk-KZ"/>
        </w:rPr>
        <w:t>15</w:t>
      </w:r>
      <w:r w:rsidRPr="00D30335">
        <w:rPr>
          <w:sz w:val="28"/>
          <w:szCs w:val="28"/>
          <w:lang w:val="kk-KZ"/>
        </w:rPr>
        <w:t xml:space="preserve"> (</w:t>
      </w:r>
      <w:r>
        <w:rPr>
          <w:sz w:val="28"/>
          <w:szCs w:val="28"/>
          <w:lang w:val="kk-KZ"/>
        </w:rPr>
        <w:t>он бес</w:t>
      </w:r>
      <w:r w:rsidRPr="00D30335">
        <w:rPr>
          <w:sz w:val="28"/>
          <w:szCs w:val="28"/>
          <w:lang w:val="kk-KZ"/>
        </w:rPr>
        <w:t>)</w:t>
      </w:r>
      <w:r>
        <w:rPr>
          <w:sz w:val="28"/>
          <w:szCs w:val="28"/>
          <w:lang w:val="kk-KZ"/>
        </w:rPr>
        <w:t xml:space="preserve"> </w:t>
      </w:r>
      <w:r w:rsidRPr="00D30335">
        <w:rPr>
          <w:sz w:val="28"/>
          <w:szCs w:val="28"/>
          <w:lang w:val="kk-KZ"/>
        </w:rPr>
        <w:t>минуттан а</w:t>
      </w:r>
      <w:r>
        <w:rPr>
          <w:sz w:val="28"/>
          <w:szCs w:val="28"/>
          <w:lang w:val="kk-KZ"/>
        </w:rPr>
        <w:t>спайды</w:t>
      </w:r>
      <w:r w:rsidRPr="00D30335">
        <w:rPr>
          <w:sz w:val="28"/>
          <w:szCs w:val="28"/>
          <w:lang w:val="kk-KZ"/>
        </w:rPr>
        <w:t xml:space="preserve">; </w:t>
      </w:r>
    </w:p>
    <w:p w:rsidR="009E1FEC" w:rsidRDefault="009E1FEC" w:rsidP="004B43BA">
      <w:pPr>
        <w:tabs>
          <w:tab w:val="left" w:pos="0"/>
          <w:tab w:val="left" w:pos="709"/>
        </w:tabs>
        <w:ind w:firstLine="709"/>
        <w:jc w:val="both"/>
        <w:rPr>
          <w:bCs/>
          <w:sz w:val="28"/>
          <w:szCs w:val="28"/>
          <w:lang w:val="kk-KZ"/>
        </w:rPr>
      </w:pPr>
      <w:r>
        <w:rPr>
          <w:sz w:val="28"/>
          <w:szCs w:val="28"/>
          <w:lang w:val="kk-KZ"/>
        </w:rPr>
        <w:t>2</w:t>
      </w:r>
      <w:r w:rsidRPr="00DF4143">
        <w:rPr>
          <w:sz w:val="28"/>
          <w:szCs w:val="28"/>
          <w:lang w:val="kk-KZ"/>
        </w:rPr>
        <w:t>) көрсетілетін қызметті</w:t>
      </w:r>
      <w:r>
        <w:rPr>
          <w:sz w:val="28"/>
          <w:szCs w:val="28"/>
          <w:lang w:val="kk-KZ"/>
        </w:rPr>
        <w:t xml:space="preserve"> </w:t>
      </w:r>
      <w:r w:rsidRPr="00DF4143">
        <w:rPr>
          <w:sz w:val="28"/>
          <w:szCs w:val="28"/>
          <w:lang w:val="kk-KZ"/>
        </w:rPr>
        <w:t xml:space="preserve"> берушінің</w:t>
      </w:r>
      <w:r>
        <w:rPr>
          <w:sz w:val="28"/>
          <w:szCs w:val="28"/>
          <w:lang w:val="kk-KZ"/>
        </w:rPr>
        <w:t xml:space="preserve"> </w:t>
      </w:r>
      <w:r w:rsidRPr="00DF4143">
        <w:rPr>
          <w:sz w:val="28"/>
          <w:szCs w:val="28"/>
          <w:lang w:val="kk-KZ"/>
        </w:rPr>
        <w:t xml:space="preserve"> басшысы</w:t>
      </w:r>
      <w:r>
        <w:rPr>
          <w:sz w:val="28"/>
          <w:szCs w:val="28"/>
          <w:lang w:val="kk-KZ"/>
        </w:rPr>
        <w:t xml:space="preserve">  қарайды</w:t>
      </w:r>
      <w:r w:rsidRPr="00DF4143">
        <w:rPr>
          <w:sz w:val="28"/>
          <w:szCs w:val="28"/>
          <w:lang w:val="kk-KZ"/>
        </w:rPr>
        <w:t xml:space="preserve"> </w:t>
      </w:r>
      <w:r>
        <w:rPr>
          <w:sz w:val="28"/>
          <w:szCs w:val="28"/>
          <w:lang w:val="kk-KZ"/>
        </w:rPr>
        <w:t xml:space="preserve"> </w:t>
      </w:r>
      <w:r w:rsidRPr="00DF4143">
        <w:rPr>
          <w:sz w:val="28"/>
          <w:szCs w:val="28"/>
          <w:lang w:val="kk-KZ"/>
        </w:rPr>
        <w:t xml:space="preserve">және </w:t>
      </w:r>
      <w:r>
        <w:rPr>
          <w:sz w:val="28"/>
          <w:szCs w:val="28"/>
          <w:lang w:val="kk-KZ"/>
        </w:rPr>
        <w:t xml:space="preserve"> </w:t>
      </w:r>
      <w:r w:rsidRPr="00DF4143">
        <w:rPr>
          <w:sz w:val="28"/>
          <w:szCs w:val="28"/>
          <w:lang w:val="kk-KZ"/>
        </w:rPr>
        <w:t>көрсетілетін қызметті</w:t>
      </w:r>
      <w:r>
        <w:rPr>
          <w:sz w:val="28"/>
          <w:szCs w:val="28"/>
          <w:lang w:val="kk-KZ"/>
        </w:rPr>
        <w:t xml:space="preserve"> </w:t>
      </w:r>
      <w:r w:rsidRPr="00DF4143">
        <w:rPr>
          <w:sz w:val="28"/>
          <w:szCs w:val="28"/>
          <w:lang w:val="kk-KZ"/>
        </w:rPr>
        <w:t>берушінің</w:t>
      </w:r>
      <w:r>
        <w:rPr>
          <w:sz w:val="28"/>
          <w:szCs w:val="28"/>
          <w:lang w:val="kk-KZ"/>
        </w:rPr>
        <w:t xml:space="preserve"> </w:t>
      </w:r>
      <w:r w:rsidRPr="00DF4143">
        <w:rPr>
          <w:sz w:val="28"/>
          <w:szCs w:val="28"/>
          <w:lang w:val="kk-KZ"/>
        </w:rPr>
        <w:t xml:space="preserve"> </w:t>
      </w:r>
      <w:r>
        <w:rPr>
          <w:sz w:val="28"/>
          <w:szCs w:val="28"/>
          <w:lang w:val="kk-KZ"/>
        </w:rPr>
        <w:t>жауапты орындау</w:t>
      </w:r>
      <w:r w:rsidRPr="00DF4143">
        <w:rPr>
          <w:sz w:val="28"/>
          <w:szCs w:val="28"/>
          <w:lang w:val="kk-KZ"/>
        </w:rPr>
        <w:t>шы</w:t>
      </w:r>
      <w:r>
        <w:rPr>
          <w:sz w:val="28"/>
          <w:szCs w:val="28"/>
          <w:lang w:val="kk-KZ"/>
        </w:rPr>
        <w:t>сын</w:t>
      </w:r>
      <w:r w:rsidRPr="00DF4143">
        <w:rPr>
          <w:sz w:val="28"/>
          <w:szCs w:val="28"/>
          <w:lang w:val="kk-KZ"/>
        </w:rPr>
        <w:t xml:space="preserve"> анықтайды</w:t>
      </w:r>
      <w:r w:rsidR="002B7F40">
        <w:rPr>
          <w:sz w:val="28"/>
          <w:szCs w:val="28"/>
          <w:lang w:val="kk-KZ"/>
        </w:rPr>
        <w:t xml:space="preserve"> - </w:t>
      </w:r>
      <w:r w:rsidRPr="00DF4143">
        <w:rPr>
          <w:sz w:val="28"/>
          <w:szCs w:val="28"/>
          <w:lang w:val="kk-KZ"/>
        </w:rPr>
        <w:t>1 (</w:t>
      </w:r>
      <w:r>
        <w:rPr>
          <w:sz w:val="28"/>
          <w:szCs w:val="28"/>
          <w:lang w:val="kk-KZ"/>
        </w:rPr>
        <w:t>бір</w:t>
      </w:r>
      <w:r w:rsidRPr="00DF4143">
        <w:rPr>
          <w:sz w:val="28"/>
          <w:szCs w:val="28"/>
          <w:lang w:val="kk-KZ"/>
        </w:rPr>
        <w:t>)</w:t>
      </w:r>
      <w:r>
        <w:rPr>
          <w:sz w:val="28"/>
          <w:szCs w:val="28"/>
          <w:lang w:val="kk-KZ"/>
        </w:rPr>
        <w:t xml:space="preserve"> </w:t>
      </w:r>
      <w:r w:rsidRPr="00DF4143">
        <w:rPr>
          <w:sz w:val="28"/>
          <w:szCs w:val="28"/>
          <w:lang w:val="kk-KZ"/>
        </w:rPr>
        <w:t>жұмыс күні;</w:t>
      </w:r>
      <w:r w:rsidRPr="00DF4143">
        <w:rPr>
          <w:bCs/>
          <w:sz w:val="28"/>
          <w:szCs w:val="28"/>
          <w:lang w:val="kk-KZ"/>
        </w:rPr>
        <w:tab/>
      </w:r>
    </w:p>
    <w:p w:rsidR="009E1FEC" w:rsidRPr="00D30335" w:rsidRDefault="009E1FEC" w:rsidP="004B43BA">
      <w:pPr>
        <w:tabs>
          <w:tab w:val="left" w:pos="0"/>
          <w:tab w:val="left" w:pos="709"/>
        </w:tabs>
        <w:ind w:firstLine="709"/>
        <w:jc w:val="both"/>
        <w:rPr>
          <w:sz w:val="28"/>
          <w:szCs w:val="28"/>
          <w:lang w:val="kk-KZ"/>
        </w:rPr>
      </w:pPr>
      <w:r w:rsidRPr="00D30335">
        <w:rPr>
          <w:sz w:val="28"/>
          <w:szCs w:val="28"/>
          <w:lang w:val="kk-KZ"/>
        </w:rPr>
        <w:t xml:space="preserve">3) </w:t>
      </w:r>
      <w:r w:rsidRPr="00DF4143">
        <w:rPr>
          <w:sz w:val="28"/>
          <w:szCs w:val="28"/>
          <w:lang w:val="kk-KZ"/>
        </w:rPr>
        <w:t xml:space="preserve">көрсетілетін қызметті берушінің </w:t>
      </w:r>
      <w:r w:rsidRPr="00D30335">
        <w:rPr>
          <w:sz w:val="28"/>
          <w:szCs w:val="28"/>
          <w:lang w:val="kk-KZ"/>
        </w:rPr>
        <w:t>жауапты орындаушы</w:t>
      </w:r>
      <w:r>
        <w:rPr>
          <w:sz w:val="28"/>
          <w:szCs w:val="28"/>
          <w:lang w:val="kk-KZ"/>
        </w:rPr>
        <w:t>сы</w:t>
      </w:r>
      <w:r w:rsidRPr="00D30335">
        <w:rPr>
          <w:sz w:val="28"/>
          <w:szCs w:val="28"/>
          <w:lang w:val="kk-KZ"/>
        </w:rPr>
        <w:t xml:space="preserve"> к</w:t>
      </w:r>
      <w:r>
        <w:rPr>
          <w:sz w:val="28"/>
          <w:szCs w:val="28"/>
          <w:lang w:val="kk-KZ"/>
        </w:rPr>
        <w:t>еліп түскен құжаттарды қарай</w:t>
      </w:r>
      <w:r w:rsidRPr="00D30335">
        <w:rPr>
          <w:sz w:val="28"/>
          <w:szCs w:val="28"/>
          <w:lang w:val="kk-KZ"/>
        </w:rPr>
        <w:t xml:space="preserve">ды, </w:t>
      </w:r>
      <w:r>
        <w:rPr>
          <w:sz w:val="28"/>
          <w:szCs w:val="28"/>
          <w:lang w:val="kk-KZ"/>
        </w:rPr>
        <w:t>экстернат нысанында оқ</w:t>
      </w:r>
      <w:r w:rsidR="00EE7EED">
        <w:rPr>
          <w:sz w:val="28"/>
          <w:szCs w:val="28"/>
          <w:lang w:val="kk-KZ"/>
        </w:rPr>
        <w:t>ыт</w:t>
      </w:r>
      <w:r>
        <w:rPr>
          <w:sz w:val="28"/>
          <w:szCs w:val="28"/>
          <w:lang w:val="kk-KZ"/>
        </w:rPr>
        <w:t xml:space="preserve">уға рұқсат беру туралы бұйрығын ресімдейді, </w:t>
      </w:r>
      <w:r w:rsidRPr="00DF4143">
        <w:rPr>
          <w:sz w:val="28"/>
          <w:szCs w:val="28"/>
          <w:lang w:val="kk-KZ"/>
        </w:rPr>
        <w:t>көрсетілетін қызметті берушінің</w:t>
      </w:r>
      <w:r>
        <w:rPr>
          <w:sz w:val="28"/>
          <w:szCs w:val="28"/>
          <w:lang w:val="kk-KZ"/>
        </w:rPr>
        <w:t xml:space="preserve"> басшысына қарауға және қол қоюға жібереді</w:t>
      </w:r>
      <w:r w:rsidRPr="00D30335">
        <w:rPr>
          <w:bCs/>
          <w:sz w:val="28"/>
          <w:szCs w:val="28"/>
          <w:lang w:val="kk-KZ"/>
        </w:rPr>
        <w:t xml:space="preserve"> </w:t>
      </w:r>
      <w:r w:rsidR="002B7F40">
        <w:rPr>
          <w:bCs/>
          <w:sz w:val="28"/>
          <w:szCs w:val="28"/>
          <w:lang w:val="kk-KZ"/>
        </w:rPr>
        <w:t xml:space="preserve">- </w:t>
      </w:r>
      <w:r>
        <w:rPr>
          <w:sz w:val="28"/>
          <w:szCs w:val="28"/>
          <w:lang w:val="kk-KZ"/>
        </w:rPr>
        <w:t>10</w:t>
      </w:r>
      <w:r w:rsidRPr="00D30335">
        <w:rPr>
          <w:sz w:val="28"/>
          <w:szCs w:val="28"/>
          <w:lang w:val="kk-KZ"/>
        </w:rPr>
        <w:t xml:space="preserve"> (</w:t>
      </w:r>
      <w:r>
        <w:rPr>
          <w:sz w:val="28"/>
          <w:szCs w:val="28"/>
          <w:lang w:val="kk-KZ"/>
        </w:rPr>
        <w:t>он</w:t>
      </w:r>
      <w:r w:rsidRPr="00D30335">
        <w:rPr>
          <w:sz w:val="28"/>
          <w:szCs w:val="28"/>
          <w:lang w:val="kk-KZ"/>
        </w:rPr>
        <w:t>)</w:t>
      </w:r>
      <w:r>
        <w:rPr>
          <w:sz w:val="28"/>
          <w:szCs w:val="28"/>
          <w:lang w:val="kk-KZ"/>
        </w:rPr>
        <w:t xml:space="preserve"> </w:t>
      </w:r>
      <w:r w:rsidRPr="00D30335">
        <w:rPr>
          <w:sz w:val="28"/>
          <w:szCs w:val="28"/>
          <w:lang w:val="kk-KZ"/>
        </w:rPr>
        <w:t xml:space="preserve">жұмыс күн; </w:t>
      </w:r>
    </w:p>
    <w:p w:rsidR="009E1FEC" w:rsidRPr="00D30335" w:rsidRDefault="009E1FEC" w:rsidP="004B43BA">
      <w:pPr>
        <w:widowControl w:val="0"/>
        <w:numPr>
          <w:ilvl w:val="0"/>
          <w:numId w:val="7"/>
        </w:numPr>
        <w:suppressAutoHyphens/>
        <w:overflowPunct/>
        <w:autoSpaceDE/>
        <w:autoSpaceDN/>
        <w:adjustRightInd/>
        <w:snapToGrid w:val="0"/>
        <w:ind w:left="0" w:firstLine="709"/>
        <w:jc w:val="both"/>
        <w:rPr>
          <w:sz w:val="28"/>
          <w:szCs w:val="28"/>
          <w:lang w:val="kk-KZ"/>
        </w:rPr>
      </w:pPr>
      <w:r w:rsidRPr="00D30335">
        <w:rPr>
          <w:sz w:val="28"/>
          <w:szCs w:val="28"/>
          <w:lang w:val="kk-KZ"/>
        </w:rPr>
        <w:t xml:space="preserve">4) көрсетілетін қызметті берушінің басшысы </w:t>
      </w:r>
      <w:r>
        <w:rPr>
          <w:sz w:val="28"/>
          <w:szCs w:val="28"/>
          <w:lang w:val="kk-KZ"/>
        </w:rPr>
        <w:t>экстернат нысанында оқ</w:t>
      </w:r>
      <w:r w:rsidR="00EE7EED">
        <w:rPr>
          <w:sz w:val="28"/>
          <w:szCs w:val="28"/>
          <w:lang w:val="kk-KZ"/>
        </w:rPr>
        <w:t>ыт</w:t>
      </w:r>
      <w:r>
        <w:rPr>
          <w:sz w:val="28"/>
          <w:szCs w:val="28"/>
          <w:lang w:val="kk-KZ"/>
        </w:rPr>
        <w:t>уға рұқсат беру туралы бұйрығын қарай</w:t>
      </w:r>
      <w:r w:rsidRPr="00D30335">
        <w:rPr>
          <w:sz w:val="28"/>
          <w:szCs w:val="28"/>
          <w:lang w:val="kk-KZ"/>
        </w:rPr>
        <w:t>ды</w:t>
      </w:r>
      <w:r>
        <w:rPr>
          <w:sz w:val="28"/>
          <w:szCs w:val="28"/>
          <w:lang w:val="kk-KZ"/>
        </w:rPr>
        <w:t xml:space="preserve">, </w:t>
      </w:r>
      <w:r w:rsidRPr="00D30335">
        <w:rPr>
          <w:sz w:val="28"/>
          <w:szCs w:val="28"/>
          <w:lang w:val="kk-KZ"/>
        </w:rPr>
        <w:t xml:space="preserve">қол қояды </w:t>
      </w:r>
      <w:r>
        <w:rPr>
          <w:sz w:val="28"/>
          <w:szCs w:val="28"/>
          <w:lang w:val="kk-KZ"/>
        </w:rPr>
        <w:t xml:space="preserve">және </w:t>
      </w:r>
      <w:r w:rsidRPr="006169B2">
        <w:rPr>
          <w:sz w:val="28"/>
          <w:szCs w:val="28"/>
          <w:lang w:val="kk-KZ"/>
        </w:rPr>
        <w:t>көрсетілетін қызметті берушінің</w:t>
      </w:r>
      <w:r>
        <w:rPr>
          <w:sz w:val="28"/>
          <w:szCs w:val="28"/>
          <w:lang w:val="kk-KZ"/>
        </w:rPr>
        <w:t xml:space="preserve"> </w:t>
      </w:r>
      <w:r w:rsidRPr="00D30335">
        <w:rPr>
          <w:sz w:val="28"/>
          <w:szCs w:val="28"/>
          <w:lang w:val="kk-KZ"/>
        </w:rPr>
        <w:t>кеңсе қызметкері</w:t>
      </w:r>
      <w:r>
        <w:rPr>
          <w:sz w:val="28"/>
          <w:szCs w:val="28"/>
          <w:lang w:val="kk-KZ"/>
        </w:rPr>
        <w:t xml:space="preserve">не жібереді </w:t>
      </w:r>
      <w:r w:rsidR="002B7F40">
        <w:rPr>
          <w:sz w:val="28"/>
          <w:szCs w:val="28"/>
          <w:lang w:val="kk-KZ"/>
        </w:rPr>
        <w:t xml:space="preserve">- </w:t>
      </w:r>
      <w:r>
        <w:rPr>
          <w:sz w:val="28"/>
          <w:szCs w:val="28"/>
          <w:lang w:val="kk-KZ"/>
        </w:rPr>
        <w:t xml:space="preserve">2 </w:t>
      </w:r>
      <w:r w:rsidRPr="00D30335">
        <w:rPr>
          <w:sz w:val="28"/>
          <w:szCs w:val="28"/>
          <w:lang w:val="kk-KZ"/>
        </w:rPr>
        <w:t>(</w:t>
      </w:r>
      <w:r>
        <w:rPr>
          <w:sz w:val="28"/>
          <w:szCs w:val="28"/>
          <w:lang w:val="kk-KZ"/>
        </w:rPr>
        <w:t>екі)</w:t>
      </w:r>
      <w:r w:rsidRPr="00D30335">
        <w:rPr>
          <w:sz w:val="28"/>
          <w:szCs w:val="28"/>
          <w:lang w:val="kk-KZ"/>
        </w:rPr>
        <w:t xml:space="preserve"> жұмыс күні;</w:t>
      </w:r>
    </w:p>
    <w:p w:rsidR="009E1FEC" w:rsidRPr="00D30335" w:rsidRDefault="009E1FEC" w:rsidP="004B43BA">
      <w:pPr>
        <w:widowControl w:val="0"/>
        <w:numPr>
          <w:ilvl w:val="0"/>
          <w:numId w:val="7"/>
        </w:numPr>
        <w:suppressAutoHyphens/>
        <w:overflowPunct/>
        <w:autoSpaceDE/>
        <w:autoSpaceDN/>
        <w:adjustRightInd/>
        <w:snapToGrid w:val="0"/>
        <w:ind w:left="0" w:firstLine="709"/>
        <w:jc w:val="both"/>
        <w:rPr>
          <w:sz w:val="28"/>
          <w:szCs w:val="28"/>
          <w:lang w:val="kk-KZ"/>
        </w:rPr>
      </w:pPr>
      <w:r w:rsidRPr="00D30335">
        <w:rPr>
          <w:sz w:val="28"/>
          <w:szCs w:val="28"/>
          <w:lang w:val="kk-KZ"/>
        </w:rPr>
        <w:t xml:space="preserve">5) </w:t>
      </w:r>
      <w:r w:rsidRPr="00DF4143">
        <w:rPr>
          <w:sz w:val="28"/>
          <w:szCs w:val="28"/>
          <w:lang w:val="kk-KZ"/>
        </w:rPr>
        <w:t xml:space="preserve">көрсетілетін қызметті берушінің </w:t>
      </w:r>
      <w:r>
        <w:rPr>
          <w:sz w:val="28"/>
          <w:szCs w:val="28"/>
          <w:lang w:val="kk-KZ"/>
        </w:rPr>
        <w:t xml:space="preserve">кеңсе қызметкері экстернат нысанында оқуға рұқсат беру туралы бұйрықты тіркейді және </w:t>
      </w:r>
      <w:r w:rsidRPr="00D30335">
        <w:rPr>
          <w:sz w:val="28"/>
          <w:szCs w:val="28"/>
          <w:lang w:val="kk-KZ"/>
        </w:rPr>
        <w:t xml:space="preserve">мемлекеттік қызмет көрсетудің нәтижесін </w:t>
      </w:r>
      <w:r w:rsidRPr="006D58ED">
        <w:rPr>
          <w:sz w:val="28"/>
          <w:szCs w:val="28"/>
          <w:lang w:val="kk-KZ"/>
        </w:rPr>
        <w:t>Мемлекеттік корпорация</w:t>
      </w:r>
      <w:r>
        <w:rPr>
          <w:sz w:val="28"/>
          <w:szCs w:val="28"/>
          <w:lang w:val="kk-KZ"/>
        </w:rPr>
        <w:t>ға жібереді</w:t>
      </w:r>
      <w:r w:rsidRPr="00D30335">
        <w:rPr>
          <w:sz w:val="28"/>
          <w:szCs w:val="28"/>
          <w:lang w:val="kk-KZ"/>
        </w:rPr>
        <w:t xml:space="preserve"> </w:t>
      </w:r>
      <w:r w:rsidR="002B7F40">
        <w:rPr>
          <w:sz w:val="28"/>
          <w:szCs w:val="28"/>
          <w:lang w:val="kk-KZ"/>
        </w:rPr>
        <w:t xml:space="preserve">- </w:t>
      </w:r>
      <w:r>
        <w:rPr>
          <w:sz w:val="28"/>
          <w:szCs w:val="28"/>
          <w:lang w:val="kk-KZ"/>
        </w:rPr>
        <w:t>15</w:t>
      </w:r>
      <w:r w:rsidRPr="00D30335">
        <w:rPr>
          <w:sz w:val="28"/>
          <w:szCs w:val="28"/>
          <w:lang w:val="kk-KZ"/>
        </w:rPr>
        <w:t xml:space="preserve"> (</w:t>
      </w:r>
      <w:r>
        <w:rPr>
          <w:sz w:val="28"/>
          <w:szCs w:val="28"/>
          <w:lang w:val="kk-KZ"/>
        </w:rPr>
        <w:t>он бес</w:t>
      </w:r>
      <w:r w:rsidRPr="00D30335">
        <w:rPr>
          <w:sz w:val="28"/>
          <w:szCs w:val="28"/>
          <w:lang w:val="kk-KZ"/>
        </w:rPr>
        <w:t>)</w:t>
      </w:r>
      <w:r>
        <w:rPr>
          <w:sz w:val="28"/>
          <w:szCs w:val="28"/>
          <w:lang w:val="kk-KZ"/>
        </w:rPr>
        <w:t xml:space="preserve"> </w:t>
      </w:r>
      <w:r w:rsidRPr="00D30335">
        <w:rPr>
          <w:sz w:val="28"/>
          <w:szCs w:val="28"/>
          <w:lang w:val="kk-KZ"/>
        </w:rPr>
        <w:t>минуттан а</w:t>
      </w:r>
      <w:r>
        <w:rPr>
          <w:sz w:val="28"/>
          <w:szCs w:val="28"/>
          <w:lang w:val="kk-KZ"/>
        </w:rPr>
        <w:t>спайды</w:t>
      </w:r>
      <w:r w:rsidRPr="00D30335">
        <w:rPr>
          <w:sz w:val="28"/>
          <w:szCs w:val="28"/>
          <w:lang w:val="kk-KZ"/>
        </w:rPr>
        <w:t>.</w:t>
      </w:r>
    </w:p>
    <w:p w:rsidR="009E1FEC" w:rsidRPr="00D30335" w:rsidRDefault="009E1FEC" w:rsidP="004B43BA">
      <w:pPr>
        <w:ind w:firstLine="709"/>
        <w:jc w:val="both"/>
        <w:rPr>
          <w:sz w:val="28"/>
          <w:szCs w:val="28"/>
          <w:lang w:val="kk-KZ"/>
        </w:rPr>
      </w:pPr>
      <w:r w:rsidRPr="00A772C9">
        <w:rPr>
          <w:sz w:val="28"/>
          <w:szCs w:val="28"/>
          <w:lang w:val="kk-KZ"/>
        </w:rPr>
        <w:t>6. Мемлекеттік қызмет көрсету процесінің (іс-қимылдар) нәтижесі осы мемлекеттік көрсетілетін қызмет стандартына 1-қосымшаға сәйкес нысан бойынша негізгі орта, жалпы орта білім беру ұйымдарында экстернат нысанында оқ</w:t>
      </w:r>
      <w:r w:rsidR="00EE7EED">
        <w:rPr>
          <w:sz w:val="28"/>
          <w:szCs w:val="28"/>
          <w:lang w:val="kk-KZ"/>
        </w:rPr>
        <w:t>ыт</w:t>
      </w:r>
      <w:r w:rsidRPr="00A772C9">
        <w:rPr>
          <w:sz w:val="28"/>
          <w:szCs w:val="28"/>
          <w:lang w:val="kk-KZ"/>
        </w:rPr>
        <w:t>уға рұқсат беру туралы бұйрықтың көшірмесі</w:t>
      </w:r>
      <w:r>
        <w:rPr>
          <w:sz w:val="28"/>
          <w:szCs w:val="28"/>
          <w:lang w:val="kk-KZ"/>
        </w:rPr>
        <w:t xml:space="preserve"> болып табылады</w:t>
      </w:r>
      <w:r w:rsidRPr="00A772C9">
        <w:rPr>
          <w:sz w:val="28"/>
          <w:szCs w:val="28"/>
          <w:lang w:val="kk-KZ"/>
        </w:rPr>
        <w:t>.</w:t>
      </w:r>
    </w:p>
    <w:p w:rsidR="009E1FEC" w:rsidRPr="001F2A56" w:rsidRDefault="009E1FEC" w:rsidP="004B43BA">
      <w:pPr>
        <w:tabs>
          <w:tab w:val="left" w:pos="851"/>
        </w:tabs>
        <w:ind w:firstLine="709"/>
        <w:jc w:val="both"/>
        <w:rPr>
          <w:sz w:val="32"/>
          <w:szCs w:val="32"/>
          <w:lang w:val="kk-KZ"/>
        </w:rPr>
      </w:pPr>
    </w:p>
    <w:p w:rsidR="009E1FEC" w:rsidRPr="001F2A56" w:rsidRDefault="009E1FEC" w:rsidP="004B43BA">
      <w:pPr>
        <w:tabs>
          <w:tab w:val="left" w:pos="851"/>
        </w:tabs>
        <w:ind w:firstLine="709"/>
        <w:jc w:val="both"/>
        <w:rPr>
          <w:sz w:val="32"/>
          <w:szCs w:val="32"/>
          <w:lang w:val="kk-KZ"/>
        </w:rPr>
      </w:pPr>
    </w:p>
    <w:p w:rsidR="009E1FEC" w:rsidRDefault="009E1FEC" w:rsidP="004B43BA">
      <w:pPr>
        <w:tabs>
          <w:tab w:val="left" w:pos="851"/>
        </w:tabs>
        <w:jc w:val="center"/>
        <w:rPr>
          <w:b/>
          <w:bCs/>
          <w:sz w:val="28"/>
          <w:szCs w:val="28"/>
          <w:lang w:val="kk-KZ"/>
        </w:rPr>
      </w:pPr>
      <w:r w:rsidRPr="00D30335">
        <w:rPr>
          <w:b/>
          <w:bCs/>
          <w:sz w:val="28"/>
          <w:szCs w:val="28"/>
          <w:lang w:val="kk-KZ"/>
        </w:rPr>
        <w:t xml:space="preserve">3. Мемлекеттік қызмет көрсету </w:t>
      </w:r>
      <w:r>
        <w:rPr>
          <w:b/>
          <w:bCs/>
          <w:sz w:val="28"/>
          <w:szCs w:val="28"/>
          <w:lang w:val="kk-KZ"/>
        </w:rPr>
        <w:t>проце</w:t>
      </w:r>
      <w:r w:rsidRPr="00D30335">
        <w:rPr>
          <w:b/>
          <w:bCs/>
          <w:sz w:val="28"/>
          <w:szCs w:val="28"/>
          <w:lang w:val="kk-KZ"/>
        </w:rPr>
        <w:t xml:space="preserve">сінде көрсетілетін </w:t>
      </w:r>
      <w:r>
        <w:rPr>
          <w:b/>
          <w:bCs/>
          <w:sz w:val="28"/>
          <w:szCs w:val="28"/>
          <w:lang w:val="kk-KZ"/>
        </w:rPr>
        <w:t xml:space="preserve">                           </w:t>
      </w:r>
      <w:r w:rsidRPr="00D30335">
        <w:rPr>
          <w:b/>
          <w:bCs/>
          <w:sz w:val="28"/>
          <w:szCs w:val="28"/>
          <w:lang w:val="kk-KZ"/>
        </w:rPr>
        <w:t xml:space="preserve">қызметті берушінің құрылымдық бөлімшелерінің </w:t>
      </w:r>
    </w:p>
    <w:p w:rsidR="009E1FEC" w:rsidRDefault="009E1FEC" w:rsidP="004B43BA">
      <w:pPr>
        <w:tabs>
          <w:tab w:val="left" w:pos="851"/>
        </w:tabs>
        <w:jc w:val="center"/>
        <w:rPr>
          <w:b/>
          <w:bCs/>
          <w:sz w:val="28"/>
          <w:szCs w:val="28"/>
          <w:lang w:val="kk-KZ"/>
        </w:rPr>
      </w:pPr>
      <w:r w:rsidRPr="00D30335">
        <w:rPr>
          <w:b/>
          <w:bCs/>
          <w:sz w:val="28"/>
          <w:szCs w:val="28"/>
          <w:lang w:val="kk-KZ"/>
        </w:rPr>
        <w:t xml:space="preserve">(қызметкерлерінің) </w:t>
      </w:r>
      <w:r>
        <w:rPr>
          <w:b/>
          <w:bCs/>
          <w:sz w:val="28"/>
          <w:szCs w:val="28"/>
          <w:lang w:val="kk-KZ"/>
        </w:rPr>
        <w:t>өзара іс-қимыл</w:t>
      </w:r>
      <w:r w:rsidRPr="00D30335">
        <w:rPr>
          <w:b/>
          <w:bCs/>
          <w:sz w:val="28"/>
          <w:szCs w:val="28"/>
          <w:lang w:val="kk-KZ"/>
        </w:rPr>
        <w:t xml:space="preserve"> </w:t>
      </w:r>
    </w:p>
    <w:p w:rsidR="009E1FEC" w:rsidRPr="00D30335" w:rsidRDefault="009E1FEC" w:rsidP="004B43BA">
      <w:pPr>
        <w:tabs>
          <w:tab w:val="left" w:pos="851"/>
        </w:tabs>
        <w:jc w:val="center"/>
        <w:rPr>
          <w:b/>
          <w:bCs/>
          <w:sz w:val="28"/>
          <w:szCs w:val="28"/>
          <w:lang w:val="kk-KZ"/>
        </w:rPr>
      </w:pPr>
      <w:r w:rsidRPr="00D30335">
        <w:rPr>
          <w:b/>
          <w:bCs/>
          <w:sz w:val="28"/>
          <w:szCs w:val="28"/>
          <w:lang w:val="kk-KZ"/>
        </w:rPr>
        <w:t>тәртібін сипаттау</w:t>
      </w:r>
    </w:p>
    <w:p w:rsidR="009E1FEC" w:rsidRPr="001F2A56" w:rsidRDefault="009E1FEC" w:rsidP="004B43BA">
      <w:pPr>
        <w:tabs>
          <w:tab w:val="left" w:pos="851"/>
        </w:tabs>
        <w:ind w:firstLine="709"/>
        <w:jc w:val="center"/>
        <w:rPr>
          <w:b/>
          <w:bCs/>
          <w:sz w:val="32"/>
          <w:szCs w:val="32"/>
          <w:lang w:val="kk-KZ"/>
        </w:rPr>
      </w:pPr>
    </w:p>
    <w:p w:rsidR="009E1FEC" w:rsidRPr="00D30335" w:rsidRDefault="009E1FEC" w:rsidP="004B43BA">
      <w:pPr>
        <w:widowControl w:val="0"/>
        <w:numPr>
          <w:ilvl w:val="0"/>
          <w:numId w:val="7"/>
        </w:numPr>
        <w:suppressAutoHyphens/>
        <w:overflowPunct/>
        <w:autoSpaceDE/>
        <w:autoSpaceDN/>
        <w:adjustRightInd/>
        <w:snapToGrid w:val="0"/>
        <w:ind w:left="0" w:firstLine="709"/>
        <w:jc w:val="both"/>
        <w:rPr>
          <w:sz w:val="28"/>
          <w:szCs w:val="28"/>
          <w:lang w:val="kk-KZ"/>
        </w:rPr>
      </w:pPr>
      <w:r>
        <w:rPr>
          <w:sz w:val="28"/>
          <w:szCs w:val="28"/>
          <w:lang w:val="kk-KZ"/>
        </w:rPr>
        <w:t>7</w:t>
      </w:r>
      <w:r w:rsidRPr="00D30335">
        <w:rPr>
          <w:sz w:val="28"/>
          <w:szCs w:val="28"/>
          <w:lang w:val="kk-KZ"/>
        </w:rPr>
        <w:t>. Мемлекеттік қыз</w:t>
      </w:r>
      <w:r>
        <w:rPr>
          <w:sz w:val="28"/>
          <w:szCs w:val="28"/>
          <w:lang w:val="kk-KZ"/>
        </w:rPr>
        <w:t xml:space="preserve">мет көрсету процесіне қатысатын </w:t>
      </w:r>
      <w:r w:rsidRPr="006169B2">
        <w:rPr>
          <w:sz w:val="28"/>
          <w:szCs w:val="28"/>
          <w:lang w:val="kk-KZ"/>
        </w:rPr>
        <w:t>көрсетілетін қызметті берушінің</w:t>
      </w:r>
      <w:r>
        <w:rPr>
          <w:sz w:val="28"/>
          <w:szCs w:val="28"/>
          <w:lang w:val="kk-KZ"/>
        </w:rPr>
        <w:t xml:space="preserve"> </w:t>
      </w:r>
      <w:r w:rsidRPr="00D30335">
        <w:rPr>
          <w:sz w:val="28"/>
          <w:szCs w:val="28"/>
          <w:lang w:val="kk-KZ"/>
        </w:rPr>
        <w:t>құрылымдық бөлімшелер</w:t>
      </w:r>
      <w:r>
        <w:rPr>
          <w:sz w:val="28"/>
          <w:szCs w:val="28"/>
          <w:lang w:val="kk-KZ"/>
        </w:rPr>
        <w:t>інің</w:t>
      </w:r>
      <w:r w:rsidRPr="00D30335">
        <w:rPr>
          <w:sz w:val="28"/>
          <w:szCs w:val="28"/>
          <w:lang w:val="kk-KZ"/>
        </w:rPr>
        <w:t xml:space="preserve"> (қызметкерлердің) тіз</w:t>
      </w:r>
      <w:r w:rsidRPr="00BF2DBB">
        <w:rPr>
          <w:sz w:val="28"/>
          <w:szCs w:val="28"/>
          <w:lang w:val="kk-KZ"/>
        </w:rPr>
        <w:t>бес</w:t>
      </w:r>
      <w:r w:rsidRPr="00D30335">
        <w:rPr>
          <w:sz w:val="28"/>
          <w:szCs w:val="28"/>
          <w:lang w:val="kk-KZ"/>
        </w:rPr>
        <w:t xml:space="preserve">і: </w:t>
      </w:r>
    </w:p>
    <w:p w:rsidR="009E1FEC" w:rsidRPr="00D30335" w:rsidRDefault="009E1FEC" w:rsidP="004B43BA">
      <w:pPr>
        <w:widowControl w:val="0"/>
        <w:numPr>
          <w:ilvl w:val="0"/>
          <w:numId w:val="7"/>
        </w:numPr>
        <w:suppressAutoHyphens/>
        <w:overflowPunct/>
        <w:autoSpaceDE/>
        <w:autoSpaceDN/>
        <w:adjustRightInd/>
        <w:snapToGrid w:val="0"/>
        <w:ind w:left="0" w:firstLine="709"/>
        <w:jc w:val="both"/>
        <w:rPr>
          <w:sz w:val="28"/>
          <w:szCs w:val="28"/>
          <w:lang w:val="kk-KZ"/>
        </w:rPr>
      </w:pPr>
      <w:r w:rsidRPr="00D30335">
        <w:rPr>
          <w:sz w:val="28"/>
          <w:szCs w:val="28"/>
          <w:lang w:val="kk-KZ"/>
        </w:rPr>
        <w:t xml:space="preserve">1) </w:t>
      </w:r>
      <w:r w:rsidRPr="006169B2">
        <w:rPr>
          <w:sz w:val="28"/>
          <w:szCs w:val="28"/>
          <w:lang w:val="kk-KZ"/>
        </w:rPr>
        <w:t>көрсетілетін қызметті берушінің</w:t>
      </w:r>
      <w:r>
        <w:rPr>
          <w:sz w:val="28"/>
          <w:szCs w:val="28"/>
          <w:lang w:val="kk-KZ"/>
        </w:rPr>
        <w:t xml:space="preserve"> </w:t>
      </w:r>
      <w:r w:rsidRPr="00D30335">
        <w:rPr>
          <w:sz w:val="28"/>
          <w:szCs w:val="28"/>
          <w:lang w:val="kk-KZ"/>
        </w:rPr>
        <w:t>кеңсе қызметкері;</w:t>
      </w:r>
    </w:p>
    <w:p w:rsidR="009E1FEC" w:rsidRPr="00D30335" w:rsidRDefault="009E1FEC" w:rsidP="004B43BA">
      <w:pPr>
        <w:widowControl w:val="0"/>
        <w:numPr>
          <w:ilvl w:val="0"/>
          <w:numId w:val="7"/>
        </w:numPr>
        <w:suppressAutoHyphens/>
        <w:overflowPunct/>
        <w:autoSpaceDE/>
        <w:autoSpaceDN/>
        <w:adjustRightInd/>
        <w:snapToGrid w:val="0"/>
        <w:ind w:left="0" w:firstLine="709"/>
        <w:jc w:val="both"/>
        <w:rPr>
          <w:sz w:val="28"/>
          <w:szCs w:val="28"/>
          <w:lang w:val="kk-KZ"/>
        </w:rPr>
      </w:pPr>
      <w:r w:rsidRPr="00D30335">
        <w:rPr>
          <w:sz w:val="28"/>
          <w:szCs w:val="28"/>
          <w:lang w:val="kk-KZ"/>
        </w:rPr>
        <w:t>2) к</w:t>
      </w:r>
      <w:r>
        <w:rPr>
          <w:sz w:val="28"/>
          <w:szCs w:val="28"/>
          <w:lang w:val="kk-KZ"/>
        </w:rPr>
        <w:t xml:space="preserve">өрсетілетін қызметті берушінің </w:t>
      </w:r>
      <w:r w:rsidRPr="00D30335">
        <w:rPr>
          <w:sz w:val="28"/>
          <w:szCs w:val="28"/>
          <w:lang w:val="kk-KZ"/>
        </w:rPr>
        <w:t xml:space="preserve">басшысы; </w:t>
      </w:r>
    </w:p>
    <w:p w:rsidR="009E1FEC" w:rsidRPr="00D30335" w:rsidRDefault="009E1FEC" w:rsidP="004B43BA">
      <w:pPr>
        <w:widowControl w:val="0"/>
        <w:numPr>
          <w:ilvl w:val="0"/>
          <w:numId w:val="7"/>
        </w:numPr>
        <w:suppressAutoHyphens/>
        <w:overflowPunct/>
        <w:autoSpaceDE/>
        <w:autoSpaceDN/>
        <w:adjustRightInd/>
        <w:snapToGrid w:val="0"/>
        <w:ind w:left="0" w:firstLine="709"/>
        <w:jc w:val="both"/>
        <w:rPr>
          <w:sz w:val="28"/>
          <w:szCs w:val="28"/>
          <w:lang w:val="kk-KZ"/>
        </w:rPr>
      </w:pPr>
      <w:r w:rsidRPr="00D30335">
        <w:rPr>
          <w:sz w:val="28"/>
          <w:szCs w:val="28"/>
          <w:lang w:val="kk-KZ"/>
        </w:rPr>
        <w:t xml:space="preserve">3) </w:t>
      </w:r>
      <w:r w:rsidRPr="006169B2">
        <w:rPr>
          <w:sz w:val="28"/>
          <w:szCs w:val="28"/>
          <w:lang w:val="kk-KZ"/>
        </w:rPr>
        <w:t>көрсетілетін қызметті берушінің</w:t>
      </w:r>
      <w:r>
        <w:rPr>
          <w:sz w:val="28"/>
          <w:szCs w:val="28"/>
          <w:lang w:val="kk-KZ"/>
        </w:rPr>
        <w:t xml:space="preserve"> </w:t>
      </w:r>
      <w:r w:rsidRPr="00D30335">
        <w:rPr>
          <w:sz w:val="28"/>
          <w:szCs w:val="28"/>
          <w:lang w:val="kk-KZ"/>
        </w:rPr>
        <w:t>жауапты орындаушы</w:t>
      </w:r>
      <w:r>
        <w:rPr>
          <w:sz w:val="28"/>
          <w:szCs w:val="28"/>
          <w:lang w:val="kk-KZ"/>
        </w:rPr>
        <w:t>сы</w:t>
      </w:r>
      <w:r w:rsidRPr="00D30335">
        <w:rPr>
          <w:sz w:val="28"/>
          <w:szCs w:val="28"/>
          <w:lang w:val="kk-KZ"/>
        </w:rPr>
        <w:t xml:space="preserve">. </w:t>
      </w:r>
    </w:p>
    <w:p w:rsidR="009E1FEC" w:rsidRDefault="009E1FEC" w:rsidP="004B43BA">
      <w:pPr>
        <w:widowControl w:val="0"/>
        <w:numPr>
          <w:ilvl w:val="0"/>
          <w:numId w:val="7"/>
        </w:numPr>
        <w:suppressAutoHyphens/>
        <w:overflowPunct/>
        <w:autoSpaceDE/>
        <w:autoSpaceDN/>
        <w:adjustRightInd/>
        <w:snapToGrid w:val="0"/>
        <w:ind w:left="0" w:firstLine="709"/>
        <w:jc w:val="both"/>
        <w:rPr>
          <w:sz w:val="28"/>
          <w:szCs w:val="28"/>
          <w:lang w:val="kk-KZ"/>
        </w:rPr>
      </w:pPr>
      <w:r>
        <w:rPr>
          <w:sz w:val="28"/>
          <w:szCs w:val="28"/>
          <w:lang w:val="kk-KZ"/>
        </w:rPr>
        <w:t>8</w:t>
      </w:r>
      <w:r w:rsidRPr="00096693">
        <w:rPr>
          <w:sz w:val="28"/>
          <w:szCs w:val="28"/>
          <w:lang w:val="kk-KZ"/>
        </w:rPr>
        <w:t>. Рәсімдер (</w:t>
      </w:r>
      <w:r>
        <w:rPr>
          <w:sz w:val="28"/>
          <w:szCs w:val="28"/>
          <w:lang w:val="kk-KZ"/>
        </w:rPr>
        <w:t>іс-қимылдар</w:t>
      </w:r>
      <w:r w:rsidRPr="00096693">
        <w:rPr>
          <w:sz w:val="28"/>
          <w:szCs w:val="28"/>
          <w:lang w:val="kk-KZ"/>
        </w:rPr>
        <w:t>) реттілігін сипатта</w:t>
      </w:r>
      <w:r>
        <w:rPr>
          <w:sz w:val="28"/>
          <w:szCs w:val="28"/>
          <w:lang w:val="kk-KZ"/>
        </w:rPr>
        <w:t>у</w:t>
      </w:r>
      <w:r w:rsidRPr="00096693">
        <w:rPr>
          <w:sz w:val="28"/>
          <w:szCs w:val="28"/>
          <w:lang w:val="kk-KZ"/>
        </w:rPr>
        <w:t xml:space="preserve"> осы регламенттің</w:t>
      </w:r>
      <w:r>
        <w:rPr>
          <w:sz w:val="28"/>
          <w:szCs w:val="28"/>
          <w:lang w:val="kk-KZ"/>
        </w:rPr>
        <w:t xml:space="preserve">                   </w:t>
      </w:r>
      <w:r w:rsidRPr="00096693">
        <w:rPr>
          <w:sz w:val="28"/>
          <w:szCs w:val="28"/>
          <w:lang w:val="kk-KZ"/>
        </w:rPr>
        <w:t>1-қосымшасына сәйкес кестемен  қоса беріледі.</w:t>
      </w:r>
    </w:p>
    <w:p w:rsidR="009E1FEC" w:rsidRDefault="009E1FEC" w:rsidP="004B43BA">
      <w:pPr>
        <w:widowControl w:val="0"/>
        <w:suppressAutoHyphens/>
        <w:overflowPunct/>
        <w:autoSpaceDE/>
        <w:autoSpaceDN/>
        <w:adjustRightInd/>
        <w:snapToGrid w:val="0"/>
        <w:jc w:val="both"/>
        <w:rPr>
          <w:sz w:val="28"/>
          <w:szCs w:val="28"/>
          <w:lang w:val="kk-KZ"/>
        </w:rPr>
      </w:pPr>
    </w:p>
    <w:p w:rsidR="009E1FEC" w:rsidRDefault="009E1FEC" w:rsidP="004B43BA">
      <w:pPr>
        <w:tabs>
          <w:tab w:val="left" w:pos="0"/>
        </w:tabs>
        <w:jc w:val="center"/>
        <w:rPr>
          <w:b/>
          <w:bCs/>
          <w:sz w:val="28"/>
          <w:szCs w:val="28"/>
          <w:lang w:val="kk-KZ" w:eastAsia="en-US"/>
        </w:rPr>
      </w:pPr>
      <w:r w:rsidRPr="00D30335">
        <w:rPr>
          <w:b/>
          <w:bCs/>
          <w:sz w:val="28"/>
          <w:szCs w:val="28"/>
          <w:lang w:val="kk-KZ" w:eastAsia="en-US"/>
        </w:rPr>
        <w:t xml:space="preserve">4. </w:t>
      </w:r>
      <w:r>
        <w:rPr>
          <w:b/>
          <w:bCs/>
          <w:sz w:val="28"/>
          <w:szCs w:val="28"/>
          <w:lang w:val="kk-KZ" w:eastAsia="en-US"/>
        </w:rPr>
        <w:t xml:space="preserve">Мемлекеттік корпорациямен өзара іс-қимыл тәртібін, </w:t>
      </w:r>
      <w:r w:rsidRPr="00D30335">
        <w:rPr>
          <w:b/>
          <w:bCs/>
          <w:sz w:val="28"/>
          <w:szCs w:val="28"/>
          <w:lang w:val="kk-KZ" w:eastAsia="en-US"/>
        </w:rPr>
        <w:t xml:space="preserve">сондай-ақ </w:t>
      </w:r>
    </w:p>
    <w:p w:rsidR="009E1FEC" w:rsidRDefault="009E1FEC" w:rsidP="004B43BA">
      <w:pPr>
        <w:tabs>
          <w:tab w:val="left" w:pos="0"/>
        </w:tabs>
        <w:jc w:val="center"/>
        <w:rPr>
          <w:b/>
          <w:bCs/>
          <w:sz w:val="28"/>
          <w:szCs w:val="28"/>
          <w:lang w:val="kk-KZ" w:eastAsia="en-US"/>
        </w:rPr>
      </w:pPr>
      <w:r w:rsidRPr="00D30335">
        <w:rPr>
          <w:b/>
          <w:bCs/>
          <w:sz w:val="28"/>
          <w:szCs w:val="28"/>
          <w:lang w:val="kk-KZ" w:eastAsia="en-US"/>
        </w:rPr>
        <w:t xml:space="preserve">мемлекеттік қызмет көрсету </w:t>
      </w:r>
      <w:r>
        <w:rPr>
          <w:b/>
          <w:bCs/>
          <w:sz w:val="28"/>
          <w:szCs w:val="28"/>
          <w:lang w:val="kk-KZ" w:eastAsia="en-US"/>
        </w:rPr>
        <w:t>проце</w:t>
      </w:r>
      <w:r w:rsidRPr="00D30335">
        <w:rPr>
          <w:b/>
          <w:bCs/>
          <w:sz w:val="28"/>
          <w:szCs w:val="28"/>
          <w:lang w:val="kk-KZ" w:eastAsia="en-US"/>
        </w:rPr>
        <w:t>сінде ақпараттық жүйелерді қолдану тәртібін сипаттау</w:t>
      </w:r>
    </w:p>
    <w:p w:rsidR="009E1FEC" w:rsidRPr="00BD53F8" w:rsidRDefault="009E1FEC" w:rsidP="004B43BA">
      <w:pPr>
        <w:tabs>
          <w:tab w:val="left" w:pos="0"/>
        </w:tabs>
        <w:jc w:val="center"/>
        <w:rPr>
          <w:b/>
          <w:bCs/>
          <w:sz w:val="28"/>
          <w:szCs w:val="28"/>
          <w:lang w:val="kk-KZ" w:eastAsia="en-US"/>
        </w:rPr>
      </w:pPr>
    </w:p>
    <w:p w:rsidR="009E1FEC" w:rsidRDefault="009E1FEC" w:rsidP="004B43BA">
      <w:pPr>
        <w:pStyle w:val="a5"/>
        <w:widowControl w:val="0"/>
        <w:tabs>
          <w:tab w:val="left" w:pos="0"/>
        </w:tabs>
        <w:spacing w:before="0" w:beforeAutospacing="0" w:after="0" w:afterAutospacing="0"/>
        <w:ind w:firstLine="709"/>
        <w:jc w:val="both"/>
        <w:outlineLvl w:val="2"/>
        <w:rPr>
          <w:sz w:val="28"/>
          <w:szCs w:val="28"/>
          <w:lang w:val="kk-KZ"/>
        </w:rPr>
      </w:pPr>
      <w:r>
        <w:rPr>
          <w:sz w:val="28"/>
          <w:szCs w:val="28"/>
          <w:lang w:val="kk-KZ" w:eastAsia="en-US"/>
        </w:rPr>
        <w:t>9</w:t>
      </w:r>
      <w:r w:rsidRPr="00D30335">
        <w:rPr>
          <w:sz w:val="28"/>
          <w:szCs w:val="28"/>
          <w:lang w:val="kk-KZ" w:eastAsia="en-US"/>
        </w:rPr>
        <w:t xml:space="preserve">. </w:t>
      </w:r>
      <w:r>
        <w:rPr>
          <w:sz w:val="28"/>
          <w:szCs w:val="28"/>
          <w:lang w:val="kk-KZ"/>
        </w:rPr>
        <w:t xml:space="preserve">Мемлекеттік қызмет көрсету мерзімі: </w:t>
      </w:r>
    </w:p>
    <w:p w:rsidR="009E1FEC" w:rsidRDefault="009E1FEC" w:rsidP="004B43BA">
      <w:pPr>
        <w:tabs>
          <w:tab w:val="left" w:pos="0"/>
        </w:tabs>
        <w:ind w:firstLine="709"/>
        <w:jc w:val="both"/>
        <w:rPr>
          <w:bCs/>
          <w:color w:val="000000"/>
          <w:sz w:val="28"/>
          <w:szCs w:val="28"/>
          <w:lang w:val="kk-KZ" w:bidi="en-US"/>
        </w:rPr>
      </w:pPr>
      <w:r>
        <w:rPr>
          <w:rFonts w:eastAsia="Lucida Sans Unicode"/>
          <w:color w:val="000000"/>
          <w:sz w:val="28"/>
          <w:szCs w:val="28"/>
          <w:lang w:val="kk-KZ" w:bidi="en-US"/>
        </w:rPr>
        <w:t xml:space="preserve">1) көрсетілетін қызметті алушы қажетті </w:t>
      </w:r>
      <w:r>
        <w:rPr>
          <w:rFonts w:eastAsia="Lucida Sans Unicode"/>
          <w:bCs/>
          <w:color w:val="000000"/>
          <w:sz w:val="28"/>
          <w:szCs w:val="28"/>
          <w:lang w:val="kk-KZ" w:bidi="en-US"/>
        </w:rPr>
        <w:t>құжаттар топтамасын</w:t>
      </w:r>
      <w:r>
        <w:rPr>
          <w:rFonts w:eastAsia="Lucida Sans Unicode"/>
          <w:color w:val="000000"/>
          <w:sz w:val="28"/>
          <w:szCs w:val="28"/>
          <w:lang w:val="kk-KZ" w:bidi="en-US"/>
        </w:rPr>
        <w:t xml:space="preserve"> </w:t>
      </w:r>
      <w:r w:rsidRPr="006D58ED">
        <w:rPr>
          <w:sz w:val="28"/>
          <w:szCs w:val="28"/>
          <w:lang w:val="kk-KZ"/>
        </w:rPr>
        <w:t>Мемлекеттік корпорация</w:t>
      </w:r>
      <w:r>
        <w:rPr>
          <w:bCs/>
          <w:color w:val="000000"/>
          <w:sz w:val="28"/>
          <w:szCs w:val="28"/>
          <w:lang w:val="kk-KZ" w:bidi="en-US"/>
        </w:rPr>
        <w:t xml:space="preserve">ға, сондай-ақ порталға </w:t>
      </w:r>
      <w:r w:rsidRPr="007D2D34">
        <w:rPr>
          <w:rFonts w:eastAsia="Lucida Sans Unicode"/>
          <w:bCs/>
          <w:color w:val="000000"/>
          <w:sz w:val="28"/>
          <w:szCs w:val="28"/>
          <w:lang w:val="kk-KZ" w:bidi="en-US"/>
        </w:rPr>
        <w:t>тапсырған</w:t>
      </w:r>
      <w:r w:rsidRPr="007D2D34">
        <w:rPr>
          <w:bCs/>
          <w:color w:val="000000"/>
          <w:sz w:val="28"/>
          <w:szCs w:val="28"/>
          <w:lang w:val="kk-KZ" w:bidi="en-US"/>
        </w:rPr>
        <w:t xml:space="preserve"> </w:t>
      </w:r>
      <w:r w:rsidRPr="007D2D34">
        <w:rPr>
          <w:rFonts w:eastAsia="Lucida Sans Unicode"/>
          <w:bCs/>
          <w:color w:val="000000"/>
          <w:sz w:val="28"/>
          <w:szCs w:val="28"/>
          <w:lang w:val="kk-KZ" w:bidi="en-US"/>
        </w:rPr>
        <w:t>сәттен</w:t>
      </w:r>
      <w:r w:rsidRPr="007D2D34">
        <w:rPr>
          <w:bCs/>
          <w:color w:val="000000"/>
          <w:sz w:val="28"/>
          <w:szCs w:val="28"/>
          <w:lang w:val="kk-KZ" w:bidi="en-US"/>
        </w:rPr>
        <w:t xml:space="preserve"> </w:t>
      </w:r>
      <w:r>
        <w:rPr>
          <w:rFonts w:eastAsia="Lucida Sans Unicode"/>
          <w:bCs/>
          <w:color w:val="000000"/>
          <w:sz w:val="28"/>
          <w:szCs w:val="28"/>
          <w:lang w:val="kk-KZ" w:bidi="en-US"/>
        </w:rPr>
        <w:t>бастап</w:t>
      </w:r>
      <w:r>
        <w:rPr>
          <w:bCs/>
          <w:color w:val="000000"/>
          <w:sz w:val="28"/>
          <w:szCs w:val="28"/>
          <w:lang w:val="kk-KZ"/>
        </w:rPr>
        <w:t xml:space="preserve"> </w:t>
      </w:r>
      <w:r w:rsidR="002B7F40">
        <w:rPr>
          <w:rFonts w:eastAsia="Lucida Sans Unicode"/>
          <w:color w:val="000000"/>
          <w:sz w:val="28"/>
          <w:szCs w:val="28"/>
          <w:lang w:val="kk-KZ" w:bidi="en-US"/>
        </w:rPr>
        <w:t>–</w:t>
      </w:r>
      <w:bookmarkStart w:id="0" w:name="_GoBack"/>
      <w:bookmarkEnd w:id="0"/>
      <w:r>
        <w:rPr>
          <w:bCs/>
          <w:color w:val="000000"/>
          <w:sz w:val="28"/>
          <w:szCs w:val="28"/>
          <w:lang w:val="kk-KZ" w:bidi="en-US"/>
        </w:rPr>
        <w:t xml:space="preserve"> 15 (он бес) жұмыс күні;</w:t>
      </w:r>
    </w:p>
    <w:p w:rsidR="009E1FEC" w:rsidRDefault="009E1FEC" w:rsidP="004B43BA">
      <w:pPr>
        <w:tabs>
          <w:tab w:val="left" w:pos="0"/>
        </w:tabs>
        <w:ind w:firstLine="709"/>
        <w:jc w:val="both"/>
        <w:rPr>
          <w:rFonts w:eastAsia="Lucida Sans Unicode"/>
          <w:color w:val="000000"/>
          <w:sz w:val="28"/>
          <w:szCs w:val="28"/>
          <w:lang w:val="kk-KZ" w:bidi="en-US"/>
        </w:rPr>
      </w:pPr>
      <w:r>
        <w:rPr>
          <w:bCs/>
          <w:color w:val="000000"/>
          <w:sz w:val="28"/>
          <w:szCs w:val="28"/>
          <w:lang w:val="kk-KZ" w:bidi="en-US"/>
        </w:rPr>
        <w:t xml:space="preserve">2) </w:t>
      </w:r>
      <w:r>
        <w:rPr>
          <w:color w:val="000000"/>
          <w:sz w:val="28"/>
          <w:szCs w:val="28"/>
          <w:lang w:val="kk-KZ" w:bidi="en-US"/>
        </w:rPr>
        <w:t>көрсетілетін қызметті берушіге</w:t>
      </w:r>
      <w:r>
        <w:rPr>
          <w:rFonts w:eastAsia="Lucida Sans Unicode"/>
          <w:color w:val="000000"/>
          <w:sz w:val="28"/>
          <w:szCs w:val="28"/>
          <w:lang w:val="kk-KZ" w:bidi="en-US"/>
        </w:rPr>
        <w:t xml:space="preserve"> көрсетілетін қызметті алушының құжаттар топтамасын тапсыруы үшін күтудің рұқсат етілген ең ұзақ уақыты – 15 </w:t>
      </w:r>
      <w:r>
        <w:rPr>
          <w:bCs/>
          <w:color w:val="000000"/>
          <w:sz w:val="28"/>
          <w:szCs w:val="28"/>
          <w:lang w:val="kk-KZ" w:bidi="en-US"/>
        </w:rPr>
        <w:t xml:space="preserve">(он бес) </w:t>
      </w:r>
      <w:r>
        <w:rPr>
          <w:rFonts w:eastAsia="Lucida Sans Unicode"/>
          <w:color w:val="000000"/>
          <w:sz w:val="28"/>
          <w:szCs w:val="28"/>
          <w:lang w:val="kk-KZ" w:bidi="en-US"/>
        </w:rPr>
        <w:t>минут;</w:t>
      </w:r>
    </w:p>
    <w:p w:rsidR="009E1FEC" w:rsidRDefault="009E1FEC" w:rsidP="004B43BA">
      <w:pPr>
        <w:tabs>
          <w:tab w:val="left" w:pos="0"/>
        </w:tabs>
        <w:ind w:firstLine="709"/>
        <w:jc w:val="both"/>
        <w:rPr>
          <w:rFonts w:eastAsia="Lucida Sans Unicode"/>
          <w:color w:val="000000"/>
          <w:sz w:val="28"/>
          <w:szCs w:val="28"/>
          <w:lang w:val="kk-KZ" w:bidi="en-US"/>
        </w:rPr>
      </w:pPr>
      <w:r>
        <w:rPr>
          <w:rFonts w:eastAsia="Lucida Sans Unicode"/>
          <w:color w:val="000000"/>
          <w:sz w:val="28"/>
          <w:szCs w:val="28"/>
          <w:lang w:val="kk-KZ" w:bidi="en-US"/>
        </w:rPr>
        <w:t>3) к</w:t>
      </w:r>
      <w:r>
        <w:rPr>
          <w:color w:val="000000"/>
          <w:sz w:val="28"/>
          <w:szCs w:val="28"/>
          <w:lang w:val="kk-KZ"/>
        </w:rPr>
        <w:t xml:space="preserve">өрсетілетін қызметті берушінің көрсетілетін қызметті алушыға қызмет көрсетуінің рұқсат етілген ең ұзақ уақыты – 15 </w:t>
      </w:r>
      <w:r>
        <w:rPr>
          <w:bCs/>
          <w:color w:val="000000"/>
          <w:sz w:val="28"/>
          <w:szCs w:val="28"/>
          <w:lang w:val="kk-KZ" w:bidi="en-US"/>
        </w:rPr>
        <w:t xml:space="preserve">(он бес) </w:t>
      </w:r>
      <w:r>
        <w:rPr>
          <w:color w:val="000000"/>
          <w:sz w:val="28"/>
          <w:szCs w:val="28"/>
          <w:lang w:val="kk-KZ"/>
        </w:rPr>
        <w:t>минут.</w:t>
      </w:r>
    </w:p>
    <w:p w:rsidR="009E1FEC" w:rsidRDefault="009E1FEC" w:rsidP="004B43BA">
      <w:pPr>
        <w:tabs>
          <w:tab w:val="left" w:pos="0"/>
        </w:tabs>
        <w:ind w:firstLine="709"/>
        <w:jc w:val="both"/>
        <w:rPr>
          <w:bCs/>
          <w:color w:val="000000"/>
          <w:sz w:val="28"/>
          <w:szCs w:val="28"/>
          <w:lang w:val="kk-KZ" w:bidi="en-US"/>
        </w:rPr>
      </w:pPr>
      <w:r>
        <w:rPr>
          <w:rFonts w:eastAsia="Lucida Sans Unicode"/>
          <w:color w:val="000000"/>
          <w:sz w:val="28"/>
          <w:szCs w:val="28"/>
          <w:lang w:val="kk-KZ" w:bidi="en-US"/>
        </w:rPr>
        <w:t>4) к</w:t>
      </w:r>
      <w:r>
        <w:rPr>
          <w:color w:val="000000"/>
          <w:sz w:val="28"/>
          <w:szCs w:val="28"/>
          <w:lang w:val="kk-KZ"/>
        </w:rPr>
        <w:t>өрсетілетін қызметті алушы а</w:t>
      </w:r>
      <w:r>
        <w:rPr>
          <w:rStyle w:val="s0"/>
          <w:sz w:val="28"/>
          <w:szCs w:val="28"/>
          <w:lang w:val="kk-KZ"/>
        </w:rPr>
        <w:t>ттестаттаудан өту үшін өтінішті ағымдағы оқу жылының 1 желтоқсанынан кешіктірмей береді.</w:t>
      </w:r>
    </w:p>
    <w:p w:rsidR="009E1FEC" w:rsidRPr="001B4013" w:rsidRDefault="009E1FEC" w:rsidP="004B43BA">
      <w:pPr>
        <w:tabs>
          <w:tab w:val="left" w:pos="851"/>
        </w:tabs>
        <w:ind w:firstLine="709"/>
        <w:jc w:val="both"/>
        <w:rPr>
          <w:sz w:val="28"/>
          <w:szCs w:val="28"/>
          <w:lang w:val="kk-KZ"/>
        </w:rPr>
      </w:pPr>
      <w:r>
        <w:rPr>
          <w:sz w:val="28"/>
          <w:szCs w:val="28"/>
          <w:lang w:val="kk-KZ" w:eastAsia="en-US"/>
        </w:rPr>
        <w:t xml:space="preserve">10. </w:t>
      </w:r>
      <w:r w:rsidRPr="006D58ED">
        <w:rPr>
          <w:sz w:val="28"/>
          <w:szCs w:val="28"/>
          <w:lang w:val="kk-KZ"/>
        </w:rPr>
        <w:t>Мемлекеттік корпорация</w:t>
      </w:r>
      <w:r w:rsidRPr="001B4013">
        <w:rPr>
          <w:sz w:val="28"/>
          <w:szCs w:val="28"/>
          <w:lang w:val="kk-KZ"/>
        </w:rPr>
        <w:t xml:space="preserve"> </w:t>
      </w:r>
      <w:r w:rsidRPr="001B4013">
        <w:rPr>
          <w:rFonts w:eastAsia="Batang"/>
          <w:sz w:val="28"/>
          <w:szCs w:val="28"/>
          <w:lang w:val="kk-KZ" w:eastAsia="ko-KR"/>
        </w:rPr>
        <w:t>арқылы мемлекеттік қызметті көрсету кезінде жүгіну тәртібін және к</w:t>
      </w:r>
      <w:r w:rsidRPr="001B4013">
        <w:rPr>
          <w:sz w:val="28"/>
          <w:szCs w:val="28"/>
          <w:lang w:val="kk-KZ"/>
        </w:rPr>
        <w:t xml:space="preserve">өрсетілетін қызметті беруші мен көрсетілетін қызметті алушы  </w:t>
      </w:r>
      <w:r>
        <w:rPr>
          <w:sz w:val="28"/>
          <w:szCs w:val="28"/>
          <w:lang w:val="kk-KZ"/>
        </w:rPr>
        <w:t>рәсімдерінің</w:t>
      </w:r>
      <w:r w:rsidRPr="001B4013">
        <w:rPr>
          <w:rFonts w:eastAsia="Batang"/>
          <w:sz w:val="28"/>
          <w:szCs w:val="28"/>
          <w:lang w:val="kk-KZ" w:eastAsia="ko-KR"/>
        </w:rPr>
        <w:t xml:space="preserve"> (</w:t>
      </w:r>
      <w:r>
        <w:rPr>
          <w:rFonts w:eastAsia="Batang"/>
          <w:sz w:val="28"/>
          <w:szCs w:val="28"/>
          <w:lang w:val="kk-KZ" w:eastAsia="ko-KR"/>
        </w:rPr>
        <w:t>іс-қимылдарының</w:t>
      </w:r>
      <w:r w:rsidRPr="001B4013">
        <w:rPr>
          <w:rFonts w:eastAsia="Batang"/>
          <w:sz w:val="28"/>
          <w:szCs w:val="28"/>
          <w:lang w:val="kk-KZ" w:eastAsia="ko-KR"/>
        </w:rPr>
        <w:t xml:space="preserve">) реттілігін сипаттау:  </w:t>
      </w:r>
    </w:p>
    <w:p w:rsidR="009E1FEC" w:rsidRDefault="009E1FEC" w:rsidP="004B43BA">
      <w:pPr>
        <w:ind w:firstLine="709"/>
        <w:jc w:val="both"/>
        <w:rPr>
          <w:sz w:val="28"/>
          <w:szCs w:val="28"/>
          <w:lang w:val="kk-KZ"/>
        </w:rPr>
      </w:pPr>
      <w:r>
        <w:rPr>
          <w:sz w:val="28"/>
          <w:szCs w:val="28"/>
          <w:lang w:val="kk-KZ" w:eastAsia="en-US"/>
        </w:rPr>
        <w:t>1</w:t>
      </w:r>
      <w:r w:rsidRPr="00C56F22">
        <w:rPr>
          <w:sz w:val="28"/>
          <w:szCs w:val="28"/>
          <w:lang w:val="kk-KZ" w:eastAsia="en-US"/>
        </w:rPr>
        <w:t xml:space="preserve">) </w:t>
      </w:r>
      <w:r w:rsidRPr="001B4013">
        <w:rPr>
          <w:sz w:val="28"/>
          <w:szCs w:val="28"/>
          <w:lang w:val="kk-KZ"/>
        </w:rPr>
        <w:t>1-</w:t>
      </w:r>
      <w:r>
        <w:rPr>
          <w:sz w:val="28"/>
          <w:szCs w:val="28"/>
          <w:lang w:val="kk-KZ"/>
        </w:rPr>
        <w:t>процесс</w:t>
      </w:r>
      <w:r w:rsidRPr="001B4013">
        <w:rPr>
          <w:sz w:val="28"/>
          <w:szCs w:val="28"/>
          <w:lang w:val="kk-KZ"/>
        </w:rPr>
        <w:t xml:space="preserve"> –</w:t>
      </w:r>
      <w:r>
        <w:rPr>
          <w:sz w:val="28"/>
          <w:szCs w:val="28"/>
          <w:lang w:val="kk-KZ"/>
        </w:rPr>
        <w:t xml:space="preserve"> </w:t>
      </w:r>
      <w:r w:rsidRPr="001B4013">
        <w:rPr>
          <w:sz w:val="28"/>
          <w:szCs w:val="28"/>
          <w:lang w:val="kk-KZ"/>
        </w:rPr>
        <w:t>көрсетілетін қызметті алушы</w:t>
      </w:r>
      <w:r>
        <w:rPr>
          <w:sz w:val="28"/>
          <w:szCs w:val="28"/>
          <w:lang w:val="kk-KZ"/>
        </w:rPr>
        <w:t xml:space="preserve">дан </w:t>
      </w:r>
      <w:r w:rsidRPr="00D30335">
        <w:rPr>
          <w:sz w:val="28"/>
          <w:szCs w:val="28"/>
          <w:lang w:val="kk-KZ"/>
        </w:rPr>
        <w:t>өтініш</w:t>
      </w:r>
      <w:r>
        <w:rPr>
          <w:sz w:val="28"/>
          <w:szCs w:val="28"/>
          <w:lang w:val="kk-KZ"/>
        </w:rPr>
        <w:t xml:space="preserve"> пен</w:t>
      </w:r>
      <w:r w:rsidRPr="00D30335">
        <w:rPr>
          <w:sz w:val="28"/>
          <w:szCs w:val="28"/>
          <w:lang w:val="kk-KZ"/>
        </w:rPr>
        <w:t xml:space="preserve"> құжатт</w:t>
      </w:r>
      <w:r>
        <w:rPr>
          <w:sz w:val="28"/>
          <w:szCs w:val="28"/>
          <w:lang w:val="kk-KZ"/>
        </w:rPr>
        <w:t>ард</w:t>
      </w:r>
      <w:r w:rsidRPr="00D30335">
        <w:rPr>
          <w:sz w:val="28"/>
          <w:szCs w:val="28"/>
          <w:lang w:val="kk-KZ"/>
        </w:rPr>
        <w:t>ы қабылдау</w:t>
      </w:r>
      <w:r>
        <w:rPr>
          <w:sz w:val="28"/>
          <w:szCs w:val="28"/>
          <w:lang w:val="kk-KZ"/>
        </w:rPr>
        <w:t xml:space="preserve">; </w:t>
      </w:r>
      <w:r w:rsidR="00EE7EED">
        <w:rPr>
          <w:sz w:val="28"/>
          <w:szCs w:val="28"/>
          <w:lang w:val="kk-KZ"/>
        </w:rPr>
        <w:t>С</w:t>
      </w:r>
      <w:r>
        <w:rPr>
          <w:sz w:val="28"/>
          <w:szCs w:val="28"/>
          <w:lang w:val="kk-KZ"/>
        </w:rPr>
        <w:t>тандар</w:t>
      </w:r>
      <w:r w:rsidR="00EE7EED">
        <w:rPr>
          <w:sz w:val="28"/>
          <w:szCs w:val="28"/>
          <w:lang w:val="kk-KZ"/>
        </w:rPr>
        <w:t>т</w:t>
      </w:r>
      <w:r>
        <w:rPr>
          <w:sz w:val="28"/>
          <w:szCs w:val="28"/>
          <w:lang w:val="kk-KZ"/>
        </w:rPr>
        <w:t xml:space="preserve">тың 9-тармағына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w:t>
      </w:r>
      <w:r w:rsidR="00EE7EED">
        <w:rPr>
          <w:sz w:val="28"/>
          <w:szCs w:val="28"/>
          <w:lang w:val="kk-KZ"/>
        </w:rPr>
        <w:t>С</w:t>
      </w:r>
      <w:r>
        <w:rPr>
          <w:sz w:val="28"/>
          <w:szCs w:val="28"/>
          <w:lang w:val="kk-KZ"/>
        </w:rPr>
        <w:t>тандарты</w:t>
      </w:r>
      <w:r w:rsidR="00EE7EED">
        <w:rPr>
          <w:sz w:val="28"/>
          <w:szCs w:val="28"/>
          <w:lang w:val="kk-KZ"/>
        </w:rPr>
        <w:t>ң</w:t>
      </w:r>
      <w:r>
        <w:rPr>
          <w:sz w:val="28"/>
          <w:szCs w:val="28"/>
          <w:lang w:val="kk-KZ"/>
        </w:rPr>
        <w:t xml:space="preserve"> 3-қосымшаға сәйкес нысан бойынша құжаттарды қабылдаудан бас тарту туралы қолхат береді;</w:t>
      </w:r>
    </w:p>
    <w:p w:rsidR="009E1FEC" w:rsidRPr="001B4013" w:rsidRDefault="009E1FEC" w:rsidP="004B43BA">
      <w:pPr>
        <w:ind w:firstLine="709"/>
        <w:jc w:val="both"/>
        <w:rPr>
          <w:sz w:val="28"/>
          <w:szCs w:val="28"/>
          <w:lang w:val="kk-KZ"/>
        </w:rPr>
      </w:pPr>
      <w:r>
        <w:rPr>
          <w:sz w:val="28"/>
          <w:szCs w:val="28"/>
          <w:lang w:val="kk-KZ"/>
        </w:rPr>
        <w:t xml:space="preserve">2) </w:t>
      </w:r>
      <w:r w:rsidRPr="001B4013">
        <w:rPr>
          <w:sz w:val="28"/>
          <w:szCs w:val="28"/>
          <w:lang w:val="kk-KZ"/>
        </w:rPr>
        <w:t>1-шарт –</w:t>
      </w:r>
      <w:r>
        <w:rPr>
          <w:sz w:val="28"/>
          <w:szCs w:val="28"/>
          <w:lang w:val="kk-KZ"/>
        </w:rPr>
        <w:t xml:space="preserve"> </w:t>
      </w:r>
      <w:r w:rsidRPr="001B4013">
        <w:rPr>
          <w:sz w:val="28"/>
          <w:szCs w:val="28"/>
          <w:lang w:val="kk-KZ"/>
        </w:rPr>
        <w:t>көрсетілетін қызметті берушінің қызмет көрсету ү</w:t>
      </w:r>
      <w:r>
        <w:rPr>
          <w:sz w:val="28"/>
          <w:szCs w:val="28"/>
          <w:lang w:val="kk-KZ"/>
        </w:rPr>
        <w:t>шін көрсетілетін қызметті алушы</w:t>
      </w:r>
      <w:r w:rsidRPr="001B4013">
        <w:rPr>
          <w:sz w:val="28"/>
          <w:szCs w:val="28"/>
          <w:lang w:val="kk-KZ"/>
        </w:rPr>
        <w:t xml:space="preserve"> </w:t>
      </w:r>
      <w:r>
        <w:rPr>
          <w:sz w:val="28"/>
          <w:szCs w:val="28"/>
          <w:lang w:val="kk-KZ"/>
        </w:rPr>
        <w:t>ұсынған</w:t>
      </w:r>
      <w:r w:rsidRPr="001B4013">
        <w:rPr>
          <w:sz w:val="28"/>
          <w:szCs w:val="28"/>
          <w:lang w:val="kk-KZ"/>
        </w:rPr>
        <w:t xml:space="preserve">, </w:t>
      </w:r>
      <w:r>
        <w:rPr>
          <w:sz w:val="28"/>
          <w:szCs w:val="28"/>
          <w:lang w:val="kk-KZ"/>
        </w:rPr>
        <w:t>с</w:t>
      </w:r>
      <w:r w:rsidRPr="001B4013">
        <w:rPr>
          <w:sz w:val="28"/>
          <w:szCs w:val="28"/>
          <w:lang w:val="kk-KZ"/>
        </w:rPr>
        <w:t>тандартта көрсетілген құжаттар</w:t>
      </w:r>
      <w:r>
        <w:rPr>
          <w:sz w:val="28"/>
          <w:szCs w:val="28"/>
          <w:lang w:val="kk-KZ"/>
        </w:rPr>
        <w:t>ға</w:t>
      </w:r>
      <w:r w:rsidRPr="001B4013">
        <w:rPr>
          <w:sz w:val="28"/>
          <w:szCs w:val="28"/>
          <w:lang w:val="kk-KZ"/>
        </w:rPr>
        <w:t xml:space="preserve"> сәйкестігін және негіздер</w:t>
      </w:r>
      <w:r>
        <w:rPr>
          <w:sz w:val="28"/>
          <w:szCs w:val="28"/>
          <w:lang w:val="kk-KZ"/>
        </w:rPr>
        <w:t xml:space="preserve"> бойынша</w:t>
      </w:r>
      <w:r w:rsidRPr="001B4013">
        <w:rPr>
          <w:sz w:val="28"/>
          <w:szCs w:val="28"/>
          <w:lang w:val="kk-KZ"/>
        </w:rPr>
        <w:t xml:space="preserve"> тексеруі;</w:t>
      </w:r>
    </w:p>
    <w:p w:rsidR="009E1FEC" w:rsidRDefault="009E1FEC" w:rsidP="004B43BA">
      <w:pPr>
        <w:ind w:firstLine="709"/>
        <w:jc w:val="both"/>
        <w:rPr>
          <w:sz w:val="28"/>
          <w:szCs w:val="28"/>
          <w:lang w:val="kk-KZ"/>
        </w:rPr>
      </w:pPr>
      <w:r>
        <w:rPr>
          <w:sz w:val="28"/>
          <w:szCs w:val="28"/>
          <w:lang w:val="kk-KZ" w:eastAsia="en-US"/>
        </w:rPr>
        <w:t>3) 2</w:t>
      </w:r>
      <w:r w:rsidRPr="001B4013">
        <w:rPr>
          <w:sz w:val="28"/>
          <w:szCs w:val="28"/>
          <w:lang w:val="kk-KZ"/>
        </w:rPr>
        <w:t>-</w:t>
      </w:r>
      <w:r>
        <w:rPr>
          <w:sz w:val="28"/>
          <w:szCs w:val="28"/>
          <w:lang w:val="kk-KZ"/>
        </w:rPr>
        <w:t>процесс</w:t>
      </w:r>
      <w:r w:rsidRPr="001B4013">
        <w:rPr>
          <w:sz w:val="28"/>
          <w:szCs w:val="28"/>
          <w:lang w:val="kk-KZ"/>
        </w:rPr>
        <w:t xml:space="preserve"> –</w:t>
      </w:r>
      <w:r>
        <w:rPr>
          <w:sz w:val="28"/>
          <w:szCs w:val="28"/>
          <w:lang w:val="kk-KZ"/>
        </w:rPr>
        <w:t xml:space="preserve"> </w:t>
      </w:r>
      <w:r w:rsidRPr="001B4013">
        <w:rPr>
          <w:sz w:val="28"/>
          <w:szCs w:val="28"/>
          <w:lang w:val="kk-KZ"/>
        </w:rPr>
        <w:t>көрсетілетін қызметті алушы</w:t>
      </w:r>
      <w:r>
        <w:rPr>
          <w:sz w:val="28"/>
          <w:szCs w:val="28"/>
          <w:lang w:val="kk-KZ"/>
        </w:rPr>
        <w:t xml:space="preserve">ның құжаттарын </w:t>
      </w:r>
      <w:r w:rsidRPr="001B4013">
        <w:rPr>
          <w:sz w:val="28"/>
          <w:szCs w:val="28"/>
          <w:lang w:val="kk-KZ"/>
        </w:rPr>
        <w:t>көрс</w:t>
      </w:r>
      <w:r>
        <w:rPr>
          <w:sz w:val="28"/>
          <w:szCs w:val="28"/>
          <w:lang w:val="kk-KZ"/>
        </w:rPr>
        <w:t>етілетін қызметті берушіге жіберу;</w:t>
      </w:r>
    </w:p>
    <w:p w:rsidR="009E1FEC" w:rsidRDefault="009E1FEC" w:rsidP="004B43BA">
      <w:pPr>
        <w:ind w:firstLine="709"/>
        <w:jc w:val="both"/>
        <w:rPr>
          <w:sz w:val="28"/>
          <w:szCs w:val="28"/>
          <w:lang w:val="kk-KZ"/>
        </w:rPr>
      </w:pPr>
      <w:r>
        <w:rPr>
          <w:sz w:val="28"/>
          <w:szCs w:val="28"/>
          <w:lang w:val="kk-KZ"/>
        </w:rPr>
        <w:t>4) 3</w:t>
      </w:r>
      <w:r w:rsidRPr="001B4013">
        <w:rPr>
          <w:sz w:val="28"/>
          <w:szCs w:val="28"/>
          <w:lang w:val="kk-KZ"/>
        </w:rPr>
        <w:t>-</w:t>
      </w:r>
      <w:r>
        <w:rPr>
          <w:sz w:val="28"/>
          <w:szCs w:val="28"/>
          <w:lang w:val="kk-KZ"/>
        </w:rPr>
        <w:t>процесс</w:t>
      </w:r>
      <w:r w:rsidRPr="001B4013">
        <w:rPr>
          <w:sz w:val="28"/>
          <w:szCs w:val="28"/>
          <w:lang w:val="kk-KZ"/>
        </w:rPr>
        <w:t xml:space="preserve"> –</w:t>
      </w:r>
      <w:r>
        <w:rPr>
          <w:sz w:val="28"/>
          <w:szCs w:val="28"/>
          <w:lang w:val="kk-KZ"/>
        </w:rPr>
        <w:t xml:space="preserve"> </w:t>
      </w:r>
      <w:r w:rsidRPr="006D58ED">
        <w:rPr>
          <w:sz w:val="28"/>
          <w:szCs w:val="28"/>
          <w:lang w:val="kk-KZ"/>
        </w:rPr>
        <w:t>Мемлекеттік корпорация</w:t>
      </w:r>
      <w:r>
        <w:rPr>
          <w:sz w:val="28"/>
          <w:szCs w:val="28"/>
          <w:lang w:val="kk-KZ"/>
        </w:rPr>
        <w:t xml:space="preserve">ның қызметкері </w:t>
      </w:r>
      <w:r w:rsidRPr="001B4013">
        <w:rPr>
          <w:sz w:val="28"/>
          <w:szCs w:val="28"/>
          <w:lang w:val="kk-KZ"/>
        </w:rPr>
        <w:t>көрс</w:t>
      </w:r>
      <w:r>
        <w:rPr>
          <w:sz w:val="28"/>
          <w:szCs w:val="28"/>
          <w:lang w:val="kk-KZ"/>
        </w:rPr>
        <w:t>етілетін қызметті берушіден н</w:t>
      </w:r>
      <w:r w:rsidRPr="00F83679">
        <w:rPr>
          <w:sz w:val="28"/>
          <w:szCs w:val="28"/>
          <w:lang w:val="kk-KZ"/>
        </w:rPr>
        <w:t>егізгі орта, жалпы орта білім беру ұйымдарында эк</w:t>
      </w:r>
      <w:r>
        <w:rPr>
          <w:sz w:val="28"/>
          <w:szCs w:val="28"/>
          <w:lang w:val="kk-KZ"/>
        </w:rPr>
        <w:t>стернат нысанында оқ</w:t>
      </w:r>
      <w:r w:rsidR="00EE7EED">
        <w:rPr>
          <w:sz w:val="28"/>
          <w:szCs w:val="28"/>
          <w:lang w:val="kk-KZ"/>
        </w:rPr>
        <w:t>ыт</w:t>
      </w:r>
      <w:r>
        <w:rPr>
          <w:sz w:val="28"/>
          <w:szCs w:val="28"/>
          <w:lang w:val="kk-KZ"/>
        </w:rPr>
        <w:t>уға рұқсат беру туралы бұйрықтың көшірмесін алады;</w:t>
      </w:r>
    </w:p>
    <w:p w:rsidR="009E1FEC" w:rsidRPr="00D30335" w:rsidRDefault="009E1FEC" w:rsidP="004B43BA">
      <w:pPr>
        <w:ind w:firstLine="709"/>
        <w:jc w:val="both"/>
        <w:rPr>
          <w:sz w:val="28"/>
          <w:szCs w:val="28"/>
          <w:lang w:val="kk-KZ"/>
        </w:rPr>
      </w:pPr>
      <w:r>
        <w:rPr>
          <w:sz w:val="28"/>
          <w:szCs w:val="28"/>
          <w:lang w:val="kk-KZ"/>
        </w:rPr>
        <w:t>5) 4</w:t>
      </w:r>
      <w:r w:rsidRPr="001B4013">
        <w:rPr>
          <w:sz w:val="28"/>
          <w:szCs w:val="28"/>
          <w:lang w:val="kk-KZ"/>
        </w:rPr>
        <w:t>-</w:t>
      </w:r>
      <w:r>
        <w:rPr>
          <w:sz w:val="28"/>
          <w:szCs w:val="28"/>
          <w:lang w:val="kk-KZ"/>
        </w:rPr>
        <w:t>процесс</w:t>
      </w:r>
      <w:r w:rsidRPr="001B4013">
        <w:rPr>
          <w:sz w:val="28"/>
          <w:szCs w:val="28"/>
          <w:lang w:val="kk-KZ"/>
        </w:rPr>
        <w:t xml:space="preserve"> –</w:t>
      </w:r>
      <w:r>
        <w:rPr>
          <w:sz w:val="28"/>
          <w:szCs w:val="28"/>
          <w:lang w:val="kk-KZ"/>
        </w:rPr>
        <w:t xml:space="preserve"> </w:t>
      </w:r>
      <w:r w:rsidRPr="001B4013">
        <w:rPr>
          <w:sz w:val="28"/>
          <w:szCs w:val="28"/>
          <w:lang w:val="kk-KZ"/>
        </w:rPr>
        <w:t>көрсетілетін қызметті алушы</w:t>
      </w:r>
      <w:r>
        <w:rPr>
          <w:sz w:val="28"/>
          <w:szCs w:val="28"/>
          <w:lang w:val="kk-KZ"/>
        </w:rPr>
        <w:t xml:space="preserve">ның </w:t>
      </w:r>
      <w:r w:rsidRPr="006D58ED">
        <w:rPr>
          <w:sz w:val="28"/>
          <w:szCs w:val="28"/>
          <w:lang w:val="kk-KZ"/>
        </w:rPr>
        <w:t>Мемлекеттік корпорация</w:t>
      </w:r>
      <w:r>
        <w:rPr>
          <w:sz w:val="28"/>
          <w:szCs w:val="28"/>
          <w:lang w:val="kk-KZ"/>
        </w:rPr>
        <w:t xml:space="preserve"> қызметкері арқылы мемлекеттік қызметтің нәтижесін алуы.</w:t>
      </w:r>
    </w:p>
    <w:p w:rsidR="009E1FEC" w:rsidRPr="00C571D0" w:rsidRDefault="009E1FEC" w:rsidP="004B43BA">
      <w:pPr>
        <w:tabs>
          <w:tab w:val="left" w:pos="851"/>
        </w:tabs>
        <w:ind w:firstLine="709"/>
        <w:jc w:val="both"/>
        <w:rPr>
          <w:sz w:val="28"/>
          <w:szCs w:val="28"/>
          <w:lang w:val="kk-KZ"/>
        </w:rPr>
      </w:pPr>
      <w:r w:rsidRPr="00C571D0">
        <w:rPr>
          <w:kern w:val="2"/>
          <w:sz w:val="28"/>
          <w:szCs w:val="28"/>
          <w:lang w:val="kk-KZ"/>
        </w:rPr>
        <w:t xml:space="preserve">11. </w:t>
      </w:r>
      <w:r w:rsidRPr="00C571D0">
        <w:rPr>
          <w:sz w:val="28"/>
          <w:szCs w:val="28"/>
          <w:lang w:val="kk-KZ"/>
        </w:rPr>
        <w:t>П</w:t>
      </w:r>
      <w:r w:rsidRPr="00C571D0">
        <w:rPr>
          <w:rFonts w:eastAsia="Batang"/>
          <w:sz w:val="28"/>
          <w:szCs w:val="28"/>
          <w:lang w:val="kk-KZ" w:eastAsia="ko-KR"/>
        </w:rPr>
        <w:t xml:space="preserve">ортал арқылы </w:t>
      </w:r>
      <w:r>
        <w:rPr>
          <w:rFonts w:eastAsia="Batang"/>
          <w:sz w:val="28"/>
          <w:szCs w:val="28"/>
          <w:lang w:val="kk-KZ" w:eastAsia="ko-KR"/>
        </w:rPr>
        <w:t xml:space="preserve">(бұдан әрі - портал) </w:t>
      </w:r>
      <w:r w:rsidRPr="00C571D0">
        <w:rPr>
          <w:rFonts w:eastAsia="Batang"/>
          <w:sz w:val="28"/>
          <w:szCs w:val="28"/>
          <w:lang w:val="kk-KZ" w:eastAsia="ko-KR"/>
        </w:rPr>
        <w:t>мемлекеттік қызметті көрсету кезінде жүгіну тәртібін және к</w:t>
      </w:r>
      <w:r w:rsidRPr="00C571D0">
        <w:rPr>
          <w:sz w:val="28"/>
          <w:szCs w:val="28"/>
          <w:lang w:val="kk-KZ"/>
        </w:rPr>
        <w:t xml:space="preserve">өрсетілетін қызметті беруші мен көрсетілетін қызметті алушы  </w:t>
      </w:r>
      <w:r>
        <w:rPr>
          <w:sz w:val="28"/>
          <w:szCs w:val="28"/>
          <w:lang w:val="kk-KZ"/>
        </w:rPr>
        <w:t>рәсімдерінің</w:t>
      </w:r>
      <w:r w:rsidRPr="00C571D0">
        <w:rPr>
          <w:rFonts w:eastAsia="Batang"/>
          <w:sz w:val="28"/>
          <w:szCs w:val="28"/>
          <w:lang w:val="kk-KZ" w:eastAsia="ko-KR"/>
        </w:rPr>
        <w:t xml:space="preserve"> (</w:t>
      </w:r>
      <w:r w:rsidRPr="00C571D0">
        <w:rPr>
          <w:sz w:val="28"/>
          <w:szCs w:val="28"/>
          <w:lang w:val="kk-KZ"/>
        </w:rPr>
        <w:t>іс-қимыл</w:t>
      </w:r>
      <w:r>
        <w:rPr>
          <w:sz w:val="28"/>
          <w:szCs w:val="28"/>
          <w:lang w:val="kk-KZ"/>
        </w:rPr>
        <w:t>дарының</w:t>
      </w:r>
      <w:r w:rsidRPr="00C571D0">
        <w:rPr>
          <w:rFonts w:eastAsia="Batang"/>
          <w:sz w:val="28"/>
          <w:szCs w:val="28"/>
          <w:lang w:val="kk-KZ" w:eastAsia="ko-KR"/>
        </w:rPr>
        <w:t xml:space="preserve">) реттілігін сипаттау:  </w:t>
      </w:r>
    </w:p>
    <w:p w:rsidR="009E1FEC" w:rsidRPr="00C571D0" w:rsidRDefault="009E1FEC" w:rsidP="004B43BA">
      <w:pPr>
        <w:ind w:firstLine="709"/>
        <w:jc w:val="both"/>
        <w:rPr>
          <w:sz w:val="28"/>
          <w:szCs w:val="28"/>
          <w:lang w:val="kk-KZ"/>
        </w:rPr>
      </w:pPr>
      <w:r w:rsidRPr="00C571D0">
        <w:rPr>
          <w:sz w:val="28"/>
          <w:szCs w:val="28"/>
          <w:lang w:val="kk-KZ"/>
        </w:rPr>
        <w:t>1) көрсетілетін қызметті алушы жеке сәйкестендіру нөмірінің (бұдан әрі – ЖСН), сондай-ақ парольдің көмегімен порталда тіркелуді жүзеге асырады;</w:t>
      </w:r>
    </w:p>
    <w:p w:rsidR="009E1FEC" w:rsidRPr="00C571D0" w:rsidRDefault="009E1FEC" w:rsidP="004B43BA">
      <w:pPr>
        <w:ind w:firstLine="709"/>
        <w:jc w:val="both"/>
        <w:rPr>
          <w:sz w:val="28"/>
          <w:szCs w:val="28"/>
          <w:lang w:val="kk-KZ"/>
        </w:rPr>
      </w:pPr>
      <w:r w:rsidRPr="00C571D0">
        <w:rPr>
          <w:sz w:val="28"/>
          <w:szCs w:val="28"/>
          <w:lang w:val="kk-KZ"/>
        </w:rPr>
        <w:t xml:space="preserve">2) 1-процесс – қызметті алу үшін көрсетілетін қызметті алушының порталда ЖСН мен паролін енгізуі (авторизациялау </w:t>
      </w:r>
      <w:r>
        <w:rPr>
          <w:sz w:val="28"/>
          <w:szCs w:val="28"/>
          <w:lang w:val="kk-KZ"/>
        </w:rPr>
        <w:t>процесі</w:t>
      </w:r>
      <w:r w:rsidRPr="00C571D0">
        <w:rPr>
          <w:sz w:val="28"/>
          <w:szCs w:val="28"/>
          <w:lang w:val="kk-KZ"/>
        </w:rPr>
        <w:t>);</w:t>
      </w:r>
    </w:p>
    <w:p w:rsidR="009E1FEC" w:rsidRPr="00C571D0" w:rsidRDefault="009E1FEC" w:rsidP="004B43BA">
      <w:pPr>
        <w:ind w:firstLine="709"/>
        <w:jc w:val="both"/>
        <w:rPr>
          <w:sz w:val="28"/>
          <w:szCs w:val="28"/>
          <w:lang w:val="kk-KZ"/>
        </w:rPr>
      </w:pPr>
      <w:r w:rsidRPr="00C571D0">
        <w:rPr>
          <w:sz w:val="28"/>
          <w:szCs w:val="28"/>
          <w:lang w:val="kk-KZ"/>
        </w:rPr>
        <w:t>3) 1-шарт – ЖСН мен пароль арқылы тіркелген көрсетілетін қызметті алушы туралы деректердің түпнұсқалығын порталда тексеру;</w:t>
      </w:r>
    </w:p>
    <w:p w:rsidR="009E1FEC" w:rsidRPr="00C571D0" w:rsidRDefault="009E1FEC" w:rsidP="004B43BA">
      <w:pPr>
        <w:ind w:firstLine="709"/>
        <w:jc w:val="both"/>
        <w:rPr>
          <w:sz w:val="28"/>
          <w:szCs w:val="28"/>
          <w:lang w:val="kk-KZ"/>
        </w:rPr>
      </w:pPr>
      <w:r w:rsidRPr="00C571D0">
        <w:rPr>
          <w:sz w:val="28"/>
          <w:szCs w:val="28"/>
          <w:lang w:val="kk-KZ"/>
        </w:rPr>
        <w:t>4) 2-процесс – көрсетілетін қызметті алушының құжаттарында бұзушылықтың болуына байланысты порталда авторизациялаудан бас тарту туралы хабарламаны қалыптастыру;</w:t>
      </w:r>
    </w:p>
    <w:p w:rsidR="009E1FEC" w:rsidRPr="00B76EDF" w:rsidRDefault="009E1FEC" w:rsidP="004B43BA">
      <w:pPr>
        <w:ind w:firstLine="709"/>
        <w:jc w:val="both"/>
        <w:rPr>
          <w:sz w:val="28"/>
          <w:szCs w:val="28"/>
          <w:lang w:val="kk-KZ"/>
        </w:rPr>
      </w:pPr>
      <w:r w:rsidRPr="00B76EDF">
        <w:rPr>
          <w:sz w:val="28"/>
          <w:szCs w:val="28"/>
          <w:lang w:val="kk-KZ"/>
        </w:rPr>
        <w:t xml:space="preserve">5) 3-процесс – көрсетілетін қызметті алушының осы регламентте көрсетілген қызметті таңдауы, қызметті көрсету үшін экранға сұрау нысанын шығару және нысан талаптары мен оның құрылымын ескере отырып, көрсетілетін қызметті алушының нысанды толтыруы (деректерді енгізуі), </w:t>
      </w:r>
      <w:r>
        <w:rPr>
          <w:sz w:val="28"/>
          <w:szCs w:val="28"/>
          <w:lang w:val="kk-KZ"/>
        </w:rPr>
        <w:t>с</w:t>
      </w:r>
      <w:r w:rsidRPr="00B76EDF">
        <w:rPr>
          <w:sz w:val="28"/>
          <w:szCs w:val="28"/>
          <w:lang w:val="kk-KZ"/>
        </w:rPr>
        <w:t>тандартта көрсетілген қажетті құжаттардың электрондық түріндегі көшірмелерін сұраныс нысанына бекіту, сондай-ақ сұрауды куәландыру (қол қою) үшін көрсетілетін қызметті алушының электрондық-цифрлық қолтаңбаның (бұдан әрі – ЭЦҚ) тіркеу куәлігін таңдауы;</w:t>
      </w:r>
    </w:p>
    <w:p w:rsidR="009E1FEC" w:rsidRPr="00B76EDF" w:rsidRDefault="009E1FEC" w:rsidP="004B43BA">
      <w:pPr>
        <w:ind w:firstLine="709"/>
        <w:jc w:val="both"/>
        <w:rPr>
          <w:sz w:val="28"/>
          <w:szCs w:val="28"/>
          <w:lang w:val="kk-KZ"/>
        </w:rPr>
      </w:pPr>
      <w:r w:rsidRPr="00B76EDF">
        <w:rPr>
          <w:sz w:val="28"/>
          <w:szCs w:val="28"/>
          <w:lang w:val="kk-KZ"/>
        </w:rPr>
        <w:t>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(сұрауда көрсетілген ЖСН мен ЭЦҚ тіркеу куәлігінде көрсетілген ЖСН арасында) тексеру;</w:t>
      </w:r>
    </w:p>
    <w:p w:rsidR="009E1FEC" w:rsidRPr="00B76EDF" w:rsidRDefault="009E1FEC" w:rsidP="004B43BA">
      <w:pPr>
        <w:ind w:firstLine="709"/>
        <w:jc w:val="both"/>
        <w:rPr>
          <w:sz w:val="28"/>
          <w:szCs w:val="28"/>
          <w:lang w:val="kk-KZ"/>
        </w:rPr>
      </w:pPr>
      <w:r w:rsidRPr="00B76EDF">
        <w:rPr>
          <w:sz w:val="28"/>
          <w:szCs w:val="28"/>
          <w:lang w:val="kk-KZ"/>
        </w:rPr>
        <w:t>7) 4-процесс – көрсетілетін қызметті алушының ЭЦҚ расталмауына байланысты сұратылатын қызметтен бас тарту хабарламаны қалыптастыру;</w:t>
      </w:r>
    </w:p>
    <w:p w:rsidR="009E1FEC" w:rsidRPr="00B840CB" w:rsidRDefault="009E1FEC" w:rsidP="004B43BA">
      <w:pPr>
        <w:ind w:firstLine="709"/>
        <w:jc w:val="both"/>
        <w:rPr>
          <w:sz w:val="28"/>
          <w:szCs w:val="28"/>
          <w:lang w:val="kk-KZ"/>
        </w:rPr>
      </w:pPr>
      <w:r w:rsidRPr="00B840CB">
        <w:rPr>
          <w:sz w:val="28"/>
          <w:szCs w:val="28"/>
          <w:lang w:val="kk-KZ"/>
        </w:rPr>
        <w:t>8) 5-процесс – көрсетілетін қызметті беруші сұрауды өңдеу үшін электрондық үкіметінің шлюзі (бұдан әрі – ЭҮШ) арқылы көрсетілетін қызметті берушінің ЭЦҚ-мен куәландырылған (қол қойылған) электрондық құжаттарды электрондық үкіметтің өңірлік шлюзінің автоматтандырылған жұмыс орнына (бұдан әрі – ӨЭҮШ АЖО) жіберу;</w:t>
      </w:r>
    </w:p>
    <w:p w:rsidR="009E1FEC" w:rsidRPr="009A6D52" w:rsidRDefault="009E1FEC" w:rsidP="004B43BA">
      <w:pPr>
        <w:ind w:firstLine="709"/>
        <w:jc w:val="both"/>
        <w:rPr>
          <w:sz w:val="28"/>
          <w:szCs w:val="28"/>
          <w:lang w:val="kk-KZ"/>
        </w:rPr>
      </w:pPr>
      <w:r w:rsidRPr="009A6D52">
        <w:rPr>
          <w:sz w:val="28"/>
          <w:szCs w:val="28"/>
          <w:lang w:val="kk-KZ"/>
        </w:rPr>
        <w:t>9) 3-шарт – көрсетілетін қызметті берушінің қызмет көрсету үшін көрсетілетін қызметті алушы ұсынған құжаттардың стандартта көрсетілген құжаттарымен сәйкестігін және негіздерін тексеруі;</w:t>
      </w:r>
    </w:p>
    <w:p w:rsidR="009E1FEC" w:rsidRPr="009A6D52" w:rsidRDefault="009E1FEC" w:rsidP="004B43BA">
      <w:pPr>
        <w:ind w:firstLine="709"/>
        <w:jc w:val="both"/>
        <w:rPr>
          <w:sz w:val="28"/>
          <w:szCs w:val="28"/>
          <w:lang w:val="kk-KZ"/>
        </w:rPr>
      </w:pPr>
      <w:r w:rsidRPr="009A6D52">
        <w:rPr>
          <w:sz w:val="28"/>
          <w:szCs w:val="28"/>
          <w:lang w:val="kk-KZ"/>
        </w:rPr>
        <w:t>10) 6-процесс – көрсетілетін қызметті алушының құжаттарында бұзушылықтың болуына байланысты сұратылып отырған қызметтен бас тарту туралы хабарламаны қалыптастыру;</w:t>
      </w:r>
    </w:p>
    <w:p w:rsidR="009E1FEC" w:rsidRPr="00813AC7" w:rsidRDefault="009E1FEC" w:rsidP="004B43BA">
      <w:pPr>
        <w:ind w:firstLine="709"/>
        <w:jc w:val="both"/>
        <w:rPr>
          <w:sz w:val="28"/>
          <w:szCs w:val="28"/>
          <w:lang w:val="kk-KZ"/>
        </w:rPr>
      </w:pPr>
      <w:r w:rsidRPr="00813AC7">
        <w:rPr>
          <w:sz w:val="28"/>
          <w:szCs w:val="28"/>
          <w:lang w:val="kk-KZ"/>
        </w:rPr>
        <w:t xml:space="preserve">11) 7-процесс – көрсетілетін қызметті алушының ӨЭҮШ АЖО қалыптастырылған қызметтің нәтижесін (электрондық құжат нысанындағы хабарламаны) алуы. 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 </w:t>
      </w:r>
    </w:p>
    <w:p w:rsidR="009E1FEC" w:rsidRPr="00C571D0" w:rsidRDefault="009E1FEC" w:rsidP="004B43BA">
      <w:pPr>
        <w:ind w:firstLine="709"/>
        <w:jc w:val="both"/>
        <w:rPr>
          <w:sz w:val="28"/>
          <w:szCs w:val="28"/>
          <w:lang w:val="kk-KZ" w:eastAsia="en-US"/>
        </w:rPr>
      </w:pPr>
      <w:r w:rsidRPr="00C571D0">
        <w:rPr>
          <w:sz w:val="28"/>
          <w:szCs w:val="28"/>
          <w:lang w:val="kk-KZ"/>
        </w:rPr>
        <w:t>Мемлекеттік корпорация арқылы мемлекеттік қызметті көрсету кезінде қатыстырылған ақпараттық жүйелердің функционалдық өзара іс-қимыл диаграммасы осы регламенттің 2-қосымшасына сәйкес келтірілген.</w:t>
      </w:r>
    </w:p>
    <w:p w:rsidR="009E1FEC" w:rsidRPr="00C571D0" w:rsidRDefault="009E1FEC" w:rsidP="004B43BA">
      <w:pPr>
        <w:ind w:firstLine="709"/>
        <w:jc w:val="both"/>
        <w:rPr>
          <w:kern w:val="2"/>
          <w:sz w:val="28"/>
          <w:szCs w:val="28"/>
          <w:lang w:val="kk-KZ"/>
        </w:rPr>
      </w:pPr>
      <w:r w:rsidRPr="00C571D0">
        <w:rPr>
          <w:sz w:val="28"/>
          <w:szCs w:val="28"/>
          <w:lang w:val="kk-KZ" w:eastAsia="en-US"/>
        </w:rPr>
        <w:t>1</w:t>
      </w:r>
      <w:r>
        <w:rPr>
          <w:sz w:val="28"/>
          <w:szCs w:val="28"/>
          <w:lang w:val="kk-KZ" w:eastAsia="en-US"/>
        </w:rPr>
        <w:t>2</w:t>
      </w:r>
      <w:r w:rsidRPr="00C571D0">
        <w:rPr>
          <w:sz w:val="28"/>
          <w:szCs w:val="28"/>
          <w:lang w:val="kk-KZ" w:eastAsia="en-US"/>
        </w:rPr>
        <w:t xml:space="preserve">. </w:t>
      </w:r>
      <w:r w:rsidRPr="00C571D0">
        <w:rPr>
          <w:kern w:val="2"/>
          <w:sz w:val="28"/>
          <w:szCs w:val="28"/>
          <w:lang w:val="kk-KZ"/>
        </w:rPr>
        <w:t xml:space="preserve">Мемлекеттік қызмет көрсету процесінде көрсетілетін қызметті берушінің құрылымдық бөлімшелерінің (қызметкерлерінің)  рәсімдерінің (іс-қимылдардың) өзара </w:t>
      </w:r>
      <w:r w:rsidRPr="00C571D0">
        <w:rPr>
          <w:sz w:val="28"/>
          <w:szCs w:val="28"/>
          <w:lang w:val="kk-KZ"/>
        </w:rPr>
        <w:t xml:space="preserve">реттілігін толық сипаттау, сондай-ақ, </w:t>
      </w:r>
      <w:r w:rsidRPr="00C571D0">
        <w:rPr>
          <w:kern w:val="2"/>
          <w:sz w:val="28"/>
          <w:szCs w:val="28"/>
          <w:lang w:val="kk-KZ"/>
        </w:rPr>
        <w:t xml:space="preserve">мемлекеттік қызмет көрсету процесінде </w:t>
      </w:r>
      <w:r w:rsidRPr="00C571D0">
        <w:rPr>
          <w:sz w:val="28"/>
          <w:szCs w:val="28"/>
          <w:lang w:val="kk-KZ"/>
        </w:rPr>
        <w:t xml:space="preserve">Мемлекеттік корпорацияның өзара іс-қимыл </w:t>
      </w:r>
      <w:r w:rsidRPr="00C571D0">
        <w:rPr>
          <w:kern w:val="2"/>
          <w:sz w:val="28"/>
          <w:szCs w:val="28"/>
          <w:lang w:val="kk-KZ"/>
        </w:rPr>
        <w:t xml:space="preserve">тәртібін </w:t>
      </w:r>
      <w:r w:rsidRPr="00C571D0">
        <w:rPr>
          <w:sz w:val="28"/>
          <w:szCs w:val="28"/>
          <w:lang w:val="kk-KZ"/>
        </w:rPr>
        <w:t xml:space="preserve">толық сипаттау </w:t>
      </w:r>
      <w:r w:rsidRPr="00C571D0">
        <w:rPr>
          <w:kern w:val="2"/>
          <w:sz w:val="28"/>
          <w:szCs w:val="28"/>
          <w:lang w:val="kk-KZ"/>
        </w:rPr>
        <w:t>осы регламенттің 3-қосымшасына сәйкес бизнес-процестердің анықтамалығында көрсетіледі.</w:t>
      </w:r>
    </w:p>
    <w:p w:rsidR="009E1FEC" w:rsidRDefault="009E1FEC" w:rsidP="004B43BA">
      <w:pPr>
        <w:ind w:firstLine="709"/>
        <w:jc w:val="both"/>
        <w:rPr>
          <w:bCs/>
          <w:sz w:val="28"/>
          <w:szCs w:val="28"/>
          <w:lang w:val="kk-KZ"/>
        </w:rPr>
        <w:sectPr w:rsidR="009E1FEC" w:rsidSect="004B43BA">
          <w:pgSz w:w="11906" w:h="16838"/>
          <w:pgMar w:top="1304" w:right="851" w:bottom="1304" w:left="1418" w:header="709" w:footer="709" w:gutter="0"/>
          <w:pgNumType w:start="1"/>
          <w:cols w:space="708"/>
          <w:titlePg/>
          <w:docGrid w:linePitch="360"/>
        </w:sectPr>
      </w:pPr>
    </w:p>
    <w:p w:rsidR="009E1FEC" w:rsidRPr="00EB7413" w:rsidRDefault="009E1FEC" w:rsidP="004B43BA">
      <w:pPr>
        <w:ind w:left="9204"/>
        <w:jc w:val="center"/>
        <w:rPr>
          <w:bCs/>
          <w:sz w:val="24"/>
          <w:szCs w:val="24"/>
          <w:lang w:val="kk-KZ"/>
        </w:rPr>
      </w:pPr>
      <w:r w:rsidRPr="00EB7413">
        <w:rPr>
          <w:bCs/>
          <w:sz w:val="24"/>
          <w:szCs w:val="24"/>
          <w:lang w:val="kk-KZ"/>
        </w:rPr>
        <w:t>«</w:t>
      </w:r>
      <w:r w:rsidRPr="00EB7413">
        <w:rPr>
          <w:sz w:val="24"/>
          <w:szCs w:val="24"/>
          <w:lang w:val="kk-KZ"/>
        </w:rPr>
        <w:t>Негізгі орта, жалпы орта білім беру ұйымдарында экстернат нысанында оқ</w:t>
      </w:r>
      <w:r w:rsidR="00EB7413" w:rsidRPr="00EB7413">
        <w:rPr>
          <w:sz w:val="24"/>
          <w:szCs w:val="24"/>
          <w:lang w:val="kk-KZ"/>
        </w:rPr>
        <w:t>ыт</w:t>
      </w:r>
      <w:r w:rsidRPr="00EB7413">
        <w:rPr>
          <w:sz w:val="24"/>
          <w:szCs w:val="24"/>
          <w:lang w:val="kk-KZ"/>
        </w:rPr>
        <w:t>уға рұқсат беру</w:t>
      </w:r>
      <w:r w:rsidRPr="00EB7413">
        <w:rPr>
          <w:bCs/>
          <w:sz w:val="24"/>
          <w:szCs w:val="24"/>
          <w:lang w:val="kk-KZ"/>
        </w:rPr>
        <w:t xml:space="preserve">» мемлекеттік көрсетілетін қызмет регламентіне </w:t>
      </w:r>
    </w:p>
    <w:p w:rsidR="009E1FEC" w:rsidRPr="00EB7413" w:rsidRDefault="009E1FEC" w:rsidP="004B43BA">
      <w:pPr>
        <w:ind w:left="9204"/>
        <w:jc w:val="center"/>
        <w:rPr>
          <w:sz w:val="24"/>
          <w:szCs w:val="24"/>
          <w:lang w:val="kk-KZ"/>
        </w:rPr>
      </w:pPr>
      <w:r w:rsidRPr="00EB7413">
        <w:rPr>
          <w:bCs/>
          <w:sz w:val="24"/>
          <w:szCs w:val="24"/>
          <w:lang w:val="kk-KZ"/>
        </w:rPr>
        <w:t>1-қосымша</w:t>
      </w:r>
    </w:p>
    <w:p w:rsidR="009E1FEC" w:rsidRPr="00EB7413" w:rsidRDefault="009E1FEC" w:rsidP="004B43BA">
      <w:pPr>
        <w:jc w:val="center"/>
        <w:rPr>
          <w:b/>
          <w:bCs/>
          <w:spacing w:val="2"/>
          <w:sz w:val="24"/>
          <w:szCs w:val="24"/>
          <w:lang w:val="kk-KZ"/>
        </w:rPr>
      </w:pPr>
    </w:p>
    <w:p w:rsidR="009E1FEC" w:rsidRPr="00B67634" w:rsidRDefault="009E1FEC" w:rsidP="004B43BA">
      <w:pPr>
        <w:jc w:val="center"/>
        <w:rPr>
          <w:b/>
          <w:lang w:val="kk-KZ"/>
        </w:rPr>
      </w:pPr>
      <w:r w:rsidRPr="00EB7413">
        <w:rPr>
          <w:b/>
          <w:sz w:val="24"/>
          <w:szCs w:val="24"/>
          <w:lang w:val="kk-KZ"/>
        </w:rPr>
        <w:t>Құрылымдық бөлімшелер (қызметкерлер) арасында  рәсімдердің (іс-қимылдар) реттілігін сипаттау</w:t>
      </w:r>
      <w:r w:rsidRPr="00B67634">
        <w:rPr>
          <w:b/>
          <w:lang w:val="kk-KZ"/>
        </w:rPr>
        <w:t xml:space="preserve"> </w:t>
      </w:r>
    </w:p>
    <w:p w:rsidR="009E1FEC" w:rsidRPr="00B67634" w:rsidRDefault="009E1FEC" w:rsidP="004B43BA">
      <w:pPr>
        <w:rPr>
          <w:lang w:val="kk-KZ"/>
        </w:rPr>
      </w:pPr>
    </w:p>
    <w:tbl>
      <w:tblPr>
        <w:tblW w:w="146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057"/>
        <w:gridCol w:w="2977"/>
        <w:gridCol w:w="2127"/>
        <w:gridCol w:w="2409"/>
        <w:gridCol w:w="2125"/>
        <w:gridCol w:w="2338"/>
      </w:tblGrid>
      <w:tr w:rsidR="009E1FEC" w:rsidRPr="00BC678D" w:rsidTr="006B3F32">
        <w:trPr>
          <w:trHeight w:val="394"/>
        </w:trPr>
        <w:tc>
          <w:tcPr>
            <w:tcW w:w="567" w:type="dxa"/>
          </w:tcPr>
          <w:p w:rsidR="009E1FEC" w:rsidRPr="006B3F32" w:rsidRDefault="009E1FEC" w:rsidP="004B43BA">
            <w:pPr>
              <w:jc w:val="center"/>
              <w:rPr>
                <w:kern w:val="2"/>
                <w:sz w:val="24"/>
                <w:szCs w:val="24"/>
                <w:lang w:val="kk-KZ"/>
              </w:rPr>
            </w:pPr>
          </w:p>
        </w:tc>
        <w:tc>
          <w:tcPr>
            <w:tcW w:w="14033" w:type="dxa"/>
            <w:gridSpan w:val="6"/>
          </w:tcPr>
          <w:p w:rsidR="009E1FEC" w:rsidRPr="006B3F32" w:rsidRDefault="009E1FEC" w:rsidP="004B43BA">
            <w:pPr>
              <w:jc w:val="center"/>
              <w:rPr>
                <w:sz w:val="24"/>
                <w:szCs w:val="24"/>
                <w:lang w:val="kk-KZ"/>
              </w:rPr>
            </w:pPr>
            <w:r w:rsidRPr="006B3F32">
              <w:rPr>
                <w:sz w:val="24"/>
                <w:szCs w:val="24"/>
                <w:lang w:val="kk-KZ"/>
              </w:rPr>
              <w:t>Негізгі процестің (жұмыс барысының, ағымының) іс-қимылы</w:t>
            </w:r>
          </w:p>
        </w:tc>
      </w:tr>
      <w:tr w:rsidR="009E1FEC" w:rsidRPr="00926308" w:rsidTr="006B3F32">
        <w:trPr>
          <w:trHeight w:val="580"/>
        </w:trPr>
        <w:tc>
          <w:tcPr>
            <w:tcW w:w="567" w:type="dxa"/>
          </w:tcPr>
          <w:p w:rsidR="009E1FEC" w:rsidRPr="006B3F32" w:rsidRDefault="009E1FEC" w:rsidP="004B43BA">
            <w:pPr>
              <w:jc w:val="center"/>
              <w:rPr>
                <w:kern w:val="2"/>
                <w:sz w:val="24"/>
                <w:szCs w:val="24"/>
              </w:rPr>
            </w:pPr>
            <w:r w:rsidRPr="006B3F32">
              <w:rPr>
                <w:kern w:val="2"/>
                <w:sz w:val="24"/>
                <w:szCs w:val="24"/>
              </w:rPr>
              <w:t>1</w:t>
            </w:r>
          </w:p>
        </w:tc>
        <w:tc>
          <w:tcPr>
            <w:tcW w:w="2057" w:type="dxa"/>
          </w:tcPr>
          <w:p w:rsidR="009E1FEC" w:rsidRPr="006B3F32" w:rsidRDefault="009E1FEC" w:rsidP="004B43BA">
            <w:pPr>
              <w:jc w:val="both"/>
              <w:rPr>
                <w:b/>
                <w:sz w:val="24"/>
                <w:szCs w:val="24"/>
                <w:lang w:val="kk-KZ"/>
              </w:rPr>
            </w:pPr>
            <w:r w:rsidRPr="006B3F32">
              <w:rPr>
                <w:sz w:val="24"/>
                <w:szCs w:val="24"/>
                <w:lang w:val="kk-KZ"/>
              </w:rPr>
              <w:t>Іс-қимылдың  (жұмыс барысының) №</w:t>
            </w:r>
          </w:p>
        </w:tc>
        <w:tc>
          <w:tcPr>
            <w:tcW w:w="2977" w:type="dxa"/>
          </w:tcPr>
          <w:p w:rsidR="009E1FEC" w:rsidRPr="006B3F32" w:rsidRDefault="009E1FEC" w:rsidP="004B43BA">
            <w:pPr>
              <w:jc w:val="center"/>
              <w:rPr>
                <w:kern w:val="2"/>
                <w:sz w:val="24"/>
                <w:szCs w:val="24"/>
              </w:rPr>
            </w:pPr>
            <w:r w:rsidRPr="006B3F32">
              <w:rPr>
                <w:sz w:val="24"/>
                <w:szCs w:val="24"/>
              </w:rPr>
              <w:t>1</w:t>
            </w:r>
          </w:p>
        </w:tc>
        <w:tc>
          <w:tcPr>
            <w:tcW w:w="2127" w:type="dxa"/>
          </w:tcPr>
          <w:p w:rsidR="009E1FEC" w:rsidRPr="006B3F32" w:rsidRDefault="009E1FEC" w:rsidP="004B43BA">
            <w:pPr>
              <w:jc w:val="center"/>
              <w:rPr>
                <w:kern w:val="2"/>
                <w:sz w:val="24"/>
                <w:szCs w:val="24"/>
              </w:rPr>
            </w:pPr>
            <w:r w:rsidRPr="006B3F32">
              <w:rPr>
                <w:sz w:val="24"/>
                <w:szCs w:val="24"/>
              </w:rPr>
              <w:t>2</w:t>
            </w:r>
          </w:p>
        </w:tc>
        <w:tc>
          <w:tcPr>
            <w:tcW w:w="2409" w:type="dxa"/>
          </w:tcPr>
          <w:p w:rsidR="009E1FEC" w:rsidRPr="006B3F32" w:rsidRDefault="009E1FEC" w:rsidP="004B43BA">
            <w:pPr>
              <w:ind w:right="-318"/>
              <w:jc w:val="center"/>
              <w:rPr>
                <w:kern w:val="2"/>
                <w:sz w:val="24"/>
                <w:szCs w:val="24"/>
                <w:lang w:val="en-US"/>
              </w:rPr>
            </w:pPr>
            <w:r w:rsidRPr="006B3F32">
              <w:rPr>
                <w:sz w:val="24"/>
                <w:szCs w:val="24"/>
                <w:lang w:val="en-US"/>
              </w:rPr>
              <w:t>3</w:t>
            </w:r>
          </w:p>
        </w:tc>
        <w:tc>
          <w:tcPr>
            <w:tcW w:w="2125" w:type="dxa"/>
          </w:tcPr>
          <w:p w:rsidR="009E1FEC" w:rsidRPr="006B3F32" w:rsidRDefault="009E1FEC" w:rsidP="004B43BA">
            <w:pPr>
              <w:jc w:val="center"/>
              <w:rPr>
                <w:sz w:val="24"/>
                <w:szCs w:val="24"/>
              </w:rPr>
            </w:pPr>
            <w:r w:rsidRPr="006B3F32">
              <w:rPr>
                <w:sz w:val="24"/>
                <w:szCs w:val="24"/>
              </w:rPr>
              <w:t>4</w:t>
            </w:r>
          </w:p>
        </w:tc>
        <w:tc>
          <w:tcPr>
            <w:tcW w:w="2338" w:type="dxa"/>
          </w:tcPr>
          <w:p w:rsidR="009E1FEC" w:rsidRPr="006B3F32" w:rsidRDefault="009E1FEC" w:rsidP="004B43BA">
            <w:pPr>
              <w:jc w:val="center"/>
              <w:rPr>
                <w:sz w:val="24"/>
                <w:szCs w:val="24"/>
              </w:rPr>
            </w:pPr>
            <w:r w:rsidRPr="006B3F32">
              <w:rPr>
                <w:sz w:val="24"/>
                <w:szCs w:val="24"/>
              </w:rPr>
              <w:t>5</w:t>
            </w:r>
          </w:p>
        </w:tc>
      </w:tr>
      <w:tr w:rsidR="009E1FEC" w:rsidRPr="00926308" w:rsidTr="006B3F32">
        <w:trPr>
          <w:trHeight w:val="868"/>
        </w:trPr>
        <w:tc>
          <w:tcPr>
            <w:tcW w:w="567" w:type="dxa"/>
          </w:tcPr>
          <w:p w:rsidR="009E1FEC" w:rsidRPr="006B3F32" w:rsidRDefault="009E1FEC" w:rsidP="004B43BA">
            <w:pPr>
              <w:jc w:val="center"/>
              <w:rPr>
                <w:kern w:val="2"/>
                <w:sz w:val="24"/>
                <w:szCs w:val="24"/>
              </w:rPr>
            </w:pPr>
            <w:r w:rsidRPr="006B3F32">
              <w:rPr>
                <w:kern w:val="2"/>
                <w:sz w:val="24"/>
                <w:szCs w:val="24"/>
              </w:rPr>
              <w:t>2</w:t>
            </w:r>
          </w:p>
        </w:tc>
        <w:tc>
          <w:tcPr>
            <w:tcW w:w="2057" w:type="dxa"/>
          </w:tcPr>
          <w:p w:rsidR="009E1FEC" w:rsidRPr="006B3F32" w:rsidRDefault="009E1FEC" w:rsidP="004B43BA">
            <w:pPr>
              <w:jc w:val="both"/>
              <w:rPr>
                <w:sz w:val="24"/>
                <w:szCs w:val="24"/>
              </w:rPr>
            </w:pPr>
            <w:r w:rsidRPr="006B3F32">
              <w:rPr>
                <w:sz w:val="24"/>
                <w:szCs w:val="24"/>
                <w:lang w:val="kk-KZ"/>
              </w:rPr>
              <w:t>Құрылымдық бөлімше (қызметкер)</w:t>
            </w:r>
          </w:p>
        </w:tc>
        <w:tc>
          <w:tcPr>
            <w:tcW w:w="2977" w:type="dxa"/>
          </w:tcPr>
          <w:p w:rsidR="009E1FEC" w:rsidRPr="006B3F32" w:rsidRDefault="009E1FEC" w:rsidP="004B43BA">
            <w:pPr>
              <w:jc w:val="center"/>
              <w:rPr>
                <w:sz w:val="24"/>
                <w:szCs w:val="24"/>
                <w:lang w:val="kk-KZ"/>
              </w:rPr>
            </w:pPr>
            <w:r w:rsidRPr="006B3F32">
              <w:rPr>
                <w:sz w:val="24"/>
                <w:szCs w:val="24"/>
                <w:lang w:val="kk-KZ"/>
              </w:rPr>
              <w:t>Көрсетілетін қызметті берушінің кеңсе қызметкері</w:t>
            </w:r>
          </w:p>
        </w:tc>
        <w:tc>
          <w:tcPr>
            <w:tcW w:w="2127" w:type="dxa"/>
          </w:tcPr>
          <w:p w:rsidR="009E1FEC" w:rsidRPr="006B3F32" w:rsidRDefault="009E1FEC" w:rsidP="004B43BA">
            <w:pPr>
              <w:jc w:val="center"/>
              <w:rPr>
                <w:sz w:val="24"/>
                <w:szCs w:val="24"/>
                <w:lang w:val="kk-KZ"/>
              </w:rPr>
            </w:pPr>
            <w:r w:rsidRPr="006B3F32">
              <w:rPr>
                <w:sz w:val="24"/>
                <w:szCs w:val="24"/>
                <w:lang w:val="kk-KZ"/>
              </w:rPr>
              <w:t>Көрсетілетін қызметті берушінің басшысы</w:t>
            </w:r>
          </w:p>
        </w:tc>
        <w:tc>
          <w:tcPr>
            <w:tcW w:w="2409" w:type="dxa"/>
          </w:tcPr>
          <w:p w:rsidR="009E1FEC" w:rsidRPr="006B3F32" w:rsidRDefault="009E1FEC" w:rsidP="004B43BA">
            <w:pPr>
              <w:jc w:val="center"/>
              <w:rPr>
                <w:sz w:val="24"/>
                <w:szCs w:val="24"/>
                <w:lang w:val="kk-KZ"/>
              </w:rPr>
            </w:pPr>
            <w:r w:rsidRPr="006B3F32">
              <w:rPr>
                <w:sz w:val="24"/>
                <w:szCs w:val="24"/>
                <w:lang w:val="kk-KZ"/>
              </w:rPr>
              <w:t>Көрсетілетін қызметті берушінің жауапты орындаушысы</w:t>
            </w:r>
          </w:p>
        </w:tc>
        <w:tc>
          <w:tcPr>
            <w:tcW w:w="2125" w:type="dxa"/>
          </w:tcPr>
          <w:p w:rsidR="009E1FEC" w:rsidRPr="006B3F32" w:rsidRDefault="009E1FEC" w:rsidP="004B43BA">
            <w:pPr>
              <w:jc w:val="center"/>
              <w:rPr>
                <w:sz w:val="24"/>
                <w:szCs w:val="24"/>
              </w:rPr>
            </w:pPr>
            <w:r w:rsidRPr="006B3F32">
              <w:rPr>
                <w:sz w:val="24"/>
                <w:szCs w:val="24"/>
                <w:lang w:val="kk-KZ"/>
              </w:rPr>
              <w:t>Көрсетілетін қызметті берушінің басшысы</w:t>
            </w:r>
          </w:p>
        </w:tc>
        <w:tc>
          <w:tcPr>
            <w:tcW w:w="2338" w:type="dxa"/>
          </w:tcPr>
          <w:p w:rsidR="009E1FEC" w:rsidRPr="006B3F32" w:rsidRDefault="009E1FEC" w:rsidP="004B43BA">
            <w:pPr>
              <w:jc w:val="center"/>
              <w:rPr>
                <w:sz w:val="24"/>
                <w:szCs w:val="24"/>
                <w:lang w:val="kk-KZ"/>
              </w:rPr>
            </w:pPr>
            <w:r w:rsidRPr="006B3F32">
              <w:rPr>
                <w:sz w:val="24"/>
                <w:szCs w:val="24"/>
                <w:lang w:val="kk-KZ"/>
              </w:rPr>
              <w:t>Көрсетілетін қызметті берушінің кеңсе қызметкері</w:t>
            </w:r>
          </w:p>
        </w:tc>
      </w:tr>
      <w:tr w:rsidR="009E1FEC" w:rsidRPr="00BC678D" w:rsidTr="006B3F32">
        <w:tc>
          <w:tcPr>
            <w:tcW w:w="567" w:type="dxa"/>
          </w:tcPr>
          <w:p w:rsidR="009E1FEC" w:rsidRPr="006B3F32" w:rsidRDefault="009E1FEC" w:rsidP="004B43BA">
            <w:pPr>
              <w:jc w:val="center"/>
              <w:rPr>
                <w:kern w:val="2"/>
                <w:sz w:val="24"/>
                <w:szCs w:val="24"/>
              </w:rPr>
            </w:pPr>
            <w:r w:rsidRPr="006B3F32">
              <w:rPr>
                <w:kern w:val="2"/>
                <w:sz w:val="24"/>
                <w:szCs w:val="24"/>
              </w:rPr>
              <w:t>3</w:t>
            </w:r>
          </w:p>
        </w:tc>
        <w:tc>
          <w:tcPr>
            <w:tcW w:w="2057" w:type="dxa"/>
          </w:tcPr>
          <w:p w:rsidR="009E1FEC" w:rsidRPr="006B3F32" w:rsidRDefault="009E1FEC" w:rsidP="004B43BA">
            <w:pPr>
              <w:pStyle w:val="a5"/>
              <w:spacing w:before="0" w:beforeAutospacing="0" w:after="0" w:afterAutospacing="0"/>
              <w:jc w:val="both"/>
            </w:pPr>
            <w:r w:rsidRPr="006B3F32">
              <w:rPr>
                <w:lang w:val="kk-KZ"/>
              </w:rPr>
              <w:t xml:space="preserve">Іс-қимылдың  </w:t>
            </w:r>
            <w:r w:rsidRPr="006B3F32">
              <w:t>(</w:t>
            </w:r>
            <w:r w:rsidRPr="006B3F32">
              <w:rPr>
                <w:lang w:val="kk-KZ"/>
              </w:rPr>
              <w:t>процестің</w:t>
            </w:r>
            <w:r w:rsidRPr="006B3F32">
              <w:t xml:space="preserve">, </w:t>
            </w:r>
            <w:r w:rsidRPr="006B3F32">
              <w:rPr>
                <w:lang w:val="kk-KZ"/>
              </w:rPr>
              <w:t>рәсімнің</w:t>
            </w:r>
            <w:r w:rsidRPr="006B3F32">
              <w:t xml:space="preserve">, </w:t>
            </w:r>
            <w:proofErr w:type="spellStart"/>
            <w:r w:rsidRPr="006B3F32">
              <w:t>операци</w:t>
            </w:r>
            <w:proofErr w:type="spellEnd"/>
            <w:r w:rsidRPr="006B3F32">
              <w:rPr>
                <w:lang w:val="kk-KZ"/>
              </w:rPr>
              <w:t>яның</w:t>
            </w:r>
            <w:r w:rsidRPr="006B3F32">
              <w:t xml:space="preserve">) </w:t>
            </w:r>
            <w:r w:rsidRPr="006B3F32">
              <w:rPr>
                <w:lang w:val="kk-KZ"/>
              </w:rPr>
              <w:t>атауы және оны сипаттау</w:t>
            </w:r>
          </w:p>
        </w:tc>
        <w:tc>
          <w:tcPr>
            <w:tcW w:w="2977" w:type="dxa"/>
          </w:tcPr>
          <w:p w:rsidR="009E1FEC" w:rsidRPr="006B3F32" w:rsidRDefault="009E1FEC" w:rsidP="004B43BA">
            <w:pPr>
              <w:jc w:val="center"/>
              <w:rPr>
                <w:color w:val="000000"/>
                <w:sz w:val="24"/>
                <w:szCs w:val="24"/>
              </w:rPr>
            </w:pPr>
            <w:r w:rsidRPr="006B3F32">
              <w:rPr>
                <w:sz w:val="24"/>
                <w:szCs w:val="24"/>
                <w:lang w:val="kk-KZ"/>
              </w:rPr>
              <w:t>Көрсетілетін қызметті алушыдан немесе Мемлекеттік корпорация</w:t>
            </w:r>
            <w:r w:rsidRPr="006B3F32">
              <w:rPr>
                <w:bCs/>
                <w:sz w:val="24"/>
                <w:szCs w:val="24"/>
                <w:lang w:val="kk-KZ"/>
              </w:rPr>
              <w:t>дан</w:t>
            </w:r>
            <w:r w:rsidRPr="006B3F32">
              <w:rPr>
                <w:sz w:val="24"/>
                <w:szCs w:val="24"/>
                <w:lang w:val="kk-KZ"/>
              </w:rPr>
              <w:t xml:space="preserve"> алынған құжаттарды қабылдауды және тіркеуді жүзеге асырады</w:t>
            </w:r>
          </w:p>
        </w:tc>
        <w:tc>
          <w:tcPr>
            <w:tcW w:w="2127" w:type="dxa"/>
          </w:tcPr>
          <w:p w:rsidR="009E1FEC" w:rsidRPr="006B3F32" w:rsidRDefault="009E1FEC" w:rsidP="004B43BA">
            <w:pPr>
              <w:jc w:val="center"/>
              <w:rPr>
                <w:sz w:val="24"/>
                <w:szCs w:val="24"/>
              </w:rPr>
            </w:pPr>
            <w:r w:rsidRPr="006B3F32">
              <w:rPr>
                <w:sz w:val="24"/>
                <w:szCs w:val="24"/>
                <w:lang w:val="kk-KZ"/>
              </w:rPr>
              <w:t>Қарайды және жауапты орындаушыны анықтайды</w:t>
            </w:r>
          </w:p>
          <w:p w:rsidR="009E1FEC" w:rsidRPr="006B3F32" w:rsidRDefault="009E1FEC" w:rsidP="004B43BA">
            <w:pPr>
              <w:jc w:val="center"/>
              <w:rPr>
                <w:kern w:val="2"/>
                <w:sz w:val="24"/>
                <w:szCs w:val="24"/>
              </w:rPr>
            </w:pPr>
          </w:p>
        </w:tc>
        <w:tc>
          <w:tcPr>
            <w:tcW w:w="2409" w:type="dxa"/>
          </w:tcPr>
          <w:p w:rsidR="009E1FEC" w:rsidRPr="006B3F32" w:rsidRDefault="009E1FEC" w:rsidP="004B43BA">
            <w:pPr>
              <w:pStyle w:val="af1"/>
              <w:jc w:val="center"/>
              <w:rPr>
                <w:rFonts w:ascii="Times New Roman" w:hAnsi="Times New Roman" w:cs="Times New Roman"/>
                <w:kern w:val="2"/>
                <w:sz w:val="24"/>
                <w:szCs w:val="24"/>
                <w:lang w:val="kk-KZ"/>
              </w:rPr>
            </w:pPr>
            <w:r w:rsidRPr="006B3F32">
              <w:rPr>
                <w:rFonts w:ascii="Times New Roman" w:hAnsi="Times New Roman" w:cs="Times New Roman"/>
                <w:sz w:val="24"/>
                <w:szCs w:val="24"/>
              </w:rPr>
              <w:t>Қ</w:t>
            </w:r>
            <w:r w:rsidRPr="006B3F32">
              <w:rPr>
                <w:rFonts w:ascii="Times New Roman" w:hAnsi="Times New Roman" w:cs="Times New Roman"/>
                <w:sz w:val="24"/>
                <w:szCs w:val="24"/>
                <w:lang w:val="kk-KZ"/>
              </w:rPr>
              <w:t>ұжаттарды қарайды, бұйрықты ресімдейді</w:t>
            </w:r>
          </w:p>
        </w:tc>
        <w:tc>
          <w:tcPr>
            <w:tcW w:w="2125" w:type="dxa"/>
          </w:tcPr>
          <w:p w:rsidR="009E1FEC" w:rsidRPr="006B3F32" w:rsidRDefault="009E1FEC" w:rsidP="004B43BA">
            <w:pPr>
              <w:jc w:val="center"/>
              <w:rPr>
                <w:sz w:val="24"/>
                <w:szCs w:val="24"/>
                <w:lang w:val="kk-KZ"/>
              </w:rPr>
            </w:pPr>
            <w:r w:rsidRPr="006B3F32">
              <w:rPr>
                <w:sz w:val="24"/>
                <w:szCs w:val="24"/>
                <w:lang w:val="kk-KZ"/>
              </w:rPr>
              <w:t>Рұқсат беру туралы бұйрықты қарайды, қол қояды</w:t>
            </w:r>
          </w:p>
        </w:tc>
        <w:tc>
          <w:tcPr>
            <w:tcW w:w="2338" w:type="dxa"/>
          </w:tcPr>
          <w:p w:rsidR="009E1FEC" w:rsidRPr="006B3F32" w:rsidRDefault="009E1FEC" w:rsidP="004B43BA">
            <w:pPr>
              <w:tabs>
                <w:tab w:val="left" w:pos="851"/>
              </w:tabs>
              <w:jc w:val="center"/>
              <w:rPr>
                <w:bCs/>
                <w:sz w:val="24"/>
                <w:szCs w:val="24"/>
                <w:lang w:val="kk-KZ"/>
              </w:rPr>
            </w:pPr>
            <w:r w:rsidRPr="006B3F32">
              <w:rPr>
                <w:sz w:val="24"/>
                <w:szCs w:val="24"/>
                <w:lang w:val="kk-KZ"/>
              </w:rPr>
              <w:t>Бұйрықты тіркейді,  экстернат нысанында оқуға рұқсат беру туралы бұйрықтың көшірмесін береді</w:t>
            </w:r>
          </w:p>
          <w:p w:rsidR="009E1FEC" w:rsidRPr="006B3F32" w:rsidRDefault="009E1FEC" w:rsidP="004B43BA">
            <w:pPr>
              <w:jc w:val="center"/>
              <w:rPr>
                <w:sz w:val="24"/>
                <w:szCs w:val="24"/>
                <w:lang w:val="kk-KZ"/>
              </w:rPr>
            </w:pPr>
          </w:p>
        </w:tc>
      </w:tr>
      <w:tr w:rsidR="009E1FEC" w:rsidRPr="00BC678D" w:rsidTr="006B3F32">
        <w:tc>
          <w:tcPr>
            <w:tcW w:w="567" w:type="dxa"/>
          </w:tcPr>
          <w:p w:rsidR="009E1FEC" w:rsidRPr="006B3F32" w:rsidRDefault="009E1FEC" w:rsidP="004B43BA">
            <w:pPr>
              <w:jc w:val="center"/>
              <w:rPr>
                <w:kern w:val="2"/>
                <w:sz w:val="24"/>
                <w:szCs w:val="24"/>
              </w:rPr>
            </w:pPr>
            <w:r w:rsidRPr="006B3F32">
              <w:rPr>
                <w:kern w:val="2"/>
                <w:sz w:val="24"/>
                <w:szCs w:val="24"/>
              </w:rPr>
              <w:t>4</w:t>
            </w:r>
          </w:p>
        </w:tc>
        <w:tc>
          <w:tcPr>
            <w:tcW w:w="2057" w:type="dxa"/>
          </w:tcPr>
          <w:p w:rsidR="009E1FEC" w:rsidRPr="006B3F32" w:rsidRDefault="009E1FEC" w:rsidP="004B43BA">
            <w:pPr>
              <w:pStyle w:val="a5"/>
              <w:spacing w:before="0" w:beforeAutospacing="0" w:after="0" w:afterAutospacing="0"/>
              <w:jc w:val="both"/>
            </w:pPr>
            <w:r w:rsidRPr="006B3F32">
              <w:rPr>
                <w:lang w:val="kk-KZ"/>
              </w:rPr>
              <w:t>Аяқталу нысаны</w:t>
            </w:r>
          </w:p>
        </w:tc>
        <w:tc>
          <w:tcPr>
            <w:tcW w:w="2977" w:type="dxa"/>
          </w:tcPr>
          <w:p w:rsidR="009E1FEC" w:rsidRPr="006B3F32" w:rsidRDefault="009E1FEC" w:rsidP="004B43BA">
            <w:pPr>
              <w:jc w:val="center"/>
              <w:rPr>
                <w:b/>
                <w:sz w:val="24"/>
                <w:szCs w:val="24"/>
                <w:lang w:val="kk-KZ"/>
              </w:rPr>
            </w:pPr>
            <w:r w:rsidRPr="006B3F32">
              <w:rPr>
                <w:sz w:val="24"/>
                <w:szCs w:val="24"/>
                <w:lang w:val="kk-KZ"/>
              </w:rPr>
              <w:t>Басшыға қарауға береді</w:t>
            </w:r>
          </w:p>
        </w:tc>
        <w:tc>
          <w:tcPr>
            <w:tcW w:w="2127" w:type="dxa"/>
          </w:tcPr>
          <w:p w:rsidR="009E1FEC" w:rsidRPr="006B3F32" w:rsidRDefault="009E1FEC" w:rsidP="004B43BA">
            <w:pPr>
              <w:jc w:val="center"/>
              <w:rPr>
                <w:sz w:val="24"/>
                <w:szCs w:val="24"/>
                <w:lang w:val="kk-KZ"/>
              </w:rPr>
            </w:pPr>
            <w:r w:rsidRPr="006B3F32">
              <w:rPr>
                <w:sz w:val="24"/>
                <w:szCs w:val="24"/>
                <w:lang w:val="kk-KZ"/>
              </w:rPr>
              <w:t>Бұрыштама</w:t>
            </w:r>
          </w:p>
          <w:p w:rsidR="009E1FEC" w:rsidRPr="006B3F32" w:rsidRDefault="009E1FEC" w:rsidP="004B43BA">
            <w:pPr>
              <w:jc w:val="center"/>
              <w:rPr>
                <w:sz w:val="24"/>
                <w:szCs w:val="24"/>
                <w:lang w:val="kk-KZ"/>
              </w:rPr>
            </w:pPr>
          </w:p>
        </w:tc>
        <w:tc>
          <w:tcPr>
            <w:tcW w:w="2409" w:type="dxa"/>
          </w:tcPr>
          <w:p w:rsidR="009E1FEC" w:rsidRPr="006B3F32" w:rsidRDefault="009E1FEC" w:rsidP="004B43BA">
            <w:pPr>
              <w:jc w:val="center"/>
              <w:rPr>
                <w:kern w:val="2"/>
                <w:sz w:val="24"/>
                <w:szCs w:val="24"/>
                <w:lang w:val="kk-KZ"/>
              </w:rPr>
            </w:pPr>
            <w:r w:rsidRPr="006B3F32">
              <w:rPr>
                <w:sz w:val="24"/>
                <w:szCs w:val="24"/>
                <w:lang w:val="kk-KZ"/>
              </w:rPr>
              <w:t>Экстернат нысанында оқ</w:t>
            </w:r>
            <w:r w:rsidR="00EB7413">
              <w:rPr>
                <w:sz w:val="24"/>
                <w:szCs w:val="24"/>
                <w:lang w:val="kk-KZ"/>
              </w:rPr>
              <w:t>ыт</w:t>
            </w:r>
            <w:r w:rsidRPr="006B3F32">
              <w:rPr>
                <w:sz w:val="24"/>
                <w:szCs w:val="24"/>
                <w:lang w:val="kk-KZ"/>
              </w:rPr>
              <w:t>уға рұқсат туралы бұйрықты басшыға қарауға және қол қоюға жіберу</w:t>
            </w:r>
          </w:p>
        </w:tc>
        <w:tc>
          <w:tcPr>
            <w:tcW w:w="2125" w:type="dxa"/>
          </w:tcPr>
          <w:p w:rsidR="009E1FEC" w:rsidRPr="006B3F32" w:rsidRDefault="009E1FEC" w:rsidP="004B43BA">
            <w:pPr>
              <w:jc w:val="center"/>
              <w:rPr>
                <w:kern w:val="2"/>
                <w:sz w:val="24"/>
                <w:szCs w:val="24"/>
                <w:lang w:val="kk-KZ"/>
              </w:rPr>
            </w:pPr>
            <w:r w:rsidRPr="006B3F32">
              <w:rPr>
                <w:sz w:val="24"/>
                <w:szCs w:val="24"/>
                <w:lang w:val="kk-KZ"/>
              </w:rPr>
              <w:t>Экстернат нысанында оқ</w:t>
            </w:r>
            <w:r w:rsidR="00EB7413">
              <w:rPr>
                <w:sz w:val="24"/>
                <w:szCs w:val="24"/>
                <w:lang w:val="kk-KZ"/>
              </w:rPr>
              <w:t>ыт</w:t>
            </w:r>
            <w:r w:rsidRPr="006B3F32">
              <w:rPr>
                <w:sz w:val="24"/>
                <w:szCs w:val="24"/>
                <w:lang w:val="kk-KZ"/>
              </w:rPr>
              <w:t xml:space="preserve">уға рұқсат беру туралы бұйрық </w:t>
            </w:r>
          </w:p>
        </w:tc>
        <w:tc>
          <w:tcPr>
            <w:tcW w:w="2338" w:type="dxa"/>
          </w:tcPr>
          <w:p w:rsidR="009E1FEC" w:rsidRPr="006B3F32" w:rsidRDefault="009E1FEC" w:rsidP="004B43BA">
            <w:pPr>
              <w:jc w:val="center"/>
              <w:rPr>
                <w:sz w:val="24"/>
                <w:szCs w:val="24"/>
                <w:lang w:val="kk-KZ"/>
              </w:rPr>
            </w:pPr>
            <w:r w:rsidRPr="006B3F32">
              <w:rPr>
                <w:sz w:val="24"/>
                <w:szCs w:val="24"/>
                <w:lang w:val="kk-KZ"/>
              </w:rPr>
              <w:t>Мемлекеттік қызметтің нәтижесін Мемлекеттік корпорацияға жіберу</w:t>
            </w:r>
          </w:p>
        </w:tc>
      </w:tr>
      <w:tr w:rsidR="009E1FEC" w:rsidRPr="00993DA4" w:rsidTr="006B3F32">
        <w:trPr>
          <w:trHeight w:val="367"/>
        </w:trPr>
        <w:tc>
          <w:tcPr>
            <w:tcW w:w="567" w:type="dxa"/>
          </w:tcPr>
          <w:p w:rsidR="009E1FEC" w:rsidRPr="006B3F32" w:rsidRDefault="009E1FEC" w:rsidP="004B43BA">
            <w:pPr>
              <w:jc w:val="center"/>
              <w:rPr>
                <w:kern w:val="2"/>
                <w:sz w:val="24"/>
                <w:szCs w:val="24"/>
              </w:rPr>
            </w:pPr>
            <w:r w:rsidRPr="006B3F32">
              <w:rPr>
                <w:kern w:val="2"/>
                <w:sz w:val="24"/>
                <w:szCs w:val="24"/>
              </w:rPr>
              <w:t>5</w:t>
            </w:r>
          </w:p>
        </w:tc>
        <w:tc>
          <w:tcPr>
            <w:tcW w:w="2057" w:type="dxa"/>
          </w:tcPr>
          <w:p w:rsidR="009E1FEC" w:rsidRPr="006B3F32" w:rsidRDefault="009E1FEC" w:rsidP="004B43BA">
            <w:pPr>
              <w:pStyle w:val="a5"/>
              <w:spacing w:before="0" w:beforeAutospacing="0" w:after="0" w:afterAutospacing="0"/>
              <w:jc w:val="both"/>
            </w:pPr>
            <w:r w:rsidRPr="006B3F32">
              <w:rPr>
                <w:lang w:val="kk-KZ"/>
              </w:rPr>
              <w:t>Орындау мерзімі</w:t>
            </w:r>
          </w:p>
        </w:tc>
        <w:tc>
          <w:tcPr>
            <w:tcW w:w="2977" w:type="dxa"/>
          </w:tcPr>
          <w:p w:rsidR="009E1FEC" w:rsidRPr="006B3F32" w:rsidRDefault="009E1FEC" w:rsidP="004B43BA">
            <w:pPr>
              <w:jc w:val="center"/>
              <w:rPr>
                <w:sz w:val="24"/>
                <w:szCs w:val="24"/>
              </w:rPr>
            </w:pPr>
            <w:r w:rsidRPr="006B3F32">
              <w:rPr>
                <w:sz w:val="24"/>
                <w:szCs w:val="24"/>
                <w:lang w:val="kk-KZ"/>
              </w:rPr>
              <w:t>15 (он бес) минут</w:t>
            </w:r>
          </w:p>
        </w:tc>
        <w:tc>
          <w:tcPr>
            <w:tcW w:w="2127" w:type="dxa"/>
          </w:tcPr>
          <w:p w:rsidR="009E1FEC" w:rsidRPr="006B3F32" w:rsidRDefault="009E1FEC" w:rsidP="004B43BA">
            <w:pPr>
              <w:jc w:val="center"/>
              <w:rPr>
                <w:sz w:val="24"/>
                <w:szCs w:val="24"/>
                <w:lang w:val="kk-KZ"/>
              </w:rPr>
            </w:pPr>
            <w:r w:rsidRPr="006B3F32">
              <w:rPr>
                <w:sz w:val="24"/>
                <w:szCs w:val="24"/>
                <w:lang w:val="kk-KZ"/>
              </w:rPr>
              <w:t>1 (бір) жұмыс күні</w:t>
            </w:r>
          </w:p>
        </w:tc>
        <w:tc>
          <w:tcPr>
            <w:tcW w:w="2409" w:type="dxa"/>
          </w:tcPr>
          <w:p w:rsidR="009E1FEC" w:rsidRPr="006B3F32" w:rsidRDefault="009E1FEC" w:rsidP="004B43BA">
            <w:pPr>
              <w:pStyle w:val="af1"/>
              <w:jc w:val="center"/>
              <w:rPr>
                <w:rFonts w:ascii="Times New Roman" w:hAnsi="Times New Roman" w:cs="Times New Roman"/>
                <w:kern w:val="2"/>
                <w:sz w:val="24"/>
                <w:szCs w:val="24"/>
              </w:rPr>
            </w:pPr>
            <w:r w:rsidRPr="006B3F32">
              <w:rPr>
                <w:rFonts w:ascii="Times New Roman" w:hAnsi="Times New Roman" w:cs="Times New Roman"/>
                <w:sz w:val="24"/>
                <w:szCs w:val="24"/>
                <w:lang w:val="kk-KZ"/>
              </w:rPr>
              <w:t>10</w:t>
            </w:r>
            <w:r w:rsidRPr="006B3F32">
              <w:rPr>
                <w:rFonts w:ascii="Times New Roman" w:hAnsi="Times New Roman" w:cs="Times New Roman"/>
                <w:sz w:val="24"/>
                <w:szCs w:val="24"/>
              </w:rPr>
              <w:t xml:space="preserve"> </w:t>
            </w:r>
            <w:r w:rsidRPr="006B3F32">
              <w:rPr>
                <w:rFonts w:ascii="Times New Roman" w:hAnsi="Times New Roman" w:cs="Times New Roman"/>
                <w:sz w:val="24"/>
                <w:szCs w:val="24"/>
                <w:lang w:val="kk-KZ"/>
              </w:rPr>
              <w:t>(он) жұмыс күні</w:t>
            </w:r>
          </w:p>
        </w:tc>
        <w:tc>
          <w:tcPr>
            <w:tcW w:w="2125" w:type="dxa"/>
          </w:tcPr>
          <w:p w:rsidR="009E1FEC" w:rsidRPr="006B3F32" w:rsidRDefault="009E1FEC" w:rsidP="004B43BA">
            <w:pPr>
              <w:jc w:val="center"/>
              <w:rPr>
                <w:sz w:val="24"/>
                <w:szCs w:val="24"/>
                <w:lang w:val="kk-KZ"/>
              </w:rPr>
            </w:pPr>
            <w:r w:rsidRPr="006B3F32">
              <w:rPr>
                <w:sz w:val="24"/>
                <w:szCs w:val="24"/>
                <w:lang w:val="kk-KZ"/>
              </w:rPr>
              <w:t>2 (екі) жұмыс күні</w:t>
            </w:r>
          </w:p>
        </w:tc>
        <w:tc>
          <w:tcPr>
            <w:tcW w:w="2338" w:type="dxa"/>
          </w:tcPr>
          <w:p w:rsidR="009E1FEC" w:rsidRPr="006B3F32" w:rsidRDefault="009E1FEC" w:rsidP="004B43BA">
            <w:pPr>
              <w:jc w:val="center"/>
              <w:rPr>
                <w:sz w:val="24"/>
                <w:szCs w:val="24"/>
                <w:lang w:val="kk-KZ"/>
              </w:rPr>
            </w:pPr>
            <w:r w:rsidRPr="006B3F32">
              <w:rPr>
                <w:sz w:val="24"/>
                <w:szCs w:val="24"/>
                <w:lang w:val="kk-KZ"/>
              </w:rPr>
              <w:t xml:space="preserve">15 (он бес) минут </w:t>
            </w:r>
          </w:p>
        </w:tc>
      </w:tr>
    </w:tbl>
    <w:p w:rsidR="009E1FEC" w:rsidRDefault="009E1FEC" w:rsidP="004B43BA">
      <w:pPr>
        <w:rPr>
          <w:lang w:val="kk-KZ"/>
        </w:rPr>
        <w:sectPr w:rsidR="009E1FEC" w:rsidSect="004B43BA">
          <w:pgSz w:w="16838" w:h="11906" w:orient="landscape"/>
          <w:pgMar w:top="1418" w:right="851" w:bottom="1418" w:left="1418" w:header="709" w:footer="709" w:gutter="0"/>
          <w:cols w:space="708"/>
          <w:docGrid w:linePitch="360"/>
        </w:sectPr>
      </w:pPr>
    </w:p>
    <w:p w:rsidR="003647A9" w:rsidRPr="00EB7413" w:rsidRDefault="003647A9" w:rsidP="003647A9">
      <w:pPr>
        <w:ind w:left="9204"/>
        <w:jc w:val="center"/>
        <w:rPr>
          <w:bCs/>
          <w:sz w:val="24"/>
          <w:szCs w:val="24"/>
          <w:lang w:val="kk-KZ"/>
        </w:rPr>
      </w:pPr>
      <w:r w:rsidRPr="00EB7413">
        <w:rPr>
          <w:bCs/>
          <w:sz w:val="24"/>
          <w:szCs w:val="24"/>
          <w:lang w:val="kk-KZ"/>
        </w:rPr>
        <w:t>«</w:t>
      </w:r>
      <w:r w:rsidRPr="00EB7413">
        <w:rPr>
          <w:sz w:val="24"/>
          <w:szCs w:val="24"/>
          <w:lang w:val="kk-KZ"/>
        </w:rPr>
        <w:t>Негізгі орта, жалпы орта білім беру ұйымдарында экстернат нысанында оқытуға рұқсат беру</w:t>
      </w:r>
      <w:r w:rsidRPr="00EB7413">
        <w:rPr>
          <w:bCs/>
          <w:sz w:val="24"/>
          <w:szCs w:val="24"/>
          <w:lang w:val="kk-KZ"/>
        </w:rPr>
        <w:t xml:space="preserve">» мемлекеттік көрсетілетін қызмет регламентіне </w:t>
      </w:r>
    </w:p>
    <w:p w:rsidR="003647A9" w:rsidRDefault="003647A9" w:rsidP="003647A9">
      <w:pPr>
        <w:ind w:left="9204"/>
        <w:jc w:val="center"/>
        <w:rPr>
          <w:bCs/>
          <w:sz w:val="24"/>
          <w:szCs w:val="24"/>
          <w:lang w:val="kk-KZ"/>
        </w:rPr>
      </w:pPr>
      <w:r>
        <w:rPr>
          <w:bCs/>
          <w:sz w:val="24"/>
          <w:szCs w:val="24"/>
          <w:lang w:val="kk-KZ"/>
        </w:rPr>
        <w:t>2</w:t>
      </w:r>
      <w:r w:rsidRPr="00EB7413">
        <w:rPr>
          <w:bCs/>
          <w:sz w:val="24"/>
          <w:szCs w:val="24"/>
          <w:lang w:val="kk-KZ"/>
        </w:rPr>
        <w:t>-қосымша</w:t>
      </w:r>
    </w:p>
    <w:p w:rsidR="003647A9" w:rsidRDefault="003647A9" w:rsidP="003647A9">
      <w:pPr>
        <w:ind w:left="9204"/>
        <w:jc w:val="center"/>
        <w:rPr>
          <w:bCs/>
          <w:sz w:val="24"/>
          <w:szCs w:val="24"/>
          <w:lang w:val="kk-KZ"/>
        </w:rPr>
      </w:pPr>
    </w:p>
    <w:p w:rsidR="003647A9" w:rsidRPr="00EB7413" w:rsidRDefault="003647A9" w:rsidP="003647A9">
      <w:pPr>
        <w:ind w:left="9204"/>
        <w:jc w:val="center"/>
        <w:rPr>
          <w:sz w:val="24"/>
          <w:szCs w:val="24"/>
          <w:lang w:val="kk-KZ"/>
        </w:rPr>
      </w:pPr>
    </w:p>
    <w:p w:rsidR="009E1FEC" w:rsidRDefault="009E1FEC" w:rsidP="004B43BA">
      <w:pPr>
        <w:pStyle w:val="a5"/>
        <w:spacing w:before="0" w:beforeAutospacing="0" w:after="0" w:afterAutospacing="0"/>
        <w:jc w:val="center"/>
        <w:rPr>
          <w:b/>
          <w:sz w:val="28"/>
          <w:szCs w:val="28"/>
          <w:lang w:val="kk-KZ"/>
        </w:rPr>
      </w:pPr>
      <w:r w:rsidRPr="00BA6A84">
        <w:rPr>
          <w:b/>
          <w:sz w:val="28"/>
          <w:szCs w:val="28"/>
          <w:lang w:val="kk-KZ"/>
        </w:rPr>
        <w:t xml:space="preserve">Портал арқылы мемлекеттік қызметті көрсету кезінде қатыстырылған ақпараттық жүйелердің </w:t>
      </w:r>
    </w:p>
    <w:p w:rsidR="009E1FEC" w:rsidRDefault="009E1FEC" w:rsidP="004B43BA">
      <w:pPr>
        <w:pStyle w:val="a5"/>
        <w:spacing w:before="0" w:beforeAutospacing="0" w:after="0" w:afterAutospacing="0"/>
        <w:jc w:val="center"/>
        <w:rPr>
          <w:b/>
          <w:lang w:val="kk-KZ"/>
        </w:rPr>
      </w:pPr>
      <w:r w:rsidRPr="00BA6A84">
        <w:rPr>
          <w:b/>
          <w:sz w:val="28"/>
          <w:szCs w:val="28"/>
          <w:lang w:val="kk-KZ"/>
        </w:rPr>
        <w:t xml:space="preserve">функционалдық өзара </w:t>
      </w:r>
      <w:r>
        <w:rPr>
          <w:b/>
          <w:sz w:val="28"/>
          <w:szCs w:val="28"/>
          <w:lang w:val="kk-KZ"/>
        </w:rPr>
        <w:t>іс-қимыл</w:t>
      </w:r>
      <w:r w:rsidRPr="00BA6A84">
        <w:rPr>
          <w:b/>
          <w:sz w:val="28"/>
          <w:szCs w:val="28"/>
          <w:lang w:val="kk-KZ"/>
        </w:rPr>
        <w:t xml:space="preserve"> диаграммасы</w:t>
      </w:r>
    </w:p>
    <w:p w:rsidR="009E1FEC" w:rsidRDefault="009E1FEC" w:rsidP="004B43BA">
      <w:pPr>
        <w:jc w:val="center"/>
        <w:rPr>
          <w:b/>
          <w:lang w:val="kk-KZ"/>
        </w:rPr>
      </w:pPr>
    </w:p>
    <w:tbl>
      <w:tblPr>
        <w:tblpPr w:leftFromText="180" w:rightFromText="180" w:vertAnchor="text" w:horzAnchor="margin" w:tblpY="1314"/>
        <w:tblW w:w="14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9"/>
        <w:gridCol w:w="13936"/>
      </w:tblGrid>
      <w:tr w:rsidR="009E1FEC" w:rsidTr="004B43BA">
        <w:trPr>
          <w:trHeight w:val="2969"/>
        </w:trPr>
        <w:tc>
          <w:tcPr>
            <w:tcW w:w="419" w:type="dxa"/>
            <w:tcBorders>
              <w:top w:val="single" w:sz="4" w:space="0" w:color="auto"/>
              <w:left w:val="single" w:sz="4" w:space="0" w:color="auto"/>
              <w:bottom w:val="single" w:sz="4" w:space="0" w:color="auto"/>
              <w:right w:val="single" w:sz="4" w:space="0" w:color="auto"/>
            </w:tcBorders>
          </w:tcPr>
          <w:p w:rsidR="009E1FEC" w:rsidRDefault="009E1FEC" w:rsidP="004B43BA">
            <w:pPr>
              <w:tabs>
                <w:tab w:val="center" w:pos="4677"/>
                <w:tab w:val="right" w:pos="9355"/>
              </w:tabs>
              <w:jc w:val="right"/>
              <w:rPr>
                <w:noProof/>
                <w:sz w:val="28"/>
                <w:szCs w:val="28"/>
                <w:lang w:val="kk-KZ"/>
              </w:rPr>
            </w:pPr>
          </w:p>
          <w:p w:rsidR="009E1FEC" w:rsidRDefault="009E1FEC" w:rsidP="004B43BA">
            <w:pPr>
              <w:tabs>
                <w:tab w:val="center" w:pos="4677"/>
                <w:tab w:val="right" w:pos="9355"/>
              </w:tabs>
              <w:jc w:val="right"/>
              <w:rPr>
                <w:noProof/>
                <w:sz w:val="28"/>
                <w:szCs w:val="28"/>
                <w:lang w:val="kk-KZ"/>
              </w:rPr>
            </w:pPr>
          </w:p>
          <w:p w:rsidR="009E1FEC" w:rsidRDefault="009E1FEC" w:rsidP="004B43BA">
            <w:pPr>
              <w:tabs>
                <w:tab w:val="center" w:pos="4677"/>
                <w:tab w:val="right" w:pos="9355"/>
              </w:tabs>
              <w:rPr>
                <w:noProof/>
                <w:sz w:val="28"/>
                <w:szCs w:val="28"/>
                <w:lang w:val="kk-KZ"/>
              </w:rPr>
            </w:pPr>
            <w:r>
              <w:rPr>
                <w:noProof/>
                <w:sz w:val="28"/>
                <w:szCs w:val="28"/>
                <w:lang w:val="kk-KZ"/>
              </w:rPr>
              <w:t>Э</w:t>
            </w:r>
          </w:p>
          <w:p w:rsidR="009E1FEC" w:rsidRDefault="00D82E4B" w:rsidP="004B43BA">
            <w:pPr>
              <w:tabs>
                <w:tab w:val="center" w:pos="4677"/>
                <w:tab w:val="right" w:pos="9355"/>
              </w:tabs>
              <w:jc w:val="right"/>
              <w:rPr>
                <w:noProof/>
                <w:sz w:val="28"/>
                <w:szCs w:val="28"/>
                <w:lang w:val="kk-KZ"/>
              </w:rPr>
            </w:pPr>
            <w:r>
              <w:rPr>
                <w:noProof/>
                <w:sz w:val="28"/>
                <w:szCs w:val="28"/>
                <w:lang w:eastAsia="ar-SA"/>
              </w:rPr>
              <w:pict>
                <v:oval id="_x0000_s1205" style="position:absolute;left:0;text-align:left;margin-left:13.8pt;margin-top:8.15pt;width:33pt;height:30pt;z-index:251701248;visibility:visible;v-text-anchor:middle">
                  <v:textbox style="mso-next-textbox:#_x0000_s1205">
                    <w:txbxContent>
                      <w:p w:rsidR="00CD2D50" w:rsidRDefault="00CD2D50" w:rsidP="009E1FEC">
                        <w:pPr>
                          <w:ind w:left="-142" w:right="-127"/>
                          <w:jc w:val="center"/>
                          <w:rPr>
                            <w:lang w:val="kk-KZ"/>
                          </w:rPr>
                        </w:pPr>
                        <w:r>
                          <w:rPr>
                            <w:rFonts w:ascii="MS Mincho" w:eastAsia="MS Mincho" w:hAnsi="MS Mincho" w:cs="MS Mincho" w:hint="eastAsia"/>
                            <w:lang w:val="kk-KZ"/>
                          </w:rPr>
                          <w:t>☒</w:t>
                        </w:r>
                      </w:p>
                    </w:txbxContent>
                  </v:textbox>
                </v:oval>
              </w:pict>
            </w:r>
            <w:r w:rsidR="009E1FEC">
              <w:rPr>
                <w:noProof/>
                <w:sz w:val="28"/>
                <w:szCs w:val="28"/>
                <w:lang w:val="kk-KZ"/>
              </w:rPr>
              <w:t>Ү</w:t>
            </w:r>
          </w:p>
          <w:p w:rsidR="009E1FEC" w:rsidRDefault="009E1FEC" w:rsidP="004B43BA">
            <w:pPr>
              <w:tabs>
                <w:tab w:val="center" w:pos="4677"/>
                <w:tab w:val="right" w:pos="9355"/>
              </w:tabs>
              <w:jc w:val="right"/>
              <w:rPr>
                <w:noProof/>
                <w:sz w:val="28"/>
                <w:szCs w:val="28"/>
                <w:lang w:val="kk-KZ"/>
              </w:rPr>
            </w:pPr>
            <w:r>
              <w:rPr>
                <w:noProof/>
                <w:sz w:val="28"/>
                <w:szCs w:val="28"/>
                <w:lang w:val="kk-KZ"/>
              </w:rPr>
              <w:t>П</w:t>
            </w:r>
          </w:p>
          <w:p w:rsidR="009E1FEC" w:rsidRDefault="009E1FEC" w:rsidP="004B43BA">
            <w:pPr>
              <w:tabs>
                <w:tab w:val="center" w:pos="4677"/>
                <w:tab w:val="right" w:pos="9355"/>
              </w:tabs>
              <w:jc w:val="right"/>
              <w:rPr>
                <w:noProof/>
                <w:lang w:val="kk-KZ"/>
              </w:rPr>
            </w:pPr>
          </w:p>
        </w:tc>
        <w:tc>
          <w:tcPr>
            <w:tcW w:w="13936" w:type="dxa"/>
            <w:tcBorders>
              <w:top w:val="single" w:sz="4" w:space="0" w:color="auto"/>
              <w:left w:val="single" w:sz="4" w:space="0" w:color="auto"/>
              <w:bottom w:val="single" w:sz="4" w:space="0" w:color="auto"/>
              <w:right w:val="single" w:sz="4" w:space="0" w:color="auto"/>
            </w:tcBorders>
          </w:tcPr>
          <w:p w:rsidR="009E1FEC" w:rsidRDefault="00D82E4B" w:rsidP="004B43BA">
            <w:pPr>
              <w:tabs>
                <w:tab w:val="center" w:pos="4677"/>
                <w:tab w:val="right" w:pos="9355"/>
              </w:tabs>
              <w:jc w:val="right"/>
              <w:rPr>
                <w:sz w:val="28"/>
                <w:szCs w:val="28"/>
                <w:lang w:val="kk-KZ"/>
              </w:rPr>
            </w:pPr>
            <w:r w:rsidRPr="00D82E4B">
              <w:rPr>
                <w:sz w:val="22"/>
                <w:szCs w:val="22"/>
                <w:lang w:eastAsia="ar-SA"/>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43" o:spid="_x0000_s1183" type="#_x0000_t34" style="position:absolute;left:0;text-align:left;margin-left:75.2pt;margin-top:20pt;width:23.15pt;height:.05pt;z-index:251678720;visibility:visible;mso-position-horizontal-relative:text;mso-position-vertical-relative:text" adj="10777,-130420800,-153999" strokeweight="1pt">
                  <v:stroke endarrow="block"/>
                </v:shape>
              </w:pict>
            </w:r>
            <w:r w:rsidRPr="00D82E4B">
              <w:rPr>
                <w:sz w:val="22"/>
                <w:szCs w:val="22"/>
                <w:lang w:eastAsia="ar-SA"/>
              </w:rPr>
              <w:pict>
                <v:shapetype id="_x0000_t4" coordsize="21600,21600" o:spt="4" path="m10800,l,10800,10800,21600,21600,10800xe">
                  <v:stroke joinstyle="miter"/>
                  <v:path gradientshapeok="t" o:connecttype="rect" textboxrect="5400,5400,16200,16200"/>
                </v:shapetype>
                <v:shape id="_x0000_s1172" type="#_x0000_t4" style="position:absolute;left:0;text-align:left;margin-left:91pt;margin-top:3.25pt;width:57.1pt;height:44.25pt;z-index:251667456;visibility:visible;mso-position-horizontal-relative:text;mso-position-vertical-relative:text;v-text-anchor:middle">
                  <v:textbox style="mso-next-textbox:#_x0000_s1172">
                    <w:txbxContent>
                      <w:p w:rsidR="00CD2D50" w:rsidRPr="00D91F7C" w:rsidRDefault="00CD2D50" w:rsidP="009E1FEC">
                        <w:pPr>
                          <w:ind w:left="-284" w:right="-201"/>
                          <w:jc w:val="center"/>
                          <w:rPr>
                            <w:lang w:val="kk-KZ"/>
                          </w:rPr>
                        </w:pPr>
                        <w:r>
                          <w:rPr>
                            <w:lang w:val="kk-KZ"/>
                          </w:rPr>
                          <w:t xml:space="preserve">  </w:t>
                        </w:r>
                        <w:r w:rsidRPr="00D91F7C">
                          <w:rPr>
                            <w:lang w:val="kk-KZ"/>
                          </w:rPr>
                          <w:t>1-шарт</w:t>
                        </w:r>
                      </w:p>
                    </w:txbxContent>
                  </v:textbox>
                </v:shape>
              </w:pict>
            </w:r>
            <w:r w:rsidRPr="00D82E4B">
              <w:rPr>
                <w:sz w:val="22"/>
                <w:szCs w:val="22"/>
                <w:lang w:eastAsia="ar-SA"/>
              </w:rPr>
              <w:pict>
                <v:rect id="_x0000_s1178" style="position:absolute;left:0;text-align:left;margin-left:19.85pt;margin-top:11.65pt;width:55.35pt;height:27.75pt;z-index:251673600;visibility:visible;mso-position-horizontal-relative:text;mso-position-vertical-relative:text;v-text-anchor:middle">
                  <v:textbox style="mso-next-textbox:#_x0000_s1178">
                    <w:txbxContent>
                      <w:p w:rsidR="00CD2D50" w:rsidRPr="00D91F7C" w:rsidRDefault="00CD2D50" w:rsidP="009E1FEC">
                        <w:pPr>
                          <w:ind w:left="-142" w:right="-86"/>
                          <w:jc w:val="center"/>
                          <w:rPr>
                            <w:lang w:val="kk-KZ"/>
                          </w:rPr>
                        </w:pPr>
                        <w:r>
                          <w:rPr>
                            <w:sz w:val="16"/>
                            <w:szCs w:val="16"/>
                            <w:lang w:val="kk-KZ"/>
                          </w:rPr>
                          <w:t xml:space="preserve">  </w:t>
                        </w:r>
                        <w:r w:rsidRPr="00D91F7C">
                          <w:rPr>
                            <w:lang w:val="kk-KZ"/>
                          </w:rPr>
                          <w:t>1-</w:t>
                        </w:r>
                        <w:r>
                          <w:rPr>
                            <w:lang w:val="kk-KZ"/>
                          </w:rPr>
                          <w:t>процес</w:t>
                        </w:r>
                        <w:r w:rsidRPr="00D91F7C">
                          <w:rPr>
                            <w:lang w:val="kk-KZ"/>
                          </w:rPr>
                          <w:t xml:space="preserve">с </w:t>
                        </w:r>
                      </w:p>
                      <w:p w:rsidR="00CD2D50" w:rsidRDefault="00CD2D50" w:rsidP="009E1FEC">
                        <w:pPr>
                          <w:ind w:left="-142"/>
                          <w:jc w:val="center"/>
                          <w:rPr>
                            <w:lang w:val="kk-KZ"/>
                          </w:rPr>
                        </w:pPr>
                      </w:p>
                    </w:txbxContent>
                  </v:textbox>
                </v:rect>
              </w:pict>
            </w:r>
            <w:r w:rsidRPr="00D82E4B">
              <w:rPr>
                <w:sz w:val="22"/>
                <w:szCs w:val="22"/>
                <w:lang w:eastAsia="ar-SA"/>
              </w:rPr>
              <w:pict>
                <v:shape id="_x0000_s1185" type="#_x0000_t34" style="position:absolute;left:0;text-align:left;margin-left:241.35pt;margin-top:23pt;width:23.85pt;height:.05pt;z-index:251680768;visibility:visible;mso-position-horizontal-relative:text;mso-position-vertical-relative:text" adj="10777,-129945600,-301766" strokeweight="1pt">
                  <v:stroke endarrow="block"/>
                </v:shape>
              </w:pict>
            </w:r>
            <w:r w:rsidRPr="00D82E4B">
              <w:rPr>
                <w:sz w:val="22"/>
                <w:szCs w:val="22"/>
                <w:lang w:eastAsia="ar-SA"/>
              </w:rPr>
              <w:pict>
                <v:rect id="_x0000_s1177" style="position:absolute;left:0;text-align:left;margin-left:540.1pt;margin-top:9.65pt;width:71.15pt;height:30.25pt;z-index:251672576;visibility:visible;mso-position-horizontal-relative:text;mso-position-vertical-relative:text;v-text-anchor:middle">
                  <v:textbox style="mso-next-textbox:#_x0000_s1177">
                    <w:txbxContent>
                      <w:p w:rsidR="00CD2D50" w:rsidRDefault="00CD2D50" w:rsidP="009E1FEC">
                        <w:pPr>
                          <w:ind w:left="-142" w:right="-86"/>
                          <w:jc w:val="center"/>
                          <w:rPr>
                            <w:lang w:val="kk-KZ"/>
                          </w:rPr>
                        </w:pPr>
                        <w:r w:rsidRPr="00D91F7C">
                          <w:rPr>
                            <w:lang w:val="kk-KZ"/>
                          </w:rPr>
                          <w:t>7-</w:t>
                        </w:r>
                        <w:r>
                          <w:rPr>
                            <w:lang w:val="kk-KZ"/>
                          </w:rPr>
                          <w:t>процесс</w:t>
                        </w:r>
                      </w:p>
                    </w:txbxContent>
                  </v:textbox>
                </v:rect>
              </w:pict>
            </w:r>
            <w:r w:rsidRPr="00D82E4B">
              <w:rPr>
                <w:sz w:val="22"/>
                <w:szCs w:val="22"/>
                <w:lang w:eastAsia="ar-SA"/>
              </w:rPr>
              <w:pict>
                <v:rect id="_x0000_s1173" style="position:absolute;left:0;text-align:left;margin-left:177.1pt;margin-top:8.2pt;width:64.25pt;height:31.7pt;z-index:251668480;visibility:visible;mso-position-horizontal-relative:text;mso-position-vertical-relative:text;v-text-anchor:middle">
                  <v:textbox style="mso-next-textbox:#_x0000_s1173">
                    <w:txbxContent>
                      <w:p w:rsidR="00CD2D50" w:rsidRDefault="00CD2D50" w:rsidP="009E1FEC">
                        <w:pPr>
                          <w:ind w:left="-142" w:right="-86"/>
                          <w:jc w:val="center"/>
                          <w:rPr>
                            <w:lang w:val="kk-KZ"/>
                          </w:rPr>
                        </w:pPr>
                        <w:r w:rsidRPr="00D91F7C">
                          <w:rPr>
                            <w:lang w:val="kk-KZ"/>
                          </w:rPr>
                          <w:t xml:space="preserve"> 3-</w:t>
                        </w:r>
                        <w:r>
                          <w:rPr>
                            <w:lang w:val="kk-KZ"/>
                          </w:rPr>
                          <w:t>процесс</w:t>
                        </w:r>
                      </w:p>
                    </w:txbxContent>
                  </v:textbox>
                </v:rect>
              </w:pict>
            </w:r>
            <w:r w:rsidRPr="00D82E4B">
              <w:rPr>
                <w:sz w:val="22"/>
                <w:szCs w:val="22"/>
                <w:lang w:eastAsia="ar-SA"/>
              </w:rPr>
              <w:pict>
                <v:shapetype id="_x0000_t32" coordsize="21600,21600" o:spt="32" o:oned="t" path="m,l21600,21600e" filled="f">
                  <v:path arrowok="t" fillok="f" o:connecttype="none"/>
                  <o:lock v:ext="edit" shapetype="t"/>
                </v:shapetype>
                <v:shape id="Прямая со стрелкой 48" o:spid="_x0000_s1187" type="#_x0000_t32" style="position:absolute;left:0;text-align:left;margin-left:387.3pt;margin-top:21.4pt;width:26.25pt;height:0;z-index:251682816;visibility:visible;mso-position-horizontal-relative:text;mso-position-vertical-relative:text" adj="-398674,-1,-398674" strokeweight="1pt">
                  <v:stroke endarrow="block"/>
                </v:shape>
              </w:pict>
            </w:r>
            <w:r w:rsidRPr="00D82E4B">
              <w:rPr>
                <w:sz w:val="22"/>
                <w:szCs w:val="22"/>
                <w:lang w:eastAsia="ar-SA"/>
              </w:rPr>
              <w:pict>
                <v:shape id="_x0000_s1192" style="position:absolute;left:0;text-align:left;margin-left:8.5pt;margin-top:21.5pt;width:6.75pt;height:129.75pt;z-index:251687936;visibility:visible;mso-wrap-style:square;mso-wrap-distance-left:9pt;mso-wrap-distance-top:0;mso-wrap-distance-right:9pt;mso-wrap-distance-bottom:0;mso-position-horizontal:absolute;mso-position-horizontal-relative:text;mso-position-vertical:absolute;mso-position-vertical-relative:text;v-text-anchor:middle" coordsize="85725,1647825" path="m,1647825l,10389r,l64294,10389,64294,,85725,10389,64294,20778r,-10389l,10389r,l,1647825xe" strokeweight="1pt">
                  <v:path arrowok="t" o:connecttype="custom" o:connectlocs="0,1647825;0,10389;0,10389;64294,10389;64294,0;85725,10389;64294,20778;64294,10389;0,10389;0,10389;0,1647825" o:connectangles="0,0,0,0,0,0,0,0,0,0,0"/>
                </v:shape>
              </w:pict>
            </w:r>
            <w:r w:rsidRPr="00D82E4B">
              <w:rPr>
                <w:sz w:val="22"/>
                <w:szCs w:val="22"/>
                <w:lang w:eastAsia="ar-SA"/>
              </w:rPr>
              <w:pict>
                <v:shape id="_x0000_s1188" type="#_x0000_t32" style="position:absolute;left:0;text-align:left;margin-left:484.8pt;margin-top:23.05pt;width:55.3pt;height:0;z-index:251683840;visibility:visible;mso-position-horizontal-relative:text;mso-position-vertical-relative:text" adj="-227327,-1,-227327" strokeweight="1pt">
                  <v:stroke endarrow="block"/>
                </v:shape>
              </w:pict>
            </w:r>
            <w:r w:rsidRPr="00D82E4B">
              <w:rPr>
                <w:sz w:val="22"/>
                <w:szCs w:val="22"/>
                <w:lang w:eastAsia="ar-SA"/>
              </w:rPr>
              <w:pict>
                <v:shape id="_x0000_s1186" type="#_x0000_t32" style="position:absolute;left:0;text-align:left;margin-left:311.75pt;margin-top:23.05pt;width:18.75pt;height:0;z-index:251681792;visibility:visible;mso-position-horizontal-relative:text;mso-position-vertical-relative:text" strokeweight="1pt">
                  <v:stroke endarrow="block"/>
                </v:shape>
              </w:pict>
            </w:r>
            <w:r w:rsidRPr="00D82E4B">
              <w:rPr>
                <w:sz w:val="22"/>
                <w:szCs w:val="22"/>
                <w:lang w:eastAsia="ar-SA"/>
              </w:rPr>
              <w:pict>
                <v:shape id="_x0000_s1184" type="#_x0000_t32" style="position:absolute;left:0;text-align:left;margin-left:144.15pt;margin-top:23.05pt;width:32.95pt;height:0;z-index:251679744;visibility:visible;mso-position-horizontal-relative:text;mso-position-vertical-relative:text" adj="-158214,-1,-158214" strokeweight="1pt">
                  <v:stroke endarrow="block"/>
                </v:shape>
              </w:pict>
            </w:r>
            <w:r w:rsidRPr="00D82E4B">
              <w:rPr>
                <w:sz w:val="22"/>
                <w:szCs w:val="22"/>
                <w:lang w:eastAsia="ar-SA"/>
              </w:rPr>
              <w:pict>
                <v:shape id="Ромб 57" o:spid="_x0000_s1201" type="#_x0000_t4" style="position:absolute;left:0;text-align:left;margin-left:260.65pt;margin-top:1.95pt;width:53.15pt;height:50.5pt;z-index:251697152;visibility:visible;mso-position-horizontal-relative:text;mso-position-vertical-relative:text;v-text-anchor:middle">
                  <v:textbox style="mso-next-textbox:#Ромб 57">
                    <w:txbxContent>
                      <w:p w:rsidR="00CD2D50" w:rsidRPr="00D91F7C" w:rsidRDefault="00CD2D50" w:rsidP="009E1FEC">
                        <w:pPr>
                          <w:ind w:left="-284" w:right="-201"/>
                          <w:jc w:val="center"/>
                          <w:rPr>
                            <w:lang w:val="kk-KZ"/>
                          </w:rPr>
                        </w:pPr>
                        <w:r>
                          <w:rPr>
                            <w:lang w:val="kk-KZ"/>
                          </w:rPr>
                          <w:t xml:space="preserve">  </w:t>
                        </w:r>
                        <w:r w:rsidRPr="00D91F7C">
                          <w:rPr>
                            <w:lang w:val="kk-KZ"/>
                          </w:rPr>
                          <w:t>2-шарт</w:t>
                        </w:r>
                      </w:p>
                    </w:txbxContent>
                  </v:textbox>
                </v:shape>
              </w:pict>
            </w:r>
            <w:r w:rsidRPr="00D82E4B">
              <w:rPr>
                <w:sz w:val="22"/>
                <w:szCs w:val="22"/>
                <w:lang w:eastAsia="ar-SA"/>
              </w:rPr>
              <w:pict>
                <v:shape id="Ромб 58" o:spid="_x0000_s1202" type="#_x0000_t4" style="position:absolute;left:0;text-align:left;margin-left:415.8pt;margin-top:1.9pt;width:65.45pt;height:50.55pt;z-index:251698176;visibility:visible;mso-position-horizontal-relative:text;mso-position-vertical-relative:text;v-text-anchor:middle">
                  <v:textbox style="mso-next-textbox:#Ромб 58">
                    <w:txbxContent>
                      <w:p w:rsidR="00CD2D50" w:rsidRDefault="00CD2D50" w:rsidP="009E1FEC">
                        <w:pPr>
                          <w:ind w:right="-201"/>
                          <w:rPr>
                            <w:lang w:val="kk-KZ"/>
                          </w:rPr>
                        </w:pPr>
                        <w:r>
                          <w:rPr>
                            <w:lang w:val="kk-KZ"/>
                          </w:rPr>
                          <w:t xml:space="preserve">3-шарт </w:t>
                        </w:r>
                      </w:p>
                    </w:txbxContent>
                  </v:textbox>
                </v:shape>
              </w:pict>
            </w:r>
            <w:r w:rsidRPr="00D82E4B">
              <w:rPr>
                <w:sz w:val="22"/>
                <w:szCs w:val="22"/>
                <w:lang w:eastAsia="ar-SA"/>
              </w:rPr>
              <w:pict>
                <v:rect id="_x0000_s1174" style="position:absolute;left:0;text-align:left;margin-left:330.5pt;margin-top:10.55pt;width:56.8pt;height:29.35pt;z-index:251669504;visibility:visible;mso-position-horizontal-relative:text;mso-position-vertical-relative:text;v-text-anchor:middle">
                  <v:textbox style="mso-next-textbox:#_x0000_s1174">
                    <w:txbxContent>
                      <w:p w:rsidR="00CD2D50" w:rsidRDefault="00CD2D50" w:rsidP="009E1FEC">
                        <w:pPr>
                          <w:ind w:left="-142" w:right="-86"/>
                          <w:jc w:val="center"/>
                          <w:rPr>
                            <w:lang w:val="kk-KZ"/>
                          </w:rPr>
                        </w:pPr>
                        <w:r w:rsidRPr="00D91F7C">
                          <w:rPr>
                            <w:lang w:val="kk-KZ"/>
                          </w:rPr>
                          <w:t>5-</w:t>
                        </w:r>
                        <w:r>
                          <w:rPr>
                            <w:lang w:val="kk-KZ"/>
                          </w:rPr>
                          <w:t>процесс</w:t>
                        </w:r>
                      </w:p>
                    </w:txbxContent>
                  </v:textbox>
                </v:rect>
              </w:pict>
            </w:r>
          </w:p>
          <w:p w:rsidR="009E1FEC" w:rsidRDefault="00D82E4B" w:rsidP="004B43BA">
            <w:pPr>
              <w:tabs>
                <w:tab w:val="center" w:pos="4677"/>
                <w:tab w:val="right" w:pos="9355"/>
              </w:tabs>
              <w:rPr>
                <w:sz w:val="28"/>
                <w:szCs w:val="28"/>
                <w:lang w:val="kk-KZ"/>
              </w:rPr>
            </w:pPr>
            <w:r w:rsidRPr="00D82E4B">
              <w:rPr>
                <w:sz w:val="22"/>
                <w:szCs w:val="22"/>
                <w:lang w:eastAsia="ar-SA"/>
              </w:rPr>
              <w:pict>
                <v:shape id="_x0000_s1198" type="#_x0000_t34" style="position:absolute;margin-left:514.9pt;margin-top:78.55pt;width:121.5pt;height:.05pt;rotation:90;z-index:251694080;visibility:visible" adj=",-138866400,-116151" strokeweight="1pt">
                  <v:stroke dashstyle="dash" endarrow="block"/>
                </v:shape>
              </w:pict>
            </w:r>
          </w:p>
          <w:p w:rsidR="009E1FEC" w:rsidRDefault="00D82E4B" w:rsidP="004B43BA">
            <w:pPr>
              <w:tabs>
                <w:tab w:val="center" w:pos="4677"/>
                <w:tab w:val="right" w:pos="9355"/>
              </w:tabs>
              <w:rPr>
                <w:sz w:val="28"/>
                <w:szCs w:val="28"/>
                <w:lang w:val="kk-KZ"/>
              </w:rPr>
            </w:pPr>
            <w:r w:rsidRPr="00D82E4B">
              <w:rPr>
                <w:sz w:val="22"/>
                <w:szCs w:val="22"/>
                <w:lang w:eastAsia="ar-SA"/>
              </w:rPr>
              <w:pict>
                <v:shape id="Прямая со стрелкой 41" o:spid="_x0000_s1182" type="#_x0000_t32" style="position:absolute;margin-left:427.25pt;margin-top:3.75pt;width:0;height:30pt;z-index:251677696;visibility:visible" strokeweight="1pt">
                  <v:stroke endarrow="block"/>
                </v:shape>
              </w:pict>
            </w:r>
            <w:r w:rsidRPr="00D82E4B">
              <w:rPr>
                <w:sz w:val="22"/>
                <w:szCs w:val="22"/>
                <w:lang w:eastAsia="ar-SA"/>
              </w:rPr>
              <w:pict>
                <v:rect id="Прямоугольник 30" o:spid="_x0000_s1179" style="position:absolute;margin-left:91pt;margin-top:25.3pt;width:49.2pt;height:27.75pt;z-index:251674624;visibility:visible;v-text-anchor:middle">
                  <v:textbox style="mso-next-textbox:#Прямоугольник 30">
                    <w:txbxContent>
                      <w:p w:rsidR="00CD2D50" w:rsidRDefault="00CD2D50" w:rsidP="009E1FEC">
                        <w:pPr>
                          <w:ind w:left="-142" w:right="-86"/>
                          <w:jc w:val="center"/>
                          <w:rPr>
                            <w:lang w:val="kk-KZ"/>
                          </w:rPr>
                        </w:pPr>
                        <w:r>
                          <w:rPr>
                            <w:lang w:val="kk-KZ"/>
                          </w:rPr>
                          <w:t xml:space="preserve"> </w:t>
                        </w:r>
                        <w:r w:rsidRPr="00D91F7C">
                          <w:rPr>
                            <w:lang w:val="kk-KZ"/>
                          </w:rPr>
                          <w:t>2-</w:t>
                        </w:r>
                        <w:r>
                          <w:rPr>
                            <w:lang w:val="kk-KZ"/>
                          </w:rPr>
                          <w:t>процесс</w:t>
                        </w:r>
                      </w:p>
                    </w:txbxContent>
                  </v:textbox>
                </v:rect>
              </w:pict>
            </w:r>
          </w:p>
          <w:p w:rsidR="009E1FEC" w:rsidRDefault="00D82E4B" w:rsidP="004B43BA">
            <w:pPr>
              <w:tabs>
                <w:tab w:val="center" w:pos="4677"/>
                <w:tab w:val="right" w:pos="9355"/>
              </w:tabs>
              <w:rPr>
                <w:sz w:val="28"/>
                <w:szCs w:val="28"/>
                <w:lang w:val="kk-KZ"/>
              </w:rPr>
            </w:pPr>
            <w:r w:rsidRPr="00D82E4B">
              <w:rPr>
                <w:sz w:val="22"/>
                <w:szCs w:val="22"/>
                <w:lang w:eastAsia="ar-SA"/>
              </w:rPr>
              <w:pict>
                <v:shape id="Прямая со стрелкой 40" o:spid="_x0000_s1181" type="#_x0000_t32" style="position:absolute;margin-left:283.2pt;margin-top:8.25pt;width:10.2pt;height:0;rotation:90;z-index:251676672;visibility:visible" adj="-805024,-1,-805024" strokeweight="1pt">
                  <v:stroke endarrow="block"/>
                </v:shape>
              </w:pict>
            </w:r>
            <w:r w:rsidRPr="00D82E4B">
              <w:rPr>
                <w:noProof/>
                <w:sz w:val="22"/>
                <w:szCs w:val="22"/>
                <w:lang w:eastAsia="ar-SA"/>
              </w:rPr>
              <w:pict>
                <v:shape id="_x0000_s1208" type="#_x0000_t34" style="position:absolute;margin-left:313.8pt;margin-top:13.3pt;width:13pt;height:.05pt;z-index:251704320;visibility:visible" adj=",-152301600,-378831" strokeweight="1pt">
                  <v:stroke endarrow="block"/>
                </v:shape>
              </w:pict>
            </w:r>
            <w:r w:rsidRPr="00D82E4B">
              <w:rPr>
                <w:sz w:val="22"/>
                <w:szCs w:val="22"/>
                <w:lang w:eastAsia="ar-SA"/>
              </w:rPr>
              <w:pict>
                <v:shape id="_x0000_s1180" type="#_x0000_t32" style="position:absolute;margin-left:114.6pt;margin-top:4.15pt;width:9.85pt;height:0;rotation:90;z-index:251675648;visibility:visible" adj="-463578,-1,-463578" strokeweight="1pt">
                  <v:stroke endarrow="block"/>
                </v:shape>
              </w:pict>
            </w:r>
            <w:r w:rsidRPr="00D82E4B">
              <w:rPr>
                <w:sz w:val="22"/>
                <w:szCs w:val="22"/>
                <w:lang w:eastAsia="ar-SA"/>
              </w:rPr>
              <w:pict>
                <v:shape id="Прямая со стрелкой 70" o:spid="_x0000_s1195" type="#_x0000_t32" style="position:absolute;margin-left:326.6pt;margin-top:15.85pt;width:0;height:45.75pt;z-index:251691008;visibility:visible" strokeweight="1pt">
                  <v:stroke endarrow="block"/>
                </v:shape>
              </w:pict>
            </w:r>
            <w:r w:rsidRPr="00D82E4B">
              <w:rPr>
                <w:sz w:val="22"/>
                <w:szCs w:val="22"/>
                <w:lang w:eastAsia="ar-SA"/>
              </w:rPr>
              <w:pict>
                <v:shape id="Прямая со стрелкой 53" o:spid="_x0000_s1189" type="#_x0000_t32" style="position:absolute;margin-left:122.55pt;margin-top:35.95pt;width:55.65pt;height:0;rotation:90;z-index:251684864;visibility:visible" adj="-88515,-1,-88515" strokeweight="1pt">
                  <v:stroke endarrow="block"/>
                </v:shape>
              </w:pict>
            </w:r>
            <w:r w:rsidRPr="00D82E4B">
              <w:rPr>
                <w:noProof/>
                <w:sz w:val="22"/>
                <w:szCs w:val="22"/>
                <w:lang w:eastAsia="ar-SA"/>
              </w:rPr>
              <w:pict>
                <v:shape id="_x0000_s1207" type="#_x0000_t34" style="position:absolute;margin-left:140.2pt;margin-top:8.05pt;width:13pt;height:.05pt;z-index:251703296;visibility:visible" adj=",-152301600,-378831" strokeweight="1pt">
                  <v:stroke endarrow="block"/>
                </v:shape>
              </w:pict>
            </w:r>
          </w:p>
          <w:p w:rsidR="009E1FEC" w:rsidRDefault="00D82E4B" w:rsidP="004B43BA">
            <w:pPr>
              <w:tabs>
                <w:tab w:val="center" w:pos="4677"/>
                <w:tab w:val="right" w:pos="9355"/>
              </w:tabs>
              <w:rPr>
                <w:b/>
                <w:sz w:val="28"/>
                <w:szCs w:val="28"/>
                <w:lang w:val="kk-KZ"/>
              </w:rPr>
            </w:pPr>
            <w:r w:rsidRPr="00D82E4B">
              <w:rPr>
                <w:sz w:val="22"/>
                <w:szCs w:val="22"/>
                <w:lang w:eastAsia="ar-SA"/>
              </w:rPr>
              <w:pict>
                <v:rect id="Прямоугольник 33" o:spid="_x0000_s1176" style="position:absolute;margin-left:413.55pt;margin-top:1.55pt;width:60.45pt;height:27.75pt;z-index:251671552;visibility:visible;v-text-anchor:middle">
                  <v:textbox style="mso-next-textbox:#Прямоугольник 33">
                    <w:txbxContent>
                      <w:p w:rsidR="00CD2D50" w:rsidRDefault="00CD2D50" w:rsidP="009E1FEC">
                        <w:pPr>
                          <w:ind w:left="-142" w:right="-86"/>
                          <w:jc w:val="center"/>
                          <w:rPr>
                            <w:lang w:val="kk-KZ"/>
                          </w:rPr>
                        </w:pPr>
                        <w:r w:rsidRPr="00D91F7C">
                          <w:rPr>
                            <w:lang w:val="kk-KZ"/>
                          </w:rPr>
                          <w:t>6-</w:t>
                        </w:r>
                        <w:r>
                          <w:rPr>
                            <w:lang w:val="kk-KZ"/>
                          </w:rPr>
                          <w:t>процесс</w:t>
                        </w:r>
                      </w:p>
                    </w:txbxContent>
                  </v:textbox>
                </v:rect>
              </w:pict>
            </w:r>
            <w:r w:rsidRPr="00D82E4B">
              <w:rPr>
                <w:sz w:val="22"/>
                <w:szCs w:val="22"/>
                <w:lang w:eastAsia="ar-SA"/>
              </w:rPr>
              <w:pict>
                <v:rect id="_x0000_s1175" style="position:absolute;margin-left:253.1pt;margin-top:-.25pt;width:60.1pt;height:20.95pt;z-index:251670528;visibility:visible;v-text-anchor:middle">
                  <v:textbox style="mso-next-textbox:#_x0000_s1175">
                    <w:txbxContent>
                      <w:p w:rsidR="00CD2D50" w:rsidRPr="00D91F7C" w:rsidRDefault="00CD2D50" w:rsidP="009E1FEC">
                        <w:pPr>
                          <w:ind w:right="-86"/>
                          <w:jc w:val="center"/>
                          <w:rPr>
                            <w:lang w:val="kk-KZ"/>
                          </w:rPr>
                        </w:pPr>
                        <w:r w:rsidRPr="00D91F7C">
                          <w:rPr>
                            <w:lang w:val="kk-KZ"/>
                          </w:rPr>
                          <w:t>4-</w:t>
                        </w:r>
                        <w:r>
                          <w:rPr>
                            <w:lang w:val="kk-KZ"/>
                          </w:rPr>
                          <w:t>процесс</w:t>
                        </w:r>
                      </w:p>
                      <w:p w:rsidR="00CD2D50" w:rsidRDefault="00CD2D50" w:rsidP="009E1FEC">
                        <w:pPr>
                          <w:ind w:left="-142"/>
                          <w:jc w:val="center"/>
                          <w:rPr>
                            <w:lang w:val="kk-KZ"/>
                          </w:rPr>
                        </w:pPr>
                      </w:p>
                    </w:txbxContent>
                  </v:textbox>
                </v:rect>
              </w:pict>
            </w:r>
          </w:p>
          <w:p w:rsidR="009E1FEC" w:rsidRDefault="00D82E4B" w:rsidP="004B43BA">
            <w:pPr>
              <w:tabs>
                <w:tab w:val="left" w:pos="1935"/>
                <w:tab w:val="center" w:pos="4677"/>
                <w:tab w:val="right" w:pos="9355"/>
              </w:tabs>
              <w:rPr>
                <w:sz w:val="10"/>
                <w:szCs w:val="10"/>
                <w:lang w:val="kk-KZ"/>
              </w:rPr>
            </w:pPr>
            <w:r w:rsidRPr="00D82E4B">
              <w:rPr>
                <w:sz w:val="22"/>
                <w:szCs w:val="22"/>
                <w:lang w:eastAsia="ar-SA"/>
              </w:rPr>
              <w:pict>
                <v:shape id="Прямая со стрелкой 74" o:spid="_x0000_s1196" type="#_x0000_t32" style="position:absolute;margin-left:458.65pt;margin-top:23.1pt;width:19.75pt;height:0;rotation:90;z-index:251692032;visibility:visible" adj="-612893,-1,-612893" strokeweight="1pt">
                  <v:stroke endarrow="block"/>
                </v:shape>
              </w:pict>
            </w:r>
            <w:r w:rsidRPr="00D82E4B">
              <w:rPr>
                <w:sz w:val="22"/>
                <w:szCs w:val="22"/>
                <w:lang w:eastAsia="ar-SA"/>
              </w:rPr>
              <w:pict>
                <v:shape id="Прямая со стрелкой 76" o:spid="_x0000_s1197" type="#_x0000_t32" style="position:absolute;margin-left:423.7pt;margin-top:24.75pt;width:23.05pt;height:0;rotation:90;z-index:251693056;visibility:visible" adj="-493942,-1,-493942" strokeweight="1pt">
                  <v:stroke endarrow="block"/>
                </v:shape>
              </w:pict>
            </w:r>
            <w:r w:rsidRPr="00D82E4B">
              <w:rPr>
                <w:sz w:val="22"/>
                <w:szCs w:val="22"/>
                <w:lang w:eastAsia="ar-SA"/>
              </w:rPr>
              <w:pict>
                <v:oval id="Овал 92" o:spid="_x0000_s1200" style="position:absolute;margin-left:459.25pt;margin-top:31.55pt;width:30pt;height:30pt;z-index:251696128;visibility:visible;v-text-anchor:middle"/>
              </w:pict>
            </w:r>
            <w:r w:rsidRPr="00D82E4B">
              <w:rPr>
                <w:noProof/>
                <w:sz w:val="22"/>
                <w:szCs w:val="22"/>
                <w:lang w:eastAsia="ar-SA"/>
              </w:rPr>
              <w:pict>
                <v:oval id="_x0000_s1206" style="position:absolute;margin-left:413.55pt;margin-top:32.95pt;width:33pt;height:30pt;z-index:251702272;visibility:visible;v-text-anchor:middle">
                  <v:textbox style="mso-next-textbox:#_x0000_s1206">
                    <w:txbxContent>
                      <w:p w:rsidR="00CD2D50" w:rsidRDefault="00CD2D50" w:rsidP="009E1FEC">
                        <w:pPr>
                          <w:ind w:left="-142" w:right="-127"/>
                          <w:jc w:val="center"/>
                          <w:rPr>
                            <w:lang w:val="kk-KZ"/>
                          </w:rPr>
                        </w:pPr>
                        <w:r>
                          <w:rPr>
                            <w:rFonts w:ascii="MS Mincho" w:eastAsia="MS Mincho" w:hAnsi="MS Mincho" w:cs="MS Mincho" w:hint="eastAsia"/>
                            <w:lang w:val="kk-KZ"/>
                          </w:rPr>
                          <w:t>☒</w:t>
                        </w:r>
                      </w:p>
                    </w:txbxContent>
                  </v:textbox>
                </v:oval>
              </w:pict>
            </w:r>
            <w:r w:rsidRPr="00D82E4B">
              <w:rPr>
                <w:sz w:val="22"/>
                <w:szCs w:val="22"/>
                <w:lang w:eastAsia="ar-SA"/>
              </w:rPr>
              <w:pict>
                <v:shape id="Прямая со стрелкой 68" o:spid="_x0000_s1194" type="#_x0000_t34" style="position:absolute;margin-left:256.25pt;margin-top:17.8pt;width:27.45pt;height:.05pt;rotation:90;z-index:251689984;visibility:visible" adj="10780,-157377600,-284734" strokeweight="1pt">
                  <v:stroke endarrow="block"/>
                </v:shape>
              </w:pict>
            </w:r>
            <w:r w:rsidRPr="00D82E4B">
              <w:rPr>
                <w:sz w:val="22"/>
                <w:szCs w:val="22"/>
                <w:lang w:eastAsia="ar-SA"/>
              </w:rPr>
              <w:pict>
                <v:oval id="Овал 90" o:spid="_x0000_s1199" style="position:absolute;margin-left:311.75pt;margin-top:31.55pt;width:30pt;height:30pt;z-index:251695104;visibility:visible;v-text-anchor:middle"/>
              </w:pict>
            </w:r>
            <w:r w:rsidRPr="00D82E4B">
              <w:rPr>
                <w:noProof/>
                <w:sz w:val="22"/>
                <w:szCs w:val="22"/>
                <w:lang w:eastAsia="ar-SA"/>
              </w:rPr>
              <w:pict>
                <v:oval id="_x0000_s1204" style="position:absolute;margin-left:253.1pt;margin-top:31.55pt;width:33pt;height:30pt;z-index:251700224;visibility:visible;v-text-anchor:middle">
                  <v:textbox style="mso-next-textbox:#_x0000_s1204">
                    <w:txbxContent>
                      <w:p w:rsidR="00CD2D50" w:rsidRDefault="00CD2D50" w:rsidP="009E1FEC">
                        <w:pPr>
                          <w:ind w:left="-142" w:right="-127"/>
                          <w:jc w:val="center"/>
                          <w:rPr>
                            <w:lang w:val="kk-KZ"/>
                          </w:rPr>
                        </w:pPr>
                        <w:r>
                          <w:rPr>
                            <w:rFonts w:ascii="MS Mincho" w:eastAsia="MS Mincho" w:hAnsi="MS Mincho" w:cs="MS Mincho" w:hint="eastAsia"/>
                            <w:lang w:val="kk-KZ"/>
                          </w:rPr>
                          <w:t>☒</w:t>
                        </w:r>
                      </w:p>
                    </w:txbxContent>
                  </v:textbox>
                </v:oval>
              </w:pict>
            </w:r>
            <w:r w:rsidRPr="00D82E4B">
              <w:rPr>
                <w:sz w:val="22"/>
                <w:szCs w:val="22"/>
                <w:lang w:eastAsia="ar-SA"/>
              </w:rPr>
              <w:pict>
                <v:oval id="_x0000_s1191" style="position:absolute;margin-left:136.05pt;margin-top:28.65pt;width:30pt;height:30pt;z-index:251686912;visibility:visible;v-text-anchor:middle"/>
              </w:pict>
            </w:r>
            <w:r w:rsidRPr="00D82E4B">
              <w:rPr>
                <w:sz w:val="22"/>
                <w:szCs w:val="22"/>
                <w:lang w:eastAsia="ar-SA"/>
              </w:rPr>
              <w:pict>
                <v:shape id="_x0000_s1190" type="#_x0000_t32" style="position:absolute;margin-left:86.05pt;margin-top:16.4pt;width:24.55pt;height:0;rotation:90;z-index:251685888;visibility:visible" adj="-167345,-1,-167345" strokeweight="1pt">
                  <v:stroke endarrow="block"/>
                </v:shape>
              </w:pict>
            </w:r>
            <w:r w:rsidRPr="00D82E4B">
              <w:rPr>
                <w:noProof/>
                <w:sz w:val="22"/>
                <w:szCs w:val="22"/>
                <w:lang w:eastAsia="ar-SA"/>
              </w:rPr>
              <w:pict>
                <v:oval id="_x0000_s1203" style="position:absolute;margin-left:79.7pt;margin-top:29.25pt;width:33pt;height:30pt;z-index:251699200;visibility:visible;v-text-anchor:middle">
                  <v:textbox style="mso-next-textbox:#_x0000_s1203">
                    <w:txbxContent>
                      <w:p w:rsidR="00CD2D50" w:rsidRDefault="00CD2D50" w:rsidP="009E1FEC">
                        <w:pPr>
                          <w:ind w:left="-142" w:right="-127"/>
                          <w:jc w:val="center"/>
                          <w:rPr>
                            <w:lang w:val="kk-KZ"/>
                          </w:rPr>
                        </w:pPr>
                        <w:r>
                          <w:rPr>
                            <w:rFonts w:ascii="MS Mincho" w:eastAsia="MS Mincho" w:hAnsi="MS Mincho" w:cs="MS Mincho" w:hint="eastAsia"/>
                            <w:lang w:val="kk-KZ"/>
                          </w:rPr>
                          <w:t>☒</w:t>
                        </w:r>
                      </w:p>
                    </w:txbxContent>
                  </v:textbox>
                </v:oval>
              </w:pict>
            </w:r>
            <w:r w:rsidRPr="00D82E4B">
              <w:rPr>
                <w:sz w:val="22"/>
                <w:szCs w:val="22"/>
                <w:lang w:eastAsia="ar-SA"/>
              </w:rPr>
              <w:pict>
                <v:shape id="_x0000_s1193" type="#_x0000_t32" style="position:absolute;margin-left:-13.1pt;margin-top:33.05pt;width:43.15pt;height:0;rotation:270;z-index:251688960;visibility:visible" adj="-50233,-1,-50233" strokeweight="1pt">
                  <v:stroke dashstyle="dash" endarrow="block"/>
                </v:shape>
              </w:pict>
            </w:r>
            <w:r w:rsidR="009E1FEC">
              <w:rPr>
                <w:sz w:val="28"/>
                <w:szCs w:val="28"/>
                <w:lang w:val="kk-KZ"/>
              </w:rPr>
              <w:t xml:space="preserve">                                                                                                                                                       </w:t>
            </w:r>
          </w:p>
        </w:tc>
      </w:tr>
    </w:tbl>
    <w:tbl>
      <w:tblPr>
        <w:tblpPr w:leftFromText="180" w:rightFromText="180" w:vertAnchor="text" w:horzAnchor="margin" w:tblpY="176"/>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83"/>
      </w:tblGrid>
      <w:tr w:rsidR="009E1FEC" w:rsidRPr="00473E55" w:rsidTr="004B43BA">
        <w:trPr>
          <w:trHeight w:val="699"/>
        </w:trPr>
        <w:tc>
          <w:tcPr>
            <w:tcW w:w="14283" w:type="dxa"/>
            <w:tcBorders>
              <w:top w:val="single" w:sz="4" w:space="0" w:color="auto"/>
              <w:left w:val="single" w:sz="4" w:space="0" w:color="auto"/>
              <w:bottom w:val="single" w:sz="4" w:space="0" w:color="auto"/>
              <w:right w:val="single" w:sz="4" w:space="0" w:color="auto"/>
            </w:tcBorders>
          </w:tcPr>
          <w:p w:rsidR="009E1FEC" w:rsidRDefault="00D82E4B" w:rsidP="004B43BA">
            <w:pPr>
              <w:tabs>
                <w:tab w:val="center" w:pos="4677"/>
                <w:tab w:val="right" w:pos="9355"/>
              </w:tabs>
              <w:rPr>
                <w:sz w:val="16"/>
                <w:szCs w:val="16"/>
                <w:lang w:val="kk-KZ"/>
              </w:rPr>
            </w:pPr>
            <w:r w:rsidRPr="00D82E4B">
              <w:rPr>
                <w:sz w:val="22"/>
                <w:szCs w:val="22"/>
                <w:lang w:eastAsia="ar-SA"/>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Блок-схема: сохраненные данные 8" o:spid="_x0000_s1213" type="#_x0000_t130" style="position:absolute;margin-left:13.8pt;margin-top:.5pt;width:96.65pt;height:19.3pt;z-index:251708416;visibility:visible;mso-position-horizontal-relative:text;mso-position-vertical-relative:text;v-text-anchor:middle">
                  <v:textbox style="mso-next-textbox:#Блок-схема: сохраненные данные 8">
                    <w:txbxContent>
                      <w:p w:rsidR="00CD2D50" w:rsidRPr="00D91F7C" w:rsidRDefault="00CD2D50" w:rsidP="009E1FEC">
                        <w:pPr>
                          <w:jc w:val="both"/>
                          <w:rPr>
                            <w:lang w:val="kk-KZ"/>
                          </w:rPr>
                        </w:pPr>
                        <w:r w:rsidRPr="00D91F7C">
                          <w:rPr>
                            <w:lang w:val="kk-KZ"/>
                          </w:rPr>
                          <w:t>Э</w:t>
                        </w:r>
                        <w:r>
                          <w:rPr>
                            <w:lang w:val="kk-KZ"/>
                          </w:rPr>
                          <w:t>Ү</w:t>
                        </w:r>
                        <w:r w:rsidRPr="00D91F7C">
                          <w:rPr>
                            <w:lang w:val="kk-KZ"/>
                          </w:rPr>
                          <w:t>П</w:t>
                        </w:r>
                        <w:r>
                          <w:rPr>
                            <w:lang w:val="kk-KZ"/>
                          </w:rPr>
                          <w:t xml:space="preserve"> АЖ</w:t>
                        </w:r>
                        <w:r w:rsidRPr="00D91F7C">
                          <w:rPr>
                            <w:lang w:val="kk-KZ"/>
                          </w:rPr>
                          <w:t xml:space="preserve"> </w:t>
                        </w:r>
                        <w:r>
                          <w:rPr>
                            <w:lang w:val="kk-KZ"/>
                          </w:rPr>
                          <w:t xml:space="preserve"> АЖ</w:t>
                        </w:r>
                        <w:r w:rsidRPr="00D91F7C">
                          <w:rPr>
                            <w:lang w:val="kk-KZ"/>
                          </w:rPr>
                          <w:t>АЖ</w:t>
                        </w:r>
                      </w:p>
                    </w:txbxContent>
                  </v:textbox>
                </v:shape>
              </w:pict>
            </w:r>
            <w:r w:rsidRPr="00D82E4B">
              <w:rPr>
                <w:sz w:val="22"/>
                <w:szCs w:val="22"/>
                <w:lang w:eastAsia="ar-SA"/>
              </w:rPr>
              <w:pict>
                <v:shape id="_x0000_s1219" type="#_x0000_t130" style="position:absolute;margin-left:332.7pt;margin-top:2.85pt;width:75pt;height:25.8pt;z-index:251714560;visibility:visible;mso-position-horizontal-relative:text;mso-position-vertical-relative:text;v-text-anchor:middle">
                  <v:textbox style="mso-next-textbox:#_x0000_s1219">
                    <w:txbxContent>
                      <w:p w:rsidR="00CD2D50" w:rsidRDefault="00CD2D50" w:rsidP="009E1FEC">
                        <w:pPr>
                          <w:ind w:left="-142" w:right="-221"/>
                          <w:jc w:val="center"/>
                          <w:rPr>
                            <w:lang w:val="kk-KZ"/>
                          </w:rPr>
                        </w:pPr>
                        <w:r>
                          <w:rPr>
                            <w:lang w:val="kk-KZ"/>
                          </w:rPr>
                          <w:t>ЭҮШ</w:t>
                        </w:r>
                      </w:p>
                      <w:p w:rsidR="00CD2D50" w:rsidRDefault="00CD2D50" w:rsidP="009E1FEC">
                        <w:pPr>
                          <w:jc w:val="both"/>
                          <w:rPr>
                            <w:sz w:val="18"/>
                            <w:szCs w:val="18"/>
                            <w:lang w:val="kk-KZ"/>
                          </w:rPr>
                        </w:pPr>
                      </w:p>
                    </w:txbxContent>
                  </v:textbox>
                </v:shape>
              </w:pict>
            </w:r>
            <w:r w:rsidRPr="00D82E4B">
              <w:rPr>
                <w:sz w:val="22"/>
                <w:szCs w:val="22"/>
                <w:lang w:eastAsia="ar-SA"/>
              </w:rPr>
              <w:pict>
                <v:shape id="Блок-схема: сохраненные данные 13" o:spid="_x0000_s1214" type="#_x0000_t130" style="position:absolute;margin-left:436.75pt;margin-top:1.8pt;width:88.05pt;height:29.25pt;z-index:251709440;visibility:visible;mso-position-horizontal-relative:text;mso-position-vertical-relative:text;v-text-anchor:middle">
                  <v:textbox style="mso-next-textbox:#Блок-схема: сохраненные данные 13">
                    <w:txbxContent>
                      <w:p w:rsidR="00CD2D50" w:rsidRDefault="00CD2D50" w:rsidP="009E1FEC">
                        <w:pPr>
                          <w:ind w:left="-142" w:right="-221"/>
                          <w:rPr>
                            <w:lang w:val="kk-KZ"/>
                          </w:rPr>
                        </w:pPr>
                        <w:r>
                          <w:rPr>
                            <w:lang w:val="kk-KZ"/>
                          </w:rPr>
                          <w:t>ӨЭҮШ АЖО</w:t>
                        </w:r>
                      </w:p>
                      <w:p w:rsidR="00CD2D50" w:rsidRDefault="00CD2D50" w:rsidP="009E1FEC">
                        <w:pPr>
                          <w:jc w:val="both"/>
                          <w:rPr>
                            <w:sz w:val="18"/>
                            <w:szCs w:val="18"/>
                            <w:lang w:val="kk-KZ"/>
                          </w:rPr>
                        </w:pPr>
                      </w:p>
                    </w:txbxContent>
                  </v:textbox>
                </v:shape>
              </w:pict>
            </w:r>
            <w:r w:rsidRPr="00D82E4B">
              <w:rPr>
                <w:sz w:val="22"/>
                <w:szCs w:val="22"/>
                <w:lang w:eastAsia="ar-SA"/>
              </w:rPr>
              <w:pict>
                <v:shape id="Прямая со стрелкой 17" o:spid="_x0000_s1216" type="#_x0000_t32" style="position:absolute;margin-left:357.25pt;margin-top:39.4pt;width:19.35pt;height:0;rotation:270;z-index:251711488;visibility:visible;mso-position-horizontal-relative:text;mso-position-vertical-relative:text" adj="-488763,-1,-488763">
                  <v:stroke dashstyle="dash" endarrow="block"/>
                </v:shape>
              </w:pict>
            </w:r>
            <w:r w:rsidRPr="00D82E4B">
              <w:rPr>
                <w:sz w:val="22"/>
                <w:szCs w:val="22"/>
                <w:lang w:eastAsia="ar-SA"/>
              </w:rPr>
              <w:pict>
                <v:shape id="Прямая со стрелкой 28" o:spid="_x0000_s1218" type="#_x0000_t32" style="position:absolute;margin-left:223.05pt;margin-top:38.05pt;width:33.9pt;height:0;rotation:270;z-index:251713536;visibility:visible;mso-position-horizontal-relative:text;mso-position-vertical-relative:text" adj="-198096,-1,-198096">
                  <v:stroke endarrow="block"/>
                </v:shape>
              </w:pict>
            </w:r>
            <w:r w:rsidRPr="00D82E4B">
              <w:rPr>
                <w:sz w:val="22"/>
                <w:szCs w:val="22"/>
                <w:lang w:eastAsia="ar-SA"/>
              </w:rPr>
              <w:pict>
                <v:rect id="_x0000_s1222" style="position:absolute;margin-left:205.5pt;margin-top:2.85pt;width:56.8pt;height:18.25pt;z-index:251717632;visibility:visible;mso-position-horizontal-relative:text;mso-position-vertical-relative:text;v-text-anchor:middle">
                  <v:textbox style="mso-next-textbox:#_x0000_s1222">
                    <w:txbxContent>
                      <w:p w:rsidR="00CD2D50" w:rsidRPr="00D91F7C" w:rsidRDefault="00CD2D50" w:rsidP="009E1FEC">
                        <w:pPr>
                          <w:ind w:left="-142" w:right="-86"/>
                          <w:jc w:val="center"/>
                          <w:rPr>
                            <w:lang w:val="kk-KZ"/>
                          </w:rPr>
                        </w:pPr>
                        <w:r w:rsidRPr="00D91F7C">
                          <w:rPr>
                            <w:lang w:val="kk-KZ"/>
                          </w:rPr>
                          <w:t xml:space="preserve">  Портал</w:t>
                        </w:r>
                      </w:p>
                      <w:p w:rsidR="00CD2D50" w:rsidRDefault="00CD2D50" w:rsidP="009E1FEC">
                        <w:pPr>
                          <w:ind w:left="-142"/>
                          <w:jc w:val="center"/>
                          <w:rPr>
                            <w:lang w:val="kk-KZ"/>
                          </w:rPr>
                        </w:pPr>
                      </w:p>
                    </w:txbxContent>
                  </v:textbox>
                </v:rect>
              </w:pict>
            </w:r>
            <w:r w:rsidRPr="00D82E4B">
              <w:rPr>
                <w:sz w:val="22"/>
                <w:szCs w:val="22"/>
                <w:lang w:eastAsia="ar-SA"/>
              </w:rPr>
              <w:pict>
                <v:shape id="_x0000_s1221" type="#_x0000_t34" style="position:absolute;margin-left:405.95pt;margin-top:14.6pt;width:26.25pt;height:.05pt;rotation:180;z-index:251716608;visibility:visible;mso-position-horizontal-relative:text;mso-position-vertical-relative:text" adj="10779,-102600000,-418423" strokeweight="1pt">
                  <v:stroke endarrow="block"/>
                </v:shape>
              </w:pict>
            </w:r>
            <w:r w:rsidRPr="00D82E4B">
              <w:rPr>
                <w:sz w:val="22"/>
                <w:szCs w:val="22"/>
                <w:lang w:eastAsia="ar-SA"/>
              </w:rPr>
              <w:pict>
                <v:shape id="_x0000_s1220" type="#_x0000_t32" style="position:absolute;margin-left:405.95pt;margin-top:21.1pt;width:26.25pt;height:0;z-index:251715584;visibility:visible;mso-position-horizontal-relative:text;mso-position-vertical-relative:text" adj="-398674,-1,-398674" strokeweight="1pt">
                  <v:stroke endarrow="block"/>
                </v:shape>
              </w:pict>
            </w:r>
            <w:r w:rsidRPr="00D82E4B">
              <w:rPr>
                <w:sz w:val="22"/>
                <w:szCs w:val="22"/>
                <w:lang w:eastAsia="ar-SA"/>
              </w:rPr>
              <w:pict>
                <v:shape id="Прямая со стрелкой 16" o:spid="_x0000_s1215" type="#_x0000_t32" style="position:absolute;margin-left:60.2pt;margin-top:19.8pt;width:0;height:42pt;flip:y;z-index:251710464;visibility:visible;mso-position-horizontal-relative:text;mso-position-vertical-relative:text">
                  <v:stroke endarrow="block"/>
                </v:shape>
              </w:pict>
            </w:r>
            <w:r w:rsidR="009E1FEC">
              <w:rPr>
                <w:sz w:val="28"/>
                <w:szCs w:val="28"/>
                <w:lang w:val="kk-KZ"/>
              </w:rPr>
              <w:tab/>
            </w:r>
            <w:r w:rsidRPr="00D82E4B">
              <w:rPr>
                <w:sz w:val="22"/>
                <w:szCs w:val="22"/>
                <w:lang w:eastAsia="ar-SA"/>
              </w:rPr>
              <w:pict>
                <v:shape id="Прямая со стрелкой 18" o:spid="_x0000_s1217" type="#_x0000_t32" style="position:absolute;margin-left:379.7pt;margin-top:14.6pt;width:0;height:35.2pt;z-index:251712512;visibility:visible;mso-position-horizontal-relative:text;mso-position-vertical-relative:text">
                  <v:stroke dashstyle="dash" endarrow="block"/>
                </v:shape>
              </w:pict>
            </w:r>
          </w:p>
        </w:tc>
      </w:tr>
    </w:tbl>
    <w:p w:rsidR="009E1FEC" w:rsidRPr="00EC1B56" w:rsidRDefault="009E1FEC" w:rsidP="004B43BA">
      <w:pPr>
        <w:pStyle w:val="a5"/>
        <w:spacing w:before="0" w:beforeAutospacing="0" w:after="0" w:afterAutospacing="0"/>
        <w:jc w:val="center"/>
        <w:rPr>
          <w:b/>
          <w:lang w:val="kk-KZ"/>
        </w:rPr>
      </w:pPr>
    </w:p>
    <w:p w:rsidR="009E1FEC" w:rsidRPr="007920F5" w:rsidRDefault="009E1FEC" w:rsidP="004B43BA">
      <w:pPr>
        <w:rPr>
          <w:vanish/>
        </w:rPr>
      </w:pPr>
    </w:p>
    <w:p w:rsidR="009E1FEC" w:rsidRPr="002E3D00" w:rsidRDefault="009E1FEC" w:rsidP="004B43BA">
      <w:pPr>
        <w:rPr>
          <w:vanish/>
        </w:rPr>
      </w:pPr>
    </w:p>
    <w:tbl>
      <w:tblPr>
        <w:tblW w:w="138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2"/>
      </w:tblGrid>
      <w:tr w:rsidR="009E1FEC" w:rsidTr="004B43BA">
        <w:trPr>
          <w:trHeight w:val="640"/>
        </w:trPr>
        <w:tc>
          <w:tcPr>
            <w:tcW w:w="13842" w:type="dxa"/>
            <w:tcBorders>
              <w:top w:val="single" w:sz="4" w:space="0" w:color="auto"/>
              <w:left w:val="single" w:sz="4" w:space="0" w:color="auto"/>
              <w:bottom w:val="single" w:sz="4" w:space="0" w:color="auto"/>
              <w:right w:val="single" w:sz="4" w:space="0" w:color="auto"/>
            </w:tcBorders>
          </w:tcPr>
          <w:p w:rsidR="009E1FEC" w:rsidRDefault="00D82E4B" w:rsidP="004B43BA">
            <w:pPr>
              <w:tabs>
                <w:tab w:val="center" w:pos="4677"/>
                <w:tab w:val="right" w:pos="9355"/>
              </w:tabs>
              <w:jc w:val="center"/>
              <w:rPr>
                <w:sz w:val="28"/>
                <w:szCs w:val="28"/>
                <w:lang w:val="kk-KZ"/>
              </w:rPr>
            </w:pPr>
            <w:r w:rsidRPr="00D82E4B">
              <w:rPr>
                <w:sz w:val="22"/>
                <w:szCs w:val="22"/>
                <w:lang w:eastAsia="ar-SA"/>
              </w:rPr>
              <w:pict>
                <v:shape id="_x0000_s1169" style="position:absolute;left:0;text-align:left;margin-left:689.55pt;margin-top:243.65pt;width:15.75pt;height:11.2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200025,142875" path="m,l176212,v13152,,23813,10661,23813,23813l200025,142875,,142875,,xe" strokeweight="1pt">
                  <v:path arrowok="t" o:connecttype="custom" o:connectlocs="0,0;176212,0;200025,23813;200025,142875;0,142875;0,0" o:connectangles="0,0,0,0,0,0"/>
                </v:shape>
              </w:pict>
            </w:r>
            <w:r w:rsidRPr="00D82E4B">
              <w:rPr>
                <w:sz w:val="22"/>
                <w:szCs w:val="22"/>
                <w:lang w:eastAsia="ar-SA"/>
              </w:rPr>
              <w:pict>
                <v:shape id="_x0000_s1170" style="position:absolute;left:0;text-align:left;margin-left:586.15pt;margin-top:211.8pt;width:64.3pt;height:32.6pt;z-index:251665408;visibility:visible" coordsize="21600,21600" o:spt="10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204788,0;409575,0;409575,152400;409575,304800;204788,304800;0,304800;0,152400" o:connectangles="0,0,0,0,0,0,0,0" textboxrect="5304,9216,17504,18377"/>
                  <o:lock v:ext="edit" verticies="t"/>
                </v:shape>
              </w:pict>
            </w:r>
            <w:r w:rsidR="009E1FEC">
              <w:rPr>
                <w:sz w:val="28"/>
                <w:szCs w:val="28"/>
                <w:lang w:val="kk-KZ"/>
              </w:rPr>
              <w:t xml:space="preserve">                                                                                                                                                  </w:t>
            </w:r>
            <w:r w:rsidR="009E1FEC">
              <w:rPr>
                <w:noProof/>
                <w:sz w:val="28"/>
                <w:szCs w:val="28"/>
              </w:rPr>
              <w:drawing>
                <wp:inline distT="0" distB="0" distL="0" distR="0">
                  <wp:extent cx="585470" cy="323215"/>
                  <wp:effectExtent l="1905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85470" cy="323215"/>
                          </a:xfrm>
                          <a:prstGeom prst="rect">
                            <a:avLst/>
                          </a:prstGeom>
                          <a:noFill/>
                        </pic:spPr>
                      </pic:pic>
                    </a:graphicData>
                  </a:graphic>
                </wp:inline>
              </w:drawing>
            </w:r>
          </w:p>
        </w:tc>
      </w:tr>
      <w:tr w:rsidR="009E1FEC" w:rsidTr="004B43BA">
        <w:trPr>
          <w:trHeight w:val="214"/>
        </w:trPr>
        <w:tc>
          <w:tcPr>
            <w:tcW w:w="13842" w:type="dxa"/>
            <w:tcBorders>
              <w:top w:val="single" w:sz="4" w:space="0" w:color="auto"/>
              <w:left w:val="single" w:sz="4" w:space="0" w:color="auto"/>
              <w:bottom w:val="single" w:sz="4" w:space="0" w:color="auto"/>
              <w:right w:val="single" w:sz="4" w:space="0" w:color="auto"/>
            </w:tcBorders>
          </w:tcPr>
          <w:p w:rsidR="009E1FEC" w:rsidRDefault="00D82E4B" w:rsidP="004B43BA">
            <w:pPr>
              <w:tabs>
                <w:tab w:val="center" w:pos="4677"/>
                <w:tab w:val="right" w:pos="9355"/>
              </w:tabs>
              <w:jc w:val="center"/>
            </w:pPr>
            <w:r>
              <w:rPr>
                <w:lang w:eastAsia="ar-SA"/>
              </w:rPr>
              <w:pict>
                <v:rect id="_x0000_s1171" style="position:absolute;left:0;text-align:left;margin-left:2.3pt;margin-top:.65pt;width:22.5pt;height:32.1pt;z-index:251666432;mso-position-horizontal-relative:text;mso-position-vertical-relative:text" stroked="f">
                  <v:textbox style="layout-flow:vertical;mso-layout-flow-alt:bottom-to-top;mso-next-textbox:#_x0000_s1171">
                    <w:txbxContent>
                      <w:p w:rsidR="00CD2D50" w:rsidRPr="00701305" w:rsidRDefault="00CD2D50" w:rsidP="009E1FEC">
                        <w:pPr>
                          <w:rPr>
                            <w:sz w:val="16"/>
                            <w:szCs w:val="16"/>
                            <w:lang w:val="kk-KZ"/>
                          </w:rPr>
                        </w:pPr>
                        <w:r>
                          <w:rPr>
                            <w:sz w:val="16"/>
                            <w:szCs w:val="16"/>
                            <w:lang w:val="kk-KZ"/>
                          </w:rPr>
                          <w:t>сұрау</w:t>
                        </w:r>
                      </w:p>
                    </w:txbxContent>
                  </v:textbox>
                </v:rect>
              </w:pict>
            </w:r>
            <w:r w:rsidR="009E1FEC">
              <w:rPr>
                <w:sz w:val="28"/>
                <w:szCs w:val="28"/>
                <w:lang w:val="kk-KZ"/>
              </w:rPr>
              <w:t xml:space="preserve">Көрсетілетін қызметті алушы                                                                                         </w:t>
            </w:r>
          </w:p>
        </w:tc>
      </w:tr>
    </w:tbl>
    <w:p w:rsidR="009E1FEC" w:rsidRDefault="009E1FEC" w:rsidP="004B43BA">
      <w:pPr>
        <w:jc w:val="center"/>
        <w:rPr>
          <w:b/>
          <w:lang w:val="en-US"/>
        </w:rPr>
      </w:pPr>
    </w:p>
    <w:p w:rsidR="009E1FEC" w:rsidRDefault="009E1FEC" w:rsidP="004B43BA">
      <w:pPr>
        <w:jc w:val="center"/>
        <w:rPr>
          <w:b/>
          <w:lang w:val="kk-KZ"/>
        </w:rPr>
      </w:pPr>
    </w:p>
    <w:p w:rsidR="00BC678D" w:rsidRDefault="00BC678D" w:rsidP="004B43BA">
      <w:pPr>
        <w:jc w:val="center"/>
        <w:rPr>
          <w:b/>
          <w:sz w:val="28"/>
          <w:szCs w:val="28"/>
          <w:lang w:val="kk-KZ"/>
        </w:rPr>
      </w:pPr>
    </w:p>
    <w:p w:rsidR="009E1FEC" w:rsidRPr="002860D6" w:rsidRDefault="009E1FEC" w:rsidP="004B43BA">
      <w:pPr>
        <w:jc w:val="center"/>
        <w:rPr>
          <w:b/>
          <w:sz w:val="28"/>
          <w:szCs w:val="28"/>
          <w:lang w:val="kk-KZ"/>
        </w:rPr>
      </w:pPr>
      <w:r w:rsidRPr="002860D6">
        <w:rPr>
          <w:b/>
          <w:sz w:val="28"/>
          <w:szCs w:val="28"/>
          <w:lang w:val="kk-KZ"/>
        </w:rPr>
        <w:t>Шартты белгілер</w:t>
      </w:r>
    </w:p>
    <w:p w:rsidR="009E1FEC" w:rsidRDefault="009E1FEC" w:rsidP="004B43BA">
      <w:pPr>
        <w:jc w:val="center"/>
        <w:rPr>
          <w:b/>
          <w:lang w:val="kk-KZ"/>
        </w:rPr>
      </w:pPr>
    </w:p>
    <w:p w:rsidR="009E1FEC" w:rsidRDefault="009E1FEC" w:rsidP="004B43BA">
      <w:pPr>
        <w:jc w:val="center"/>
        <w:rPr>
          <w:b/>
          <w:lang w:val="kk-KZ"/>
        </w:rPr>
      </w:pP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10664"/>
      </w:tblGrid>
      <w:tr w:rsidR="009E1FEC" w:rsidRPr="009D5CD8" w:rsidTr="004B43BA">
        <w:tc>
          <w:tcPr>
            <w:tcW w:w="3085" w:type="dxa"/>
            <w:shd w:val="clear" w:color="auto" w:fill="auto"/>
          </w:tcPr>
          <w:p w:rsidR="009E1FEC" w:rsidRPr="009D5CD8" w:rsidRDefault="00D82E4B" w:rsidP="004B43BA">
            <w:pPr>
              <w:jc w:val="center"/>
              <w:rPr>
                <w:rFonts w:cs="Calibri"/>
                <w:b/>
                <w:lang w:val="kk-KZ"/>
              </w:rPr>
            </w:pPr>
            <w:r>
              <w:rPr>
                <w:rFonts w:cs="Calibri"/>
                <w:b/>
                <w:noProof/>
                <w:lang w:eastAsia="ar-SA"/>
              </w:rPr>
              <w:pict>
                <v:oval id="_x0000_s1161" style="position:absolute;left:0;text-align:left;margin-left:51.4pt;margin-top:1.5pt;width:25.25pt;height:23pt;z-index:251656192;visibility:visible;v-text-anchor:middle">
                  <v:textbox style="mso-next-textbox:#_x0000_s1161">
                    <w:txbxContent>
                      <w:p w:rsidR="00CD2D50" w:rsidRDefault="00CD2D50" w:rsidP="009E1FEC">
                        <w:pPr>
                          <w:ind w:left="-142" w:right="-127"/>
                          <w:jc w:val="center"/>
                          <w:rPr>
                            <w:lang w:val="kk-KZ"/>
                          </w:rPr>
                        </w:pPr>
                        <w:r>
                          <w:rPr>
                            <w:rFonts w:ascii="MS Mincho" w:eastAsia="MS Mincho" w:hAnsi="MS Mincho" w:cs="MS Mincho" w:hint="eastAsia"/>
                            <w:lang w:val="kk-KZ"/>
                          </w:rPr>
                          <w:t>☒</w:t>
                        </w:r>
                      </w:p>
                    </w:txbxContent>
                  </v:textbox>
                </v:oval>
              </w:pict>
            </w:r>
          </w:p>
          <w:p w:rsidR="009E1FEC" w:rsidRPr="009D5CD8" w:rsidRDefault="009E1FEC" w:rsidP="004B43BA">
            <w:pPr>
              <w:jc w:val="center"/>
              <w:rPr>
                <w:rFonts w:cs="Calibri"/>
                <w:b/>
                <w:lang w:val="kk-KZ"/>
              </w:rPr>
            </w:pPr>
          </w:p>
        </w:tc>
        <w:tc>
          <w:tcPr>
            <w:tcW w:w="10664" w:type="dxa"/>
            <w:shd w:val="clear" w:color="auto" w:fill="auto"/>
          </w:tcPr>
          <w:p w:rsidR="009E1FEC" w:rsidRPr="00FD14E3" w:rsidRDefault="009E1FEC" w:rsidP="004B43BA">
            <w:pPr>
              <w:rPr>
                <w:rFonts w:cs="Calibri"/>
                <w:lang w:val="kk-KZ"/>
              </w:rPr>
            </w:pPr>
            <w:r w:rsidRPr="00FD14E3">
              <w:rPr>
                <w:rFonts w:cs="Calibri"/>
                <w:lang w:val="kk-KZ"/>
              </w:rPr>
              <w:t>Ба</w:t>
            </w:r>
            <w:r>
              <w:rPr>
                <w:rFonts w:cs="Calibri"/>
                <w:lang w:val="kk-KZ"/>
              </w:rPr>
              <w:t>с</w:t>
            </w:r>
            <w:r w:rsidRPr="00FD14E3">
              <w:rPr>
                <w:rFonts w:cs="Calibri"/>
                <w:lang w:val="kk-KZ"/>
              </w:rPr>
              <w:t>тапқы хабарлама</w:t>
            </w:r>
          </w:p>
        </w:tc>
      </w:tr>
      <w:tr w:rsidR="009E1FEC" w:rsidRPr="009D5CD8" w:rsidTr="004B43BA">
        <w:tc>
          <w:tcPr>
            <w:tcW w:w="3085" w:type="dxa"/>
            <w:shd w:val="clear" w:color="auto" w:fill="auto"/>
          </w:tcPr>
          <w:p w:rsidR="009E1FEC" w:rsidRPr="009D5CD8" w:rsidRDefault="00D82E4B" w:rsidP="004B43BA">
            <w:pPr>
              <w:jc w:val="center"/>
              <w:rPr>
                <w:rFonts w:cs="Calibri"/>
                <w:b/>
                <w:noProof/>
              </w:rPr>
            </w:pPr>
            <w:r>
              <w:rPr>
                <w:rFonts w:cs="Calibri"/>
                <w:b/>
                <w:noProof/>
                <w:lang w:eastAsia="ar-SA"/>
              </w:rPr>
              <w:pict>
                <v:oval id="_x0000_s1168" style="position:absolute;left:0;text-align:left;margin-left:45.95pt;margin-top:1.6pt;width:25.25pt;height:22.2pt;z-index:251663360;visibility:visible;mso-position-horizontal-relative:text;mso-position-vertical-relative:text;v-text-anchor:middle" strokeweight="1.5pt">
                  <v:textbox style="mso-next-textbox:#_x0000_s1168">
                    <w:txbxContent>
                      <w:p w:rsidR="00CD2D50" w:rsidRPr="00413698" w:rsidRDefault="00CD2D50" w:rsidP="009E1FEC">
                        <w:pPr>
                          <w:ind w:left="-142" w:right="-127"/>
                          <w:jc w:val="center"/>
                          <w:rPr>
                            <w:b/>
                            <w:lang w:val="kk-KZ"/>
                          </w:rPr>
                        </w:pPr>
                        <w:r w:rsidRPr="00413698">
                          <w:rPr>
                            <w:rFonts w:ascii="MS Mincho" w:eastAsia="MS Mincho" w:hAnsi="MS Mincho" w:cs="MS Mincho" w:hint="eastAsia"/>
                            <w:b/>
                            <w:lang w:val="kk-KZ"/>
                          </w:rPr>
                          <w:t>☒</w:t>
                        </w:r>
                      </w:p>
                    </w:txbxContent>
                  </v:textbox>
                </v:oval>
              </w:pict>
            </w:r>
          </w:p>
        </w:tc>
        <w:tc>
          <w:tcPr>
            <w:tcW w:w="10664" w:type="dxa"/>
            <w:shd w:val="clear" w:color="auto" w:fill="auto"/>
          </w:tcPr>
          <w:p w:rsidR="009E1FEC" w:rsidRDefault="009E1FEC" w:rsidP="004B43BA">
            <w:pPr>
              <w:rPr>
                <w:rFonts w:cs="Calibri"/>
                <w:lang w:val="kk-KZ"/>
              </w:rPr>
            </w:pPr>
            <w:r>
              <w:rPr>
                <w:rFonts w:cs="Calibri"/>
                <w:lang w:val="kk-KZ"/>
              </w:rPr>
              <w:t>Соңғы хабарлама</w:t>
            </w:r>
          </w:p>
          <w:p w:rsidR="009E1FEC" w:rsidRPr="009D5CD8" w:rsidRDefault="009E1FEC" w:rsidP="004B43BA">
            <w:pPr>
              <w:rPr>
                <w:rFonts w:cs="Calibri"/>
                <w:lang w:val="kk-KZ"/>
              </w:rPr>
            </w:pPr>
          </w:p>
        </w:tc>
      </w:tr>
      <w:tr w:rsidR="009E1FEC" w:rsidRPr="009D5CD8" w:rsidTr="004B43BA">
        <w:tc>
          <w:tcPr>
            <w:tcW w:w="3085" w:type="dxa"/>
            <w:shd w:val="clear" w:color="auto" w:fill="auto"/>
          </w:tcPr>
          <w:p w:rsidR="009E1FEC" w:rsidRPr="009D5CD8" w:rsidRDefault="00D82E4B" w:rsidP="004B43BA">
            <w:pPr>
              <w:jc w:val="center"/>
              <w:rPr>
                <w:rFonts w:cs="Calibri"/>
                <w:b/>
                <w:lang w:val="kk-KZ"/>
              </w:rPr>
            </w:pPr>
            <w:r>
              <w:rPr>
                <w:rFonts w:cs="Calibri"/>
                <w:b/>
                <w:noProof/>
                <w:lang w:eastAsia="ar-SA"/>
              </w:rPr>
              <w:pict>
                <v:oval id="_x0000_s1162" style="position:absolute;left:0;text-align:left;margin-left:45.95pt;margin-top:2.35pt;width:25.25pt;height:23pt;z-index:251657216;visibility:visible;mso-position-horizontal-relative:text;mso-position-vertical-relative:text;v-text-anchor:middle"/>
              </w:pict>
            </w:r>
          </w:p>
        </w:tc>
        <w:tc>
          <w:tcPr>
            <w:tcW w:w="10664" w:type="dxa"/>
            <w:shd w:val="clear" w:color="auto" w:fill="auto"/>
          </w:tcPr>
          <w:p w:rsidR="009E1FEC" w:rsidRDefault="009E1FEC" w:rsidP="004B43BA">
            <w:pPr>
              <w:rPr>
                <w:rFonts w:cs="Calibri"/>
                <w:lang w:val="kk-KZ"/>
              </w:rPr>
            </w:pPr>
            <w:r>
              <w:rPr>
                <w:rFonts w:cs="Calibri"/>
                <w:lang w:val="kk-KZ"/>
              </w:rPr>
              <w:t>Қарапайым соңғы оқиға</w:t>
            </w:r>
          </w:p>
          <w:p w:rsidR="009E1FEC" w:rsidRPr="009D5CD8" w:rsidRDefault="009E1FEC" w:rsidP="004B43BA">
            <w:pPr>
              <w:rPr>
                <w:rFonts w:cs="Calibri"/>
                <w:lang w:val="kk-KZ"/>
              </w:rPr>
            </w:pPr>
          </w:p>
        </w:tc>
      </w:tr>
      <w:tr w:rsidR="009E1FEC" w:rsidRPr="00DD29EE" w:rsidTr="004B43BA">
        <w:tc>
          <w:tcPr>
            <w:tcW w:w="3085" w:type="dxa"/>
            <w:shd w:val="clear" w:color="auto" w:fill="auto"/>
          </w:tcPr>
          <w:p w:rsidR="009E1FEC" w:rsidRPr="009D5CD8" w:rsidRDefault="00D82E4B" w:rsidP="004B43BA">
            <w:pPr>
              <w:jc w:val="center"/>
              <w:rPr>
                <w:rFonts w:cs="Calibri"/>
                <w:b/>
                <w:lang w:val="kk-KZ"/>
              </w:rPr>
            </w:pPr>
            <w:r>
              <w:rPr>
                <w:rFonts w:cs="Calibri"/>
                <w:b/>
                <w:noProof/>
                <w:lang w:eastAsia="ar-SA"/>
              </w:rPr>
              <w:pict>
                <v:shape id="_x0000_s1163" type="#_x0000_t130" style="position:absolute;left:0;text-align:left;margin-left:24.2pt;margin-top:8.1pt;width:69.5pt;height:17.65pt;z-index:251658240;visibility:visible;mso-position-horizontal-relative:text;mso-position-vertical-relative:text;v-text-anchor:middle">
                  <v:textbox style="mso-next-textbox:#_x0000_s1163">
                    <w:txbxContent>
                      <w:p w:rsidR="00CD2D50" w:rsidRDefault="00CD2D50" w:rsidP="009E1FEC">
                        <w:pPr>
                          <w:jc w:val="both"/>
                          <w:rPr>
                            <w:sz w:val="18"/>
                            <w:szCs w:val="18"/>
                            <w:lang w:val="kk-KZ"/>
                          </w:rPr>
                        </w:pPr>
                        <w:r>
                          <w:rPr>
                            <w:sz w:val="18"/>
                            <w:szCs w:val="18"/>
                            <w:lang w:val="kk-KZ"/>
                          </w:rPr>
                          <w:t xml:space="preserve">ЭҮП АЖ </w:t>
                        </w:r>
                      </w:p>
                    </w:txbxContent>
                  </v:textbox>
                </v:shape>
              </w:pict>
            </w:r>
          </w:p>
        </w:tc>
        <w:tc>
          <w:tcPr>
            <w:tcW w:w="10664" w:type="dxa"/>
            <w:shd w:val="clear" w:color="auto" w:fill="auto"/>
          </w:tcPr>
          <w:p w:rsidR="009E1FEC" w:rsidRDefault="009E1FEC" w:rsidP="004B43BA">
            <w:pPr>
              <w:rPr>
                <w:rFonts w:cs="Calibri"/>
                <w:lang w:val="kk-KZ"/>
              </w:rPr>
            </w:pPr>
            <w:r w:rsidRPr="009D5CD8">
              <w:rPr>
                <w:rFonts w:cs="Calibri"/>
                <w:lang w:val="kk-KZ"/>
              </w:rPr>
              <w:t>Электрондық үкімет порталының ақпараттық жүйесі</w:t>
            </w:r>
          </w:p>
          <w:p w:rsidR="009E1FEC" w:rsidRPr="009D5CD8" w:rsidRDefault="009E1FEC" w:rsidP="004B43BA">
            <w:pPr>
              <w:rPr>
                <w:rFonts w:cs="Calibri"/>
                <w:lang w:val="kk-KZ"/>
              </w:rPr>
            </w:pPr>
          </w:p>
        </w:tc>
      </w:tr>
      <w:tr w:rsidR="009E1FEC" w:rsidRPr="009D5CD8" w:rsidTr="004B43BA">
        <w:tc>
          <w:tcPr>
            <w:tcW w:w="3085" w:type="dxa"/>
            <w:shd w:val="clear" w:color="auto" w:fill="auto"/>
          </w:tcPr>
          <w:p w:rsidR="009E1FEC" w:rsidRPr="009D5CD8" w:rsidRDefault="00D82E4B" w:rsidP="004B43BA">
            <w:pPr>
              <w:jc w:val="center"/>
              <w:rPr>
                <w:rFonts w:cs="Calibri"/>
                <w:b/>
                <w:noProof/>
                <w:lang w:val="kk-KZ"/>
              </w:rPr>
            </w:pPr>
            <w:r>
              <w:rPr>
                <w:rFonts w:cs="Calibri"/>
                <w:b/>
                <w:noProof/>
                <w:lang w:eastAsia="ar-SA"/>
              </w:rPr>
              <w:pict>
                <v:rect id="_x0000_s1164" style="position:absolute;left:0;text-align:left;margin-left:36.35pt;margin-top:4.75pt;width:48pt;height:20.2pt;z-index:251659264;visibility:visible;mso-position-horizontal-relative:text;mso-position-vertical-relative:text;v-text-anchor:middle">
                  <v:textbox style="mso-next-textbox:#_x0000_s1164">
                    <w:txbxContent>
                      <w:p w:rsidR="00CD2D50" w:rsidRDefault="00CD2D50" w:rsidP="009E1FEC">
                        <w:pPr>
                          <w:ind w:left="-142" w:right="-86"/>
                          <w:jc w:val="center"/>
                          <w:rPr>
                            <w:sz w:val="16"/>
                            <w:szCs w:val="16"/>
                            <w:lang w:val="kk-KZ"/>
                          </w:rPr>
                        </w:pPr>
                        <w:r>
                          <w:rPr>
                            <w:sz w:val="16"/>
                            <w:szCs w:val="16"/>
                            <w:lang w:val="kk-KZ"/>
                          </w:rPr>
                          <w:t xml:space="preserve">  Процесс  </w:t>
                        </w:r>
                      </w:p>
                      <w:p w:rsidR="00CD2D50" w:rsidRDefault="00CD2D50" w:rsidP="009E1FEC">
                        <w:pPr>
                          <w:ind w:left="-142"/>
                          <w:jc w:val="center"/>
                          <w:rPr>
                            <w:lang w:val="kk-KZ"/>
                          </w:rPr>
                        </w:pPr>
                      </w:p>
                    </w:txbxContent>
                  </v:textbox>
                </v:rect>
              </w:pict>
            </w:r>
          </w:p>
        </w:tc>
        <w:tc>
          <w:tcPr>
            <w:tcW w:w="10664" w:type="dxa"/>
            <w:shd w:val="clear" w:color="auto" w:fill="auto"/>
          </w:tcPr>
          <w:p w:rsidR="009E1FEC" w:rsidRDefault="009E1FEC" w:rsidP="004B43BA">
            <w:pPr>
              <w:rPr>
                <w:rFonts w:cs="Calibri"/>
                <w:lang w:val="kk-KZ"/>
              </w:rPr>
            </w:pPr>
            <w:r>
              <w:rPr>
                <w:rFonts w:cs="Calibri"/>
                <w:lang w:val="kk-KZ"/>
              </w:rPr>
              <w:t>Процесс</w:t>
            </w:r>
          </w:p>
          <w:p w:rsidR="009E1FEC" w:rsidRPr="009D5CD8" w:rsidRDefault="009E1FEC" w:rsidP="004B43BA">
            <w:pPr>
              <w:rPr>
                <w:rFonts w:cs="Calibri"/>
                <w:lang w:val="kk-KZ"/>
              </w:rPr>
            </w:pPr>
          </w:p>
        </w:tc>
      </w:tr>
      <w:tr w:rsidR="009E1FEC" w:rsidRPr="009D5CD8" w:rsidTr="004B43BA">
        <w:trPr>
          <w:trHeight w:val="574"/>
        </w:trPr>
        <w:tc>
          <w:tcPr>
            <w:tcW w:w="3085" w:type="dxa"/>
            <w:shd w:val="clear" w:color="auto" w:fill="auto"/>
          </w:tcPr>
          <w:p w:rsidR="009E1FEC" w:rsidRPr="009D5CD8" w:rsidRDefault="00D82E4B" w:rsidP="004B43BA">
            <w:pPr>
              <w:rPr>
                <w:rFonts w:cs="Calibri"/>
                <w:b/>
                <w:noProof/>
              </w:rPr>
            </w:pPr>
            <w:r>
              <w:rPr>
                <w:rFonts w:cs="Calibri"/>
                <w:b/>
                <w:noProof/>
                <w:lang w:eastAsia="ar-SA"/>
              </w:rPr>
              <w:pict>
                <v:shape id="_x0000_s1165" type="#_x0000_t4" style="position:absolute;margin-left:36.35pt;margin-top:3.65pt;width:67.85pt;height:24.55pt;z-index:251660288;visibility:visible;mso-position-horizontal-relative:text;mso-position-vertical-relative:text;v-text-anchor:middle">
                  <v:textbox style="mso-next-textbox:#_x0000_s1165">
                    <w:txbxContent>
                      <w:p w:rsidR="00CD2D50" w:rsidRPr="002860D6" w:rsidRDefault="00CD2D50" w:rsidP="009E1FEC">
                        <w:pPr>
                          <w:ind w:left="-284" w:right="-201"/>
                          <w:jc w:val="center"/>
                          <w:rPr>
                            <w:sz w:val="16"/>
                            <w:szCs w:val="16"/>
                            <w:lang w:val="kk-KZ"/>
                          </w:rPr>
                        </w:pPr>
                        <w:r>
                          <w:rPr>
                            <w:sz w:val="14"/>
                            <w:szCs w:val="14"/>
                            <w:lang w:val="kk-KZ"/>
                          </w:rPr>
                          <w:t xml:space="preserve">    </w:t>
                        </w:r>
                        <w:r w:rsidRPr="002860D6">
                          <w:rPr>
                            <w:sz w:val="16"/>
                            <w:szCs w:val="16"/>
                            <w:lang w:val="kk-KZ"/>
                          </w:rPr>
                          <w:t xml:space="preserve">Шарт </w:t>
                        </w:r>
                      </w:p>
                    </w:txbxContent>
                  </v:textbox>
                </v:shape>
              </w:pict>
            </w:r>
          </w:p>
        </w:tc>
        <w:tc>
          <w:tcPr>
            <w:tcW w:w="10664" w:type="dxa"/>
            <w:shd w:val="clear" w:color="auto" w:fill="auto"/>
          </w:tcPr>
          <w:p w:rsidR="009E1FEC" w:rsidRPr="009D5CD8" w:rsidRDefault="009E1FEC" w:rsidP="004B43BA">
            <w:pPr>
              <w:rPr>
                <w:rFonts w:cs="Calibri"/>
                <w:lang w:val="kk-KZ"/>
              </w:rPr>
            </w:pPr>
            <w:r w:rsidRPr="009D5CD8">
              <w:rPr>
                <w:rFonts w:cs="Calibri"/>
                <w:lang w:val="kk-KZ"/>
              </w:rPr>
              <w:t>Шарт</w:t>
            </w:r>
          </w:p>
        </w:tc>
      </w:tr>
      <w:tr w:rsidR="009E1FEC" w:rsidRPr="009D5CD8" w:rsidTr="004B43BA">
        <w:trPr>
          <w:trHeight w:val="574"/>
        </w:trPr>
        <w:tc>
          <w:tcPr>
            <w:tcW w:w="3085" w:type="dxa"/>
            <w:shd w:val="clear" w:color="auto" w:fill="auto"/>
          </w:tcPr>
          <w:p w:rsidR="009E1FEC" w:rsidRPr="009D5CD8" w:rsidRDefault="00D82E4B" w:rsidP="004B43BA">
            <w:pPr>
              <w:rPr>
                <w:rFonts w:cs="Calibri"/>
                <w:b/>
                <w:noProof/>
              </w:rPr>
            </w:pPr>
            <w:r>
              <w:rPr>
                <w:rFonts w:cs="Calibri"/>
                <w:b/>
                <w:noProof/>
                <w:lang w:eastAsia="ar-SA"/>
              </w:rPr>
              <w:pict>
                <v:shape id="_x0000_s1166" type="#_x0000_t32" style="position:absolute;margin-left:45.95pt;margin-top:15.8pt;width:47.75pt;height:0;z-index:251661312;visibility:visible;mso-position-horizontal-relative:text;mso-position-vertical-relative:text" adj="-64936,-1,-64936" strokeweight="1pt">
                  <v:stroke dashstyle="dash" endarrow="block"/>
                </v:shape>
              </w:pict>
            </w:r>
          </w:p>
        </w:tc>
        <w:tc>
          <w:tcPr>
            <w:tcW w:w="10664" w:type="dxa"/>
            <w:shd w:val="clear" w:color="auto" w:fill="auto"/>
          </w:tcPr>
          <w:p w:rsidR="009E1FEC" w:rsidRPr="009D5CD8" w:rsidRDefault="009E1FEC" w:rsidP="004B43BA">
            <w:pPr>
              <w:rPr>
                <w:rFonts w:cs="Calibri"/>
                <w:lang w:val="kk-KZ"/>
              </w:rPr>
            </w:pPr>
            <w:r>
              <w:rPr>
                <w:rFonts w:cs="Calibri"/>
                <w:lang w:val="kk-KZ"/>
              </w:rPr>
              <w:t>Хабарлама</w:t>
            </w:r>
            <w:r w:rsidRPr="009D5CD8">
              <w:rPr>
                <w:rFonts w:cs="Calibri"/>
                <w:lang w:val="kk-KZ"/>
              </w:rPr>
              <w:t xml:space="preserve"> ағымы</w:t>
            </w:r>
          </w:p>
        </w:tc>
      </w:tr>
      <w:tr w:rsidR="009E1FEC" w:rsidRPr="009D5CD8" w:rsidTr="004B43BA">
        <w:trPr>
          <w:trHeight w:val="574"/>
        </w:trPr>
        <w:tc>
          <w:tcPr>
            <w:tcW w:w="3085" w:type="dxa"/>
            <w:shd w:val="clear" w:color="auto" w:fill="auto"/>
          </w:tcPr>
          <w:p w:rsidR="009E1FEC" w:rsidRPr="009D5CD8" w:rsidRDefault="00D82E4B" w:rsidP="004B43BA">
            <w:pPr>
              <w:rPr>
                <w:rFonts w:cs="Calibri"/>
                <w:b/>
                <w:noProof/>
              </w:rPr>
            </w:pPr>
            <w:r>
              <w:rPr>
                <w:rFonts w:cs="Calibri"/>
                <w:b/>
                <w:noProof/>
                <w:lang w:eastAsia="ar-SA"/>
              </w:rPr>
              <w:pict>
                <v:shape id="_x0000_s1167" type="#_x0000_t32" style="position:absolute;margin-left:51.4pt;margin-top:16.45pt;width:32.95pt;height:0;z-index:251662336;visibility:visible;mso-position-horizontal-relative:text;mso-position-vertical-relative:text" adj="-158214,-1,-158214" strokeweight="1pt">
                  <v:stroke endarrow="block"/>
                </v:shape>
              </w:pict>
            </w:r>
          </w:p>
        </w:tc>
        <w:tc>
          <w:tcPr>
            <w:tcW w:w="10664" w:type="dxa"/>
            <w:shd w:val="clear" w:color="auto" w:fill="auto"/>
          </w:tcPr>
          <w:p w:rsidR="009E1FEC" w:rsidRPr="009D5CD8" w:rsidRDefault="009E1FEC" w:rsidP="004B43BA">
            <w:pPr>
              <w:rPr>
                <w:rFonts w:cs="Calibri"/>
                <w:lang w:val="kk-KZ"/>
              </w:rPr>
            </w:pPr>
            <w:r>
              <w:rPr>
                <w:rFonts w:cs="Calibri"/>
                <w:lang w:val="kk-KZ"/>
              </w:rPr>
              <w:t>Басқару</w:t>
            </w:r>
            <w:r w:rsidRPr="009D5CD8">
              <w:rPr>
                <w:rFonts w:cs="Calibri"/>
                <w:lang w:val="kk-KZ"/>
              </w:rPr>
              <w:t xml:space="preserve"> ағымы</w:t>
            </w:r>
          </w:p>
        </w:tc>
      </w:tr>
      <w:tr w:rsidR="009E1FEC" w:rsidRPr="00F66822" w:rsidTr="004B43BA">
        <w:trPr>
          <w:trHeight w:val="574"/>
        </w:trPr>
        <w:tc>
          <w:tcPr>
            <w:tcW w:w="3085" w:type="dxa"/>
            <w:shd w:val="clear" w:color="auto" w:fill="auto"/>
          </w:tcPr>
          <w:p w:rsidR="009E1FEC" w:rsidRPr="009D5CD8" w:rsidRDefault="009E1FEC" w:rsidP="004B43BA">
            <w:pPr>
              <w:jc w:val="center"/>
              <w:rPr>
                <w:rFonts w:cs="Calibri"/>
                <w:b/>
                <w:noProof/>
              </w:rPr>
            </w:pPr>
            <w:r>
              <w:rPr>
                <w:rFonts w:cs="Calibri"/>
                <w:noProof/>
                <w:sz w:val="28"/>
                <w:szCs w:val="28"/>
              </w:rPr>
              <w:drawing>
                <wp:inline distT="0" distB="0" distL="0" distR="0">
                  <wp:extent cx="429260" cy="323215"/>
                  <wp:effectExtent l="19050" t="0" r="889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29260" cy="323215"/>
                          </a:xfrm>
                          <a:prstGeom prst="rect">
                            <a:avLst/>
                          </a:prstGeom>
                          <a:noFill/>
                        </pic:spPr>
                      </pic:pic>
                    </a:graphicData>
                  </a:graphic>
                </wp:inline>
              </w:drawing>
            </w:r>
          </w:p>
        </w:tc>
        <w:tc>
          <w:tcPr>
            <w:tcW w:w="10664" w:type="dxa"/>
            <w:shd w:val="clear" w:color="auto" w:fill="auto"/>
          </w:tcPr>
          <w:p w:rsidR="009E1FEC" w:rsidRPr="00F66822" w:rsidRDefault="009E1FEC" w:rsidP="004B43BA">
            <w:pPr>
              <w:rPr>
                <w:rFonts w:cs="Calibri"/>
                <w:lang w:val="kk-KZ"/>
              </w:rPr>
            </w:pPr>
            <w:r>
              <w:rPr>
                <w:rFonts w:cs="Calibri"/>
                <w:lang w:val="kk-KZ"/>
              </w:rPr>
              <w:t xml:space="preserve"> Соңғы қызмет алушыға берілетін  электрондық  құжат</w:t>
            </w:r>
          </w:p>
        </w:tc>
      </w:tr>
      <w:tr w:rsidR="009E1FEC" w:rsidRPr="009D5CD8" w:rsidTr="004B43BA">
        <w:trPr>
          <w:trHeight w:val="574"/>
        </w:trPr>
        <w:tc>
          <w:tcPr>
            <w:tcW w:w="3085" w:type="dxa"/>
            <w:shd w:val="clear" w:color="auto" w:fill="auto"/>
          </w:tcPr>
          <w:p w:rsidR="009E1FEC" w:rsidRPr="00D91F7C" w:rsidRDefault="009E1FEC" w:rsidP="004B43BA">
            <w:pPr>
              <w:ind w:left="-142" w:right="-221"/>
              <w:jc w:val="center"/>
              <w:rPr>
                <w:lang w:val="kk-KZ"/>
              </w:rPr>
            </w:pPr>
            <w:r w:rsidRPr="00D91F7C">
              <w:rPr>
                <w:lang w:val="kk-KZ"/>
              </w:rPr>
              <w:t>ЭҮШ</w:t>
            </w:r>
          </w:p>
        </w:tc>
        <w:tc>
          <w:tcPr>
            <w:tcW w:w="10664" w:type="dxa"/>
            <w:shd w:val="clear" w:color="auto" w:fill="auto"/>
          </w:tcPr>
          <w:p w:rsidR="009E1FEC" w:rsidRPr="009D5CD8" w:rsidRDefault="009E1FEC" w:rsidP="004B43BA">
            <w:pPr>
              <w:rPr>
                <w:rFonts w:cs="Calibri"/>
                <w:lang w:val="kk-KZ"/>
              </w:rPr>
            </w:pPr>
            <w:r>
              <w:rPr>
                <w:rFonts w:cs="Calibri"/>
                <w:lang w:val="kk-KZ"/>
              </w:rPr>
              <w:t xml:space="preserve">Электрондық үкімет </w:t>
            </w:r>
            <w:r w:rsidRPr="009D5CD8">
              <w:rPr>
                <w:rFonts w:cs="Calibri"/>
                <w:lang w:val="kk-KZ"/>
              </w:rPr>
              <w:t>шлюзі</w:t>
            </w:r>
          </w:p>
        </w:tc>
      </w:tr>
      <w:tr w:rsidR="009E1FEC" w:rsidRPr="00BC678D" w:rsidTr="004B43BA">
        <w:trPr>
          <w:trHeight w:val="574"/>
        </w:trPr>
        <w:tc>
          <w:tcPr>
            <w:tcW w:w="3085" w:type="dxa"/>
            <w:shd w:val="clear" w:color="auto" w:fill="auto"/>
          </w:tcPr>
          <w:p w:rsidR="009E1FEC" w:rsidRPr="00D91F7C" w:rsidRDefault="009E1FEC" w:rsidP="004B43BA">
            <w:pPr>
              <w:ind w:left="-142" w:right="-221"/>
              <w:jc w:val="center"/>
              <w:rPr>
                <w:sz w:val="28"/>
                <w:szCs w:val="28"/>
                <w:lang w:val="kk-KZ"/>
              </w:rPr>
            </w:pPr>
            <w:r w:rsidRPr="00D91F7C">
              <w:rPr>
                <w:lang w:val="kk-KZ"/>
              </w:rPr>
              <w:t>ӨЭҮШ АЖО</w:t>
            </w:r>
          </w:p>
        </w:tc>
        <w:tc>
          <w:tcPr>
            <w:tcW w:w="10664" w:type="dxa"/>
            <w:shd w:val="clear" w:color="auto" w:fill="auto"/>
          </w:tcPr>
          <w:p w:rsidR="009E1FEC" w:rsidRPr="009D5CD8" w:rsidRDefault="009E1FEC" w:rsidP="004B43BA">
            <w:pPr>
              <w:rPr>
                <w:rFonts w:cs="Calibri"/>
                <w:lang w:val="kk-KZ"/>
              </w:rPr>
            </w:pPr>
            <w:r>
              <w:rPr>
                <w:rFonts w:cs="Calibri"/>
                <w:lang w:val="kk-KZ"/>
              </w:rPr>
              <w:t>Өңірлік э</w:t>
            </w:r>
            <w:r w:rsidRPr="009D5CD8">
              <w:rPr>
                <w:rFonts w:cs="Calibri"/>
                <w:lang w:val="kk-KZ"/>
              </w:rPr>
              <w:t xml:space="preserve">лектрондық үкіметі шлюзінің автоматтандырылған жұмыс орны </w:t>
            </w:r>
          </w:p>
        </w:tc>
      </w:tr>
    </w:tbl>
    <w:p w:rsidR="009E1FEC" w:rsidRDefault="009E1FEC" w:rsidP="004B43BA">
      <w:pPr>
        <w:tabs>
          <w:tab w:val="left" w:pos="1260"/>
        </w:tabs>
        <w:rPr>
          <w:lang w:val="kk-KZ"/>
        </w:rPr>
      </w:pPr>
    </w:p>
    <w:p w:rsidR="009E1FEC" w:rsidRDefault="009E1FEC" w:rsidP="004B43BA">
      <w:pPr>
        <w:tabs>
          <w:tab w:val="left" w:pos="1260"/>
        </w:tabs>
        <w:rPr>
          <w:lang w:val="kk-KZ"/>
        </w:rPr>
      </w:pPr>
    </w:p>
    <w:p w:rsidR="009E1FEC" w:rsidRDefault="009E1FEC" w:rsidP="004B43BA">
      <w:pPr>
        <w:tabs>
          <w:tab w:val="left" w:pos="1260"/>
        </w:tabs>
        <w:rPr>
          <w:lang w:val="kk-KZ"/>
        </w:rPr>
      </w:pPr>
    </w:p>
    <w:p w:rsidR="009E1FEC" w:rsidRDefault="009E1FEC" w:rsidP="004B43BA">
      <w:pPr>
        <w:tabs>
          <w:tab w:val="left" w:pos="1260"/>
        </w:tabs>
        <w:rPr>
          <w:lang w:val="kk-KZ"/>
        </w:rPr>
      </w:pPr>
    </w:p>
    <w:p w:rsidR="009E1FEC" w:rsidRDefault="009E1FEC" w:rsidP="004B43BA">
      <w:pPr>
        <w:tabs>
          <w:tab w:val="left" w:pos="1260"/>
        </w:tabs>
        <w:rPr>
          <w:lang w:val="kk-KZ"/>
        </w:rPr>
      </w:pPr>
    </w:p>
    <w:p w:rsidR="009E1FEC" w:rsidRDefault="009E1FEC" w:rsidP="004B43BA">
      <w:pPr>
        <w:tabs>
          <w:tab w:val="left" w:pos="1260"/>
        </w:tabs>
        <w:rPr>
          <w:lang w:val="kk-KZ"/>
        </w:rPr>
      </w:pPr>
    </w:p>
    <w:p w:rsidR="009E1FEC" w:rsidRDefault="009E1FEC" w:rsidP="004B43BA">
      <w:pPr>
        <w:tabs>
          <w:tab w:val="left" w:pos="1260"/>
        </w:tabs>
        <w:rPr>
          <w:lang w:val="kk-KZ"/>
        </w:rPr>
      </w:pPr>
    </w:p>
    <w:tbl>
      <w:tblPr>
        <w:tblStyle w:val="af2"/>
        <w:tblpPr w:leftFromText="180" w:rightFromText="180" w:horzAnchor="margin" w:tblpY="298"/>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54"/>
        <w:gridCol w:w="7938"/>
      </w:tblGrid>
      <w:tr w:rsidR="009E1FEC" w:rsidRPr="00E67FB9" w:rsidTr="003647A9">
        <w:trPr>
          <w:trHeight w:val="1299"/>
        </w:trPr>
        <w:tc>
          <w:tcPr>
            <w:tcW w:w="7054" w:type="dxa"/>
          </w:tcPr>
          <w:p w:rsidR="009E1FEC" w:rsidRPr="00926A8B" w:rsidRDefault="009E1FEC" w:rsidP="003647A9">
            <w:pPr>
              <w:pStyle w:val="af"/>
              <w:jc w:val="center"/>
              <w:rPr>
                <w:lang w:val="kk-KZ"/>
              </w:rPr>
            </w:pPr>
          </w:p>
          <w:p w:rsidR="009E1FEC" w:rsidRPr="00926A8B" w:rsidRDefault="009E1FEC" w:rsidP="003647A9">
            <w:pPr>
              <w:pStyle w:val="af"/>
              <w:jc w:val="center"/>
              <w:rPr>
                <w:lang w:val="kk-KZ"/>
              </w:rPr>
            </w:pPr>
          </w:p>
          <w:p w:rsidR="009E1FEC" w:rsidRPr="00926A8B" w:rsidRDefault="009E1FEC" w:rsidP="003647A9">
            <w:pPr>
              <w:pStyle w:val="af"/>
              <w:jc w:val="center"/>
              <w:rPr>
                <w:lang w:val="kk-KZ"/>
              </w:rPr>
            </w:pPr>
          </w:p>
          <w:p w:rsidR="009E1FEC" w:rsidRPr="00926A8B" w:rsidRDefault="009E1FEC" w:rsidP="003647A9">
            <w:pPr>
              <w:pStyle w:val="af"/>
              <w:jc w:val="center"/>
              <w:rPr>
                <w:lang w:val="kk-KZ"/>
              </w:rPr>
            </w:pPr>
          </w:p>
          <w:p w:rsidR="009E1FEC" w:rsidRPr="00926A8B" w:rsidRDefault="009E1FEC" w:rsidP="003647A9">
            <w:pPr>
              <w:pStyle w:val="af"/>
              <w:jc w:val="center"/>
              <w:rPr>
                <w:lang w:val="kk-KZ"/>
              </w:rPr>
            </w:pPr>
          </w:p>
        </w:tc>
        <w:tc>
          <w:tcPr>
            <w:tcW w:w="7938" w:type="dxa"/>
          </w:tcPr>
          <w:p w:rsidR="009E1FEC" w:rsidRDefault="009E1FEC" w:rsidP="003647A9">
            <w:pPr>
              <w:jc w:val="center"/>
              <w:rPr>
                <w:sz w:val="28"/>
                <w:szCs w:val="28"/>
                <w:lang w:val="kk-KZ"/>
              </w:rPr>
            </w:pPr>
            <w:r w:rsidRPr="00DE1CD7">
              <w:rPr>
                <w:spacing w:val="-6"/>
                <w:sz w:val="28"/>
                <w:szCs w:val="28"/>
                <w:lang w:val="kk-KZ"/>
              </w:rPr>
              <w:t>«</w:t>
            </w:r>
            <w:r w:rsidRPr="00DE1CD7">
              <w:rPr>
                <w:sz w:val="28"/>
                <w:szCs w:val="28"/>
                <w:lang w:val="kk-KZ"/>
              </w:rPr>
              <w:t xml:space="preserve">Негізгі орта, жалпы орта білім беру ұйымдарында </w:t>
            </w:r>
          </w:p>
          <w:p w:rsidR="009E1FEC" w:rsidRPr="00DE1CD7" w:rsidRDefault="009E1FEC" w:rsidP="003647A9">
            <w:pPr>
              <w:jc w:val="center"/>
              <w:rPr>
                <w:sz w:val="28"/>
                <w:szCs w:val="28"/>
                <w:lang w:val="kk-KZ"/>
              </w:rPr>
            </w:pPr>
            <w:r w:rsidRPr="00DE1CD7">
              <w:rPr>
                <w:sz w:val="28"/>
                <w:szCs w:val="28"/>
                <w:lang w:val="kk-KZ"/>
              </w:rPr>
              <w:t>экстернат нысанында оқ</w:t>
            </w:r>
            <w:r w:rsidR="00EB7413">
              <w:rPr>
                <w:sz w:val="28"/>
                <w:szCs w:val="28"/>
                <w:lang w:val="kk-KZ"/>
              </w:rPr>
              <w:t>ыт</w:t>
            </w:r>
            <w:r w:rsidRPr="00DE1CD7">
              <w:rPr>
                <w:sz w:val="28"/>
                <w:szCs w:val="28"/>
                <w:lang w:val="kk-KZ"/>
              </w:rPr>
              <w:t>уға рұқсат беру» мемлекеттік көрсетілетін қызмет регламентіне</w:t>
            </w:r>
          </w:p>
          <w:p w:rsidR="009E1FEC" w:rsidRPr="004B03A0" w:rsidRDefault="009E1FEC" w:rsidP="003647A9">
            <w:pPr>
              <w:jc w:val="center"/>
              <w:rPr>
                <w:sz w:val="18"/>
                <w:szCs w:val="18"/>
              </w:rPr>
            </w:pPr>
            <w:r w:rsidRPr="00DE1CD7">
              <w:rPr>
                <w:sz w:val="28"/>
                <w:szCs w:val="28"/>
                <w:lang w:val="kk-KZ"/>
              </w:rPr>
              <w:t>3-қосымша</w:t>
            </w:r>
          </w:p>
        </w:tc>
      </w:tr>
    </w:tbl>
    <w:p w:rsidR="009E1FEC" w:rsidRDefault="009E1FEC" w:rsidP="004B43BA">
      <w:pPr>
        <w:jc w:val="center"/>
        <w:rPr>
          <w:b/>
        </w:rPr>
      </w:pPr>
    </w:p>
    <w:p w:rsidR="00BC678D" w:rsidRPr="00AB0BD9" w:rsidRDefault="00BC678D" w:rsidP="004B43BA">
      <w:pPr>
        <w:jc w:val="center"/>
        <w:rPr>
          <w:b/>
        </w:rPr>
      </w:pPr>
    </w:p>
    <w:p w:rsidR="009E1FEC" w:rsidRPr="00B661F0" w:rsidRDefault="009E1FEC" w:rsidP="004B43BA">
      <w:pPr>
        <w:jc w:val="center"/>
        <w:rPr>
          <w:b/>
          <w:sz w:val="28"/>
          <w:szCs w:val="28"/>
          <w:lang w:val="kk-KZ"/>
        </w:rPr>
      </w:pPr>
      <w:proofErr w:type="spellStart"/>
      <w:r w:rsidRPr="00B661F0">
        <w:rPr>
          <w:b/>
          <w:sz w:val="28"/>
          <w:szCs w:val="28"/>
        </w:rPr>
        <w:t>Мемлекеттік</w:t>
      </w:r>
      <w:proofErr w:type="spellEnd"/>
      <w:r w:rsidRPr="00B661F0">
        <w:rPr>
          <w:b/>
          <w:sz w:val="28"/>
          <w:szCs w:val="28"/>
        </w:rPr>
        <w:t xml:space="preserve"> </w:t>
      </w:r>
      <w:r w:rsidRPr="00B661F0">
        <w:rPr>
          <w:b/>
          <w:sz w:val="28"/>
          <w:szCs w:val="28"/>
          <w:lang w:val="kk-KZ"/>
        </w:rPr>
        <w:t xml:space="preserve"> қызметті көрсетудің  бизнес-процестерінің анықтамалығы</w:t>
      </w:r>
    </w:p>
    <w:p w:rsidR="009E1FEC" w:rsidRPr="00AB0BD9" w:rsidRDefault="00D82E4B" w:rsidP="004B43BA">
      <w:pPr>
        <w:jc w:val="both"/>
        <w:rPr>
          <w:b/>
        </w:rPr>
      </w:pPr>
      <w:r>
        <w:rPr>
          <w:b/>
          <w:noProof/>
        </w:rPr>
        <w:pict>
          <v:roundrect id="AutoShape 298" o:spid="_x0000_s1244" style="position:absolute;left:0;text-align:left;margin-left:532.85pt;margin-top:10.05pt;width:161.25pt;height:41pt;z-index:25174016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" fillcolor="#95b3d7" strokecolor="#4f81bd" strokeweight="1pt">
            <v:fill opacity="32895f" color2="#4f81bd" focus="50%" type="gradient"/>
            <v:stroke joinstyle="miter"/>
            <v:shadow on="t" color="#243f60" offset="1pt"/>
            <v:textbox style="mso-next-textbox:#AutoShape 298">
              <w:txbxContent>
                <w:p w:rsidR="00CD2D50" w:rsidRPr="0059175A" w:rsidRDefault="00CD2D50" w:rsidP="009E1FEC">
                  <w:pPr>
                    <w:jc w:val="center"/>
                    <w:rPr>
                      <w:sz w:val="22"/>
                      <w:szCs w:val="22"/>
                    </w:rPr>
                  </w:pPr>
                  <w:r w:rsidRPr="0059175A">
                    <w:rPr>
                      <w:sz w:val="22"/>
                      <w:szCs w:val="22"/>
                      <w:lang w:val="kk-KZ"/>
                    </w:rPr>
                    <w:t>Көрсетілетін қызметті берушінің кеңсе қызметкері</w:t>
                  </w:r>
                </w:p>
                <w:p w:rsidR="00CD2D50" w:rsidRPr="00074FA4" w:rsidRDefault="00CD2D50" w:rsidP="009E1FEC">
                  <w:pPr>
                    <w:jc w:val="center"/>
                    <w:rPr>
                      <w:color w:val="000000"/>
                    </w:rPr>
                  </w:pPr>
                </w:p>
              </w:txbxContent>
            </v:textbox>
          </v:roundrect>
        </w:pict>
      </w:r>
      <w:r w:rsidRPr="00D82E4B">
        <w:rPr>
          <w:noProof/>
        </w:rPr>
        <w:pict>
          <v:roundrect id="AutoShape 258" o:spid="_x0000_s1230" style="position:absolute;left:0;text-align:left;margin-left:352.1pt;margin-top:10.35pt;width:165pt;height:33.9pt;z-index:25172582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" fillcolor="#95b3d7" strokecolor="#4f81bd" strokeweight="1pt">
            <v:fill opacity="32895f" color2="#4f81bd" focus="50%" type="gradient"/>
            <v:stroke joinstyle="miter"/>
            <v:shadow on="t" color="#243f60" offset="1pt"/>
            <v:textbox style="mso-next-textbox:#AutoShape 258">
              <w:txbxContent>
                <w:p w:rsidR="00CD2D50" w:rsidRPr="00CD49D3" w:rsidRDefault="00CD2D50" w:rsidP="009E1FEC">
                  <w:pPr>
                    <w:jc w:val="center"/>
                    <w:rPr>
                      <w:color w:val="000000"/>
                      <w:sz w:val="22"/>
                      <w:szCs w:val="22"/>
                    </w:rPr>
                  </w:pPr>
                  <w:r w:rsidRPr="00CD49D3">
                    <w:rPr>
                      <w:color w:val="000000"/>
                      <w:sz w:val="22"/>
                      <w:szCs w:val="22"/>
                    </w:rPr>
                    <w:t>Портал</w:t>
                  </w:r>
                </w:p>
                <w:p w:rsidR="00CD2D50" w:rsidRPr="00210D2E" w:rsidRDefault="00CD2D50" w:rsidP="009E1FEC"/>
              </w:txbxContent>
            </v:textbox>
          </v:roundrect>
        </w:pict>
      </w:r>
      <w:r w:rsidRPr="00D82E4B">
        <w:rPr>
          <w:noProof/>
        </w:rPr>
        <w:pict>
          <v:roundrect id="AutoShape 253" o:spid="_x0000_s1227" style="position:absolute;left:0;text-align:left;margin-left:28.3pt;margin-top:8.8pt;width:110.5pt;height:35.15pt;z-index:25172275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" fillcolor="#95b3d7" strokecolor="#4f81bd" strokeweight="1pt">
            <v:fill opacity="32895f" color2="#4f81bd" focus="50%" type="gradient"/>
            <v:stroke joinstyle="miter"/>
            <v:shadow on="t" color="#243f60" offset="1pt"/>
            <v:textbox style="mso-next-textbox:#AutoShape 253">
              <w:txbxContent>
                <w:p w:rsidR="00CD2D50" w:rsidRPr="0059175A" w:rsidRDefault="00CD2D50" w:rsidP="009E1FEC">
                  <w:pPr>
                    <w:jc w:val="center"/>
                    <w:rPr>
                      <w:color w:val="000000" w:themeColor="text1"/>
                      <w:sz w:val="22"/>
                      <w:szCs w:val="22"/>
                      <w:lang w:val="kk-KZ"/>
                    </w:rPr>
                  </w:pPr>
                  <w:r w:rsidRPr="0059175A">
                    <w:rPr>
                      <w:color w:val="000000" w:themeColor="text1"/>
                      <w:sz w:val="22"/>
                      <w:szCs w:val="22"/>
                      <w:lang w:val="kk-KZ"/>
                    </w:rPr>
                    <w:t>Көрсетілетін қызметті алушы</w:t>
                  </w:r>
                </w:p>
                <w:p w:rsidR="00CD2D50" w:rsidRPr="00CD49D3" w:rsidRDefault="00CD2D50" w:rsidP="009E1FEC"/>
              </w:txbxContent>
            </v:textbox>
          </v:roundrect>
        </w:pict>
      </w:r>
      <w:r w:rsidRPr="00D82E4B">
        <w:rPr>
          <w:noProof/>
        </w:rPr>
        <w:pict>
          <v:roundrect id="AutoShape 255" o:spid="_x0000_s1228" style="position:absolute;left:0;text-align:left;margin-left:150.35pt;margin-top:8.8pt;width:177.75pt;height:35.45pt;z-index:25172377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" fillcolor="#95b3d7" strokecolor="#4f81bd" strokeweight="1pt">
            <v:fill opacity="32895f" color2="#4f81bd" focus="50%" type="gradient"/>
            <v:stroke joinstyle="miter"/>
            <v:shadow on="t" color="#243f60" offset="1pt"/>
            <v:textbox style="mso-next-textbox:#AutoShape 255">
              <w:txbxContent>
                <w:p w:rsidR="00CD2D50" w:rsidRPr="0059175A" w:rsidRDefault="00CD2D50" w:rsidP="009E1FEC">
                  <w:pPr>
                    <w:jc w:val="center"/>
                    <w:rPr>
                      <w:sz w:val="22"/>
                      <w:szCs w:val="22"/>
                      <w:lang w:val="kk-KZ"/>
                    </w:rPr>
                  </w:pPr>
                  <w:r w:rsidRPr="0059175A">
                    <w:rPr>
                      <w:sz w:val="22"/>
                      <w:szCs w:val="22"/>
                      <w:lang w:val="kk-KZ"/>
                    </w:rPr>
                    <w:t>Мемлекеттік корпорация</w:t>
                  </w:r>
                </w:p>
                <w:p w:rsidR="00CD2D50" w:rsidRPr="00CD49D3" w:rsidRDefault="00CD2D50" w:rsidP="009E1FEC"/>
              </w:txbxContent>
            </v:textbox>
          </v:roundrect>
        </w:pict>
      </w:r>
    </w:p>
    <w:p w:rsidR="009E1FEC" w:rsidRPr="00AB0BD9" w:rsidRDefault="009E1FEC" w:rsidP="004B43BA">
      <w:r w:rsidRPr="00AB0BD9">
        <w:t xml:space="preserve"> </w:t>
      </w:r>
      <w:r w:rsidRPr="00AB0BD9">
        <w:rPr>
          <w:b/>
        </w:rPr>
        <w:br/>
      </w:r>
    </w:p>
    <w:p w:rsidR="009E1FEC" w:rsidRDefault="00D82E4B" w:rsidP="004B43BA">
      <w:pPr>
        <w:rPr>
          <w:lang w:val="kk-KZ"/>
        </w:rPr>
      </w:pPr>
      <w:r w:rsidRPr="00D82E4B">
        <w:rPr>
          <w:b/>
          <w:noProof/>
        </w:rPr>
        <w:pict>
          <v:roundrect id="_x0000_s1225" style="position:absolute;margin-left:532.85pt;margin-top:21.45pt;width:166.5pt;height:320.65pt;z-index:25172070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" strokecolor="#243f60" strokeweight="1pt">
            <v:fill opacity="13107f"/>
            <v:stroke joinstyle="miter"/>
            <v:textbox style="mso-next-textbox:#_x0000_s1225">
              <w:txbxContent>
                <w:p w:rsidR="00CD2D50" w:rsidRDefault="00CD2D50" w:rsidP="009E1FEC">
                  <w:pPr>
                    <w:jc w:val="center"/>
                  </w:pPr>
                </w:p>
              </w:txbxContent>
            </v:textbox>
          </v:roundrect>
        </w:pict>
      </w:r>
      <w:r w:rsidRPr="00D82E4B">
        <w:rPr>
          <w:b/>
          <w:noProof/>
        </w:rPr>
        <w:pict>
          <v:roundrect id="_x0000_s1223" style="position:absolute;margin-left:352.1pt;margin-top:17.05pt;width:165pt;height:329.35pt;z-index:25171865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" strokecolor="#243f60" strokeweight="1pt">
            <v:fill opacity="13107f"/>
            <v:stroke joinstyle="miter"/>
            <v:textbox style="mso-next-textbox:#_x0000_s1223">
              <w:txbxContent>
                <w:p w:rsidR="00CD2D50" w:rsidRDefault="00CD2D50" w:rsidP="009E1FEC">
                  <w:pPr>
                    <w:jc w:val="center"/>
                  </w:pPr>
                </w:p>
              </w:txbxContent>
            </v:textbox>
          </v:roundrect>
        </w:pict>
      </w:r>
      <w:r>
        <w:rPr>
          <w:noProof/>
        </w:rPr>
        <w:pict>
          <v:roundrect id="AutoShape 289" o:spid="_x0000_s1240" style="position:absolute;margin-left:44.6pt;margin-top:21.45pt;width:79.75pt;height:102.95pt;z-index:251736064;visibility:visible;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" fillcolor="#95b3d7" strokecolor="#4f81bd" strokeweight="1pt">
            <v:fill color2="#4f81bd" focus="50%" type="gradient"/>
            <v:shadow on="t" color="#243f60" offset="1pt"/>
            <v:textbox style="mso-next-textbox:#AutoShape 289">
              <w:txbxContent>
                <w:p w:rsidR="00CD2D50" w:rsidRDefault="00CD2D50" w:rsidP="009E1FEC">
                  <w:pPr>
                    <w:jc w:val="center"/>
                    <w:rPr>
                      <w:sz w:val="16"/>
                      <w:szCs w:val="16"/>
                      <w:lang w:val="kk-KZ"/>
                    </w:rPr>
                  </w:pPr>
                </w:p>
                <w:p w:rsidR="00CD2D50" w:rsidRPr="002860D6" w:rsidRDefault="00CD2D50" w:rsidP="009E1FEC">
                  <w:pPr>
                    <w:jc w:val="center"/>
                    <w:rPr>
                      <w:sz w:val="22"/>
                      <w:szCs w:val="22"/>
                      <w:lang w:val="kk-KZ"/>
                    </w:rPr>
                  </w:pPr>
                  <w:r w:rsidRPr="0059175A">
                    <w:rPr>
                      <w:sz w:val="22"/>
                      <w:szCs w:val="22"/>
                      <w:lang w:val="kk-KZ"/>
                    </w:rPr>
                    <w:t>Қажетті  құжаттарды және өтініш</w:t>
                  </w:r>
                  <w:r>
                    <w:rPr>
                      <w:sz w:val="22"/>
                      <w:szCs w:val="22"/>
                      <w:lang w:val="kk-KZ"/>
                    </w:rPr>
                    <w:t>ті</w:t>
                  </w:r>
                  <w:r w:rsidRPr="0059175A">
                    <w:rPr>
                      <w:sz w:val="22"/>
                      <w:szCs w:val="22"/>
                      <w:lang w:val="kk-KZ"/>
                    </w:rPr>
                    <w:t xml:space="preserve"> тапсырады</w:t>
                  </w:r>
                </w:p>
                <w:p w:rsidR="00CD2D50" w:rsidRPr="002860D6" w:rsidRDefault="00CD2D50" w:rsidP="009E1FEC">
                  <w:pPr>
                    <w:jc w:val="center"/>
                    <w:rPr>
                      <w:lang w:val="kk-KZ"/>
                    </w:rPr>
                  </w:pPr>
                </w:p>
              </w:txbxContent>
            </v:textbox>
          </v:roundrect>
        </w:pict>
      </w:r>
      <w:r>
        <w:rPr>
          <w:noProof/>
        </w:rPr>
        <w:pict>
          <v:roundrect id="_x0000_s1226" style="position:absolute;margin-left:150.5pt;margin-top:17.05pt;width:184.35pt;height:329.35pt;z-index:25172172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" strokecolor="#243f60" strokeweight="1pt">
            <v:fill opacity="13107f"/>
            <v:stroke joinstyle="miter"/>
            <v:textbox style="mso-next-textbox:#_x0000_s1226">
              <w:txbxContent>
                <w:p w:rsidR="00CD2D50" w:rsidRDefault="00CD2D50" w:rsidP="009E1FEC">
                  <w:pPr>
                    <w:jc w:val="center"/>
                    <w:rPr>
                      <w:lang w:val="kk-KZ"/>
                    </w:rPr>
                  </w:pPr>
                </w:p>
                <w:p w:rsidR="00CD2D50" w:rsidRDefault="00CD2D50" w:rsidP="009E1FEC">
                  <w:pPr>
                    <w:jc w:val="center"/>
                    <w:rPr>
                      <w:lang w:val="kk-KZ"/>
                    </w:rPr>
                  </w:pPr>
                </w:p>
                <w:p w:rsidR="00CD2D50" w:rsidRDefault="00CD2D50" w:rsidP="009E1FEC">
                  <w:pPr>
                    <w:jc w:val="center"/>
                    <w:rPr>
                      <w:lang w:val="kk-KZ"/>
                    </w:rPr>
                  </w:pPr>
                </w:p>
                <w:p w:rsidR="00CD2D50" w:rsidRDefault="00CD2D50" w:rsidP="009E1FEC">
                  <w:pPr>
                    <w:jc w:val="center"/>
                    <w:rPr>
                      <w:lang w:val="kk-KZ"/>
                    </w:rPr>
                  </w:pPr>
                </w:p>
                <w:p w:rsidR="00CD2D50" w:rsidRDefault="00CD2D50" w:rsidP="009E1FEC">
                  <w:pPr>
                    <w:jc w:val="center"/>
                    <w:rPr>
                      <w:lang w:val="kk-KZ"/>
                    </w:rPr>
                  </w:pPr>
                </w:p>
                <w:p w:rsidR="00CD2D50" w:rsidRDefault="00CD2D50" w:rsidP="009E1FEC">
                  <w:pPr>
                    <w:jc w:val="center"/>
                    <w:rPr>
                      <w:lang w:val="kk-KZ"/>
                    </w:rPr>
                  </w:pPr>
                </w:p>
                <w:p w:rsidR="00CD2D50" w:rsidRDefault="00CD2D50" w:rsidP="009E1FEC">
                  <w:pPr>
                    <w:jc w:val="center"/>
                    <w:rPr>
                      <w:lang w:val="kk-KZ"/>
                    </w:rPr>
                  </w:pPr>
                </w:p>
                <w:p w:rsidR="00CD2D50" w:rsidRDefault="00CD2D50" w:rsidP="009E1FEC">
                  <w:pPr>
                    <w:jc w:val="center"/>
                    <w:rPr>
                      <w:lang w:val="kk-KZ"/>
                    </w:rPr>
                  </w:pPr>
                </w:p>
                <w:p w:rsidR="00CD2D50" w:rsidRDefault="00CD2D50" w:rsidP="009E1FEC">
                  <w:pPr>
                    <w:jc w:val="center"/>
                    <w:rPr>
                      <w:lang w:val="kk-KZ"/>
                    </w:rPr>
                  </w:pPr>
                </w:p>
                <w:p w:rsidR="00CD2D50" w:rsidRDefault="00CD2D50" w:rsidP="009E1FEC">
                  <w:pPr>
                    <w:jc w:val="center"/>
                    <w:rPr>
                      <w:lang w:val="kk-KZ"/>
                    </w:rPr>
                  </w:pPr>
                </w:p>
                <w:p w:rsidR="00CD2D50" w:rsidRDefault="00CD2D50" w:rsidP="009E1FEC">
                  <w:pPr>
                    <w:jc w:val="center"/>
                    <w:rPr>
                      <w:lang w:val="kk-KZ"/>
                    </w:rPr>
                  </w:pPr>
                </w:p>
                <w:p w:rsidR="00CD2D50" w:rsidRDefault="00CD2D50" w:rsidP="009E1FEC">
                  <w:pPr>
                    <w:jc w:val="center"/>
                    <w:rPr>
                      <w:lang w:val="kk-KZ"/>
                    </w:rPr>
                  </w:pPr>
                </w:p>
                <w:p w:rsidR="00CD2D50" w:rsidRDefault="00CD2D50" w:rsidP="009E1FEC">
                  <w:pPr>
                    <w:jc w:val="center"/>
                    <w:rPr>
                      <w:lang w:val="kk-KZ"/>
                    </w:rPr>
                  </w:pPr>
                </w:p>
                <w:p w:rsidR="00CD2D50" w:rsidRDefault="00CD2D50" w:rsidP="009E1FEC">
                  <w:pPr>
                    <w:jc w:val="center"/>
                    <w:rPr>
                      <w:lang w:val="kk-KZ"/>
                    </w:rPr>
                  </w:pPr>
                </w:p>
                <w:p w:rsidR="00CD2D50" w:rsidRDefault="00CD2D50" w:rsidP="009E1FEC">
                  <w:pPr>
                    <w:jc w:val="center"/>
                    <w:rPr>
                      <w:lang w:val="kk-KZ"/>
                    </w:rPr>
                  </w:pPr>
                </w:p>
                <w:p w:rsidR="00CD2D50" w:rsidRDefault="00CD2D50" w:rsidP="009E1FEC">
                  <w:pPr>
                    <w:jc w:val="center"/>
                    <w:rPr>
                      <w:lang w:val="kk-KZ"/>
                    </w:rPr>
                  </w:pPr>
                </w:p>
                <w:p w:rsidR="00CD2D50" w:rsidRDefault="00CD2D50" w:rsidP="009E1FEC">
                  <w:pPr>
                    <w:jc w:val="center"/>
                    <w:rPr>
                      <w:lang w:val="kk-KZ"/>
                    </w:rPr>
                  </w:pPr>
                </w:p>
                <w:p w:rsidR="00CD2D50" w:rsidRDefault="00CD2D50" w:rsidP="009E1FEC">
                  <w:pPr>
                    <w:jc w:val="center"/>
                    <w:rPr>
                      <w:lang w:val="kk-KZ"/>
                    </w:rPr>
                  </w:pPr>
                </w:p>
                <w:p w:rsidR="00CD2D50" w:rsidRDefault="00CD2D50" w:rsidP="009E1FEC">
                  <w:pPr>
                    <w:jc w:val="center"/>
                    <w:rPr>
                      <w:lang w:val="kk-KZ"/>
                    </w:rPr>
                  </w:pPr>
                </w:p>
                <w:p w:rsidR="00CD2D50" w:rsidRDefault="00CD2D50" w:rsidP="009E1FEC">
                  <w:pPr>
                    <w:jc w:val="center"/>
                    <w:rPr>
                      <w:lang w:val="kk-KZ"/>
                    </w:rPr>
                  </w:pPr>
                </w:p>
                <w:p w:rsidR="00CD2D50" w:rsidRDefault="00CD2D50" w:rsidP="009E1FEC">
                  <w:pPr>
                    <w:jc w:val="center"/>
                    <w:rPr>
                      <w:lang w:val="kk-KZ"/>
                    </w:rPr>
                  </w:pPr>
                </w:p>
                <w:p w:rsidR="00CD2D50" w:rsidRDefault="00CD2D50" w:rsidP="009E1FEC">
                  <w:pPr>
                    <w:jc w:val="center"/>
                    <w:rPr>
                      <w:lang w:val="kk-KZ"/>
                    </w:rPr>
                  </w:pPr>
                </w:p>
                <w:p w:rsidR="00CD2D50" w:rsidRDefault="00CD2D50" w:rsidP="009E1FEC">
                  <w:pPr>
                    <w:jc w:val="center"/>
                    <w:rPr>
                      <w:lang w:val="kk-KZ"/>
                    </w:rPr>
                  </w:pPr>
                </w:p>
                <w:p w:rsidR="00CD2D50" w:rsidRPr="0059175A" w:rsidRDefault="00CD2D50" w:rsidP="009E1FEC">
                  <w:pPr>
                    <w:jc w:val="center"/>
                    <w:rPr>
                      <w:lang w:val="kk-KZ"/>
                    </w:rPr>
                  </w:pPr>
                </w:p>
              </w:txbxContent>
            </v:textbox>
          </v:roundrect>
        </w:pict>
      </w:r>
      <w:r>
        <w:rPr>
          <w:noProof/>
        </w:rPr>
        <w:pict>
          <v:roundrect id="Скругленный прямоугольник 17" o:spid="_x0000_s1224" style="position:absolute;margin-left:28.3pt;margin-top:10.6pt;width:110.5pt;height:335.8pt;z-index:25171968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" strokecolor="#243f60" strokeweight="1pt">
            <v:fill opacity="13107f"/>
            <v:stroke joinstyle="miter"/>
            <v:textbox style="mso-next-textbox:#Скругленный прямоугольник 17">
              <w:txbxContent>
                <w:p w:rsidR="00CD2D50" w:rsidRDefault="00CD2D50" w:rsidP="009E1FEC">
                  <w:pPr>
                    <w:jc w:val="center"/>
                  </w:pPr>
                </w:p>
                <w:p w:rsidR="00CD2D50" w:rsidRPr="0010226B" w:rsidRDefault="00CD2D50" w:rsidP="009E1FEC">
                  <w:pPr>
                    <w:jc w:val="center"/>
                  </w:pPr>
                </w:p>
              </w:txbxContent>
            </v:textbox>
          </v:roundrect>
        </w:pict>
      </w:r>
      <w:r w:rsidR="009E1FEC" w:rsidRPr="00AB0BD9">
        <w:t xml:space="preserve">  </w:t>
      </w:r>
    </w:p>
    <w:p w:rsidR="009E1FEC" w:rsidRPr="0059175A" w:rsidRDefault="009E1FEC" w:rsidP="004B43BA">
      <w:pPr>
        <w:rPr>
          <w:lang w:val="kk-KZ"/>
        </w:rPr>
      </w:pPr>
    </w:p>
    <w:p w:rsidR="009E1FEC" w:rsidRPr="00AB0BD9" w:rsidRDefault="00D82E4B" w:rsidP="004B43BA">
      <w:r w:rsidRPr="00D82E4B">
        <w:rPr>
          <w:noProof/>
          <w:color w:val="000000"/>
        </w:rPr>
        <w:pict>
          <v:roundrect id="AutoShape 299" o:spid="_x0000_s1245" style="position:absolute;margin-left:550.1pt;margin-top:13.55pt;width:122.25pt;height:177.25pt;z-index:2517411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" filled="f" fillcolor="#31849b" strokecolor="#31849b" strokeweight="1.5pt">
            <v:textbox style="mso-next-textbox:#AutoShape 299">
              <w:txbxContent>
                <w:p w:rsidR="00CD2D50" w:rsidRDefault="00CD2D50" w:rsidP="009E1FEC">
                  <w:pPr>
                    <w:jc w:val="center"/>
                    <w:rPr>
                      <w:lang w:val="kk-KZ"/>
                    </w:rPr>
                  </w:pPr>
                </w:p>
                <w:p w:rsidR="00CD2D50" w:rsidRPr="00CD49D3" w:rsidRDefault="00CD2D50" w:rsidP="009E1FEC">
                  <w:pPr>
                    <w:jc w:val="center"/>
                    <w:rPr>
                      <w:sz w:val="15"/>
                      <w:szCs w:val="15"/>
                      <w:lang w:val="kk-KZ"/>
                    </w:rPr>
                  </w:pPr>
                  <w:r>
                    <w:rPr>
                      <w:sz w:val="22"/>
                      <w:szCs w:val="22"/>
                      <w:lang w:val="kk-KZ"/>
                    </w:rPr>
                    <w:t>Қ</w:t>
                  </w:r>
                  <w:r w:rsidRPr="00CD49D3">
                    <w:rPr>
                      <w:sz w:val="22"/>
                      <w:szCs w:val="22"/>
                      <w:lang w:val="kk-KZ"/>
                    </w:rPr>
                    <w:t xml:space="preserve">ұжаттарды қабылдайды және тіркейді, бұйрықты ресімдейді, </w:t>
                  </w:r>
                  <w:r>
                    <w:rPr>
                      <w:sz w:val="22"/>
                      <w:szCs w:val="22"/>
                      <w:lang w:val="kk-KZ"/>
                    </w:rPr>
                    <w:t>тіркейді, көрсетілетін қызметті алушыға оқуға рұқсат беру туралы бұйрықтың көшірмесін береді</w:t>
                  </w:r>
                  <w:r w:rsidRPr="00CD49D3">
                    <w:rPr>
                      <w:sz w:val="22"/>
                      <w:szCs w:val="22"/>
                      <w:lang w:val="kk-KZ"/>
                    </w:rPr>
                    <w:t xml:space="preserve"> </w:t>
                  </w:r>
                </w:p>
              </w:txbxContent>
            </v:textbox>
          </v:roundrect>
        </w:pict>
      </w:r>
      <w:r>
        <w:rPr>
          <w:noProof/>
        </w:rPr>
        <w:pict>
          <v:line id="_x0000_s1236" style="position:absolute;z-index:251731968;visibility:visible;mso-wrap-distance-top:-6e-5mm;mso-wrap-distance-bottom:-6e-5mm;mso-width-relative:margin" from="532.85pt,22.05pt" to="556.9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" strokeweight="2pt">
            <v:stroke endarrow="open"/>
            <o:lock v:ext="edit" shapetype="f"/>
          </v:line>
        </w:pict>
      </w:r>
      <w:r>
        <w:rPr>
          <w:noProof/>
        </w:rPr>
        <w:pict>
          <v:line id="_x0000_s1235" style="position:absolute;flip:y;z-index:251730944;visibility:visible;mso-wrap-distance-left:3.17494mm;mso-wrap-distance-right:3.17494mm;mso-height-relative:margin" from="532.85pt,6.9pt" to="532.8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" strokeweight="2pt">
            <o:lock v:ext="edit" shapetype="f"/>
          </v:line>
        </w:pict>
      </w:r>
      <w:r>
        <w:rPr>
          <w:noProof/>
        </w:rPr>
        <w:pict>
          <v:line id="_x0000_s1234" style="position:absolute;flip:y;z-index:251729920;visibility:visible;mso-width-relative:margin;mso-height-relative:margin" from="111.2pt,6.9pt" to="532.8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" strokeweight="2pt">
            <v:stroke joinstyle="miter"/>
          </v:line>
        </w:pict>
      </w:r>
      <w:r w:rsidRPr="00D82E4B">
        <w:rPr>
          <w:b/>
          <w:noProof/>
        </w:rPr>
        <w:pict>
          <v:roundrect id="AutoShape 280" o:spid="_x0000_s1238" style="position:absolute;margin-left:380.6pt;margin-top:18.3pt;width:118.6pt;height:143.8pt;z-index:2517340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" filled="f" fillcolor="#31849b" strokecolor="#31849b" strokeweight="1.5pt">
            <v:textbox style="mso-next-textbox:#AutoShape 280">
              <w:txbxContent>
                <w:p w:rsidR="00CD2D50" w:rsidRDefault="00CD2D50" w:rsidP="009E1FEC">
                  <w:pPr>
                    <w:jc w:val="center"/>
                    <w:rPr>
                      <w:lang w:val="kk-KZ"/>
                    </w:rPr>
                  </w:pPr>
                </w:p>
                <w:p w:rsidR="00CD2D50" w:rsidRPr="00CD49D3" w:rsidRDefault="00CD2D50" w:rsidP="009E1FEC">
                  <w:pPr>
                    <w:jc w:val="center"/>
                    <w:rPr>
                      <w:sz w:val="22"/>
                      <w:szCs w:val="22"/>
                      <w:lang w:val="kk-KZ"/>
                    </w:rPr>
                  </w:pPr>
                  <w:r w:rsidRPr="00CD49D3">
                    <w:rPr>
                      <w:sz w:val="22"/>
                      <w:szCs w:val="22"/>
                      <w:lang w:val="kk-KZ"/>
                    </w:rPr>
                    <w:t>Көрсетілетін қызметті алушы ЖСН, сондай-ақ парольдің  көмегімен порталда тіркеледі</w:t>
                  </w:r>
                  <w:r>
                    <w:rPr>
                      <w:sz w:val="22"/>
                      <w:szCs w:val="22"/>
                      <w:lang w:val="kk-KZ"/>
                    </w:rPr>
                    <w:t xml:space="preserve"> (авторизациялау)</w:t>
                  </w:r>
                </w:p>
                <w:p w:rsidR="00CD2D50" w:rsidRPr="00CD49D3" w:rsidRDefault="00CD2D50" w:rsidP="009E1FEC">
                  <w:pPr>
                    <w:jc w:val="center"/>
                    <w:rPr>
                      <w:lang w:val="kk-KZ"/>
                    </w:rPr>
                  </w:pPr>
                </w:p>
              </w:txbxContent>
            </v:textbox>
          </v:roundrect>
        </w:pict>
      </w:r>
      <w:r>
        <w:rPr>
          <w:noProof/>
        </w:rPr>
        <w:pict>
          <v:roundrect id="AutoShape 256" o:spid="_x0000_s1229" style="position:absolute;margin-left:170.6pt;margin-top:18.3pt;width:140pt;height:67pt;z-index:2517248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" filled="f" fillcolor="#31849b" strokecolor="#31849b" strokeweight="1.5pt">
            <v:textbox style="mso-next-textbox:#AutoShape 256">
              <w:txbxContent>
                <w:p w:rsidR="00CD2D50" w:rsidRDefault="00CD2D50" w:rsidP="009E1FEC">
                  <w:pPr>
                    <w:jc w:val="center"/>
                    <w:rPr>
                      <w:sz w:val="22"/>
                      <w:szCs w:val="22"/>
                      <w:lang w:val="kk-KZ"/>
                    </w:rPr>
                  </w:pPr>
                  <w:r>
                    <w:rPr>
                      <w:sz w:val="22"/>
                      <w:szCs w:val="22"/>
                      <w:lang w:val="kk-KZ"/>
                    </w:rPr>
                    <w:t xml:space="preserve">Көрсетілетін қызметті алушының мәліметінің болуын тексеру </w:t>
                  </w:r>
                </w:p>
              </w:txbxContent>
            </v:textbox>
          </v:roundrect>
        </w:pict>
      </w:r>
    </w:p>
    <w:p w:rsidR="009E1FEC" w:rsidRPr="00AB0BD9" w:rsidRDefault="00D82E4B" w:rsidP="004B43BA">
      <w:r>
        <w:rPr>
          <w:noProof/>
        </w:rPr>
        <w:pict>
          <v:line id="_x0000_s1237" style="position:absolute;flip:y;z-index:251732992;visibility:visible;mso-wrap-distance-left:3.17497mm;mso-wrap-distance-right:3.17497mm;mso-width-relative:margin" from="124.35pt,11.4pt" to="170.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" strokeweight="2pt">
            <v:stroke endarrow="open" joinstyle="miter"/>
          </v:line>
        </w:pict>
      </w:r>
    </w:p>
    <w:p w:rsidR="009E1FEC" w:rsidRPr="00AB0BD9" w:rsidRDefault="00D82E4B" w:rsidP="004B43BA">
      <w:r>
        <w:rPr>
          <w:noProof/>
        </w:rPr>
        <w:pict>
          <v:line id="Прямая соединительная линия 200" o:spid="_x0000_s1233" style="position:absolute;z-index:251728896;visibility:visible;mso-wrap-distance-top:-3e-5mm;mso-wrap-distance-bottom:-3e-5mm;mso-width-relative:margin" from="499.2pt,6.95pt" to="550.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" strokeweight="2pt">
            <v:stroke endarrow="open"/>
            <o:lock v:ext="edit" shapetype="f"/>
          </v:line>
        </w:pict>
      </w:r>
      <w:r>
        <w:rPr>
          <w:noProof/>
        </w:rPr>
        <w:pict>
          <v:line id="_x0000_s1239" style="position:absolute;z-index:251735040;visibility:visible;mso-wrap-distance-top:-6e-5mm;mso-wrap-distance-bottom:-6e-5mm;mso-width-relative:margin" from="310.6pt,-.05pt" to="380.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" strokeweight="2pt">
            <v:stroke endarrow="open"/>
            <o:lock v:ext="edit" shapetype="f"/>
          </v:line>
        </w:pict>
      </w:r>
      <w:r w:rsidR="009E1FEC">
        <w:t xml:space="preserve">                              </w:t>
      </w:r>
    </w:p>
    <w:p w:rsidR="009E1FEC" w:rsidRDefault="009E1FEC" w:rsidP="004B43BA">
      <w:pPr>
        <w:rPr>
          <w:lang w:val="kk-KZ"/>
        </w:rPr>
      </w:pPr>
      <w:r>
        <w:t xml:space="preserve">   </w:t>
      </w:r>
    </w:p>
    <w:p w:rsidR="009E1FEC" w:rsidRDefault="009E1FEC" w:rsidP="004B43BA">
      <w:pPr>
        <w:rPr>
          <w:lang w:val="kk-KZ"/>
        </w:rPr>
      </w:pPr>
    </w:p>
    <w:p w:rsidR="009E1FEC" w:rsidRDefault="009E1FEC" w:rsidP="004B43BA">
      <w:pPr>
        <w:rPr>
          <w:lang w:val="kk-KZ"/>
        </w:rPr>
      </w:pPr>
    </w:p>
    <w:p w:rsidR="009E1FEC" w:rsidRPr="0059175A" w:rsidRDefault="00D82E4B" w:rsidP="004B43BA">
      <w:pPr>
        <w:rPr>
          <w:lang w:val="kk-KZ"/>
        </w:rPr>
      </w:pPr>
      <w:r>
        <w:rPr>
          <w:noProof/>
        </w:rPr>
        <w:pict>
          <v:shape id="_x0000_s1250" type="#_x0000_t32" style="position:absolute;margin-left:124.35pt;margin-top:2.5pt;width:71.4pt;height:30.4pt;flip:y;z-index:251746304" o:connectortype="straight" strokeweight="2.25pt">
            <v:stroke endarrow="block"/>
          </v:shape>
        </w:pict>
      </w:r>
    </w:p>
    <w:p w:rsidR="009E1FEC" w:rsidRPr="00455B69" w:rsidRDefault="00D82E4B" w:rsidP="004B43BA">
      <w:pPr>
        <w:rPr>
          <w:lang w:val="kk-KZ"/>
        </w:rPr>
      </w:pPr>
      <w:r>
        <w:rPr>
          <w:noProof/>
        </w:rPr>
        <w:pict>
          <v:shape id="_x0000_s1248" type="#_x0000_t32" style="position:absolute;margin-left:82.1pt;margin-top:1.7pt;width:20.25pt;height:19.7pt;z-index:251744256" o:connectortype="straight" strokeweight="2.25pt">
            <v:stroke endarrow="block"/>
          </v:shape>
        </w:pict>
      </w:r>
      <w:r>
        <w:rPr>
          <w:noProof/>
        </w:rPr>
        <w:pict>
          <v:shape id="_x0000_s1252" type="#_x0000_t32" style="position:absolute;margin-left:111.2pt;margin-top:1.7pt;width:0;height:14.85pt;z-index:251748352" o:connectortype="straight" strokeweight="2.25pt"/>
        </w:pict>
      </w:r>
      <w:r>
        <w:rPr>
          <w:noProof/>
        </w:rPr>
        <w:pict>
          <v:shape id="_x0000_s1247" type="#_x0000_t4" style="position:absolute;margin-left:93.4pt;margin-top:11.55pt;width:45.5pt;height:35.25pt;rotation:1113990fd;z-index:251743232" fillcolor="#8db3e2 [1311]" strokecolor="#00729a" strokeweight=".25pt">
            <v:shadow color="#868686"/>
          </v:shape>
        </w:pict>
      </w:r>
      <w:r w:rsidR="009E1FEC" w:rsidRPr="00455B69">
        <w:rPr>
          <w:lang w:val="kk-KZ"/>
        </w:rPr>
        <w:t xml:space="preserve">                                                           </w:t>
      </w:r>
      <w:r w:rsidR="009E1FEC">
        <w:rPr>
          <w:lang w:val="kk-KZ"/>
        </w:rPr>
        <w:t>ИЯ</w:t>
      </w:r>
      <w:r w:rsidR="009E1FEC" w:rsidRPr="00455B69">
        <w:rPr>
          <w:lang w:val="kk-KZ"/>
        </w:rPr>
        <w:t xml:space="preserve">                                    </w:t>
      </w:r>
    </w:p>
    <w:p w:rsidR="009E1FEC" w:rsidRDefault="009E1FEC" w:rsidP="004B43BA">
      <w:pPr>
        <w:tabs>
          <w:tab w:val="left" w:pos="7985"/>
        </w:tabs>
        <w:rPr>
          <w:lang w:val="kk-KZ"/>
        </w:rPr>
      </w:pPr>
      <w:r w:rsidRPr="00455B69">
        <w:rPr>
          <w:lang w:val="kk-KZ"/>
        </w:rPr>
        <w:t xml:space="preserve">    </w:t>
      </w:r>
    </w:p>
    <w:p w:rsidR="009E1FEC" w:rsidRDefault="00D82E4B" w:rsidP="004B43BA">
      <w:pPr>
        <w:tabs>
          <w:tab w:val="left" w:pos="7985"/>
        </w:tabs>
        <w:rPr>
          <w:lang w:val="kk-KZ"/>
        </w:rPr>
      </w:pPr>
      <w:r>
        <w:rPr>
          <w:noProof/>
        </w:rPr>
        <w:pict>
          <v:shape id="_x0000_s1251" type="#_x0000_t32" style="position:absolute;margin-left:133.45pt;margin-top:3.45pt;width:247.15pt;height:.05pt;z-index:251747328" o:connectortype="straight" strokeweight="2.25pt">
            <v:stroke endarrow="block"/>
          </v:shape>
        </w:pict>
      </w:r>
      <w:r>
        <w:rPr>
          <w:noProof/>
        </w:rPr>
        <w:pict>
          <v:shape id="_x0000_s1249" type="#_x0000_t32" style="position:absolute;margin-left:133.45pt;margin-top:12.75pt;width:42.6pt;height:19.2pt;z-index:251745280" o:connectortype="straight" strokeweight="2.25pt">
            <v:stroke endarrow="block"/>
          </v:shape>
        </w:pict>
      </w:r>
    </w:p>
    <w:p w:rsidR="009E1FEC" w:rsidRPr="00455B69" w:rsidRDefault="00D82E4B" w:rsidP="004B43BA">
      <w:pPr>
        <w:tabs>
          <w:tab w:val="left" w:pos="7985"/>
        </w:tabs>
        <w:rPr>
          <w:lang w:val="kk-KZ"/>
        </w:rPr>
      </w:pPr>
      <w:r>
        <w:rPr>
          <w:noProof/>
        </w:rPr>
        <w:pict>
          <v:roundrect id="_x0000_s1246" style="position:absolute;margin-left:176.05pt;margin-top:6.75pt;width:152.05pt;height:118.1pt;z-index:251742208" arcsize="10923f" strokecolor="#00729a" strokeweight="1.5pt">
            <v:textbox>
              <w:txbxContent>
                <w:p w:rsidR="00CD2D50" w:rsidRDefault="00CD2D50" w:rsidP="009E1FEC">
                  <w:pPr>
                    <w:jc w:val="center"/>
                    <w:rPr>
                      <w:sz w:val="22"/>
                      <w:szCs w:val="22"/>
                      <w:lang w:val="kk-KZ"/>
                    </w:rPr>
                  </w:pPr>
                  <w:r>
                    <w:rPr>
                      <w:sz w:val="22"/>
                      <w:szCs w:val="22"/>
                      <w:lang w:val="kk-KZ"/>
                    </w:rPr>
                    <w:t xml:space="preserve">Көрсетілетін қызметті алушының мәліметтерінің жоқтығына байланысты,  </w:t>
                  </w:r>
                </w:p>
                <w:p w:rsidR="00CD2D50" w:rsidRPr="004A4EFA" w:rsidRDefault="00CD2D50" w:rsidP="009E1FEC">
                  <w:pPr>
                    <w:jc w:val="center"/>
                    <w:rPr>
                      <w:sz w:val="22"/>
                      <w:szCs w:val="22"/>
                      <w:lang w:val="kk-KZ"/>
                    </w:rPr>
                  </w:pPr>
                  <w:r>
                    <w:rPr>
                      <w:sz w:val="22"/>
                      <w:szCs w:val="22"/>
                      <w:lang w:val="kk-KZ"/>
                    </w:rPr>
                    <w:t>көрсеткіштерді алу мүмкіндігінің жоқтығы туралы хабарламаны қалыптастыру</w:t>
                  </w:r>
                </w:p>
              </w:txbxContent>
            </v:textbox>
          </v:roundrect>
        </w:pict>
      </w:r>
      <w:r w:rsidR="009E1FEC" w:rsidRPr="00455B69">
        <w:rPr>
          <w:lang w:val="kk-KZ"/>
        </w:rPr>
        <w:t xml:space="preserve">               </w:t>
      </w:r>
    </w:p>
    <w:p w:rsidR="009E1FEC" w:rsidRPr="00455B69" w:rsidRDefault="009E1FEC" w:rsidP="004B43BA">
      <w:pPr>
        <w:tabs>
          <w:tab w:val="left" w:pos="7985"/>
        </w:tabs>
        <w:rPr>
          <w:lang w:val="kk-KZ"/>
        </w:rPr>
      </w:pPr>
      <w:r w:rsidRPr="00455B69">
        <w:rPr>
          <w:lang w:val="kk-KZ"/>
        </w:rPr>
        <w:t xml:space="preserve">                                         </w:t>
      </w:r>
    </w:p>
    <w:p w:rsidR="009E1FEC" w:rsidRPr="00455B69" w:rsidRDefault="009E1FEC" w:rsidP="004B43BA">
      <w:pPr>
        <w:tabs>
          <w:tab w:val="left" w:pos="7985"/>
        </w:tabs>
        <w:rPr>
          <w:lang w:val="kk-KZ"/>
        </w:rPr>
      </w:pPr>
      <w:r w:rsidRPr="00455B69">
        <w:rPr>
          <w:lang w:val="kk-KZ"/>
        </w:rPr>
        <w:t xml:space="preserve">                                                          </w:t>
      </w:r>
      <w:r>
        <w:rPr>
          <w:lang w:val="kk-KZ"/>
        </w:rPr>
        <w:t>ЖОҚ</w:t>
      </w:r>
    </w:p>
    <w:p w:rsidR="009E1FEC" w:rsidRDefault="009E1FEC" w:rsidP="004B43BA">
      <w:pPr>
        <w:rPr>
          <w:lang w:val="kk-KZ"/>
        </w:rPr>
      </w:pPr>
    </w:p>
    <w:p w:rsidR="009E1FEC" w:rsidRPr="00455B69" w:rsidRDefault="00D82E4B" w:rsidP="004B43BA">
      <w:pPr>
        <w:rPr>
          <w:lang w:val="kk-KZ"/>
        </w:rPr>
      </w:pPr>
      <w:r w:rsidRPr="00D82E4B">
        <w:rPr>
          <w:b/>
          <w:noProof/>
          <w:sz w:val="22"/>
          <w:szCs w:val="22"/>
        </w:rPr>
        <w:pict>
          <v:line id="Прямая соединительная линия 195" o:spid="_x0000_s1231" style="position:absolute;flip:y;z-index:251726848;visibility:visible;mso-wrap-distance-left:3.17494mm;mso-wrap-distance-right:3.17494mm;mso-height-relative:margin" from="617.1pt,0" to="617.1pt,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" strokeweight="2pt">
            <o:lock v:ext="edit" shapetype="f"/>
          </v:line>
        </w:pict>
      </w:r>
      <w:r w:rsidRPr="00D82E4B">
        <w:rPr>
          <w:noProof/>
          <w:sz w:val="22"/>
          <w:szCs w:val="22"/>
        </w:rPr>
        <w:pict>
          <v:line id="_x0000_s1243" style="position:absolute;flip:x;z-index:251739136;visibility:visible;mso-wrap-distance-left:3.17497mm;mso-wrap-distance-top:-3e-5mm;mso-wrap-distance-right:3.17497mm;mso-wrap-distance-bottom:-3e-5mm;mso-width-relative:margin" from="98.75pt,-.05pt" to="98.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" strokeweight="2pt">
            <v:stroke endarrow="open"/>
            <o:lock v:ext="edit" shapetype="f"/>
          </v:line>
        </w:pict>
      </w:r>
      <w:r w:rsidRPr="00D82E4B">
        <w:rPr>
          <w:noProof/>
          <w:sz w:val="22"/>
          <w:szCs w:val="22"/>
        </w:rPr>
        <w:pict>
          <v:line id="_x0000_s1242" style="position:absolute;flip:y;z-index:251738112;visibility:visible;mso-width-relative:margin;mso-height-relative:margin" from="98.75pt,-.05pt" to="176.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" strokeweight="2pt">
            <v:stroke joinstyle="miter"/>
          </v:line>
        </w:pict>
      </w:r>
      <w:r>
        <w:rPr>
          <w:noProof/>
        </w:rPr>
        <w:pict>
          <v:roundrect id="AutoShape 291" o:spid="_x0000_s1241" style="position:absolute;margin-left:36.55pt;margin-top:16.05pt;width:96.9pt;height:87.45pt;z-index:251737088;visibility:visible;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" fillcolor="#95b3d7" strokecolor="#4f81bd" strokeweight="1pt">
            <v:fill color2="#4f81bd" focus="50%" type="gradient"/>
            <v:shadow on="t" color="#243f60" offset="1pt"/>
            <v:textbox style="mso-next-textbox:#AutoShape 291">
              <w:txbxContent>
                <w:p w:rsidR="00CD2D50" w:rsidRDefault="00CD2D50" w:rsidP="009E1FEC">
                  <w:pPr>
                    <w:jc w:val="center"/>
                    <w:rPr>
                      <w:sz w:val="15"/>
                      <w:szCs w:val="15"/>
                      <w:lang w:val="kk-KZ"/>
                    </w:rPr>
                  </w:pPr>
                </w:p>
                <w:p w:rsidR="00CD2D50" w:rsidRPr="0059175A" w:rsidRDefault="00CD2D50" w:rsidP="009E1FEC">
                  <w:pPr>
                    <w:jc w:val="center"/>
                    <w:rPr>
                      <w:sz w:val="22"/>
                      <w:szCs w:val="22"/>
                      <w:lang w:val="kk-KZ"/>
                    </w:rPr>
                  </w:pPr>
                  <w:r w:rsidRPr="0059175A">
                    <w:rPr>
                      <w:sz w:val="22"/>
                      <w:szCs w:val="22"/>
                      <w:lang w:val="kk-KZ"/>
                    </w:rPr>
                    <w:t>Мемлекеттік қызмет көрсету нәтижесі</w:t>
                  </w:r>
                </w:p>
                <w:p w:rsidR="00CD2D50" w:rsidRPr="00AB0BD9" w:rsidRDefault="00CD2D50" w:rsidP="009E1FEC">
                  <w:pPr>
                    <w:jc w:val="center"/>
                    <w:rPr>
                      <w:lang w:val="kk-KZ"/>
                    </w:rPr>
                  </w:pPr>
                </w:p>
              </w:txbxContent>
            </v:textbox>
          </v:roundrect>
        </w:pict>
      </w:r>
    </w:p>
    <w:p w:rsidR="009E1FEC" w:rsidRPr="00455B69" w:rsidRDefault="009E1FEC" w:rsidP="004B43BA">
      <w:pPr>
        <w:rPr>
          <w:lang w:val="kk-KZ"/>
        </w:rPr>
      </w:pPr>
    </w:p>
    <w:p w:rsidR="009E1FEC" w:rsidRPr="00455B69" w:rsidRDefault="009E1FEC" w:rsidP="004B43BA">
      <w:pPr>
        <w:rPr>
          <w:lang w:val="kk-KZ"/>
        </w:rPr>
      </w:pPr>
    </w:p>
    <w:p w:rsidR="009E1FEC" w:rsidRPr="00455B69" w:rsidRDefault="009E1FEC" w:rsidP="004B43BA">
      <w:pPr>
        <w:rPr>
          <w:lang w:val="kk-KZ"/>
        </w:rPr>
      </w:pPr>
    </w:p>
    <w:p w:rsidR="009E1FEC" w:rsidRDefault="009E1FEC" w:rsidP="004B43BA">
      <w:pPr>
        <w:rPr>
          <w:lang w:val="kk-KZ"/>
        </w:rPr>
      </w:pPr>
    </w:p>
    <w:p w:rsidR="009E1FEC" w:rsidRPr="00CD49D3" w:rsidRDefault="00D82E4B" w:rsidP="004B43BA">
      <w:pPr>
        <w:rPr>
          <w:lang w:val="kk-KZ"/>
        </w:rPr>
      </w:pPr>
      <w:r>
        <w:rPr>
          <w:noProof/>
        </w:rPr>
        <w:pict>
          <v:shape id="AutoShape 265" o:spid="_x0000_s1232" type="#_x0000_t32" style="position:absolute;margin-left:133.45pt;margin-top:12.8pt;width:483.65pt;height:0;rotation:180;z-index:25172787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" adj="-30726,-1,-30726" strokeweight="2pt">
            <v:stroke endarrow="open"/>
          </v:shape>
        </w:pict>
      </w:r>
    </w:p>
    <w:p w:rsidR="009E1FEC" w:rsidRPr="00455B69" w:rsidRDefault="009E1FEC" w:rsidP="004B43BA">
      <w:pPr>
        <w:rPr>
          <w:lang w:val="kk-KZ"/>
        </w:rPr>
      </w:pPr>
    </w:p>
    <w:p w:rsidR="009E1FEC" w:rsidRDefault="009E1FEC" w:rsidP="004B43BA">
      <w:pPr>
        <w:jc w:val="center"/>
        <w:rPr>
          <w:b/>
          <w:sz w:val="28"/>
          <w:szCs w:val="28"/>
          <w:lang w:val="kk-KZ"/>
        </w:rPr>
      </w:pPr>
    </w:p>
    <w:p w:rsidR="009E1FEC" w:rsidRDefault="009E1FEC" w:rsidP="004B43BA">
      <w:pPr>
        <w:jc w:val="center"/>
        <w:rPr>
          <w:b/>
          <w:sz w:val="28"/>
          <w:szCs w:val="28"/>
          <w:lang w:val="kk-KZ"/>
        </w:rPr>
      </w:pPr>
    </w:p>
    <w:p w:rsidR="009E1FEC" w:rsidRDefault="009E1FEC" w:rsidP="004B43BA">
      <w:pPr>
        <w:jc w:val="center"/>
        <w:rPr>
          <w:b/>
          <w:sz w:val="28"/>
          <w:szCs w:val="28"/>
          <w:lang w:val="kk-KZ"/>
        </w:rPr>
      </w:pPr>
    </w:p>
    <w:p w:rsidR="009E1FEC" w:rsidRDefault="009E1FEC" w:rsidP="004B43BA">
      <w:pPr>
        <w:jc w:val="center"/>
        <w:rPr>
          <w:b/>
          <w:sz w:val="28"/>
          <w:szCs w:val="28"/>
          <w:lang w:val="kk-KZ"/>
        </w:rPr>
      </w:pPr>
    </w:p>
    <w:p w:rsidR="009E1FEC" w:rsidRPr="00DE1CD7" w:rsidRDefault="009E1FEC" w:rsidP="004B43BA">
      <w:pPr>
        <w:jc w:val="center"/>
        <w:rPr>
          <w:b/>
          <w:sz w:val="28"/>
          <w:szCs w:val="28"/>
          <w:lang w:val="kk-KZ"/>
        </w:rPr>
      </w:pPr>
      <w:r>
        <w:rPr>
          <w:b/>
          <w:sz w:val="28"/>
          <w:szCs w:val="28"/>
          <w:lang w:val="kk-KZ"/>
        </w:rPr>
        <w:t>Шартты белгілер</w:t>
      </w:r>
      <w:r w:rsidRPr="00DE1CD7">
        <w:rPr>
          <w:b/>
          <w:sz w:val="28"/>
          <w:szCs w:val="28"/>
          <w:lang w:val="kk-KZ"/>
        </w:rPr>
        <w:t>:</w:t>
      </w:r>
    </w:p>
    <w:p w:rsidR="009E1FEC" w:rsidRPr="00DE1CD7" w:rsidRDefault="009E1FEC" w:rsidP="004B43BA">
      <w:pPr>
        <w:rPr>
          <w:b/>
          <w:sz w:val="28"/>
          <w:szCs w:val="28"/>
          <w:lang w:val="kk-KZ"/>
        </w:rPr>
      </w:pPr>
    </w:p>
    <w:p w:rsidR="009E1FEC" w:rsidRPr="00DE1CD7" w:rsidRDefault="00D82E4B" w:rsidP="004B43BA">
      <w:pPr>
        <w:ind w:firstLine="709"/>
        <w:rPr>
          <w:lang w:val="kk-KZ"/>
        </w:rPr>
      </w:pPr>
      <w:r w:rsidRPr="00D82E4B">
        <w:rPr>
          <w:noProof/>
          <w:sz w:val="22"/>
          <w:szCs w:val="22"/>
        </w:rPr>
        <w:pict>
          <v:roundrect id="_x0000_s1211" style="position:absolute;left:0;text-align:left;margin-left:8.45pt;margin-top:2.8pt;width:36pt;height:32.25pt;z-index:2517063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" fillcolor="#95b3d7 [1940]" strokecolor="#4f81bd [3204]" strokeweight="1pt">
            <v:fill color2="#4f81bd [3204]" focus="50%" type="gradient"/>
            <v:shadow on="t" color="#243f60 [1604]" offset="1pt"/>
          </v:roundrect>
        </w:pict>
      </w:r>
      <w:r w:rsidR="009E1FEC" w:rsidRPr="00DE1CD7">
        <w:rPr>
          <w:lang w:val="kk-KZ"/>
        </w:rPr>
        <w:tab/>
      </w:r>
    </w:p>
    <w:p w:rsidR="009E1FEC" w:rsidRPr="00DE1CD7" w:rsidRDefault="009E1FEC" w:rsidP="004B43BA">
      <w:pPr>
        <w:ind w:firstLine="709"/>
        <w:rPr>
          <w:sz w:val="28"/>
          <w:szCs w:val="28"/>
          <w:lang w:val="kk-KZ"/>
        </w:rPr>
      </w:pPr>
      <w:r w:rsidRPr="00DE1CD7">
        <w:rPr>
          <w:lang w:val="kk-KZ"/>
        </w:rPr>
        <w:tab/>
      </w:r>
      <w:r w:rsidRPr="00DE1CD7">
        <w:rPr>
          <w:sz w:val="28"/>
          <w:szCs w:val="28"/>
          <w:lang w:val="kk-KZ"/>
        </w:rPr>
        <w:t>-</w:t>
      </w:r>
      <w:r w:rsidRPr="00203E84">
        <w:rPr>
          <w:lang w:val="kk-KZ"/>
        </w:rPr>
        <w:t xml:space="preserve"> </w:t>
      </w:r>
      <w:r>
        <w:rPr>
          <w:sz w:val="28"/>
          <w:szCs w:val="28"/>
          <w:lang w:val="kk-KZ"/>
        </w:rPr>
        <w:t>м</w:t>
      </w:r>
      <w:r w:rsidRPr="00203E84">
        <w:rPr>
          <w:sz w:val="28"/>
          <w:szCs w:val="28"/>
          <w:lang w:val="kk-KZ"/>
        </w:rPr>
        <w:t>емлекеттік</w:t>
      </w:r>
      <w:r>
        <w:rPr>
          <w:sz w:val="28"/>
          <w:szCs w:val="28"/>
          <w:lang w:val="kk-KZ"/>
        </w:rPr>
        <w:t xml:space="preserve">  қызметтің басталуы  немесе аяқталуы</w:t>
      </w:r>
      <w:r w:rsidRPr="00DE1CD7">
        <w:rPr>
          <w:sz w:val="28"/>
          <w:szCs w:val="28"/>
          <w:lang w:val="kk-KZ"/>
        </w:rPr>
        <w:t>;</w:t>
      </w:r>
    </w:p>
    <w:p w:rsidR="009E1FEC" w:rsidRPr="00DE1CD7" w:rsidRDefault="009E1FEC" w:rsidP="004B43BA">
      <w:pPr>
        <w:ind w:firstLine="709"/>
        <w:rPr>
          <w:sz w:val="28"/>
          <w:szCs w:val="28"/>
          <w:lang w:val="kk-KZ"/>
        </w:rPr>
      </w:pPr>
    </w:p>
    <w:p w:rsidR="009E1FEC" w:rsidRPr="00DE1CD7" w:rsidRDefault="009E1FEC" w:rsidP="004B43BA">
      <w:pPr>
        <w:ind w:firstLine="709"/>
        <w:rPr>
          <w:sz w:val="28"/>
          <w:szCs w:val="28"/>
          <w:lang w:val="kk-KZ"/>
        </w:rPr>
      </w:pPr>
    </w:p>
    <w:p w:rsidR="009E1FEC" w:rsidRPr="00DE1CD7" w:rsidRDefault="00D82E4B" w:rsidP="004B43BA">
      <w:pPr>
        <w:ind w:left="707" w:firstLine="709"/>
        <w:rPr>
          <w:sz w:val="28"/>
          <w:szCs w:val="28"/>
          <w:lang w:val="kk-KZ"/>
        </w:rPr>
      </w:pPr>
      <w:r>
        <w:rPr>
          <w:noProof/>
          <w:sz w:val="28"/>
          <w:szCs w:val="28"/>
        </w:rPr>
        <w:pict>
          <v:roundrect id="_x0000_s1209" style="position:absolute;left:0;text-align:left;margin-left:11.45pt;margin-top:4.4pt;width:32.25pt;height:26.95pt;z-index:2517053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" filled="f" fillcolor="#31849b [2408]" strokecolor="#31849b [2408]" strokeweight="1.5pt">
            <v:textbox style="mso-next-textbox:#_x0000_s1209">
              <w:txbxContent>
                <w:p w:rsidR="00CD2D50" w:rsidRPr="00685CC7" w:rsidRDefault="00CD2D50" w:rsidP="009E1FEC">
                  <w:pPr>
                    <w:rPr>
                      <w:color w:val="FFFFFF" w:themeColor="background1"/>
                    </w:rPr>
                  </w:pPr>
                </w:p>
              </w:txbxContent>
            </v:textbox>
          </v:roundrect>
        </w:pict>
      </w:r>
    </w:p>
    <w:p w:rsidR="009E1FEC" w:rsidRPr="00DE1CD7" w:rsidRDefault="009E1FEC" w:rsidP="004B43BA">
      <w:pPr>
        <w:ind w:left="707" w:firstLine="709"/>
        <w:rPr>
          <w:sz w:val="28"/>
          <w:szCs w:val="28"/>
          <w:lang w:val="kk-KZ"/>
        </w:rPr>
      </w:pPr>
      <w:r w:rsidRPr="00DE1CD7">
        <w:rPr>
          <w:sz w:val="28"/>
          <w:szCs w:val="28"/>
          <w:lang w:val="kk-KZ"/>
        </w:rPr>
        <w:t xml:space="preserve">- </w:t>
      </w:r>
      <w:r>
        <w:rPr>
          <w:sz w:val="28"/>
          <w:szCs w:val="28"/>
          <w:lang w:val="kk-KZ"/>
        </w:rPr>
        <w:t>көрсетілетін  қызметті алушының және (немесе)</w:t>
      </w:r>
      <w:r w:rsidRPr="00DE1CD7">
        <w:rPr>
          <w:sz w:val="28"/>
          <w:szCs w:val="28"/>
          <w:lang w:val="kk-KZ"/>
        </w:rPr>
        <w:t xml:space="preserve"> </w:t>
      </w:r>
      <w:r>
        <w:rPr>
          <w:sz w:val="28"/>
          <w:szCs w:val="28"/>
          <w:lang w:val="kk-KZ"/>
        </w:rPr>
        <w:t>ҚФБ рәсімінің (іс-қимылының) атауы</w:t>
      </w:r>
      <w:r w:rsidRPr="00DE1CD7">
        <w:rPr>
          <w:sz w:val="28"/>
          <w:szCs w:val="28"/>
          <w:lang w:val="kk-KZ"/>
        </w:rPr>
        <w:t>;</w:t>
      </w:r>
    </w:p>
    <w:p w:rsidR="009E1FEC" w:rsidRPr="00DE1CD7" w:rsidRDefault="009E1FEC" w:rsidP="004B43BA">
      <w:pPr>
        <w:ind w:firstLine="709"/>
        <w:rPr>
          <w:sz w:val="28"/>
          <w:szCs w:val="28"/>
          <w:lang w:val="kk-KZ"/>
        </w:rPr>
      </w:pPr>
    </w:p>
    <w:p w:rsidR="009E1FEC" w:rsidRPr="00DE1CD7" w:rsidRDefault="00D82E4B" w:rsidP="004B43BA">
      <w:pPr>
        <w:ind w:firstLine="709"/>
        <w:rPr>
          <w:sz w:val="28"/>
          <w:szCs w:val="28"/>
          <w:lang w:val="kk-KZ"/>
        </w:rPr>
      </w:pPr>
      <w:r w:rsidRPr="00D82E4B">
        <w:rPr>
          <w:noProof/>
        </w:rPr>
        <w:pict>
          <v:shape id="_x0000_s1253" type="#_x0000_t4" style="position:absolute;left:0;text-align:left;margin-left:11.45pt;margin-top:6.65pt;width:45.5pt;height:35.25pt;z-index:251749376" fillcolor="#8db3e2 [1311]" strokecolor="#00729a" strokeweight=".25pt">
            <v:shadow color="#868686"/>
          </v:shape>
        </w:pict>
      </w:r>
    </w:p>
    <w:p w:rsidR="009E1FEC" w:rsidRPr="00DE1CD7" w:rsidRDefault="009E1FEC" w:rsidP="004B43BA">
      <w:pPr>
        <w:ind w:firstLine="709"/>
        <w:rPr>
          <w:sz w:val="28"/>
          <w:szCs w:val="28"/>
          <w:lang w:val="kk-KZ"/>
        </w:rPr>
      </w:pPr>
      <w:r w:rsidRPr="00DE1CD7">
        <w:rPr>
          <w:sz w:val="28"/>
          <w:szCs w:val="28"/>
          <w:lang w:val="kk-KZ"/>
        </w:rPr>
        <w:tab/>
        <w:t xml:space="preserve">- </w:t>
      </w:r>
      <w:r>
        <w:rPr>
          <w:sz w:val="28"/>
          <w:szCs w:val="28"/>
          <w:lang w:val="kk-KZ"/>
        </w:rPr>
        <w:t xml:space="preserve"> таңдау  нұсқасы</w:t>
      </w:r>
      <w:r w:rsidRPr="00DE1CD7">
        <w:rPr>
          <w:sz w:val="28"/>
          <w:szCs w:val="28"/>
          <w:lang w:val="kk-KZ"/>
        </w:rPr>
        <w:t>;</w:t>
      </w:r>
    </w:p>
    <w:p w:rsidR="009E1FEC" w:rsidRPr="00DE1CD7" w:rsidRDefault="009E1FEC" w:rsidP="004B43BA">
      <w:pPr>
        <w:ind w:firstLine="709"/>
        <w:rPr>
          <w:sz w:val="28"/>
          <w:szCs w:val="28"/>
          <w:lang w:val="kk-KZ"/>
        </w:rPr>
      </w:pPr>
    </w:p>
    <w:p w:rsidR="009E1FEC" w:rsidRPr="00DE1CD7" w:rsidRDefault="009E1FEC" w:rsidP="004B43BA">
      <w:pPr>
        <w:ind w:firstLine="709"/>
        <w:rPr>
          <w:sz w:val="28"/>
          <w:szCs w:val="28"/>
          <w:lang w:val="kk-KZ"/>
        </w:rPr>
      </w:pPr>
    </w:p>
    <w:p w:rsidR="009E1FEC" w:rsidRPr="00482A36" w:rsidRDefault="00D82E4B" w:rsidP="004B43BA">
      <w:pPr>
        <w:ind w:firstLine="1418"/>
        <w:rPr>
          <w:sz w:val="28"/>
          <w:szCs w:val="28"/>
          <w:lang w:val="kk-KZ"/>
        </w:rPr>
      </w:pPr>
      <w:r>
        <w:rPr>
          <w:noProof/>
          <w:sz w:val="28"/>
          <w:szCs w:val="28"/>
        </w:rPr>
        <w:pict>
          <v:line id="_x0000_s1212" style="position:absolute;left:0;text-align:left;z-index:251707392;visibility:visible;mso-wrap-distance-top:-6e-5mm;mso-wrap-distance-bottom:-6e-5mm;mso-width-relative:margin" from="17.9pt,6.75pt" to="49.6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" strokecolor="black [3213]" strokeweight="2pt">
            <v:stroke endarrow="open"/>
            <o:lock v:ext="edit" shapetype="f"/>
          </v:line>
        </w:pict>
      </w:r>
      <w:r w:rsidR="009E1FEC" w:rsidRPr="00DE1CD7">
        <w:rPr>
          <w:sz w:val="28"/>
          <w:szCs w:val="28"/>
          <w:lang w:val="kk-KZ"/>
        </w:rPr>
        <w:t xml:space="preserve">- </w:t>
      </w:r>
      <w:r w:rsidR="009E1FEC">
        <w:rPr>
          <w:sz w:val="28"/>
          <w:szCs w:val="28"/>
          <w:lang w:val="kk-KZ"/>
        </w:rPr>
        <w:t>келесі рәсімге (іс-қимылға) өту.</w:t>
      </w:r>
    </w:p>
    <w:sectPr w:rsidR="009E1FEC" w:rsidRPr="00482A36" w:rsidSect="00BC678D">
      <w:headerReference w:type="default" r:id="rId9"/>
      <w:pgSz w:w="16838" w:h="11906" w:orient="landscape"/>
      <w:pgMar w:top="1418" w:right="1361" w:bottom="851" w:left="1077" w:header="510" w:footer="124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E48" w:rsidRDefault="00781E48" w:rsidP="002666DE">
      <w:r>
        <w:separator/>
      </w:r>
    </w:p>
  </w:endnote>
  <w:endnote w:type="continuationSeparator" w:id="0">
    <w:p w:rsidR="00781E48" w:rsidRDefault="00781E48" w:rsidP="002666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E48" w:rsidRDefault="00781E48" w:rsidP="002666DE">
      <w:r>
        <w:separator/>
      </w:r>
    </w:p>
  </w:footnote>
  <w:footnote w:type="continuationSeparator" w:id="0">
    <w:p w:rsidR="00781E48" w:rsidRDefault="00781E48" w:rsidP="002666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50" w:rsidRDefault="00CD2D5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DAC2919"/>
    <w:multiLevelType w:val="hybridMultilevel"/>
    <w:tmpl w:val="143800B0"/>
    <w:lvl w:ilvl="0" w:tplc="292AB2D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404434D5"/>
    <w:multiLevelType w:val="hybridMultilevel"/>
    <w:tmpl w:val="85A461D2"/>
    <w:lvl w:ilvl="0" w:tplc="C988DA9E">
      <w:start w:val="3"/>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
    <w:nsid w:val="4C193109"/>
    <w:multiLevelType w:val="hybridMultilevel"/>
    <w:tmpl w:val="2230E6C2"/>
    <w:lvl w:ilvl="0" w:tplc="16AE65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7531AC5"/>
    <w:multiLevelType w:val="hybridMultilevel"/>
    <w:tmpl w:val="D916E2FC"/>
    <w:lvl w:ilvl="0" w:tplc="17C09FEE">
      <w:start w:val="1"/>
      <w:numFmt w:val="decimal"/>
      <w:lvlText w:val="%1)"/>
      <w:lvlJc w:val="left"/>
      <w:pPr>
        <w:ind w:left="1378" w:hanging="810"/>
      </w:pPr>
      <w:rPr>
        <w:rFonts w:hint="default"/>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5">
    <w:nsid w:val="68D21240"/>
    <w:multiLevelType w:val="hybridMultilevel"/>
    <w:tmpl w:val="4B2AEC28"/>
    <w:lvl w:ilvl="0" w:tplc="E54C25D2">
      <w:start w:val="37"/>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4"/>
  </w:num>
  <w:num w:numId="2">
    <w:abstractNumId w:val="1"/>
  </w:num>
  <w:num w:numId="3">
    <w:abstractNumId w:val="5"/>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rsids>
    <w:rsidRoot w:val="0081050F"/>
    <w:rsid w:val="000074F9"/>
    <w:rsid w:val="0001580B"/>
    <w:rsid w:val="00016353"/>
    <w:rsid w:val="0002195E"/>
    <w:rsid w:val="00050E4D"/>
    <w:rsid w:val="000519F4"/>
    <w:rsid w:val="00061464"/>
    <w:rsid w:val="00072458"/>
    <w:rsid w:val="000959E0"/>
    <w:rsid w:val="000C1A58"/>
    <w:rsid w:val="000D2115"/>
    <w:rsid w:val="000D69BC"/>
    <w:rsid w:val="000E338A"/>
    <w:rsid w:val="000F5639"/>
    <w:rsid w:val="00102A88"/>
    <w:rsid w:val="00125DDC"/>
    <w:rsid w:val="0016532B"/>
    <w:rsid w:val="00166326"/>
    <w:rsid w:val="0016633C"/>
    <w:rsid w:val="00187D10"/>
    <w:rsid w:val="001A07BC"/>
    <w:rsid w:val="001B49AC"/>
    <w:rsid w:val="001C4BB3"/>
    <w:rsid w:val="001D0BAD"/>
    <w:rsid w:val="001E4D80"/>
    <w:rsid w:val="00204B58"/>
    <w:rsid w:val="002264BC"/>
    <w:rsid w:val="00233993"/>
    <w:rsid w:val="00244A8A"/>
    <w:rsid w:val="002666DE"/>
    <w:rsid w:val="0027047E"/>
    <w:rsid w:val="002748FD"/>
    <w:rsid w:val="00283D1C"/>
    <w:rsid w:val="00293D55"/>
    <w:rsid w:val="002B537F"/>
    <w:rsid w:val="002B7F40"/>
    <w:rsid w:val="002D614F"/>
    <w:rsid w:val="002D6F63"/>
    <w:rsid w:val="002E3AED"/>
    <w:rsid w:val="002E565D"/>
    <w:rsid w:val="002F3692"/>
    <w:rsid w:val="0033143A"/>
    <w:rsid w:val="003601C6"/>
    <w:rsid w:val="003647A9"/>
    <w:rsid w:val="00382C6F"/>
    <w:rsid w:val="003A183A"/>
    <w:rsid w:val="003A6898"/>
    <w:rsid w:val="003A6D03"/>
    <w:rsid w:val="003B5072"/>
    <w:rsid w:val="003C6327"/>
    <w:rsid w:val="003E3598"/>
    <w:rsid w:val="003F1218"/>
    <w:rsid w:val="003F60A9"/>
    <w:rsid w:val="00405405"/>
    <w:rsid w:val="0042305D"/>
    <w:rsid w:val="00432072"/>
    <w:rsid w:val="00435318"/>
    <w:rsid w:val="00444F5F"/>
    <w:rsid w:val="00487DE6"/>
    <w:rsid w:val="004931F1"/>
    <w:rsid w:val="00496442"/>
    <w:rsid w:val="004B0366"/>
    <w:rsid w:val="004B43BA"/>
    <w:rsid w:val="004B61CF"/>
    <w:rsid w:val="004C5B29"/>
    <w:rsid w:val="00505400"/>
    <w:rsid w:val="00526424"/>
    <w:rsid w:val="00537FD0"/>
    <w:rsid w:val="005447C3"/>
    <w:rsid w:val="0055073C"/>
    <w:rsid w:val="00581A6B"/>
    <w:rsid w:val="0059569B"/>
    <w:rsid w:val="005A000C"/>
    <w:rsid w:val="005A13CB"/>
    <w:rsid w:val="005A1F6E"/>
    <w:rsid w:val="005A5049"/>
    <w:rsid w:val="005C036C"/>
    <w:rsid w:val="005C458A"/>
    <w:rsid w:val="005C4986"/>
    <w:rsid w:val="005D076D"/>
    <w:rsid w:val="005E161D"/>
    <w:rsid w:val="005E4BAC"/>
    <w:rsid w:val="005E6FA0"/>
    <w:rsid w:val="005F2675"/>
    <w:rsid w:val="00624CA3"/>
    <w:rsid w:val="00630259"/>
    <w:rsid w:val="00632641"/>
    <w:rsid w:val="00637901"/>
    <w:rsid w:val="00645B2D"/>
    <w:rsid w:val="00660DC1"/>
    <w:rsid w:val="006675F7"/>
    <w:rsid w:val="006713B1"/>
    <w:rsid w:val="00677CB7"/>
    <w:rsid w:val="006876E5"/>
    <w:rsid w:val="00690701"/>
    <w:rsid w:val="00693154"/>
    <w:rsid w:val="006A2069"/>
    <w:rsid w:val="006A2578"/>
    <w:rsid w:val="006B3307"/>
    <w:rsid w:val="006B3F32"/>
    <w:rsid w:val="006D13C3"/>
    <w:rsid w:val="006D4E64"/>
    <w:rsid w:val="006E52D0"/>
    <w:rsid w:val="00705709"/>
    <w:rsid w:val="00732EDD"/>
    <w:rsid w:val="007335EE"/>
    <w:rsid w:val="00741115"/>
    <w:rsid w:val="007535F0"/>
    <w:rsid w:val="00753D8B"/>
    <w:rsid w:val="00776D53"/>
    <w:rsid w:val="00781E48"/>
    <w:rsid w:val="007A25DC"/>
    <w:rsid w:val="007A6BAB"/>
    <w:rsid w:val="007C4397"/>
    <w:rsid w:val="007D5315"/>
    <w:rsid w:val="007D7071"/>
    <w:rsid w:val="007F1EF5"/>
    <w:rsid w:val="00801643"/>
    <w:rsid w:val="0081050F"/>
    <w:rsid w:val="0082161E"/>
    <w:rsid w:val="00823FE7"/>
    <w:rsid w:val="0083736D"/>
    <w:rsid w:val="00844694"/>
    <w:rsid w:val="0084657E"/>
    <w:rsid w:val="00851AAA"/>
    <w:rsid w:val="008536F9"/>
    <w:rsid w:val="00853CB8"/>
    <w:rsid w:val="0086201C"/>
    <w:rsid w:val="008D17F3"/>
    <w:rsid w:val="008F5E97"/>
    <w:rsid w:val="00920BCA"/>
    <w:rsid w:val="00920E91"/>
    <w:rsid w:val="00924C6F"/>
    <w:rsid w:val="00924E8B"/>
    <w:rsid w:val="00930EFE"/>
    <w:rsid w:val="00935293"/>
    <w:rsid w:val="00937514"/>
    <w:rsid w:val="00941126"/>
    <w:rsid w:val="00945A77"/>
    <w:rsid w:val="0094656B"/>
    <w:rsid w:val="00953D9E"/>
    <w:rsid w:val="00962D42"/>
    <w:rsid w:val="0098364B"/>
    <w:rsid w:val="0098432C"/>
    <w:rsid w:val="00985499"/>
    <w:rsid w:val="00991698"/>
    <w:rsid w:val="009A53F0"/>
    <w:rsid w:val="009C47CC"/>
    <w:rsid w:val="009E1FEC"/>
    <w:rsid w:val="009F0F72"/>
    <w:rsid w:val="00A0276F"/>
    <w:rsid w:val="00A216C2"/>
    <w:rsid w:val="00A256F7"/>
    <w:rsid w:val="00A32B8C"/>
    <w:rsid w:val="00A51A4F"/>
    <w:rsid w:val="00A577BE"/>
    <w:rsid w:val="00A67353"/>
    <w:rsid w:val="00A75A52"/>
    <w:rsid w:val="00A81E2D"/>
    <w:rsid w:val="00A95237"/>
    <w:rsid w:val="00AA3B9A"/>
    <w:rsid w:val="00AB15A6"/>
    <w:rsid w:val="00AC54A7"/>
    <w:rsid w:val="00AD13EB"/>
    <w:rsid w:val="00AD2548"/>
    <w:rsid w:val="00AD5B06"/>
    <w:rsid w:val="00B11E9D"/>
    <w:rsid w:val="00B137A3"/>
    <w:rsid w:val="00B23C73"/>
    <w:rsid w:val="00B31BB5"/>
    <w:rsid w:val="00B36E53"/>
    <w:rsid w:val="00B37FFD"/>
    <w:rsid w:val="00B6265B"/>
    <w:rsid w:val="00B85629"/>
    <w:rsid w:val="00BB331A"/>
    <w:rsid w:val="00BC678D"/>
    <w:rsid w:val="00BD2A19"/>
    <w:rsid w:val="00BF11F2"/>
    <w:rsid w:val="00C13C9E"/>
    <w:rsid w:val="00C32CA3"/>
    <w:rsid w:val="00C46CD0"/>
    <w:rsid w:val="00C54B4C"/>
    <w:rsid w:val="00CA6FFE"/>
    <w:rsid w:val="00CB2F28"/>
    <w:rsid w:val="00CB4ACD"/>
    <w:rsid w:val="00CC0F6C"/>
    <w:rsid w:val="00CD2D50"/>
    <w:rsid w:val="00CD3990"/>
    <w:rsid w:val="00CF6733"/>
    <w:rsid w:val="00D041FB"/>
    <w:rsid w:val="00D042C7"/>
    <w:rsid w:val="00D153C1"/>
    <w:rsid w:val="00D16D0D"/>
    <w:rsid w:val="00D42DE4"/>
    <w:rsid w:val="00D612B9"/>
    <w:rsid w:val="00D67350"/>
    <w:rsid w:val="00D82E4B"/>
    <w:rsid w:val="00D963C6"/>
    <w:rsid w:val="00D96A0F"/>
    <w:rsid w:val="00DA0E38"/>
    <w:rsid w:val="00DA1629"/>
    <w:rsid w:val="00DB768D"/>
    <w:rsid w:val="00DE312A"/>
    <w:rsid w:val="00DE656A"/>
    <w:rsid w:val="00DF298A"/>
    <w:rsid w:val="00E1147E"/>
    <w:rsid w:val="00E150FC"/>
    <w:rsid w:val="00E15752"/>
    <w:rsid w:val="00E34568"/>
    <w:rsid w:val="00E64914"/>
    <w:rsid w:val="00E84B78"/>
    <w:rsid w:val="00E8746B"/>
    <w:rsid w:val="00EB0F9D"/>
    <w:rsid w:val="00EB716A"/>
    <w:rsid w:val="00EB7413"/>
    <w:rsid w:val="00EE2A6E"/>
    <w:rsid w:val="00EE7EED"/>
    <w:rsid w:val="00EF55E6"/>
    <w:rsid w:val="00F05850"/>
    <w:rsid w:val="00F14891"/>
    <w:rsid w:val="00F31AD4"/>
    <w:rsid w:val="00F56337"/>
    <w:rsid w:val="00F66822"/>
    <w:rsid w:val="00F95C4D"/>
    <w:rsid w:val="00FA4765"/>
    <w:rsid w:val="00FC1C03"/>
    <w:rsid w:val="00FD635A"/>
    <w:rsid w:val="00FD6FBD"/>
    <w:rsid w:val="00FE75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98" type="connector" idref="#_x0000_s1190"/>
        <o:r id="V:Rule103" type="connector" idref="#Прямая со стрелкой 16"/>
        <o:r id="V:Rule105" type="connector" idref="#_x0000_s1188"/>
        <o:r id="V:Rule106" type="connector" idref="#_x0000_s1250"/>
        <o:r id="V:Rule107" type="connector" idref="#Прямая со стрелкой 40"/>
        <o:r id="V:Rule109" type="connector" idref="#_x0000_s1167"/>
        <o:r id="V:Rule110" type="connector" idref="#_x0000_s1185"/>
        <o:r id="V:Rule112" type="connector" idref="#Прямая со стрелкой 18"/>
        <o:r id="V:Rule113" type="connector" idref="#_x0000_s1186"/>
        <o:r id="V:Rule114" type="connector" idref="#_x0000_s1166"/>
        <o:r id="V:Rule121" type="connector" idref="#Прямая со стрелкой 41"/>
        <o:r id="V:Rule131" type="connector" idref="#AutoShape 265"/>
        <o:r id="V:Rule133" type="connector" idref="#Прямая со стрелкой 48"/>
        <o:r id="V:Rule138" type="connector" idref="#_x0000_s1249"/>
        <o:r id="V:Rule139" type="connector" idref="#Прямая со стрелкой 70"/>
        <o:r id="V:Rule140" type="connector" idref="#Прямая со стрелкой 76"/>
        <o:r id="V:Rule147" type="connector" idref="#_x0000_s1198"/>
        <o:r id="V:Rule148" type="connector" idref="#_x0000_s1184"/>
        <o:r id="V:Rule149" type="connector" idref="#_x0000_s1252"/>
        <o:r id="V:Rule151" type="connector" idref="#_x0000_s1248"/>
        <o:r id="V:Rule157" type="connector" idref="#_x0000_s1220"/>
        <o:r id="V:Rule158" type="connector" idref="#Прямая со стрелкой 68"/>
        <o:r id="V:Rule160" type="connector" idref="#Прямая со стрелкой 74"/>
        <o:r id="V:Rule163" type="connector" idref="#_x0000_s1207"/>
        <o:r id="V:Rule167" type="connector" idref="#_x0000_s1180"/>
        <o:r id="V:Rule175" type="connector" idref="#Прямая со стрелкой 28"/>
        <o:r id="V:Rule176" type="connector" idref="#_x0000_s1221"/>
        <o:r id="V:Rule177" type="connector" idref="#_x0000_s1193"/>
        <o:r id="V:Rule185" type="connector" idref="#Прямая со стрелкой 53"/>
        <o:r id="V:Rule187" type="connector" idref="#Прямая со стрелкой 43"/>
        <o:r id="V:Rule189" type="connector" idref="#_x0000_s1251"/>
        <o:r id="V:Rule192" type="connector" idref="#_x0000_s1208"/>
        <o:r id="V:Rule193" type="connector" idref="#Прямая со стрелкой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50F"/>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073C"/>
    <w:pPr>
      <w:spacing w:after="200" w:line="276" w:lineRule="auto"/>
      <w:ind w:left="720"/>
      <w:contextualSpacing/>
    </w:pPr>
    <w:rPr>
      <w:sz w:val="28"/>
    </w:rPr>
  </w:style>
  <w:style w:type="character" w:styleId="a4">
    <w:name w:val="Hyperlink"/>
    <w:basedOn w:val="a0"/>
    <w:unhideWhenUsed/>
    <w:rsid w:val="0081050F"/>
    <w:rPr>
      <w:rFonts w:ascii="Times New Roman" w:hAnsi="Times New Roman" w:cs="Times New Roman" w:hint="default"/>
      <w:color w:val="333399"/>
      <w:u w:val="single"/>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6"/>
    <w:unhideWhenUsed/>
    <w:qFormat/>
    <w:rsid w:val="0081050F"/>
    <w:pPr>
      <w:overflowPunct/>
      <w:autoSpaceDE/>
      <w:autoSpaceDN/>
      <w:adjustRightInd/>
      <w:spacing w:before="100" w:beforeAutospacing="1" w:after="100" w:afterAutospacing="1"/>
    </w:pPr>
    <w:rPr>
      <w:sz w:val="24"/>
      <w:szCs w:val="24"/>
    </w:rPr>
  </w:style>
  <w:style w:type="character" w:customStyle="1" w:styleId="s0">
    <w:name w:val="s0"/>
    <w:basedOn w:val="a0"/>
    <w:rsid w:val="0081050F"/>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basedOn w:val="a0"/>
    <w:uiPriority w:val="99"/>
    <w:rsid w:val="0081050F"/>
    <w:rPr>
      <w:rFonts w:ascii="Times New Roman" w:hAnsi="Times New Roman" w:cs="Times New Roman" w:hint="default"/>
      <w:b/>
      <w:bCs/>
      <w:i w:val="0"/>
      <w:iCs w:val="0"/>
      <w:strike w:val="0"/>
      <w:dstrike w:val="0"/>
      <w:color w:val="000000"/>
      <w:sz w:val="20"/>
      <w:szCs w:val="20"/>
      <w:u w:val="none"/>
      <w:effect w:val="none"/>
    </w:rPr>
  </w:style>
  <w:style w:type="paragraph" w:styleId="a7">
    <w:name w:val="header"/>
    <w:basedOn w:val="a"/>
    <w:link w:val="a8"/>
    <w:uiPriority w:val="99"/>
    <w:unhideWhenUsed/>
    <w:rsid w:val="002666DE"/>
    <w:pPr>
      <w:tabs>
        <w:tab w:val="center" w:pos="4677"/>
        <w:tab w:val="right" w:pos="9355"/>
      </w:tabs>
    </w:pPr>
  </w:style>
  <w:style w:type="character" w:customStyle="1" w:styleId="a8">
    <w:name w:val="Верхний колонтитул Знак"/>
    <w:basedOn w:val="a0"/>
    <w:link w:val="a7"/>
    <w:uiPriority w:val="99"/>
    <w:rsid w:val="002666DE"/>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2666DE"/>
    <w:pPr>
      <w:tabs>
        <w:tab w:val="center" w:pos="4677"/>
        <w:tab w:val="right" w:pos="9355"/>
      </w:tabs>
    </w:pPr>
  </w:style>
  <w:style w:type="character" w:customStyle="1" w:styleId="aa">
    <w:name w:val="Нижний колонтитул Знак"/>
    <w:basedOn w:val="a0"/>
    <w:link w:val="a9"/>
    <w:uiPriority w:val="99"/>
    <w:rsid w:val="002666DE"/>
    <w:rPr>
      <w:rFonts w:ascii="Times New Roman" w:eastAsia="Times New Roman" w:hAnsi="Times New Roman" w:cs="Times New Roman"/>
      <w:sz w:val="20"/>
      <w:szCs w:val="20"/>
      <w:lang w:eastAsia="ru-RU"/>
    </w:rPr>
  </w:style>
  <w:style w:type="paragraph" w:styleId="ab">
    <w:name w:val="Title"/>
    <w:basedOn w:val="a"/>
    <w:link w:val="ac"/>
    <w:qFormat/>
    <w:rsid w:val="00853CB8"/>
    <w:pPr>
      <w:overflowPunct/>
      <w:autoSpaceDE/>
      <w:autoSpaceDN/>
      <w:adjustRightInd/>
      <w:jc w:val="center"/>
    </w:pPr>
    <w:rPr>
      <w:b/>
      <w:bCs/>
      <w:sz w:val="28"/>
      <w:szCs w:val="28"/>
    </w:rPr>
  </w:style>
  <w:style w:type="character" w:customStyle="1" w:styleId="ac">
    <w:name w:val="Название Знак"/>
    <w:basedOn w:val="a0"/>
    <w:link w:val="ab"/>
    <w:rsid w:val="00853CB8"/>
    <w:rPr>
      <w:rFonts w:ascii="Times New Roman" w:eastAsia="Times New Roman" w:hAnsi="Times New Roman" w:cs="Times New Roman"/>
      <w:b/>
      <w:bCs/>
      <w:sz w:val="28"/>
      <w:szCs w:val="28"/>
      <w:lang w:eastAsia="ru-RU"/>
    </w:rPr>
  </w:style>
  <w:style w:type="paragraph" w:styleId="ad">
    <w:name w:val="Balloon Text"/>
    <w:basedOn w:val="a"/>
    <w:link w:val="ae"/>
    <w:uiPriority w:val="99"/>
    <w:semiHidden/>
    <w:unhideWhenUsed/>
    <w:rsid w:val="00CA6FFE"/>
    <w:rPr>
      <w:rFonts w:ascii="Tahoma" w:hAnsi="Tahoma" w:cs="Tahoma"/>
      <w:sz w:val="16"/>
      <w:szCs w:val="16"/>
    </w:rPr>
  </w:style>
  <w:style w:type="character" w:customStyle="1" w:styleId="ae">
    <w:name w:val="Текст выноски Знак"/>
    <w:basedOn w:val="a0"/>
    <w:link w:val="ad"/>
    <w:uiPriority w:val="99"/>
    <w:semiHidden/>
    <w:rsid w:val="00CA6FFE"/>
    <w:rPr>
      <w:rFonts w:ascii="Tahoma" w:eastAsia="Times New Roman" w:hAnsi="Tahoma" w:cs="Tahoma"/>
      <w:sz w:val="16"/>
      <w:szCs w:val="16"/>
      <w:lang w:eastAsia="ru-RU"/>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rsid w:val="00C54B4C"/>
    <w:rPr>
      <w:rFonts w:ascii="Times New Roman" w:eastAsia="Times New Roman" w:hAnsi="Times New Roman" w:cs="Times New Roman"/>
      <w:sz w:val="24"/>
      <w:szCs w:val="24"/>
      <w:lang w:eastAsia="ru-RU"/>
    </w:rPr>
  </w:style>
  <w:style w:type="paragraph" w:styleId="af">
    <w:name w:val="Body Text"/>
    <w:basedOn w:val="a"/>
    <w:link w:val="af0"/>
    <w:uiPriority w:val="99"/>
    <w:rsid w:val="00C54B4C"/>
    <w:pPr>
      <w:overflowPunct/>
      <w:autoSpaceDE/>
      <w:autoSpaceDN/>
      <w:adjustRightInd/>
      <w:jc w:val="both"/>
    </w:pPr>
  </w:style>
  <w:style w:type="character" w:customStyle="1" w:styleId="af0">
    <w:name w:val="Основной текст Знак"/>
    <w:basedOn w:val="a0"/>
    <w:link w:val="af"/>
    <w:uiPriority w:val="99"/>
    <w:rsid w:val="00C54B4C"/>
    <w:rPr>
      <w:rFonts w:ascii="Times New Roman" w:eastAsia="Times New Roman" w:hAnsi="Times New Roman" w:cs="Times New Roman"/>
      <w:sz w:val="20"/>
      <w:szCs w:val="20"/>
      <w:lang w:eastAsia="ru-RU"/>
    </w:rPr>
  </w:style>
  <w:style w:type="paragraph" w:styleId="af1">
    <w:name w:val="No Spacing"/>
    <w:uiPriority w:val="99"/>
    <w:qFormat/>
    <w:rsid w:val="005E4BAC"/>
    <w:pPr>
      <w:spacing w:after="0" w:line="240" w:lineRule="auto"/>
    </w:pPr>
    <w:rPr>
      <w:rFonts w:ascii="Calibri" w:eastAsia="Times New Roman" w:hAnsi="Calibri" w:cs="Calibri"/>
      <w:lang w:eastAsia="ru-RU"/>
    </w:rPr>
  </w:style>
  <w:style w:type="paragraph" w:customStyle="1" w:styleId="rtejustify">
    <w:name w:val="rtejustify"/>
    <w:basedOn w:val="a"/>
    <w:uiPriority w:val="99"/>
    <w:qFormat/>
    <w:rsid w:val="00487DE6"/>
    <w:pPr>
      <w:tabs>
        <w:tab w:val="left" w:pos="708"/>
      </w:tabs>
      <w:overflowPunct/>
      <w:autoSpaceDE/>
      <w:autoSpaceDN/>
      <w:adjustRightInd/>
      <w:spacing w:before="100" w:beforeAutospacing="1" w:after="100" w:afterAutospacing="1"/>
    </w:pPr>
    <w:rPr>
      <w:sz w:val="24"/>
      <w:szCs w:val="24"/>
    </w:rPr>
  </w:style>
  <w:style w:type="table" w:styleId="af2">
    <w:name w:val="Table Grid"/>
    <w:basedOn w:val="a1"/>
    <w:uiPriority w:val="59"/>
    <w:rsid w:val="009E1FEC"/>
    <w:pPr>
      <w:spacing w:after="0" w:line="240" w:lineRule="auto"/>
    </w:pPr>
    <w:rPr>
      <w:rFonts w:ascii="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qFormat/>
    <w:rsid w:val="004B43BA"/>
    <w:pPr>
      <w:suppressAutoHyphens/>
      <w:overflowPunct/>
      <w:autoSpaceDE/>
      <w:autoSpaceDN/>
      <w:adjustRightInd/>
      <w:ind w:left="708"/>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0789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5"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59593-AEA2-48EC-847F-0FD52A1AA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Pages>
  <Words>1933</Words>
  <Characters>11022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12930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Айнур</cp:lastModifiedBy>
  <cp:revision>69</cp:revision>
  <cp:lastPrinted>2016-03-03T07:27:00Z</cp:lastPrinted>
  <dcterms:created xsi:type="dcterms:W3CDTF">2015-12-07T07:30:00Z</dcterms:created>
  <dcterms:modified xsi:type="dcterms:W3CDTF">2016-03-10T13:51:00Z</dcterms:modified>
</cp:coreProperties>
</file>