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1"/>
        <w:gridCol w:w="3524"/>
      </w:tblGrid>
      <w:tr w:rsidR="00E14285" w:rsidRPr="00E14285" w:rsidTr="0002007B">
        <w:tc>
          <w:tcPr>
            <w:tcW w:w="3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0" w:name="z219"/>
            <w:bookmarkEnd w:id="0"/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4 к Приказу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Министра образования и науки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от 24 апреля 2020 года № 158</w:t>
            </w:r>
          </w:p>
        </w:tc>
      </w:tr>
    </w:tbl>
    <w:p w:rsidR="00E14285" w:rsidRPr="00E14285" w:rsidRDefault="00E14285" w:rsidP="006A1D43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E1428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Правила оказания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</w:t>
      </w:r>
    </w:p>
    <w:p w:rsidR="00E14285" w:rsidRPr="00E14285" w:rsidRDefault="00E14285" w:rsidP="00E14285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E1428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1. Общие положения</w:t>
      </w:r>
    </w:p>
    <w:p w:rsidR="00E14285" w:rsidRPr="00E14285" w:rsidRDefault="00E14285" w:rsidP="00E1428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1. </w:t>
      </w:r>
      <w:proofErr w:type="gram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Настоящие Правила оказания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 (далее – Правила) разработаны в соответствии с подпунктом 1) </w:t>
      </w:r>
      <w:hyperlink r:id="rId5" w:anchor="z19" w:history="1">
        <w:r w:rsidRPr="00E14285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статьи 10</w:t>
        </w:r>
      </w:hyperlink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Закона Республики Казахстан от 15 апреля 2013 года "О государственных услугах" (далее - Закон) и определяют порядок назначения выплаты пособия опекунам или попечителям на содержание ребенка-сироты (детей-сирот) и ребенка</w:t>
      </w:r>
      <w:proofErr w:type="gram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gram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детей), оставшегося без попечения родителей.</w:t>
      </w:r>
      <w:proofErr w:type="gramEnd"/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В настоящих Правилах используются следующие понятия: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</w:t>
      </w:r>
      <w:proofErr w:type="spell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квазигосударственного</w:t>
      </w:r>
      <w:proofErr w:type="spell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</w:t>
      </w:r>
      <w:proofErr w:type="gram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 сетям субъектов естественных монополий, услуг субъектов </w:t>
      </w:r>
      <w:proofErr w:type="spell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квазигосударственного</w:t>
      </w:r>
      <w:proofErr w:type="spell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сектора и выдаче их результатов </w:t>
      </w:r>
      <w:proofErr w:type="spell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услугополучателю</w:t>
      </w:r>
      <w:proofErr w:type="spell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 (далее – Государственная корпорация);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4)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</w:t>
      </w:r>
      <w:proofErr w:type="spell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квазигосударственного</w:t>
      </w:r>
      <w:proofErr w:type="spell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сектора, оказываемым в электронной форме (далее - Портал);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</w:t>
      </w:r>
    </w:p>
    <w:p w:rsidR="00E14285" w:rsidRPr="00E14285" w:rsidRDefault="00E14285" w:rsidP="00E14285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E1428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2. Порядок оказания государственной услуги</w:t>
      </w:r>
    </w:p>
    <w:p w:rsidR="00E14285" w:rsidRPr="00E14285" w:rsidRDefault="00E14285" w:rsidP="00E1428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3. </w:t>
      </w:r>
      <w:proofErr w:type="gram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Для получения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 (далее – государственная услуга) физические лица (далее - </w:t>
      </w:r>
      <w:proofErr w:type="spell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услугополучатель</w:t>
      </w:r>
      <w:proofErr w:type="spell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 подают в Государственную корпорацию или через портал заявление по форме, согласно </w:t>
      </w:r>
      <w:hyperlink r:id="rId6" w:anchor="z249" w:history="1">
        <w:r w:rsidRPr="00E14285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1</w:t>
        </w:r>
      </w:hyperlink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 с приложением документов, предусмотренных стандартом государственной услуги "Назначение выплаты пособия опекунам или попечителям на содержание ребенка-сироты</w:t>
      </w:r>
      <w:proofErr w:type="gram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gram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детей-сирот) и ребенка (детей), оставшегося без попечения родителей", согласно </w:t>
      </w:r>
      <w:hyperlink r:id="rId7" w:anchor="z254" w:history="1">
        <w:r w:rsidRPr="00E14285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2</w:t>
        </w:r>
      </w:hyperlink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Правилам.</w:t>
      </w:r>
      <w:proofErr w:type="gramEnd"/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4. При приеме документов через Государственную корпорацию </w:t>
      </w:r>
      <w:proofErr w:type="spell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услугополучателю</w:t>
      </w:r>
      <w:proofErr w:type="spell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выдается расписка о приеме соответствующих документов.</w:t>
      </w:r>
    </w:p>
    <w:p w:rsidR="00E14285" w:rsidRPr="00E14285" w:rsidRDefault="00E14285" w:rsidP="00E1428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5. В случае предоставления </w:t>
      </w:r>
      <w:proofErr w:type="spell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услугополучателем</w:t>
      </w:r>
      <w:proofErr w:type="spell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неполного пакета документов и (или) документов с истекшим сроком действия работник Государственной корпорации и </w:t>
      </w:r>
      <w:proofErr w:type="spell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услугодатель</w:t>
      </w:r>
      <w:proofErr w:type="spell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отказывает в приеме заявления и выдает расписку об отказе в приеме документов по форме, согласно </w:t>
      </w:r>
      <w:hyperlink r:id="rId8" w:anchor="z289" w:history="1">
        <w:r w:rsidRPr="00E14285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3</w:t>
        </w:r>
      </w:hyperlink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Правилам.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6. Государственная корпорация осуществляет доставку пакета документов через курьера в местные исполнительные органы городов </w:t>
      </w:r>
      <w:proofErr w:type="spell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Нур</w:t>
      </w:r>
      <w:proofErr w:type="spell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-Султана, Алматы и Шымкента, районов и городов областного значения (далее – </w:t>
      </w:r>
      <w:proofErr w:type="spell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услугодатель</w:t>
      </w:r>
      <w:proofErr w:type="spell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 в течение 1 (одного) рабочего дня.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обращении в Государственную корпорацию день приема документов не входит в срок оказания государственной услуги.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7. В случае обращения через портал </w:t>
      </w:r>
      <w:proofErr w:type="spell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услугополучателю</w:t>
      </w:r>
      <w:proofErr w:type="spell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8. </w:t>
      </w:r>
      <w:proofErr w:type="spell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Услугодатель</w:t>
      </w:r>
      <w:proofErr w:type="spell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 течение 1 (одного) рабочего дня с момента получения документов, проверяет полноту представленных документов.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9. </w:t>
      </w:r>
      <w:proofErr w:type="gram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Сведения о документах, удостоверяющих личность </w:t>
      </w:r>
      <w:proofErr w:type="spell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свидетельстве о рождении ребенка (детей) (при отсутствии сведений в информационной системе "Регистрационный пункт ЗАГС"), справки об опеке и попечительстве (для опекунов), документы, подтверждающие получение государственных социальных пособий и иных социальных выплат работник Государственной корпорации и </w:t>
      </w:r>
      <w:proofErr w:type="spell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услугодатель</w:t>
      </w:r>
      <w:proofErr w:type="spell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получает из соответствующих государственных информационных систем через шлюз "электронного правительства".</w:t>
      </w:r>
      <w:proofErr w:type="gramEnd"/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Услугодатель</w:t>
      </w:r>
      <w:proofErr w:type="spell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работник Государственной корпорации получает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В случае представления </w:t>
      </w:r>
      <w:proofErr w:type="spell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услугополучателем</w:t>
      </w:r>
      <w:proofErr w:type="spell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неполного пакета документов и (или) документов с истекшим сроком действия </w:t>
      </w:r>
      <w:proofErr w:type="spell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услугодатель</w:t>
      </w:r>
      <w:proofErr w:type="spell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отказывает в приеме заявления.</w:t>
      </w:r>
    </w:p>
    <w:p w:rsidR="00E14285" w:rsidRPr="00E14285" w:rsidRDefault="00E14285" w:rsidP="00E1428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10. </w:t>
      </w:r>
      <w:proofErr w:type="gram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По итогам проверки документов </w:t>
      </w:r>
      <w:proofErr w:type="spell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услугодатель</w:t>
      </w:r>
      <w:proofErr w:type="spell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готовит решение о назначении пособия опекунам или попечителям на содержание ребенка-сироты (детей-сирот) и ребенка (детей), оставшегося без попечения родителей, по форме, согласно </w:t>
      </w:r>
      <w:hyperlink r:id="rId9" w:anchor="z293" w:history="1">
        <w:r w:rsidRPr="00E14285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4</w:t>
        </w:r>
      </w:hyperlink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к настоящим Правилам либо мотивированный ответ об отказе в оказании государственной услуги и направляет в "личный кабинет" </w:t>
      </w:r>
      <w:proofErr w:type="spell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 форме электронного документа, подписанного ЭЦП уполномоченного лица </w:t>
      </w:r>
      <w:proofErr w:type="spell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в Государственную корпорацию.</w:t>
      </w:r>
      <w:proofErr w:type="gramEnd"/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11. В Государственной корпорации выдача готовых документов осуществляется при предъявлении удостоверения личности (либо его представителя по нотариально заверенной доверенности).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Государственная корпорация обеспечивает хранение результата в течение одного месяца, после чего передает его </w:t>
      </w:r>
      <w:proofErr w:type="spell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услугодателю</w:t>
      </w:r>
      <w:proofErr w:type="spell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для дальнейшего хранения. При обращении </w:t>
      </w:r>
      <w:proofErr w:type="spell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 истечении одного месяца по запросу Государственной корпорации </w:t>
      </w:r>
      <w:proofErr w:type="spell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услугодатель</w:t>
      </w:r>
      <w:proofErr w:type="spell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 течение одного рабочего дня направляет готовые документы в Государственную корпорацию для выдачи </w:t>
      </w:r>
      <w:proofErr w:type="spell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услугополучателю</w:t>
      </w:r>
      <w:proofErr w:type="spell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12. Общий срок рассмотрения документов и назначения пособия опекунам или попечителям на содержание ребенка-сироты (детей-сирот) и ребенка (детей), оставшегося без попечения родителей, либо отказ в оказании государственной услуги составляет 1(один) рабочий день.</w:t>
      </w:r>
    </w:p>
    <w:p w:rsidR="00E14285" w:rsidRPr="00E14285" w:rsidRDefault="00E14285" w:rsidP="00E14285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E1428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Глава 3. Порядок обжалования решений, действий (бездействия) </w:t>
      </w:r>
      <w:proofErr w:type="spellStart"/>
      <w:r w:rsidRPr="00E1428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услугодателя</w:t>
      </w:r>
      <w:proofErr w:type="spellEnd"/>
      <w:r w:rsidRPr="00E1428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и (или) его должностных лиц в процессе оказания государственной услуги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13. Жалоба на решение, действий (бездействия) </w:t>
      </w:r>
      <w:proofErr w:type="spell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 вопросам оказания государственных услуг подается на имя руководителя </w:t>
      </w:r>
      <w:proofErr w:type="spell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в 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уполномоченный орган по оценке и </w:t>
      </w:r>
      <w:proofErr w:type="gram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контролю за</w:t>
      </w:r>
      <w:proofErr w:type="gram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качеством оказания государственных услуг, в соответствии с законодательством Республики Казахстан.</w:t>
      </w:r>
    </w:p>
    <w:p w:rsidR="00E14285" w:rsidRPr="00E14285" w:rsidRDefault="00E14285" w:rsidP="00E1428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Жалоба </w:t>
      </w:r>
      <w:proofErr w:type="spell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поступившая в адрес </w:t>
      </w:r>
      <w:proofErr w:type="spell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непосредственно оказавшего государственную услугу, в соответствии с </w:t>
      </w:r>
      <w:hyperlink r:id="rId10" w:anchor="z68" w:history="1">
        <w:r w:rsidRPr="00E14285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пунктом 2</w:t>
        </w:r>
      </w:hyperlink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25 Закона подлежит рассмотрению в течение 5 (пяти) рабочих дней со дня ее регистрации.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Жалоба </w:t>
      </w:r>
      <w:proofErr w:type="spell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поступившая в адрес уполномоченного органа по оценке и </w:t>
      </w:r>
      <w:proofErr w:type="gram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контролю за</w:t>
      </w:r>
      <w:proofErr w:type="gram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14. В случаях несогласия с результатами оказания государственной услуги </w:t>
      </w:r>
      <w:proofErr w:type="spell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услугополучатель</w:t>
      </w:r>
      <w:proofErr w:type="spell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обращается в суд в установленном законодательством Республики Казахстан порядке.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2"/>
        <w:gridCol w:w="3583"/>
      </w:tblGrid>
      <w:tr w:rsidR="00E14285" w:rsidRPr="00E14285" w:rsidTr="006A1D43">
        <w:tc>
          <w:tcPr>
            <w:tcW w:w="3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" w:name="z249"/>
            <w:bookmarkEnd w:id="1"/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1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Правилам оказания государственной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услуги "Назначение выплаты пособия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опекунам или попечителям на содержание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ребенка-сироты (детей-сирот) и ребенка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(детей), оставшегося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без попечения родителей"</w:t>
            </w:r>
          </w:p>
        </w:tc>
      </w:tr>
      <w:tr w:rsidR="00E14285" w:rsidRPr="00E14285" w:rsidTr="006A1D43">
        <w:tc>
          <w:tcPr>
            <w:tcW w:w="3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" w:name="z250"/>
            <w:bookmarkEnd w:id="2"/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Форма</w:t>
            </w:r>
          </w:p>
        </w:tc>
      </w:tr>
      <w:tr w:rsidR="00E14285" w:rsidRPr="00E14285" w:rsidTr="006A1D43">
        <w:tc>
          <w:tcPr>
            <w:tcW w:w="3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3" w:name="z251"/>
            <w:bookmarkEnd w:id="3"/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____________________________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(наименование органа)</w:t>
            </w:r>
          </w:p>
        </w:tc>
      </w:tr>
    </w:tbl>
    <w:p w:rsidR="00E14285" w:rsidRPr="00E14285" w:rsidRDefault="00E14285" w:rsidP="006A1D43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E1428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Заявление</w:t>
      </w:r>
      <w:r w:rsidRPr="00E1428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опекуна или попечителя для назначения</w:t>
      </w:r>
      <w:r w:rsidR="006A1D4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пособия на содержание ребенка-</w:t>
      </w:r>
      <w:r w:rsidRPr="00E1428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сироты (детей-сирот) и ребенка (детей), оставшегося</w:t>
      </w:r>
      <w:r w:rsidRPr="00E1428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без попечения родителей</w:t>
      </w:r>
    </w:p>
    <w:p w:rsidR="00E14285" w:rsidRPr="00E14285" w:rsidRDefault="00E14285" w:rsidP="00E1428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Прошу назначить пособие на содержание ребенка (детей), оставшегося без попечения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родителей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__________________________________________________________________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(Ф.И.О. (при его наличии), дата рождения, ребенка (детей))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Фамилия _________________________________________________________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Имя _______ Отчество (при его наличии) _______ опекуна или попечителя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Адрес __________________________________________________________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Решение органа о назначении опекуном или попечителем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____________ _________________________________от "__" ______ 20 __года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Вид документа, удостоверяющего личность опекуна или попечителя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____________________________________________________________________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Серия _______ номер ______ кем выдано ________________________________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Индивидуальный идентификационный номер 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№ лицевого счета ___________ Наименование банка 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В</w:t>
      </w:r>
      <w:proofErr w:type="gram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gram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случае</w:t>
      </w:r>
      <w:proofErr w:type="gram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возникновения изменений в личных данных обязуюсь в течение 15 рабочих дней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сообщить о них.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Предупрежде</w:t>
      </w:r>
      <w:proofErr w:type="gram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н(</w:t>
      </w:r>
      <w:proofErr w:type="gram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а) об ответственности за предоставление недостоверных сведений и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поддельных документов.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</w:t>
      </w:r>
      <w:proofErr w:type="gram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Согласен (-а) на использования сведений, составляющих охраняемую </w:t>
      </w:r>
      <w:hyperlink r:id="rId11" w:anchor="z1" w:history="1">
        <w:r w:rsidRPr="00E14285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Законом</w:t>
        </w:r>
      </w:hyperlink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Казахстан от 21 мая 2013 года "О персональных данных и их защите" тайну, содержащихся в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информационных системах.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"__" _____________ 20 ___года                               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                                    (подпись заявителя)</w:t>
      </w:r>
      <w:proofErr w:type="gram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1"/>
        <w:gridCol w:w="3524"/>
      </w:tblGrid>
      <w:tr w:rsidR="00E14285" w:rsidRPr="00E14285" w:rsidTr="006A1D43">
        <w:tc>
          <w:tcPr>
            <w:tcW w:w="3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4" w:name="z254"/>
            <w:bookmarkEnd w:id="4"/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2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Правилам оказания государственной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услуги "Назначение выплаты пособия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опекунам или попечителям на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содержание ребенка-сироты (детей-сирот)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и ребенка (детей), оставшегося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без попечения родителей"</w:t>
            </w:r>
          </w:p>
        </w:tc>
      </w:tr>
    </w:tbl>
    <w:p w:rsidR="00E14285" w:rsidRPr="00E14285" w:rsidRDefault="00E14285" w:rsidP="006A1D43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E1428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Стандарт государственной услуги</w:t>
      </w:r>
      <w:r w:rsidRPr="00E1428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"Назначение выплаты пособия опекунам или попечителям на содержание ребенка-сироты</w:t>
      </w:r>
      <w:r w:rsidRPr="00E1428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(детей-сирот) и ребенка (детей), оставшегося без попечения родителей"</w:t>
      </w:r>
    </w:p>
    <w:tbl>
      <w:tblPr>
        <w:tblW w:w="5000" w:type="pct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3125"/>
        <w:gridCol w:w="5985"/>
      </w:tblGrid>
      <w:tr w:rsidR="00E14285" w:rsidRPr="00E14285" w:rsidTr="006A1D43">
        <w:tc>
          <w:tcPr>
            <w:tcW w:w="14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4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Наименование </w:t>
            </w:r>
            <w:proofErr w:type="spellStart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</w:p>
        </w:tc>
        <w:tc>
          <w:tcPr>
            <w:tcW w:w="3179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Местные исполнительные органы областей, городов </w:t>
            </w:r>
            <w:proofErr w:type="spellStart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Нур</w:t>
            </w:r>
            <w:proofErr w:type="spellEnd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-Султана, Алматы и Шымкента, районов и городов областного значения</w:t>
            </w:r>
          </w:p>
        </w:tc>
      </w:tr>
      <w:tr w:rsidR="00E14285" w:rsidRPr="00E14285" w:rsidTr="006A1D43">
        <w:tc>
          <w:tcPr>
            <w:tcW w:w="14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74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Способы предоставления государственной услуги</w:t>
            </w:r>
          </w:p>
        </w:tc>
        <w:tc>
          <w:tcPr>
            <w:tcW w:w="3179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Прием заявления и выдача результата оказания государственной услуги осуществляются через: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5" w:name="z257"/>
            <w:bookmarkEnd w:id="5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некоммерческое акционерное общество "Государственная корпорация "Правительство для граждан" (далее – Государственная корпорация);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веб-портал "электронного правительства" www.egov.kz (далее – портал).</w:t>
            </w:r>
          </w:p>
        </w:tc>
      </w:tr>
      <w:tr w:rsidR="00E14285" w:rsidRPr="00E14285" w:rsidTr="006A1D43">
        <w:tc>
          <w:tcPr>
            <w:tcW w:w="14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74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Срок оказания государственной услуги</w:t>
            </w:r>
          </w:p>
        </w:tc>
        <w:tc>
          <w:tcPr>
            <w:tcW w:w="3179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Сроки оказания государственной услуги: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6" w:name="z259"/>
            <w:bookmarkEnd w:id="6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с момента сдачи документов в Государственную корпорацию, а также при обращении на портал – 1 (один) рабочий день, при этом день приема документов не входит в срок оказания 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государственной услуги;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7" w:name="z260"/>
            <w:bookmarkEnd w:id="7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 максимально допустимое время ожидания для сдачи документов в Государственной корпорации – 15 минут;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3) максимально допустимое время обслуживания в Государственную корпорацию – 15 минут.</w:t>
            </w:r>
            <w:proofErr w:type="gramEnd"/>
          </w:p>
        </w:tc>
      </w:tr>
      <w:tr w:rsidR="00E14285" w:rsidRPr="00E14285" w:rsidTr="006A1D43">
        <w:tc>
          <w:tcPr>
            <w:tcW w:w="14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674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Форма оказания</w:t>
            </w:r>
          </w:p>
        </w:tc>
        <w:tc>
          <w:tcPr>
            <w:tcW w:w="3179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Электронная (частично автоматизированная) и (или) бумажная</w:t>
            </w:r>
          </w:p>
        </w:tc>
      </w:tr>
      <w:tr w:rsidR="00E14285" w:rsidRPr="00E14285" w:rsidTr="006A1D43">
        <w:tc>
          <w:tcPr>
            <w:tcW w:w="14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74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3179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Решение о назначении пособия опекунам или попечителям на содержание ребенка-сироты (детей–сирот) и ребенка (детей), оставшегося без попечения родителей, либо мотивированный ответ об отказе в оказании государственной услуги в случаях и по основаниям, предусмотренным пунктом 9 настоящего стандарта государственной услуги.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На портале результат оказания государственной услуги направляется и хранится в "личном кабинете" </w:t>
            </w:r>
            <w:proofErr w:type="spellStart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</w:tr>
      <w:tr w:rsidR="00E14285" w:rsidRPr="00E14285" w:rsidTr="006A1D43">
        <w:tc>
          <w:tcPr>
            <w:tcW w:w="14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4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Размер оплаты, взимаемой с </w:t>
            </w:r>
            <w:proofErr w:type="spellStart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3179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Бесплатно</w:t>
            </w:r>
          </w:p>
        </w:tc>
      </w:tr>
      <w:tr w:rsidR="00E14285" w:rsidRPr="00E14285" w:rsidTr="006A1D43">
        <w:tc>
          <w:tcPr>
            <w:tcW w:w="14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74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График работы</w:t>
            </w:r>
          </w:p>
        </w:tc>
        <w:tc>
          <w:tcPr>
            <w:tcW w:w="3179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</w:t>
            </w:r>
            <w:proofErr w:type="spellStart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8" w:name="z263"/>
            <w:bookmarkEnd w:id="8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9" w:name="z264"/>
            <w:bookmarkEnd w:id="9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Прием осуществляется в порядке "электронной" очереди, по месту жительства несовершеннолетнего, без ускоренного обслуживания, возможно "бронирование" электронной очереди посредством портала;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0" w:name="z265"/>
            <w:bookmarkEnd w:id="10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3) портала: круглосуточно, за исключением 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 xml:space="preserve">технических перерывов в связи с проведением ремонтных работ (при обращении </w:t>
            </w:r>
            <w:proofErr w:type="spellStart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1" w:name="z266"/>
            <w:bookmarkEnd w:id="11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Адреса мест оказания государственной услуги размещены на: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2" w:name="z267"/>
            <w:bookmarkEnd w:id="12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</w:t>
            </w:r>
            <w:proofErr w:type="spellStart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интернет-ресурсе</w:t>
            </w:r>
            <w:proofErr w:type="spellEnd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Министерства образования и науки Республики Казахстан: www.edu.gov.kz;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портале: www.egov.kz.</w:t>
            </w:r>
          </w:p>
        </w:tc>
      </w:tr>
      <w:tr w:rsidR="00E14285" w:rsidRPr="00E14285" w:rsidTr="006A1D43">
        <w:tc>
          <w:tcPr>
            <w:tcW w:w="14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674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Перечень документов</w:t>
            </w:r>
          </w:p>
        </w:tc>
        <w:tc>
          <w:tcPr>
            <w:tcW w:w="3179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 Государственную корпорацию: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3" w:name="z269"/>
            <w:bookmarkEnd w:id="13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заявление;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4" w:name="z270"/>
            <w:bookmarkEnd w:id="14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2) документ, удостоверяющий личность </w:t>
            </w:r>
            <w:proofErr w:type="spellStart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(требуется для идентификации личности);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5" w:name="z271"/>
            <w:bookmarkEnd w:id="15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3) копия свидетельства о рождении ребенка (детей), при отсутствии сведений в информационной системе "Регистрационный пункт ЗАГС" (далее – ИС ЗАГС) либо родившегося за пределами Республики Казахстан;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6" w:name="z272"/>
            <w:bookmarkEnd w:id="16"/>
            <w:proofErr w:type="gramStart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4) копия документов, подтверждающие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</w:t>
            </w:r>
            <w:proofErr w:type="gramEnd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длительном лечении в организациях здравоохранения, акт о подкидывании ребенка (детей), заявление об отказе от ребенка (детей), сведения об отце, записанного со слов матери;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7" w:name="z273"/>
            <w:bookmarkEnd w:id="17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5) копия договора об открытии лицевого счета на имя опекуна или попечителя в банке второго уровня или в организации, имеющей лицензию Национального банка Республики Казахстан на осуществление отдельных видов банковских операций;</w:t>
            </w:r>
            <w:proofErr w:type="gramEnd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8" w:name="z274"/>
            <w:bookmarkEnd w:id="18"/>
            <w:proofErr w:type="gramStart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6) копия приказа отдела (управления) образования районов и городов областного значения, городов </w:t>
            </w:r>
            <w:proofErr w:type="spellStart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Нур</w:t>
            </w:r>
            <w:proofErr w:type="spellEnd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-Султана, Алматы и управления по делам семьи, детей и молодежи города Шымкент о назначении опекуном или 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попечителем;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9" w:name="z275"/>
            <w:bookmarkEnd w:id="19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7) сведения о доходах ребенка (детей) (документы, подтверждающие получение государственных социальных пособий и иных социальных выплат, алиментов, сведения об имеющихся доходах от имущества ребенка (детей).</w:t>
            </w:r>
            <w:proofErr w:type="gramEnd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0" w:name="z276"/>
            <w:bookmarkEnd w:id="20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Документы представляются в подлинниках для сверки, после чего подлинники возвращаются </w:t>
            </w:r>
            <w:proofErr w:type="spellStart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услугополучателю</w:t>
            </w:r>
            <w:proofErr w:type="spellEnd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1" w:name="z277"/>
            <w:bookmarkEnd w:id="21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 портал: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2" w:name="z278"/>
            <w:bookmarkEnd w:id="22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заявление в форме электронного документа, подписанное ЭЦП </w:t>
            </w:r>
            <w:proofErr w:type="spellStart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или удостоверенное одноразовым паролем, в случае регистрации и подключения абонентского номера </w:t>
            </w:r>
            <w:proofErr w:type="spellStart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предоставленного оператором сотовой связи, к учетной записи портала;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3" w:name="z279"/>
            <w:bookmarkEnd w:id="23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 электронная копия свидетельства о рождении ребенка (детей) при отсутствии сведений в ИС ЗАГС либо родившегося за пределами Республики Казахстан;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4" w:name="z280"/>
            <w:bookmarkEnd w:id="24"/>
            <w:proofErr w:type="gramStart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3) электронная копия документов, подтверждающих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</w:t>
            </w:r>
            <w:proofErr w:type="gramEnd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 длительном лечении в организациях здравоохранения, акт о подкидывании ребенка (детей), заявление об отказе от ребенка (детей), сведения об отце, записанного со слов матери;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5" w:name="z281"/>
            <w:bookmarkEnd w:id="25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4) электронная копия договора об открытии лицевого счета на имя опекуна или попечителя в банке второго уровня или в организации, имеющей лицензию Национального банка Республики Казахстан на осуществление отдельных видов банковских операций;</w:t>
            </w:r>
            <w:proofErr w:type="gramEnd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6" w:name="z282"/>
            <w:bookmarkEnd w:id="26"/>
            <w:proofErr w:type="gramStart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5) электронные копии документов о доходах ребенка (детей), подтверждающие получение государственных социальных пособий и иных социальных выплат, алиментов, сведения об имеющихся доходах от имущества ребенка (детей);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7" w:name="z283"/>
            <w:bookmarkEnd w:id="27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6) электронная копия приказа отдела (управления) образования районов и городов 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 xml:space="preserve">областного значения, городов </w:t>
            </w:r>
            <w:proofErr w:type="spellStart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Нур</w:t>
            </w:r>
            <w:proofErr w:type="spellEnd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-Султана, Алматы и управления по делам семьи, детей и молодежи города Шымкент о назначении опекуном или попечителем.</w:t>
            </w:r>
            <w:proofErr w:type="gramEnd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Предоставление документа, указанного в подпункте 6) перечня, предоставляемых </w:t>
            </w:r>
            <w:proofErr w:type="spellStart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услугодателю</w:t>
            </w:r>
            <w:proofErr w:type="spellEnd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не требуется в случае подачи </w:t>
            </w:r>
            <w:proofErr w:type="spellStart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услугополучателем</w:t>
            </w:r>
            <w:proofErr w:type="spellEnd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заявления по принципу "одного окна" на получение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родителей".</w:t>
            </w:r>
          </w:p>
        </w:tc>
      </w:tr>
      <w:tr w:rsidR="00E14285" w:rsidRPr="00E14285" w:rsidTr="006A1D43">
        <w:tc>
          <w:tcPr>
            <w:tcW w:w="14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674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3179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нахождение ребенка (детей) на полном государственном обеспечении в учреждении для детей-сирот и детей, оставшихся без попечения родителей, в медико-социальных учреждениях стационарного типа;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8" w:name="z285"/>
            <w:bookmarkEnd w:id="28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 превышение суммы среднемесячных доходов ребенка (детей) среднемесячных расходов на содержание ребенка в учреждениях для детей-сирот и детей, оставшихся без попечения родителей, в соответствующей области, городе республиканского значения, столице;</w:t>
            </w:r>
            <w:proofErr w:type="gramEnd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9" w:name="z286"/>
            <w:bookmarkEnd w:id="29"/>
            <w:proofErr w:type="gramStart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3) наличие возможности родителей лично осуществлять воспитание и содержание своего ребенка, но добровольно передавших его под опеку или попечительство другим лицам (находятся в длительных служебных командировках, проживают раздельно с детьми, но имеют условия для их содержания и воспитания);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30" w:name="z287"/>
            <w:bookmarkEnd w:id="30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4) установление недостоверности документов, представленных </w:t>
            </w:r>
            <w:proofErr w:type="spellStart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услугополучателем</w:t>
            </w:r>
            <w:proofErr w:type="spellEnd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для получения государственной услуги, и (или) данных (сведений), содержащихся в них;</w:t>
            </w:r>
            <w:proofErr w:type="gramEnd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31" w:name="z288"/>
            <w:bookmarkEnd w:id="31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5) несоответствие </w:t>
            </w:r>
            <w:proofErr w:type="spellStart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 </w:t>
            </w:r>
            <w:hyperlink r:id="rId12" w:anchor="z1" w:history="1">
              <w:r w:rsidRPr="00E14285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постановлением</w:t>
              </w:r>
            </w:hyperlink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Правительства Республики Казахстан от 30 марта 2012 года № 383 "Об утверждении Правил назначения и размера выплаты пособия опекунам или попечителям на содержание ребенка-сироты (детей-сирот) и ребенка (детей), оставшегося без попечения родителей";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6) в отношении </w:t>
            </w:r>
            <w:proofErr w:type="spellStart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имеется вступившее в законную силу решение суда, на основании которого </w:t>
            </w:r>
            <w:proofErr w:type="spellStart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услугополучательлишен</w:t>
            </w:r>
            <w:proofErr w:type="spellEnd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специального права, связанного с получением государственной услуги.</w:t>
            </w:r>
          </w:p>
        </w:tc>
      </w:tr>
      <w:tr w:rsidR="00E14285" w:rsidRPr="00E14285" w:rsidTr="006A1D43">
        <w:tc>
          <w:tcPr>
            <w:tcW w:w="14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674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3179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</w:t>
            </w:r>
            <w:proofErr w:type="spellEnd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</w:t>
            </w:r>
            <w:proofErr w:type="spellStart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а также Единого </w:t>
            </w:r>
            <w:proofErr w:type="gramStart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контакт-центра</w:t>
            </w:r>
            <w:proofErr w:type="gramEnd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"1414", 8-800-080-7777.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E14285" w:rsidRPr="00E14285" w:rsidRDefault="00E14285" w:rsidP="00E1428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1"/>
        <w:gridCol w:w="3524"/>
      </w:tblGrid>
      <w:tr w:rsidR="00E14285" w:rsidRPr="00E14285" w:rsidTr="006A1D43">
        <w:tc>
          <w:tcPr>
            <w:tcW w:w="3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32" w:name="z289"/>
            <w:bookmarkEnd w:id="32"/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3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Правилам оказания государственной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услуги "Назначение выплаты пособия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опекунам или попечителям на содержание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ребенка-сироты (детей-сирот) и ребенка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(детей), оставшегося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без попечения родителей"</w:t>
            </w:r>
          </w:p>
        </w:tc>
      </w:tr>
      <w:tr w:rsidR="00E14285" w:rsidRPr="00E14285" w:rsidTr="006A1D43">
        <w:tc>
          <w:tcPr>
            <w:tcW w:w="3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33" w:name="z290"/>
            <w:bookmarkEnd w:id="33"/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Форма</w:t>
            </w:r>
          </w:p>
        </w:tc>
      </w:tr>
    </w:tbl>
    <w:p w:rsidR="00E14285" w:rsidRPr="00E14285" w:rsidRDefault="00E14285" w:rsidP="006A1D43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E1428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Расписка</w:t>
      </w:r>
      <w:r w:rsidRPr="00E1428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об отказе в приеме документов</w:t>
      </w:r>
    </w:p>
    <w:p w:rsidR="00E14285" w:rsidRPr="00E14285" w:rsidRDefault="00E14285" w:rsidP="00E1428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Руководствуясь </w:t>
      </w:r>
      <w:hyperlink r:id="rId13" w:anchor="z45" w:history="1">
        <w:r w:rsidRPr="00E14285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пунктом 2</w:t>
        </w:r>
      </w:hyperlink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20 Закона Республики Казахстан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от 15 апреля 2013 года "О государственных услугах", отдел № 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филиала некоммерческого акционерного общество "Государственная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корпорация "Правительство для граждан" 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                              (указать адрес)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отказывает в приеме документов на оказание государственной услуги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(наименование государственной услуги)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ввиду представления Вами неполного пакета документов (недостоверных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данных) согласно перечню, предусмотренному стандартом государственной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услуги, а именно:</w:t>
      </w:r>
      <w:proofErr w:type="gram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Наименование отсутствующих документов: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1) ________________________________________;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2) ________________________________________;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Настоящая расписка составлена в 2 экземплярах, по одному для каждой стороны.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Ф.И.О. (при его наличии) (работника Государственной корпорации) 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                                          (подпись)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Ф.И.О.(при его наличии) исполнителя ___________________________________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Телефон 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Получил Ф.И.О.(при его наличии) _____________________________________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                              (подпись </w:t>
      </w:r>
      <w:proofErr w:type="spell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"___" _________ 20__ года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1"/>
        <w:gridCol w:w="3524"/>
      </w:tblGrid>
      <w:tr w:rsidR="00E14285" w:rsidRPr="00E14285" w:rsidTr="006A1D43">
        <w:tc>
          <w:tcPr>
            <w:tcW w:w="3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34" w:name="z293"/>
            <w:bookmarkEnd w:id="34"/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4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Правилам оказания государственной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услуги "Назначение выплаты пособия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опекунам или попечителям на содержание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lastRenderedPageBreak/>
              <w:t>ребенка-сироты (детей-сирот) и ребенка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(детей), оставшегося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без попечения родителей"</w:t>
            </w:r>
          </w:p>
        </w:tc>
      </w:tr>
      <w:tr w:rsidR="00E14285" w:rsidRPr="00E14285" w:rsidTr="006A1D43">
        <w:tc>
          <w:tcPr>
            <w:tcW w:w="3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35" w:name="z294"/>
            <w:bookmarkEnd w:id="35"/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Форма</w:t>
            </w:r>
          </w:p>
        </w:tc>
      </w:tr>
    </w:tbl>
    <w:p w:rsidR="00E14285" w:rsidRPr="00E14285" w:rsidRDefault="00E14285" w:rsidP="006A1D43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E1428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Решение о назначении пособия опекуну или попечителю на содержание</w:t>
      </w:r>
      <w:r w:rsidRPr="00E1428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ребенка-сироты (детей-сирот) и ребенка (детей), оставшегося без попечения родителей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№ ___                                           от "__"_______ 20___ года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            (наименование органа)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№ дела 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Гражданин (ка) _______________________________________________________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      (фамилия, имя, отчество (при его наличии))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Дата обращения ______________________________________________________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Свидетельство о рождении ребенка (запись акта о рождении) № 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Дата выдачи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 наименование органа, выдавшего свидетельство о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рождении ребенка (запись акта о рождении)______________________________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                        Ф.И.О. (при его наличии)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ребенка ____________________________________________________________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Дата рождения ребенка _______________________________________________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Решение органа о назначении опекуном или попечителем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Дата назначения "___" _________ 20 __ года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Назначенная сумма</w:t>
      </w:r>
      <w:proofErr w:type="gram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пособия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с ______ 20 __ года по _______ 20 __ года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в сумме ______________________________________________тенге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      (прописью)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Ф.И.О. (при его наличии) ребенка ______________________________________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пособие </w:t>
      </w:r>
      <w:proofErr w:type="gram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</w:t>
      </w:r>
      <w:proofErr w:type="gram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________________ </w:t>
      </w:r>
      <w:proofErr w:type="gram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</w:t>
      </w:r>
      <w:proofErr w:type="gram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___________ в сумме ________ тенге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            (прописью)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Отказано в назначении пособия по причине: 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Место печати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Ф.И.О. (при его наличии) руководителя местного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исполнительного органа городов </w:t>
      </w:r>
      <w:proofErr w:type="spell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Нур</w:t>
      </w:r>
      <w:proofErr w:type="spell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-Султана, Алматы и Шымкента,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районов и городов областного значения 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                  (подпись)</w:t>
      </w:r>
      <w:bookmarkStart w:id="36" w:name="_GoBack"/>
      <w:bookmarkEnd w:id="36"/>
    </w:p>
    <w:sectPr w:rsidR="00E14285" w:rsidRPr="00E14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B6A"/>
    <w:rsid w:val="0002007B"/>
    <w:rsid w:val="006A1D43"/>
    <w:rsid w:val="007006C0"/>
    <w:rsid w:val="00901B6A"/>
    <w:rsid w:val="00E14285"/>
    <w:rsid w:val="00E3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142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142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142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142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6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000020478" TargetMode="External"/><Relationship Id="rId13" Type="http://schemas.openxmlformats.org/officeDocument/2006/relationships/hyperlink" Target="https://adilet.zan.kz/rus/docs/Z130000008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V2000020478" TargetMode="External"/><Relationship Id="rId12" Type="http://schemas.openxmlformats.org/officeDocument/2006/relationships/hyperlink" Target="https://adilet.zan.kz/rus/docs/P120000038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V2000020478" TargetMode="External"/><Relationship Id="rId11" Type="http://schemas.openxmlformats.org/officeDocument/2006/relationships/hyperlink" Target="https://adilet.zan.kz/rus/docs/Z1300000094" TargetMode="External"/><Relationship Id="rId5" Type="http://schemas.openxmlformats.org/officeDocument/2006/relationships/hyperlink" Target="https://adilet.zan.kz/rus/docs/Z130000008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adilet.zan.kz/rus/docs/Z13000000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V200002047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3563</Words>
  <Characters>20312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2021-05-19T06:36:00Z</dcterms:created>
  <dcterms:modified xsi:type="dcterms:W3CDTF">2021-05-19T07:54:00Z</dcterms:modified>
</cp:coreProperties>
</file>