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173F2" w:rsidRDefault="008601D5" w:rsidP="004625A8">
      <w:pPr>
        <w:tabs>
          <w:tab w:val="left" w:pos="1843"/>
        </w:tabs>
        <w:ind w:firstLine="709"/>
        <w:jc w:val="both"/>
        <w:rPr>
          <w:b/>
          <w:sz w:val="28"/>
          <w:szCs w:val="28"/>
          <w:lang w:val="kk-KZ"/>
        </w:rPr>
      </w:pPr>
      <w:r>
        <w:rPr>
          <w:rFonts w:ascii="Times New Roman" w:eastAsia="Times New Roman" w:hAnsi="Times New Roman" w:cs="Times New Roman"/>
          <w:sz w:val="28"/>
          <w:szCs w:val="28"/>
          <w:lang w:val="kk-KZ"/>
        </w:rPr>
        <w:t xml:space="preserve">2. </w:t>
      </w:r>
      <w:r w:rsidR="007679A0" w:rsidRPr="005173F2">
        <w:rPr>
          <w:sz w:val="28"/>
          <w:szCs w:val="28"/>
          <w:lang w:val="kk-KZ"/>
        </w:rPr>
        <w:t>Комиссия адалдық, құзыретті</w:t>
      </w:r>
      <w:r w:rsidR="00FE7E21" w:rsidRPr="005173F2">
        <w:rPr>
          <w:sz w:val="28"/>
          <w:szCs w:val="28"/>
          <w:lang w:val="kk-KZ"/>
        </w:rPr>
        <w:t xml:space="preserve">лік, парасаттылық, </w:t>
      </w:r>
      <w:r w:rsidR="007679A0" w:rsidRPr="005173F2">
        <w:rPr>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Комиссия қызметінің циклограммасы</w:t>
      </w:r>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r w:rsidRPr="00F4028C">
        <w:rPr>
          <w:sz w:val="28"/>
          <w:szCs w:val="28"/>
        </w:rPr>
        <w:t>Бракераждық комиссия қызметінің нәтижесі:</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CF0969" w:rsidRDefault="00E13C97" w:rsidP="00E13C97">
      <w:pPr>
        <w:tabs>
          <w:tab w:val="left" w:pos="0"/>
        </w:tabs>
        <w:jc w:val="center"/>
        <w:rPr>
          <w:rFonts w:ascii="Arial" w:eastAsia="Times New Roman" w:hAnsi="Arial" w:cs="Arial"/>
          <w:b/>
          <w:sz w:val="24"/>
          <w:szCs w:val="24"/>
          <w:lang w:val="kk-KZ"/>
        </w:rPr>
      </w:pPr>
      <w:r w:rsidRPr="00752111">
        <w:rPr>
          <w:rFonts w:ascii="Arial" w:eastAsia="Times New Roman" w:hAnsi="Arial" w:cs="Arial"/>
          <w:b/>
          <w:sz w:val="24"/>
          <w:szCs w:val="24"/>
          <w:lang w:val="kk-KZ"/>
        </w:rPr>
        <w:lastRenderedPageBreak/>
        <w:t>Тамақтану сапасын</w:t>
      </w:r>
      <w:r w:rsidR="005217D1" w:rsidRPr="00752111">
        <w:rPr>
          <w:rFonts w:ascii="Arial" w:eastAsia="Times New Roman" w:hAnsi="Arial" w:cs="Arial"/>
          <w:b/>
          <w:sz w:val="24"/>
          <w:szCs w:val="24"/>
          <w:lang w:val="kk-KZ"/>
        </w:rPr>
        <w:t>а</w:t>
      </w:r>
      <w:r w:rsidRPr="00752111">
        <w:rPr>
          <w:rFonts w:ascii="Arial" w:eastAsia="Times New Roman" w:hAnsi="Arial" w:cs="Arial"/>
          <w:b/>
          <w:sz w:val="24"/>
          <w:szCs w:val="24"/>
          <w:lang w:val="kk-KZ"/>
        </w:rPr>
        <w:t xml:space="preserve"> мониторинг жүргізу актісі</w:t>
      </w:r>
      <w:r w:rsidRPr="00CF0969">
        <w:rPr>
          <w:rFonts w:ascii="Arial" w:eastAsia="Times New Roman" w:hAnsi="Arial" w:cs="Arial"/>
          <w:b/>
          <w:sz w:val="24"/>
          <w:szCs w:val="24"/>
          <w:lang w:val="kk-KZ"/>
        </w:rPr>
        <w:t xml:space="preserve"> </w:t>
      </w:r>
    </w:p>
    <w:p w:rsidR="00E13C97" w:rsidRPr="00CF0969" w:rsidRDefault="00E13C97" w:rsidP="00E13C97">
      <w:pPr>
        <w:tabs>
          <w:tab w:val="left" w:pos="0"/>
        </w:tabs>
        <w:jc w:val="center"/>
        <w:rPr>
          <w:rFonts w:ascii="Arial" w:eastAsia="Times New Roman" w:hAnsi="Arial" w:cs="Arial"/>
          <w:b/>
          <w:sz w:val="24"/>
          <w:szCs w:val="24"/>
          <w:lang w:val="kk-KZ"/>
        </w:rPr>
      </w:pPr>
    </w:p>
    <w:p w:rsidR="00E13C97" w:rsidRPr="00CF0969"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Күні</w:t>
      </w:r>
      <w:r w:rsidRPr="00CF0969">
        <w:rPr>
          <w:rFonts w:ascii="Arial" w:eastAsia="Times New Roman" w:hAnsi="Arial" w:cs="Arial"/>
          <w:sz w:val="24"/>
          <w:szCs w:val="24"/>
          <w:lang w:val="kk-KZ"/>
        </w:rPr>
        <w:t xml:space="preserve"> ____________</w:t>
      </w:r>
    </w:p>
    <w:p w:rsidR="00E13C97" w:rsidRPr="00CF0969" w:rsidRDefault="00E13C97" w:rsidP="00E13C97">
      <w:pPr>
        <w:tabs>
          <w:tab w:val="left" w:pos="0"/>
        </w:tabs>
        <w:jc w:val="both"/>
        <w:rPr>
          <w:rFonts w:ascii="Arial" w:eastAsia="Times New Roman" w:hAnsi="Arial" w:cs="Arial"/>
          <w:sz w:val="24"/>
          <w:szCs w:val="24"/>
          <w:lang w:val="kk-KZ"/>
        </w:rPr>
      </w:pPr>
      <w:r w:rsidRPr="00CF0969">
        <w:rPr>
          <w:rFonts w:ascii="Arial" w:eastAsia="Times New Roman" w:hAnsi="Arial" w:cs="Arial"/>
          <w:sz w:val="24"/>
          <w:szCs w:val="24"/>
          <w:lang w:val="kk-KZ"/>
        </w:rPr>
        <w:t>№_</w:t>
      </w:r>
      <w:r w:rsidR="00752111" w:rsidRPr="00CF0969">
        <w:rPr>
          <w:rFonts w:ascii="Arial" w:eastAsia="Times New Roman" w:hAnsi="Arial" w:cs="Arial"/>
          <w:sz w:val="24"/>
          <w:szCs w:val="24"/>
          <w:lang w:val="kk-KZ"/>
        </w:rPr>
        <w:t>_____________</w:t>
      </w:r>
    </w:p>
    <w:p w:rsidR="00E13C97" w:rsidRPr="00CF0969"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Білім беру ұйымы</w:t>
      </w:r>
      <w:r w:rsidRPr="00CF0969">
        <w:rPr>
          <w:rFonts w:ascii="Arial" w:eastAsia="Times New Roman" w:hAnsi="Arial" w:cs="Arial"/>
          <w:sz w:val="24"/>
          <w:szCs w:val="24"/>
          <w:lang w:val="kk-KZ"/>
        </w:rPr>
        <w:t xml:space="preserve"> _________________________________________________</w:t>
      </w:r>
      <w:r w:rsidR="00752111" w:rsidRPr="00CF0969">
        <w:rPr>
          <w:rFonts w:ascii="Arial" w:eastAsia="Times New Roman" w:hAnsi="Arial" w:cs="Arial"/>
          <w:sz w:val="24"/>
          <w:szCs w:val="24"/>
          <w:lang w:val="kk-KZ"/>
        </w:rPr>
        <w:t>_____</w:t>
      </w:r>
      <w:r w:rsidRPr="00CF0969">
        <w:rPr>
          <w:rFonts w:ascii="Arial" w:eastAsia="Times New Roman" w:hAnsi="Arial" w:cs="Arial"/>
          <w:sz w:val="24"/>
          <w:szCs w:val="24"/>
          <w:lang w:val="kk-KZ"/>
        </w:rPr>
        <w:t>__</w:t>
      </w:r>
    </w:p>
    <w:p w:rsidR="00E13C97" w:rsidRPr="00CF0969"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Қызметті жеткізуші (болған жағдайда)___________________________</w:t>
      </w:r>
      <w:r w:rsidR="00752111">
        <w:rPr>
          <w:rFonts w:ascii="Arial" w:eastAsia="Times New Roman" w:hAnsi="Arial" w:cs="Arial"/>
          <w:sz w:val="24"/>
          <w:szCs w:val="24"/>
          <w:lang w:val="kk-KZ"/>
        </w:rPr>
        <w:t>______</w:t>
      </w:r>
      <w:r w:rsidRPr="00752111">
        <w:rPr>
          <w:rFonts w:ascii="Arial" w:eastAsia="Times New Roman" w:hAnsi="Arial" w:cs="Arial"/>
          <w:sz w:val="24"/>
          <w:szCs w:val="24"/>
          <w:lang w:val="kk-KZ"/>
        </w:rPr>
        <w:t>_______</w:t>
      </w:r>
    </w:p>
    <w:p w:rsidR="00E13C97" w:rsidRPr="00CF0969"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Мынадай құрамдағы комиссия</w:t>
      </w:r>
      <w:r w:rsidRPr="00CF0969">
        <w:rPr>
          <w:rFonts w:ascii="Arial" w:eastAsia="Times New Roman" w:hAnsi="Arial" w:cs="Arial"/>
          <w:sz w:val="24"/>
          <w:szCs w:val="24"/>
          <w:lang w:val="kk-KZ"/>
        </w:rPr>
        <w:t xml:space="preserve">: </w:t>
      </w:r>
    </w:p>
    <w:p w:rsidR="00E13C97" w:rsidRPr="00CF0969" w:rsidRDefault="00E13C97" w:rsidP="00E13C97">
      <w:pPr>
        <w:tabs>
          <w:tab w:val="left" w:pos="0"/>
        </w:tabs>
        <w:jc w:val="both"/>
        <w:rPr>
          <w:rFonts w:ascii="Arial" w:eastAsia="Times New Roman" w:hAnsi="Arial" w:cs="Arial"/>
          <w:sz w:val="24"/>
          <w:szCs w:val="24"/>
          <w:lang w:val="kk-KZ"/>
        </w:rPr>
      </w:pPr>
      <w:r w:rsidRPr="00CF0969">
        <w:rPr>
          <w:rFonts w:ascii="Arial" w:eastAsia="Times New Roman" w:hAnsi="Arial" w:cs="Arial"/>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CF0969">
        <w:rPr>
          <w:rFonts w:ascii="Arial" w:eastAsia="Times New Roman" w:hAnsi="Arial" w:cs="Arial"/>
          <w:sz w:val="24"/>
          <w:szCs w:val="24"/>
          <w:lang w:val="kk-KZ"/>
        </w:rPr>
        <w:t>____________________</w:t>
      </w:r>
      <w:r w:rsidRPr="00CF0969">
        <w:rPr>
          <w:rFonts w:ascii="Arial" w:eastAsia="Times New Roman" w:hAnsi="Arial" w:cs="Arial"/>
          <w:sz w:val="24"/>
          <w:szCs w:val="24"/>
          <w:lang w:val="kk-KZ"/>
        </w:rPr>
        <w:t>____________________</w:t>
      </w:r>
    </w:p>
    <w:p w:rsidR="00E13C97" w:rsidRPr="00752111" w:rsidRDefault="00752111" w:rsidP="00E13C97">
      <w:pPr>
        <w:tabs>
          <w:tab w:val="left" w:pos="0"/>
        </w:tabs>
        <w:jc w:val="both"/>
        <w:rPr>
          <w:rFonts w:ascii="Arial" w:eastAsia="Times New Roman" w:hAnsi="Arial" w:cs="Arial"/>
          <w:sz w:val="24"/>
          <w:szCs w:val="24"/>
          <w:lang w:val="kk-KZ"/>
        </w:rPr>
      </w:pPr>
      <w:r>
        <w:rPr>
          <w:rFonts w:ascii="Arial" w:eastAsia="Times New Roman" w:hAnsi="Arial" w:cs="Arial"/>
          <w:b/>
          <w:sz w:val="24"/>
          <w:szCs w:val="24"/>
          <w:lang w:val="kk-KZ"/>
        </w:rPr>
        <w:tab/>
      </w:r>
      <w:r w:rsidR="00E13C97" w:rsidRPr="00752111">
        <w:rPr>
          <w:rFonts w:ascii="Arial" w:eastAsia="Times New Roman" w:hAnsi="Arial" w:cs="Arial"/>
          <w:sz w:val="24"/>
          <w:szCs w:val="24"/>
          <w:lang w:val="kk-KZ"/>
        </w:rPr>
        <w:t xml:space="preserve">Асханаға, ас блогына келесі параметрлер бойынша тексеріс жүргізді: </w:t>
      </w:r>
    </w:p>
    <w:p w:rsidR="00E13C97" w:rsidRPr="00CF0969" w:rsidRDefault="00E13C97" w:rsidP="00E13C97">
      <w:pPr>
        <w:tabs>
          <w:tab w:val="left" w:pos="0"/>
        </w:tabs>
        <w:jc w:val="both"/>
        <w:rPr>
          <w:rFonts w:ascii="Arial" w:eastAsia="Times New Roman" w:hAnsi="Arial" w:cs="Arial"/>
          <w:b/>
          <w:sz w:val="24"/>
          <w:szCs w:val="24"/>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0"/>
                <w:szCs w:val="20"/>
                <w:lang w:val="kk-KZ"/>
              </w:rPr>
            </w:pPr>
            <w:r w:rsidRPr="00752111">
              <w:rPr>
                <w:rFonts w:ascii="Arial" w:eastAsia="Times New Roman" w:hAnsi="Arial" w:cs="Arial"/>
                <w:b/>
                <w:sz w:val="20"/>
                <w:szCs w:val="20"/>
                <w:lang w:val="kk-KZ"/>
              </w:rPr>
              <w:t xml:space="preserve">Ескерту </w:t>
            </w: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752111">
            <w:pPr>
              <w:tabs>
                <w:tab w:val="left" w:pos="0"/>
              </w:tabs>
              <w:jc w:val="both"/>
              <w:rPr>
                <w:rFonts w:ascii="Arial" w:eastAsia="Times New Roman" w:hAnsi="Arial" w:cs="Arial"/>
                <w:b/>
                <w:sz w:val="24"/>
                <w:szCs w:val="24"/>
                <w:lang w:val="kk-KZ"/>
              </w:rPr>
            </w:pPr>
            <w:r w:rsidRPr="00752111">
              <w:rPr>
                <w:rFonts w:ascii="Arial" w:eastAsia="Times New Roman" w:hAnsi="Arial" w:cs="Arial"/>
                <w:sz w:val="24"/>
                <w:szCs w:val="24"/>
                <w:lang w:val="kk-KZ"/>
              </w:rPr>
              <w:t>Объектінің қолданыстағы талаптарға сәйкестігі туралы</w:t>
            </w:r>
            <w:r w:rsidR="00752111">
              <w:rPr>
                <w:rFonts w:ascii="Arial" w:hAnsi="Arial" w:cs="Arial"/>
                <w:sz w:val="24"/>
                <w:szCs w:val="24"/>
                <w:lang w:val="kk-KZ"/>
              </w:rPr>
              <w:t xml:space="preserve"> </w:t>
            </w:r>
            <w:r w:rsidRPr="00752111">
              <w:rPr>
                <w:rFonts w:ascii="Arial" w:hAnsi="Arial" w:cs="Arial"/>
                <w:sz w:val="24"/>
                <w:szCs w:val="24"/>
                <w:lang w:val="kk-KZ"/>
              </w:rPr>
              <w:t>санитариялық-эпидемиологиялық</w:t>
            </w:r>
            <w:r w:rsidRPr="00752111">
              <w:rPr>
                <w:rFonts w:ascii="Arial" w:eastAsia="Times New Roman" w:hAnsi="Arial" w:cs="Arial"/>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highlight w:val="cyan"/>
                <w:lang w:val="kk-KZ"/>
              </w:rPr>
            </w:pPr>
            <w:r w:rsidRPr="00752111">
              <w:rPr>
                <w:rFonts w:ascii="Arial" w:eastAsia="Times New Roman" w:hAnsi="Arial" w:cs="Arial"/>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center"/>
              <w:rPr>
                <w:rFonts w:ascii="Arial" w:eastAsia="Times New Roman" w:hAnsi="Arial" w:cs="Arial"/>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752111" w:rsidRDefault="00E13C97" w:rsidP="004625A8">
            <w:pPr>
              <w:tabs>
                <w:tab w:val="left" w:pos="0"/>
              </w:tabs>
              <w:jc w:val="center"/>
              <w:rPr>
                <w:rFonts w:ascii="Arial" w:eastAsia="Times New Roman" w:hAnsi="Arial" w:cs="Arial"/>
                <w:b/>
                <w:sz w:val="24"/>
                <w:szCs w:val="24"/>
                <w:lang w:val="kk-KZ"/>
              </w:rPr>
            </w:pPr>
          </w:p>
        </w:tc>
      </w:tr>
      <w:tr w:rsidR="00E13C97" w:rsidRPr="00752111"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9057B6" w:rsidRPr="00752111"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752111" w:rsidRDefault="009057B6"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9057B6" w:rsidRPr="00752111" w:rsidRDefault="009057B6" w:rsidP="004625A8">
            <w:pPr>
              <w:tabs>
                <w:tab w:val="left" w:pos="0"/>
              </w:tabs>
              <w:jc w:val="both"/>
              <w:rPr>
                <w:rFonts w:ascii="Arial" w:eastAsia="Times New Roman" w:hAnsi="Arial" w:cs="Arial"/>
                <w:b/>
                <w:sz w:val="24"/>
                <w:szCs w:val="24"/>
              </w:rPr>
            </w:pPr>
          </w:p>
        </w:tc>
      </w:tr>
      <w:tr w:rsidR="00E13C97" w:rsidRPr="00752111"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Ауыз су режимін ұйымдастыру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Дайындалған өнімнің органолептикалық</w:t>
            </w:r>
            <w:r w:rsidR="009057B6" w:rsidRPr="00752111">
              <w:rPr>
                <w:rFonts w:ascii="Arial" w:eastAsia="Times New Roman" w:hAnsi="Arial" w:cs="Arial"/>
                <w:sz w:val="24"/>
                <w:szCs w:val="24"/>
                <w:lang w:val="kk-KZ"/>
              </w:rPr>
              <w:t xml:space="preserve"> </w:t>
            </w:r>
            <w:r w:rsidRPr="00752111">
              <w:rPr>
                <w:rFonts w:ascii="Arial" w:eastAsia="Times New Roman" w:hAnsi="Arial" w:cs="Arial"/>
                <w:sz w:val="24"/>
                <w:szCs w:val="24"/>
                <w:lang w:val="kk-KZ"/>
              </w:rPr>
              <w:t xml:space="preserve"> </w:t>
            </w:r>
            <w:r w:rsidR="009057B6" w:rsidRPr="00752111">
              <w:rPr>
                <w:rFonts w:ascii="Arial" w:eastAsia="Times New Roman" w:hAnsi="Arial" w:cs="Arial"/>
                <w:sz w:val="24"/>
                <w:szCs w:val="24"/>
                <w:lang w:val="kk-KZ"/>
              </w:rPr>
              <w:t>қ</w:t>
            </w:r>
            <w:r w:rsidRPr="00752111">
              <w:rPr>
                <w:rFonts w:ascii="Arial" w:eastAsia="Times New Roman" w:hAnsi="Arial" w:cs="Arial"/>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E13C97" w:rsidRPr="00752111"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10 </w:t>
            </w:r>
            <w:r w:rsidRPr="00752111">
              <w:rPr>
                <w:rFonts w:ascii="Arial" w:eastAsia="Times New Roman" w:hAnsi="Arial" w:cs="Arial"/>
                <w:sz w:val="24"/>
                <w:szCs w:val="24"/>
              </w:rPr>
              <w:t>порци</w:t>
            </w:r>
            <w:r w:rsidRPr="00752111">
              <w:rPr>
                <w:rFonts w:ascii="Arial" w:eastAsia="Times New Roman" w:hAnsi="Arial" w:cs="Arial"/>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752111" w:rsidRDefault="00E13C97"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E13C97" w:rsidRPr="00752111" w:rsidRDefault="00E13C97" w:rsidP="004625A8">
            <w:pPr>
              <w:tabs>
                <w:tab w:val="left" w:pos="0"/>
              </w:tabs>
              <w:jc w:val="both"/>
              <w:rPr>
                <w:rFonts w:ascii="Arial" w:eastAsia="Times New Roman" w:hAnsi="Arial" w:cs="Arial"/>
                <w:b/>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1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2 тағамды үлестіру желісі </w:t>
            </w:r>
            <w:r w:rsidRPr="00752111">
              <w:rPr>
                <w:rFonts w:ascii="Arial" w:eastAsia="Times New Roman" w:hAnsi="Arial" w:cs="Arial"/>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 xml:space="preserve">3 тағамды үлестіру желісі </w:t>
            </w:r>
            <w:r w:rsidRPr="00752111">
              <w:rPr>
                <w:rFonts w:ascii="Arial" w:eastAsia="Times New Roman" w:hAnsi="Arial" w:cs="Arial"/>
                <w:sz w:val="24"/>
                <w:szCs w:val="24"/>
              </w:rPr>
              <w:t xml:space="preserve"> (мармит) (</w:t>
            </w:r>
            <w:r w:rsidRPr="00752111">
              <w:rPr>
                <w:rFonts w:ascii="Arial" w:eastAsia="Times New Roman" w:hAnsi="Arial" w:cs="Arial"/>
                <w:sz w:val="24"/>
                <w:szCs w:val="24"/>
                <w:lang w:val="kk-KZ"/>
              </w:rPr>
              <w:t>алюминий ыдыста суытуға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Тарату жағдайы</w:t>
            </w: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ылғалды</w:t>
            </w:r>
            <w:r w:rsidR="00F22FF9" w:rsidRPr="00752111">
              <w:rPr>
                <w:rFonts w:ascii="Arial" w:eastAsia="Times New Roman" w:hAnsi="Arial" w:cs="Arial"/>
                <w:sz w:val="24"/>
                <w:szCs w:val="24"/>
                <w:lang w:val="kk-KZ"/>
              </w:rPr>
              <w:t xml:space="preserve"> затты</w:t>
            </w:r>
            <w:r w:rsidRPr="00752111">
              <w:rPr>
                <w:rFonts w:ascii="Arial" w:eastAsia="Times New Roman" w:hAnsi="Arial" w:cs="Arial"/>
                <w:sz w:val="24"/>
                <w:szCs w:val="24"/>
                <w:lang w:val="kk-KZ"/>
              </w:rPr>
              <w:t xml:space="preserve"> пайдалануға тыйым салынады</w:t>
            </w:r>
            <w:r w:rsidRPr="00752111">
              <w:rPr>
                <w:rFonts w:ascii="Arial" w:eastAsia="Times New Roman" w:hAnsi="Arial" w:cs="Arial"/>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Асханалық аспаптарды дұрыс сақтау (кассеталардың болуы және қасықтарды, шанышқыларды жоғары қаратып сақтау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lang w:val="kk-KZ"/>
              </w:rPr>
            </w:pPr>
          </w:p>
        </w:tc>
      </w:tr>
      <w:tr w:rsidR="00A27D8E" w:rsidRPr="00752111"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Тамақ ішуді ұйымдастыру</w:t>
            </w:r>
            <w:r w:rsidRPr="00752111">
              <w:rPr>
                <w:rFonts w:ascii="Arial" w:eastAsia="Times New Roman" w:hAnsi="Arial" w:cs="Arial"/>
                <w:b/>
                <w:sz w:val="24"/>
                <w:szCs w:val="24"/>
              </w:rPr>
              <w:t xml:space="preserve"> </w:t>
            </w:r>
          </w:p>
        </w:tc>
      </w:tr>
      <w:tr w:rsidR="00A27D8E" w:rsidRPr="00752111"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 xml:space="preserve">Үстелдерді өңдеуге арналған құрал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Жинау мүкәммалы (таңбалау, жеке сақтау орны)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Ас блогы үй-жайларының жай-күйі</w:t>
            </w:r>
          </w:p>
        </w:tc>
      </w:tr>
      <w:tr w:rsidR="00A27D8E" w:rsidRPr="00752111"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A27D8E">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Ыстық және суық сумен жабдықтау жүйелерінің, су жылытқыштардың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 блоктарында шамдарда қорғаныш арматурасының, ылғал</w:t>
            </w:r>
            <w:r w:rsidR="00D1404D" w:rsidRPr="00752111">
              <w:rPr>
                <w:rFonts w:ascii="Arial" w:eastAsia="Times New Roman" w:hAnsi="Arial" w:cs="Arial"/>
                <w:sz w:val="24"/>
                <w:szCs w:val="24"/>
                <w:lang w:val="kk-KZ"/>
              </w:rPr>
              <w:t xml:space="preserve">дан </w:t>
            </w:r>
            <w:r w:rsidRPr="00752111">
              <w:rPr>
                <w:rFonts w:ascii="Arial" w:eastAsia="Times New Roman" w:hAnsi="Arial" w:cs="Arial"/>
                <w:sz w:val="24"/>
                <w:szCs w:val="24"/>
                <w:lang w:val="kk-KZ"/>
              </w:rPr>
              <w:t>қорғаныш</w:t>
            </w:r>
            <w:r w:rsidR="00D1404D" w:rsidRPr="00752111">
              <w:rPr>
                <w:rFonts w:ascii="Arial" w:eastAsia="Times New Roman" w:hAnsi="Arial" w:cs="Arial"/>
                <w:sz w:val="24"/>
                <w:szCs w:val="24"/>
                <w:lang w:val="kk-KZ"/>
              </w:rPr>
              <w:t xml:space="preserve">ы </w:t>
            </w:r>
            <w:r w:rsidRPr="00752111">
              <w:rPr>
                <w:rFonts w:ascii="Arial" w:eastAsia="Times New Roman" w:hAnsi="Arial" w:cs="Arial"/>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030222"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lastRenderedPageBreak/>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және таңбалау шарттары (жеке жабық ыдыста)</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C01CB1" w:rsidRPr="00752111"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 сақтау мерзімдерін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Жуу құралдарына сертификаттардың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ыдыстың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 жинауға арналған сыйымдылықты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қалдықтарына арналған контейнерлерді өңдеу (не өңделеді және кім жауапты)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Ағындылықты сақтау:</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r w:rsidRPr="00752111">
              <w:rPr>
                <w:rFonts w:ascii="Arial" w:eastAsia="Times New Roman" w:hAnsi="Arial" w:cs="Arial"/>
                <w:sz w:val="24"/>
                <w:szCs w:val="24"/>
                <w:lang w:val="kk-KZ"/>
              </w:rPr>
              <w:t>«</w:t>
            </w:r>
            <w:r w:rsidRPr="00752111">
              <w:rPr>
                <w:rFonts w:ascii="Arial" w:eastAsia="Times New Roman" w:hAnsi="Arial" w:cs="Arial"/>
                <w:sz w:val="24"/>
                <w:szCs w:val="24"/>
              </w:rPr>
              <w:t>лас</w:t>
            </w:r>
            <w:r w:rsidRPr="00752111">
              <w:rPr>
                <w:rFonts w:ascii="Arial" w:eastAsia="Times New Roman" w:hAnsi="Arial" w:cs="Arial"/>
                <w:sz w:val="24"/>
                <w:szCs w:val="24"/>
                <w:lang w:val="kk-KZ"/>
              </w:rPr>
              <w:t>»</w:t>
            </w:r>
            <w:r w:rsidRPr="00752111">
              <w:rPr>
                <w:rFonts w:ascii="Arial" w:eastAsia="Times New Roman" w:hAnsi="Arial" w:cs="Arial"/>
                <w:sz w:val="24"/>
                <w:szCs w:val="24"/>
              </w:rPr>
              <w:t xml:space="preserve"> асхана ыдыстарын жинау</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жуу және өңдеу процесі</w:t>
            </w:r>
            <w:r w:rsidR="00752111">
              <w:rPr>
                <w:rFonts w:ascii="Arial" w:eastAsia="Times New Roman" w:hAnsi="Arial" w:cs="Arial"/>
                <w:sz w:val="24"/>
                <w:szCs w:val="24"/>
              </w:rPr>
              <w:t>;</w:t>
            </w:r>
          </w:p>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таза асхана ыдыстарын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C01CB1" w:rsidRPr="00752111"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C01CB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Тазалау кестесінің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752111" w:rsidRDefault="00C01CB1" w:rsidP="004625A8">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C01CB1" w:rsidRPr="00752111" w:rsidRDefault="00C01CB1" w:rsidP="004625A8">
            <w:pPr>
              <w:tabs>
                <w:tab w:val="left" w:pos="0"/>
              </w:tabs>
              <w:jc w:val="both"/>
              <w:rPr>
                <w:rFonts w:ascii="Arial" w:eastAsia="Times New Roman" w:hAnsi="Arial" w:cs="Arial"/>
                <w:b/>
                <w:sz w:val="24"/>
                <w:szCs w:val="24"/>
              </w:rPr>
            </w:pPr>
          </w:p>
        </w:tc>
      </w:tr>
      <w:tr w:rsidR="00A27D8E" w:rsidRPr="00752111"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Өнімдерді сақтау шарттарын сақтау</w:t>
            </w:r>
          </w:p>
        </w:tc>
      </w:tr>
      <w:tr w:rsidR="00A27D8E" w:rsidRPr="00752111"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Қоймалар</w:t>
            </w:r>
          </w:p>
        </w:tc>
      </w:tr>
      <w:tr w:rsidR="00A27D8E" w:rsidRPr="00752111"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Сусымалы өнімдерді тұғырықтарда, тауар қойғыштарда, стеллаждарда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Температуралық-ылғалдылық режимін сақтау. Қоймада термометрдің, гидрометрдің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Көкөністерді жәшіктерде, тауар қойғыштарда, тегендердегі таңбаланған сыйымдылықтарда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Қоймалардың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8C6FA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rPr>
                <w:rFonts w:ascii="Arial" w:eastAsia="Times New Roman" w:hAnsi="Arial" w:cs="Arial"/>
                <w:b/>
                <w:sz w:val="24"/>
                <w:szCs w:val="24"/>
              </w:rPr>
            </w:pPr>
            <w:r w:rsidRPr="00752111">
              <w:rPr>
                <w:rFonts w:ascii="Arial" w:eastAsia="Times New Roman" w:hAnsi="Arial" w:cs="Arial"/>
                <w:b/>
                <w:sz w:val="24"/>
                <w:szCs w:val="24"/>
                <w:lang w:val="kk-KZ"/>
              </w:rPr>
              <w:t>Тоңазытқыштар</w:t>
            </w:r>
          </w:p>
        </w:tc>
      </w:tr>
      <w:tr w:rsidR="00A27D8E" w:rsidRPr="00752111"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Термометрлердің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1C181F" w:rsidP="004625A8">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Тауар көршілестігін сақтау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lastRenderedPageBreak/>
              <w:t>Тамақ өнімдерінде жарамдылық мерзімдерінің болуы және сақталуы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Тоңазытқыш жабдығының 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511F4F"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Тәуліктік сынамаларды сақтау шарттары мен дұрыстығы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b/>
                <w:sz w:val="24"/>
                <w:szCs w:val="24"/>
              </w:rPr>
              <w:t>Ет цехы</w:t>
            </w:r>
            <w:r w:rsidRPr="00752111">
              <w:rPr>
                <w:rFonts w:ascii="Arial" w:eastAsia="Times New Roman" w:hAnsi="Arial" w:cs="Arial"/>
                <w:sz w:val="24"/>
                <w:szCs w:val="24"/>
              </w:rPr>
              <w:t xml:space="preserve">  </w:t>
            </w:r>
          </w:p>
        </w:tc>
      </w:tr>
      <w:tr w:rsidR="00A27D8E" w:rsidRPr="00752111"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Көкөніс цехы</w:t>
            </w:r>
          </w:p>
        </w:tc>
      </w:tr>
      <w:tr w:rsidR="00A27D8E" w:rsidRPr="00752111"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A27D8E" w:rsidRPr="00752111"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Ұн цехы</w:t>
            </w:r>
          </w:p>
        </w:tc>
      </w:tr>
      <w:tr w:rsidR="00A27D8E" w:rsidRPr="00752111"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4B0335" w:rsidRPr="00752111"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Нан цехы</w:t>
            </w:r>
          </w:p>
        </w:tc>
      </w:tr>
      <w:tr w:rsidR="004B0335" w:rsidRPr="00752111"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сақтауға арналған сөрелерді өңдеуге арналған 1% сірке суы</w:t>
            </w:r>
            <w:r w:rsidR="004B6A3D" w:rsidRPr="00752111">
              <w:rPr>
                <w:rFonts w:ascii="Arial" w:eastAsia="Times New Roman" w:hAnsi="Arial" w:cs="Arial"/>
                <w:sz w:val="24"/>
                <w:szCs w:val="24"/>
                <w:lang w:val="kk-KZ"/>
              </w:rPr>
              <w:t xml:space="preserve"> </w:t>
            </w:r>
            <w:r w:rsidRPr="00752111">
              <w:rPr>
                <w:rFonts w:ascii="Arial" w:eastAsia="Times New Roman" w:hAnsi="Arial" w:cs="Arial"/>
                <w:sz w:val="24"/>
                <w:szCs w:val="24"/>
              </w:rPr>
              <w:t>ерітіндісінің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4B0335" w:rsidRPr="00752111"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Нан үгіндісін жинауға арналған ыдыс пен щетканың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752111" w:rsidRDefault="004B0335"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4B0335" w:rsidRPr="00752111" w:rsidRDefault="004B0335" w:rsidP="004625A8">
            <w:pPr>
              <w:tabs>
                <w:tab w:val="left" w:pos="0"/>
              </w:tabs>
              <w:jc w:val="both"/>
              <w:rPr>
                <w:rFonts w:ascii="Arial" w:eastAsia="Times New Roman" w:hAnsi="Arial" w:cs="Arial"/>
                <w:sz w:val="24"/>
                <w:szCs w:val="24"/>
              </w:rPr>
            </w:pPr>
          </w:p>
        </w:tc>
      </w:tr>
      <w:tr w:rsidR="00F971DF" w:rsidRPr="00752111"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Санитарлық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F971DF" w:rsidRPr="00752111"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Тыйым салынған өнімдердің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rPr>
              <w:t>Пісіру цехы</w:t>
            </w:r>
          </w:p>
        </w:tc>
      </w:tr>
      <w:tr w:rsidR="00A27D8E" w:rsidRPr="00752111"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Жабдықтар мен мүкәммалды таңбалау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Электр жабдықтарының жарамдылығы және </w:t>
            </w:r>
            <w:r w:rsidRPr="00752111">
              <w:rPr>
                <w:rFonts w:ascii="Arial" w:eastAsia="Times New Roman" w:hAnsi="Arial" w:cs="Arial"/>
                <w:sz w:val="24"/>
                <w:szCs w:val="24"/>
              </w:rPr>
              <w:lastRenderedPageBreak/>
              <w:t>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Жерге тұйықтаудың болуы, резеңке кілемшелердің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F971DF" w:rsidRPr="00752111"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Механикалық желдетудің жай-күйі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752111" w:rsidRDefault="00F971DF"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F971DF" w:rsidRPr="00752111" w:rsidRDefault="00F971DF" w:rsidP="004625A8">
            <w:pPr>
              <w:tabs>
                <w:tab w:val="left" w:pos="0"/>
              </w:tabs>
              <w:jc w:val="both"/>
              <w:rPr>
                <w:rFonts w:ascii="Arial" w:eastAsia="Times New Roman" w:hAnsi="Arial" w:cs="Arial"/>
                <w:sz w:val="24"/>
                <w:szCs w:val="24"/>
              </w:rPr>
            </w:pPr>
          </w:p>
        </w:tc>
      </w:tr>
      <w:tr w:rsidR="00A27D8E" w:rsidRPr="00752111"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Персоналдың қол жуу</w:t>
            </w:r>
            <w:r w:rsidR="004B6A3D" w:rsidRPr="00752111">
              <w:rPr>
                <w:rFonts w:ascii="Arial" w:hAnsi="Arial" w:cs="Arial"/>
                <w:sz w:val="24"/>
                <w:szCs w:val="24"/>
                <w:lang w:val="kk-KZ"/>
              </w:rPr>
              <w:t>ы</w:t>
            </w:r>
            <w:r w:rsidRPr="00752111">
              <w:rPr>
                <w:rFonts w:ascii="Arial" w:hAnsi="Arial" w:cs="Arial"/>
                <w:sz w:val="24"/>
                <w:szCs w:val="24"/>
              </w:rPr>
              <w:t xml:space="preserve"> және кептіру</w:t>
            </w:r>
            <w:r w:rsidR="004B6A3D" w:rsidRPr="00752111">
              <w:rPr>
                <w:rFonts w:ascii="Arial" w:hAnsi="Arial" w:cs="Arial"/>
                <w:sz w:val="24"/>
                <w:szCs w:val="24"/>
                <w:lang w:val="kk-KZ"/>
              </w:rPr>
              <w:t xml:space="preserve">і үшін </w:t>
            </w:r>
            <w:r w:rsidRPr="00752111">
              <w:rPr>
                <w:rFonts w:ascii="Arial" w:hAnsi="Arial" w:cs="Arial"/>
                <w:sz w:val="24"/>
                <w:szCs w:val="24"/>
              </w:rPr>
              <w:t>жағдайлардың болуы. Асхана қызметкерлерінің жеке және өндірістік гигиенасын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Жұмыртқаларды сақтау және пайдалану</w:t>
            </w: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Сапа мен қауіпсіздікті куәландыратын құжаттардың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rPr>
            </w:pPr>
            <w:r w:rsidRPr="00752111">
              <w:rPr>
                <w:rFonts w:ascii="Arial" w:hAnsi="Arial" w:cs="Arial"/>
                <w:sz w:val="24"/>
                <w:szCs w:val="24"/>
              </w:rPr>
              <w:t>Жұмыртқаны жууға және өңдеуге арналған таңбасы бар сыйымдылық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F971DF" w:rsidP="004625A8">
            <w:pPr>
              <w:rPr>
                <w:rFonts w:ascii="Arial" w:hAnsi="Arial" w:cs="Arial"/>
                <w:sz w:val="24"/>
                <w:szCs w:val="24"/>
                <w:lang w:val="kk-KZ"/>
              </w:rPr>
            </w:pPr>
            <w:r w:rsidRPr="00752111">
              <w:rPr>
                <w:rFonts w:ascii="Arial" w:hAnsi="Arial" w:cs="Arial"/>
                <w:sz w:val="24"/>
                <w:szCs w:val="24"/>
              </w:rPr>
              <w:t>Жұмыртқа жууға арналған құрал</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Бактерицидті шамның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Мөрмен немесе қолмен расталған сатылатын буфет өнімдері ассортиментінің тізбесі (прайс-парақ)</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Баға белгілерінің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Сақтау шарттарын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4B6A3D" w:rsidP="004625A8">
            <w:pPr>
              <w:rPr>
                <w:rFonts w:ascii="Arial" w:hAnsi="Arial" w:cs="Arial"/>
                <w:sz w:val="24"/>
                <w:szCs w:val="24"/>
              </w:rPr>
            </w:pPr>
            <w:r w:rsidRPr="00752111">
              <w:rPr>
                <w:rFonts w:ascii="Arial" w:hAnsi="Arial" w:cs="Arial"/>
                <w:sz w:val="24"/>
                <w:szCs w:val="24"/>
                <w:lang w:val="kk-KZ"/>
              </w:rPr>
              <w:t>Сату</w:t>
            </w:r>
            <w:r w:rsidR="00C835A3" w:rsidRPr="00752111">
              <w:rPr>
                <w:rFonts w:ascii="Arial" w:hAnsi="Arial" w:cs="Arial"/>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Тыйым салынған тағамдар мен өнімдерді дайындаудың, сатудың және пайдаланудың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lang w:val="kk-KZ"/>
              </w:rPr>
            </w:pPr>
            <w:r w:rsidRPr="00752111">
              <w:rPr>
                <w:rFonts w:ascii="Arial" w:eastAsia="Times New Roman" w:hAnsi="Arial" w:cs="Arial"/>
                <w:b/>
                <w:sz w:val="24"/>
                <w:szCs w:val="24"/>
                <w:lang w:val="kk-KZ"/>
              </w:rPr>
              <w:t xml:space="preserve">Құжаттар </w:t>
            </w:r>
          </w:p>
        </w:tc>
      </w:tr>
      <w:tr w:rsidR="00A27D8E" w:rsidRPr="00752111"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Тамақ өнімдерін жеткізушілермен</w:t>
            </w:r>
            <w:r w:rsidR="004B6A3D" w:rsidRPr="00752111">
              <w:rPr>
                <w:rFonts w:ascii="Arial" w:hAnsi="Arial" w:cs="Arial"/>
                <w:sz w:val="24"/>
                <w:szCs w:val="24"/>
                <w:lang w:val="kk-KZ"/>
              </w:rPr>
              <w:t xml:space="preserve"> жасалған</w:t>
            </w:r>
            <w:r w:rsidRPr="00752111">
              <w:rPr>
                <w:rFonts w:ascii="Arial" w:hAnsi="Arial" w:cs="Arial"/>
                <w:sz w:val="24"/>
                <w:szCs w:val="24"/>
              </w:rPr>
              <w:t xml:space="preserve"> шарттар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 xml:space="preserve">Автокөлікке арналған хабарлама (азық-түлікті жеткізуге рұқсат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lastRenderedPageBreak/>
              <w:t>Сертификаттар, сәйкестік туралы декларациялар</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Түскен өнімді өткізу мерзімі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Келіп түскен өнімнің сапасы, нормаларға сәйкестігі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Тағам дайындаудың технологиялық карталары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rPr>
              <w:t>Тез бұзылатын тамақ өнімдері мен жартылай фабрикаттардың бракераждық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C835A3" w:rsidP="004625A8">
            <w:pPr>
              <w:rPr>
                <w:rFonts w:ascii="Arial" w:hAnsi="Arial" w:cs="Arial"/>
                <w:sz w:val="24"/>
                <w:szCs w:val="24"/>
              </w:rPr>
            </w:pPr>
            <w:r w:rsidRPr="00752111">
              <w:rPr>
                <w:rFonts w:ascii="Arial" w:hAnsi="Arial" w:cs="Arial"/>
                <w:sz w:val="24"/>
                <w:szCs w:val="24"/>
                <w:lang w:val="kk-KZ"/>
              </w:rPr>
              <w:t>«</w:t>
            </w:r>
            <w:r w:rsidRPr="00752111">
              <w:rPr>
                <w:rFonts w:ascii="Arial" w:hAnsi="Arial" w:cs="Arial"/>
                <w:sz w:val="24"/>
                <w:szCs w:val="24"/>
              </w:rPr>
              <w:t>С-дәрумендендіру</w:t>
            </w:r>
            <w:r w:rsidRPr="00752111">
              <w:rPr>
                <w:rFonts w:ascii="Arial" w:hAnsi="Arial" w:cs="Arial"/>
                <w:sz w:val="24"/>
                <w:szCs w:val="24"/>
                <w:lang w:val="kk-KZ"/>
              </w:rPr>
              <w:t>»</w:t>
            </w:r>
            <w:r w:rsidRPr="00752111">
              <w:rPr>
                <w:rFonts w:ascii="Arial" w:hAnsi="Arial" w:cs="Arial"/>
                <w:sz w:val="24"/>
                <w:szCs w:val="24"/>
              </w:rPr>
              <w:t xml:space="preserve"> журнал</w:t>
            </w:r>
            <w:r w:rsidRPr="00752111">
              <w:rPr>
                <w:rFonts w:ascii="Arial" w:hAnsi="Arial" w:cs="Arial"/>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rPr>
              <w:t>Тағамдардың және аспаздық өнімдердің сапасын органолептикалық бағалау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_________ _ ж</w:t>
            </w:r>
            <w:r w:rsidRPr="00752111">
              <w:rPr>
                <w:rFonts w:ascii="Arial" w:hAnsi="Arial" w:cs="Arial"/>
                <w:sz w:val="24"/>
                <w:szCs w:val="24"/>
                <w:lang w:val="kk-KZ"/>
              </w:rPr>
              <w:t>.</w:t>
            </w:r>
            <w:r w:rsidRPr="00752111">
              <w:rPr>
                <w:rFonts w:ascii="Arial" w:hAnsi="Arial" w:cs="Arial"/>
                <w:sz w:val="24"/>
                <w:szCs w:val="24"/>
              </w:rPr>
              <w:t xml:space="preserve"> ________ </w:t>
            </w:r>
            <w:r w:rsidRPr="00752111">
              <w:rPr>
                <w:rFonts w:ascii="Arial" w:hAnsi="Arial" w:cs="Arial"/>
                <w:sz w:val="24"/>
                <w:szCs w:val="24"/>
                <w:lang w:val="kk-KZ"/>
              </w:rPr>
              <w:t>ас өнімдері нормаларының</w:t>
            </w:r>
            <w:r w:rsidRPr="00752111">
              <w:rPr>
                <w:rFonts w:ascii="Arial" w:hAnsi="Arial" w:cs="Arial"/>
                <w:sz w:val="24"/>
                <w:szCs w:val="24"/>
              </w:rPr>
              <w:t xml:space="preserve"> орындалуын бақылау </w:t>
            </w:r>
            <w:r w:rsidRPr="00752111">
              <w:rPr>
                <w:rFonts w:ascii="Arial" w:hAnsi="Arial" w:cs="Arial"/>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Жұмыс орнында медициналық тексеруден және гигиеналық оқытудан өткені туралы белгісі бар ас блогы қызметкерлерінің жеке медициналық кітапшаларының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lang w:val="kk-KZ"/>
              </w:rPr>
            </w:pPr>
            <w:r w:rsidRPr="00752111">
              <w:rPr>
                <w:rFonts w:ascii="Arial" w:hAnsi="Arial" w:cs="Arial"/>
                <w:sz w:val="24"/>
                <w:szCs w:val="24"/>
                <w:lang w:val="kk-KZ"/>
              </w:rPr>
              <w:t xml:space="preserve">Ас блогының жұмысшыларында бөгде заттардың, іріңді аурулардың және </w:t>
            </w:r>
            <w:r w:rsidR="003634C2" w:rsidRPr="00752111">
              <w:rPr>
                <w:rFonts w:ascii="Arial" w:hAnsi="Arial" w:cs="Arial"/>
                <w:sz w:val="24"/>
                <w:szCs w:val="24"/>
                <w:lang w:val="kk-KZ"/>
              </w:rPr>
              <w:t>жаралардың</w:t>
            </w:r>
            <w:r w:rsidRPr="00752111">
              <w:rPr>
                <w:rFonts w:ascii="Arial" w:hAnsi="Arial" w:cs="Arial"/>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DD48E6">
            <w:pPr>
              <w:rPr>
                <w:rFonts w:ascii="Arial" w:hAnsi="Arial" w:cs="Arial"/>
                <w:sz w:val="24"/>
                <w:szCs w:val="24"/>
              </w:rPr>
            </w:pPr>
            <w:r w:rsidRPr="00752111">
              <w:rPr>
                <w:rFonts w:ascii="Arial" w:hAnsi="Arial" w:cs="Arial"/>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3634C2" w:rsidP="00DD48E6">
            <w:pPr>
              <w:rPr>
                <w:rFonts w:ascii="Arial" w:hAnsi="Arial" w:cs="Arial"/>
                <w:sz w:val="24"/>
                <w:szCs w:val="24"/>
                <w:lang w:val="kk-KZ"/>
              </w:rPr>
            </w:pPr>
            <w:r w:rsidRPr="00752111">
              <w:rPr>
                <w:rFonts w:ascii="Arial" w:hAnsi="Arial" w:cs="Arial"/>
                <w:sz w:val="24"/>
                <w:szCs w:val="24"/>
                <w:lang w:val="kk-KZ"/>
              </w:rPr>
              <w:t>Толық тазалау</w:t>
            </w:r>
            <w:r w:rsidR="00DD48E6" w:rsidRPr="00752111">
              <w:rPr>
                <w:rFonts w:ascii="Arial" w:hAnsi="Arial" w:cs="Arial"/>
                <w:sz w:val="24"/>
                <w:szCs w:val="24"/>
                <w:lang w:val="kk-KZ"/>
              </w:rPr>
              <w:t xml:space="preserve"> </w:t>
            </w:r>
            <w:r w:rsidRPr="00752111">
              <w:rPr>
                <w:rFonts w:ascii="Arial" w:hAnsi="Arial" w:cs="Arial"/>
                <w:sz w:val="24"/>
                <w:szCs w:val="24"/>
                <w:lang w:val="kk-KZ"/>
              </w:rPr>
              <w:t>жүргізу</w:t>
            </w:r>
            <w:r w:rsidR="00DD48E6" w:rsidRPr="00752111">
              <w:rPr>
                <w:rFonts w:ascii="Arial" w:hAnsi="Arial" w:cs="Arial"/>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Тоңазытқыштардың температуралық режимі</w:t>
            </w:r>
            <w:r w:rsidR="003634C2" w:rsidRPr="00752111">
              <w:rPr>
                <w:rFonts w:ascii="Arial" w:hAnsi="Arial" w:cs="Arial"/>
                <w:sz w:val="24"/>
                <w:szCs w:val="24"/>
                <w:lang w:val="kk-KZ"/>
              </w:rPr>
              <w:t>н тіркеу</w:t>
            </w:r>
            <w:r w:rsidRPr="00752111">
              <w:rPr>
                <w:rFonts w:ascii="Arial" w:hAnsi="Arial" w:cs="Arial"/>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Өндірістік бақылау бағдарламасының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Тұрмыстық бөлме</w:t>
            </w:r>
          </w:p>
        </w:tc>
        <w:tc>
          <w:tcPr>
            <w:tcW w:w="1134"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single" w:sz="8" w:space="0" w:color="000000"/>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r w:rsidR="00A27D8E" w:rsidRPr="00752111"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sz w:val="24"/>
                <w:szCs w:val="24"/>
              </w:rPr>
            </w:pPr>
            <w:r w:rsidRPr="00752111">
              <w:rPr>
                <w:rFonts w:ascii="Arial" w:hAnsi="Arial" w:cs="Arial"/>
                <w:sz w:val="24"/>
                <w:szCs w:val="24"/>
              </w:rPr>
              <w:t>Арнайы киімнің</w:t>
            </w:r>
            <w:r w:rsidRPr="00752111">
              <w:rPr>
                <w:rFonts w:ascii="Arial" w:hAnsi="Arial" w:cs="Arial"/>
                <w:sz w:val="24"/>
                <w:szCs w:val="24"/>
                <w:lang w:val="kk-KZ"/>
              </w:rPr>
              <w:t xml:space="preserve"> </w:t>
            </w:r>
            <w:r w:rsidRPr="00752111">
              <w:rPr>
                <w:rFonts w:ascii="Arial" w:eastAsia="Times New Roman" w:hAnsi="Arial" w:cs="Arial"/>
                <w:sz w:val="24"/>
                <w:szCs w:val="24"/>
                <w:lang w:val="kk-KZ"/>
              </w:rPr>
              <w:t>қосалқы</w:t>
            </w:r>
            <w:r w:rsidRPr="00752111">
              <w:rPr>
                <w:rFonts w:ascii="Arial" w:hAnsi="Arial" w:cs="Arial"/>
                <w:sz w:val="24"/>
                <w:szCs w:val="24"/>
              </w:rPr>
              <w:t xml:space="preserve"> жиынтығының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Қызметкерлердің жеке заттарын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Арнайы киімді сақтауға арналған шкафтың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Душ бөлмесі, ванна бөлмесі</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A27D8E"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DD48E6" w:rsidP="004625A8">
            <w:pPr>
              <w:rPr>
                <w:rFonts w:ascii="Arial" w:hAnsi="Arial" w:cs="Arial"/>
                <w:sz w:val="24"/>
                <w:szCs w:val="24"/>
              </w:rPr>
            </w:pPr>
            <w:r w:rsidRPr="00752111">
              <w:rPr>
                <w:rFonts w:ascii="Arial" w:hAnsi="Arial" w:cs="Arial"/>
                <w:sz w:val="24"/>
                <w:szCs w:val="24"/>
              </w:rPr>
              <w:t>Асхана қызметкерлерінің сыртқы келбеті (форманың тазалығы, ұқыптылығы, арнайы киімнің толық жиынтығында жұмыс істей ме)</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sz w:val="24"/>
                <w:szCs w:val="24"/>
              </w:rPr>
            </w:pPr>
          </w:p>
        </w:tc>
      </w:tr>
      <w:tr w:rsidR="00DD48E6" w:rsidRPr="00752111"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lastRenderedPageBreak/>
              <w:t>Жинау мүкәммалы, олардың жеткіліктілігі, таңбалануының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Жинау мүкәммалын, таңбалауды сақтауға арналған жеке үй-жайдың (арнайы орындардың)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Дезинфекциялық құралдардың, ілеспе құжаттардың болуы. Оларды сақтау шарттары.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DD48E6" w:rsidRPr="00752111"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rPr>
                <w:rFonts w:ascii="Arial" w:hAnsi="Arial" w:cs="Arial"/>
                <w:sz w:val="24"/>
                <w:szCs w:val="24"/>
              </w:rPr>
            </w:pPr>
            <w:r w:rsidRPr="00752111">
              <w:rPr>
                <w:rFonts w:ascii="Arial" w:hAnsi="Arial" w:cs="Arial"/>
                <w:sz w:val="24"/>
                <w:szCs w:val="24"/>
              </w:rPr>
              <w:t>Москит торының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752111" w:rsidRDefault="00DD48E6" w:rsidP="004625A8">
            <w:pPr>
              <w:tabs>
                <w:tab w:val="left" w:pos="0"/>
              </w:tabs>
              <w:jc w:val="both"/>
              <w:rPr>
                <w:rFonts w:ascii="Arial" w:eastAsia="Times New Roman" w:hAnsi="Arial" w:cs="Arial"/>
                <w:sz w:val="24"/>
                <w:szCs w:val="24"/>
              </w:rPr>
            </w:pPr>
          </w:p>
        </w:tc>
        <w:tc>
          <w:tcPr>
            <w:tcW w:w="1134"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c>
          <w:tcPr>
            <w:tcW w:w="851" w:type="dxa"/>
            <w:tcBorders>
              <w:top w:val="nil"/>
              <w:left w:val="nil"/>
              <w:bottom w:val="single" w:sz="8" w:space="0" w:color="000000"/>
              <w:right w:val="single" w:sz="8" w:space="0" w:color="000000"/>
            </w:tcBorders>
          </w:tcPr>
          <w:p w:rsidR="00DD48E6" w:rsidRPr="00752111" w:rsidRDefault="00DD48E6" w:rsidP="004625A8">
            <w:pPr>
              <w:tabs>
                <w:tab w:val="left" w:pos="0"/>
              </w:tabs>
              <w:jc w:val="both"/>
              <w:rPr>
                <w:rFonts w:ascii="Arial" w:eastAsia="Times New Roman" w:hAnsi="Arial" w:cs="Arial"/>
                <w:sz w:val="24"/>
                <w:szCs w:val="24"/>
              </w:rPr>
            </w:pPr>
          </w:p>
        </w:tc>
      </w:tr>
      <w:tr w:rsidR="00A27D8E" w:rsidRPr="00752111"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rPr>
                <w:rFonts w:ascii="Arial" w:hAnsi="Arial" w:cs="Arial"/>
                <w:b/>
                <w:sz w:val="24"/>
                <w:szCs w:val="24"/>
              </w:rPr>
            </w:pPr>
            <w:r w:rsidRPr="00752111">
              <w:rPr>
                <w:rFonts w:ascii="Arial" w:hAnsi="Arial" w:cs="Arial"/>
                <w:b/>
                <w:sz w:val="24"/>
                <w:szCs w:val="24"/>
              </w:rPr>
              <w:t>Жиыны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752111" w:rsidRDefault="00A27D8E" w:rsidP="004625A8">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c>
          <w:tcPr>
            <w:tcW w:w="851" w:type="dxa"/>
            <w:tcBorders>
              <w:top w:val="nil"/>
              <w:left w:val="nil"/>
              <w:bottom w:val="single" w:sz="8" w:space="0" w:color="000000"/>
              <w:right w:val="single" w:sz="8" w:space="0" w:color="000000"/>
            </w:tcBorders>
          </w:tcPr>
          <w:p w:rsidR="00A27D8E" w:rsidRPr="00752111" w:rsidRDefault="00A27D8E" w:rsidP="004625A8">
            <w:pPr>
              <w:tabs>
                <w:tab w:val="left" w:pos="0"/>
              </w:tabs>
              <w:jc w:val="both"/>
              <w:rPr>
                <w:rFonts w:ascii="Arial" w:eastAsia="Times New Roman" w:hAnsi="Arial" w:cs="Arial"/>
                <w:b/>
                <w:sz w:val="24"/>
                <w:szCs w:val="24"/>
              </w:rPr>
            </w:pPr>
          </w:p>
        </w:tc>
      </w:tr>
    </w:tbl>
    <w:p w:rsidR="00E13C97" w:rsidRPr="00752111" w:rsidRDefault="00E13C97" w:rsidP="00E13C97">
      <w:pPr>
        <w:tabs>
          <w:tab w:val="left" w:pos="0"/>
        </w:tabs>
        <w:jc w:val="both"/>
        <w:rPr>
          <w:rFonts w:ascii="Arial" w:eastAsia="Times New Roman" w:hAnsi="Arial" w:cs="Arial"/>
          <w:b/>
          <w:sz w:val="24"/>
          <w:szCs w:val="24"/>
        </w:rPr>
      </w:pP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lang w:val="kk-KZ"/>
        </w:rPr>
        <w:t>Тексеру нәтижесінде мыналар белгіленді</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Pr>
          <w:rFonts w:ascii="Arial" w:eastAsia="Times New Roman" w:hAnsi="Arial" w:cs="Arial"/>
          <w:sz w:val="24"/>
          <w:szCs w:val="24"/>
        </w:rPr>
        <w:t>___________________</w:t>
      </w:r>
      <w:r w:rsidR="00BA6C13" w:rsidRPr="00752111">
        <w:rPr>
          <w:rFonts w:ascii="Arial" w:eastAsia="Times New Roman" w:hAnsi="Arial" w:cs="Arial"/>
          <w:sz w:val="24"/>
          <w:szCs w:val="24"/>
        </w:rPr>
        <w:t>___</w:t>
      </w:r>
    </w:p>
    <w:p w:rsidR="00E13C97" w:rsidRPr="00752111" w:rsidRDefault="00E13C97"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r w:rsidRPr="00752111">
        <w:rPr>
          <w:rFonts w:ascii="Arial" w:eastAsia="Times New Roman" w:hAnsi="Arial" w:cs="Arial"/>
          <w:b/>
          <w:sz w:val="24"/>
          <w:szCs w:val="24"/>
          <w:lang w:val="kk-KZ"/>
        </w:rPr>
        <w:t>К</w:t>
      </w:r>
      <w:r w:rsidRPr="00752111">
        <w:rPr>
          <w:rFonts w:ascii="Arial" w:eastAsia="Times New Roman" w:hAnsi="Arial" w:cs="Arial"/>
          <w:b/>
          <w:sz w:val="24"/>
          <w:szCs w:val="24"/>
        </w:rPr>
        <w:t>омисси</w:t>
      </w:r>
      <w:r w:rsidRPr="00752111">
        <w:rPr>
          <w:rFonts w:ascii="Arial" w:eastAsia="Times New Roman" w:hAnsi="Arial" w:cs="Arial"/>
          <w:b/>
          <w:sz w:val="24"/>
          <w:szCs w:val="24"/>
          <w:lang w:val="kk-KZ"/>
        </w:rPr>
        <w:t>яның қолдары</w:t>
      </w:r>
      <w:r w:rsidRPr="00752111">
        <w:rPr>
          <w:rFonts w:ascii="Arial" w:eastAsia="Times New Roman" w:hAnsi="Arial" w:cs="Arial"/>
          <w:b/>
          <w:sz w:val="24"/>
          <w:szCs w:val="24"/>
        </w:rPr>
        <w:t>:</w:t>
      </w:r>
    </w:p>
    <w:p w:rsidR="00E13C97" w:rsidRPr="00752111" w:rsidRDefault="00E13C97" w:rsidP="00E13C97">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w:t>
      </w:r>
      <w:r w:rsidR="003C61C2" w:rsidRPr="00752111">
        <w:rPr>
          <w:rFonts w:ascii="Arial" w:eastAsia="Times New Roman" w:hAnsi="Arial" w:cs="Arial"/>
          <w:sz w:val="24"/>
          <w:szCs w:val="24"/>
          <w:lang w:val="en-US"/>
        </w:rPr>
        <w:t>____________________________________________________</w:t>
      </w:r>
      <w:r w:rsidRPr="00752111">
        <w:rPr>
          <w:rFonts w:ascii="Arial" w:eastAsia="Times New Roman" w:hAnsi="Arial" w:cs="Arial"/>
          <w:sz w:val="24"/>
          <w:szCs w:val="24"/>
        </w:rPr>
        <w:t>____</w:t>
      </w:r>
    </w:p>
    <w:p w:rsidR="00E13C97" w:rsidRPr="00752111" w:rsidRDefault="003C61C2" w:rsidP="00E13C97">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Өнім беруші (қызмет</w:t>
      </w:r>
      <w:r w:rsidR="007B7B53" w:rsidRPr="00752111">
        <w:rPr>
          <w:rFonts w:ascii="Arial" w:eastAsia="Times New Roman" w:hAnsi="Arial" w:cs="Arial"/>
          <w:b/>
          <w:sz w:val="24"/>
          <w:szCs w:val="24"/>
          <w:lang w:val="kk-KZ"/>
        </w:rPr>
        <w:t>ті</w:t>
      </w:r>
      <w:r w:rsidRPr="00752111">
        <w:rPr>
          <w:rFonts w:ascii="Arial" w:eastAsia="Times New Roman" w:hAnsi="Arial" w:cs="Arial"/>
          <w:b/>
          <w:sz w:val="24"/>
          <w:szCs w:val="24"/>
        </w:rPr>
        <w:t xml:space="preserve"> </w:t>
      </w:r>
      <w:r w:rsidR="007B7B53" w:rsidRPr="00752111">
        <w:rPr>
          <w:rFonts w:ascii="Arial" w:eastAsia="Times New Roman" w:hAnsi="Arial" w:cs="Arial"/>
          <w:b/>
          <w:sz w:val="24"/>
          <w:szCs w:val="24"/>
          <w:lang w:val="kk-KZ"/>
        </w:rPr>
        <w:t>жеткізуші</w:t>
      </w:r>
      <w:r w:rsidRPr="00752111">
        <w:rPr>
          <w:rFonts w:ascii="Arial" w:eastAsia="Times New Roman" w:hAnsi="Arial" w:cs="Arial"/>
          <w:b/>
          <w:sz w:val="24"/>
          <w:szCs w:val="24"/>
        </w:rPr>
        <w:t xml:space="preserve"> тамақтандыруды ұйымдастырған кезде) және/немесе жауапты аспаз (білім беру ұйымы тамақтандыруды ұйымдастырған кезде) танысты ________________ (қолы)</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Default="00752111" w:rsidP="00752111">
      <w:pPr>
        <w:tabs>
          <w:tab w:val="left" w:pos="1843"/>
        </w:tabs>
        <w:jc w:val="center"/>
        <w:rPr>
          <w:rFonts w:ascii="Arial" w:eastAsia="Times New Roman" w:hAnsi="Arial" w:cs="Arial"/>
          <w:b/>
          <w:sz w:val="28"/>
          <w:szCs w:val="28"/>
        </w:rPr>
      </w:pPr>
      <w:r w:rsidRPr="00E17BBB">
        <w:rPr>
          <w:rFonts w:ascii="Arial" w:eastAsia="Times New Roman" w:hAnsi="Arial" w:cs="Arial"/>
          <w:b/>
          <w:sz w:val="28"/>
          <w:szCs w:val="28"/>
        </w:rPr>
        <w:lastRenderedPageBreak/>
        <w:t xml:space="preserve">Рекомендации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по осуществлению мониторинга </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комиссиями по мониторингу качества питания</w:t>
      </w:r>
    </w:p>
    <w:p w:rsidR="00752111" w:rsidRPr="00752111" w:rsidRDefault="00752111" w:rsidP="00752111">
      <w:pPr>
        <w:tabs>
          <w:tab w:val="left" w:pos="1843"/>
        </w:tabs>
        <w:jc w:val="center"/>
        <w:rPr>
          <w:rFonts w:ascii="Arial" w:eastAsia="Times New Roman" w:hAnsi="Arial" w:cs="Arial"/>
          <w:b/>
          <w:sz w:val="28"/>
          <w:szCs w:val="28"/>
        </w:rPr>
      </w:pPr>
      <w:r w:rsidRPr="00752111">
        <w:rPr>
          <w:rFonts w:ascii="Arial" w:eastAsia="Times New Roman" w:hAnsi="Arial" w:cs="Arial"/>
          <w:b/>
          <w:sz w:val="28"/>
          <w:szCs w:val="28"/>
        </w:rPr>
        <w:t xml:space="preserve">(бракеражных комиссий)    </w:t>
      </w:r>
    </w:p>
    <w:p w:rsidR="00752111" w:rsidRPr="00752111" w:rsidRDefault="00752111" w:rsidP="00752111">
      <w:pPr>
        <w:tabs>
          <w:tab w:val="left" w:pos="1843"/>
        </w:tabs>
        <w:ind w:firstLine="709"/>
        <w:jc w:val="both"/>
        <w:rPr>
          <w:rFonts w:ascii="Arial" w:eastAsia="Times New Roman" w:hAnsi="Arial" w:cs="Arial"/>
          <w:sz w:val="28"/>
          <w:szCs w:val="28"/>
        </w:rPr>
      </w:pPr>
    </w:p>
    <w:p w:rsidR="00752111" w:rsidRPr="00752111" w:rsidRDefault="00752111" w:rsidP="00752111">
      <w:pPr>
        <w:pStyle w:val="12"/>
        <w:numPr>
          <w:ilvl w:val="0"/>
          <w:numId w:val="32"/>
        </w:numPr>
        <w:tabs>
          <w:tab w:val="left" w:pos="0"/>
          <w:tab w:val="left" w:pos="993"/>
        </w:tabs>
        <w:ind w:left="0" w:firstLine="708"/>
        <w:jc w:val="both"/>
        <w:rPr>
          <w:rFonts w:ascii="Arial" w:hAnsi="Arial" w:cs="Arial"/>
          <w:sz w:val="28"/>
          <w:szCs w:val="28"/>
        </w:rPr>
      </w:pPr>
      <w:r w:rsidRPr="00752111">
        <w:rPr>
          <w:rFonts w:ascii="Arial" w:hAnsi="Arial" w:cs="Arial"/>
          <w:sz w:val="28"/>
          <w:szCs w:val="28"/>
        </w:rPr>
        <w:t xml:space="preserve">Задачами комиссии по мониторингу качества питания являются контроль за: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организацией работы на пищеблоке</w:t>
      </w:r>
      <w:r w:rsidRPr="00752111">
        <w:rPr>
          <w:rFonts w:ascii="Arial" w:eastAsia="Times New Roman" w:hAnsi="Arial" w:cs="Arial"/>
          <w:sz w:val="28"/>
          <w:szCs w:val="28"/>
          <w:lang w:val="kk-KZ"/>
        </w:rPr>
        <w:t>, в столовой</w:t>
      </w:r>
      <w:r w:rsidRPr="00752111">
        <w:rPr>
          <w:rFonts w:ascii="Arial" w:eastAsia="Times New Roman" w:hAnsi="Arial" w:cs="Arial"/>
          <w:sz w:val="28"/>
          <w:szCs w:val="28"/>
        </w:rPr>
        <w:t>;</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w:t>
      </w:r>
      <w:hyperlink r:id="rId8" w:history="1">
        <w:r w:rsidRPr="00752111">
          <w:rPr>
            <w:rFonts w:ascii="Arial" w:eastAsia="Times New Roman" w:hAnsi="Arial" w:cs="Arial"/>
            <w:sz w:val="28"/>
            <w:szCs w:val="28"/>
          </w:rPr>
          <w:t>качеством продуктов питания</w:t>
        </w:r>
      </w:hyperlink>
      <w:r w:rsidRPr="00752111">
        <w:rPr>
          <w:rFonts w:ascii="Arial" w:eastAsia="Times New Roman" w:hAnsi="Arial" w:cs="Arial"/>
          <w:sz w:val="28"/>
          <w:szCs w:val="28"/>
        </w:rPr>
        <w:t>, условиями их транспортировки, доставки, разгрузки, хранения;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сроками реализации продуктов; </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качеством приготовления пищи;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соответствием пищи физиологическим потребностям детей в основных пищевых веществах;</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соблюдением правил личной гигиены работниками пищеблока.</w:t>
      </w:r>
    </w:p>
    <w:p w:rsidR="00752111" w:rsidRPr="00752111" w:rsidRDefault="00752111" w:rsidP="00752111">
      <w:pPr>
        <w:pStyle w:val="a8"/>
        <w:tabs>
          <w:tab w:val="left" w:pos="0"/>
        </w:tabs>
        <w:spacing w:before="0" w:beforeAutospacing="0" w:after="0" w:afterAutospacing="0"/>
        <w:ind w:firstLine="709"/>
        <w:jc w:val="both"/>
        <w:rPr>
          <w:rFonts w:ascii="Arial" w:hAnsi="Arial" w:cs="Arial"/>
          <w:sz w:val="28"/>
          <w:szCs w:val="28"/>
        </w:rPr>
      </w:pPr>
      <w:r w:rsidRPr="00752111">
        <w:rPr>
          <w:rFonts w:ascii="Arial" w:hAnsi="Arial" w:cs="Arial"/>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752111" w:rsidRDefault="00752111" w:rsidP="00752111">
      <w:pPr>
        <w:tabs>
          <w:tab w:val="left" w:pos="1843"/>
        </w:tabs>
        <w:ind w:firstLine="709"/>
        <w:jc w:val="both"/>
        <w:rPr>
          <w:rFonts w:ascii="Arial" w:hAnsi="Arial" w:cs="Arial"/>
          <w:sz w:val="28"/>
          <w:szCs w:val="28"/>
        </w:rPr>
      </w:pPr>
      <w:r w:rsidRPr="00752111">
        <w:rPr>
          <w:rFonts w:ascii="Arial" w:eastAsia="Times New Roman" w:hAnsi="Arial" w:cs="Arial"/>
          <w:sz w:val="28"/>
          <w:szCs w:val="28"/>
        </w:rPr>
        <w:t>3. Председателем комиссии является руководитель организации образования.</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Состав бракеражной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752111">
        <w:rPr>
          <w:rFonts w:ascii="Arial" w:eastAsia="Times New Roman" w:hAnsi="Arial" w:cs="Arial"/>
          <w:sz w:val="28"/>
          <w:szCs w:val="28"/>
        </w:rPr>
        <w:t>и попечительского совета.</w:t>
      </w:r>
    </w:p>
    <w:p w:rsidR="00752111" w:rsidRPr="00752111" w:rsidRDefault="00752111" w:rsidP="00752111">
      <w:pPr>
        <w:tabs>
          <w:tab w:val="left" w:pos="0"/>
          <w:tab w:val="left" w:pos="1134"/>
        </w:tabs>
        <w:ind w:firstLine="720"/>
        <w:jc w:val="both"/>
        <w:rPr>
          <w:rFonts w:ascii="Arial" w:hAnsi="Arial" w:cs="Arial"/>
          <w:sz w:val="28"/>
          <w:szCs w:val="28"/>
        </w:rPr>
      </w:pPr>
      <w:r w:rsidRPr="00752111">
        <w:rPr>
          <w:rFonts w:ascii="Arial" w:hAnsi="Arial" w:cs="Arial"/>
          <w:sz w:val="28"/>
          <w:szCs w:val="28"/>
        </w:rPr>
        <w:t xml:space="preserve">Количество членов </w:t>
      </w:r>
      <w:r w:rsidRPr="00752111">
        <w:rPr>
          <w:rFonts w:ascii="Arial" w:eastAsia="Times New Roman" w:hAnsi="Arial" w:cs="Arial"/>
          <w:sz w:val="28"/>
          <w:szCs w:val="28"/>
        </w:rPr>
        <w:t xml:space="preserve">бракеражной комиссии должно быть не менее                     7 человек, в том числе не менее 3-х человек из числа родительской общественности данной школы. </w:t>
      </w:r>
      <w:r w:rsidRPr="00752111">
        <w:rPr>
          <w:rFonts w:ascii="Arial" w:hAnsi="Arial" w:cs="Arial"/>
          <w:sz w:val="28"/>
          <w:szCs w:val="28"/>
        </w:rPr>
        <w:t>Отсутствие отдельных членов Комиссии не является препятствием для ее деятельности.</w:t>
      </w:r>
    </w:p>
    <w:p w:rsidR="00752111" w:rsidRPr="00752111" w:rsidRDefault="00752111" w:rsidP="00752111">
      <w:pPr>
        <w:pStyle w:val="12"/>
        <w:tabs>
          <w:tab w:val="left" w:pos="0"/>
          <w:tab w:val="left" w:pos="1134"/>
        </w:tabs>
        <w:ind w:left="0" w:firstLine="720"/>
        <w:jc w:val="both"/>
        <w:rPr>
          <w:rFonts w:ascii="Arial" w:hAnsi="Arial" w:cs="Arial"/>
          <w:sz w:val="28"/>
          <w:szCs w:val="28"/>
        </w:rPr>
      </w:pPr>
      <w:r w:rsidRPr="00752111">
        <w:rPr>
          <w:rFonts w:ascii="Arial" w:hAnsi="Arial" w:cs="Arial"/>
          <w:sz w:val="28"/>
          <w:szCs w:val="28"/>
        </w:rPr>
        <w:t>Рекомендуется ежегодное обновление состава комиссии.</w:t>
      </w:r>
    </w:p>
    <w:p w:rsidR="00752111" w:rsidRPr="00752111" w:rsidRDefault="00752111" w:rsidP="00752111">
      <w:pPr>
        <w:pStyle w:val="12"/>
        <w:numPr>
          <w:ilvl w:val="0"/>
          <w:numId w:val="33"/>
        </w:numPr>
        <w:tabs>
          <w:tab w:val="left" w:pos="0"/>
          <w:tab w:val="left" w:pos="993"/>
        </w:tabs>
        <w:ind w:left="698" w:firstLine="11"/>
        <w:rPr>
          <w:rFonts w:ascii="Arial" w:hAnsi="Arial" w:cs="Arial"/>
          <w:sz w:val="28"/>
          <w:szCs w:val="28"/>
        </w:rPr>
      </w:pPr>
      <w:r w:rsidRPr="00752111">
        <w:rPr>
          <w:rFonts w:ascii="Arial" w:hAnsi="Arial" w:cs="Arial"/>
          <w:sz w:val="28"/>
          <w:szCs w:val="28"/>
        </w:rPr>
        <w:t>Циклограмма деятельности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Ежедневно медицинский работник или ответственное лицо:</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Еженедельно Комиссия: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качеством используемых продуктов питания (копии документов, подтверждающих качество продуктов питания, хранятся в отдельной папке);</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осуществляет контроль за правильностью составления меню;</w:t>
      </w:r>
    </w:p>
    <w:p w:rsidR="00752111" w:rsidRPr="00752111" w:rsidRDefault="00752111" w:rsidP="00752111">
      <w:pPr>
        <w:tabs>
          <w:tab w:val="left" w:pos="0"/>
        </w:tabs>
        <w:jc w:val="both"/>
        <w:rPr>
          <w:rFonts w:ascii="Arial" w:eastAsia="Times New Roman" w:hAnsi="Arial" w:cs="Arial"/>
          <w:b/>
          <w:sz w:val="28"/>
          <w:szCs w:val="28"/>
        </w:rPr>
      </w:pPr>
      <w:r w:rsidRPr="00752111">
        <w:rPr>
          <w:rFonts w:ascii="Arial" w:hAnsi="Arial" w:cs="Arial"/>
          <w:sz w:val="28"/>
          <w:szCs w:val="28"/>
          <w:lang w:val="kk-KZ"/>
        </w:rPr>
        <w:tab/>
      </w:r>
      <w:r w:rsidRPr="00752111">
        <w:rPr>
          <w:rFonts w:ascii="Arial" w:hAnsi="Arial" w:cs="Arial"/>
          <w:sz w:val="28"/>
          <w:szCs w:val="28"/>
        </w:rPr>
        <w:t>- осуществляет проверки качества питания без предварительного предупреждения работников пищеблока и (или) поставщика услуги</w:t>
      </w:r>
      <w:r w:rsidRPr="00752111">
        <w:rPr>
          <w:rFonts w:ascii="Arial" w:hAnsi="Arial" w:cs="Arial"/>
          <w:sz w:val="28"/>
          <w:szCs w:val="28"/>
          <w:lang w:val="kk-KZ"/>
        </w:rPr>
        <w:t xml:space="preserve"> с оформлением а</w:t>
      </w:r>
      <w:r w:rsidRPr="00752111">
        <w:rPr>
          <w:rFonts w:ascii="Arial" w:hAnsi="Arial" w:cs="Arial"/>
          <w:sz w:val="28"/>
          <w:szCs w:val="28"/>
        </w:rPr>
        <w:t>кт</w:t>
      </w:r>
      <w:r w:rsidRPr="00752111">
        <w:rPr>
          <w:rFonts w:ascii="Arial" w:hAnsi="Arial" w:cs="Arial"/>
          <w:sz w:val="28"/>
          <w:szCs w:val="28"/>
          <w:lang w:val="kk-KZ"/>
        </w:rPr>
        <w:t xml:space="preserve">а </w:t>
      </w:r>
      <w:r w:rsidRPr="00752111">
        <w:rPr>
          <w:rFonts w:ascii="Arial" w:eastAsia="Times New Roman" w:hAnsi="Arial" w:cs="Arial"/>
          <w:sz w:val="28"/>
          <w:szCs w:val="28"/>
        </w:rPr>
        <w:t>мониторинга качества питания</w:t>
      </w:r>
      <w:r w:rsidRPr="00752111">
        <w:rPr>
          <w:rFonts w:ascii="Arial" w:eastAsia="Times New Roman" w:hAnsi="Arial" w:cs="Arial"/>
          <w:b/>
          <w:sz w:val="28"/>
          <w:szCs w:val="28"/>
        </w:rPr>
        <w:t>.</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xml:space="preserve">Ежеквартально итоги работы комиссии оформляются в виде информации с последующим их рассмотрением на педагогическом </w:t>
      </w:r>
      <w:r w:rsidRPr="00752111">
        <w:rPr>
          <w:rFonts w:ascii="Arial" w:hAnsi="Arial" w:cs="Arial"/>
          <w:sz w:val="28"/>
          <w:szCs w:val="28"/>
        </w:rPr>
        <w:lastRenderedPageBreak/>
        <w:t>совете организации образования и размещением на интернет-ресурсе организации среднего образования.</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В мае, январе месяцах каждого года итоги деятельности комиссии рассматриваются на общем родительском собрании.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Бракеражной комиссии необходимо:</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периодически присутствовать при закладке основных продуктов;</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осуществлять контроль за качеством продуктов питания, наличием документов, удостоверяющих их качество (ксерокопии данных документов хранятся у председателя бракеражной комиссии);</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проверять выход блюд, соответствие объемов приготовленного питания объему разовых порций и количеству детей;</w:t>
      </w:r>
    </w:p>
    <w:p w:rsidR="00752111" w:rsidRPr="00752111" w:rsidRDefault="00752111" w:rsidP="00752111">
      <w:pPr>
        <w:tabs>
          <w:tab w:val="left" w:pos="0"/>
        </w:tabs>
        <w:ind w:firstLine="720"/>
        <w:jc w:val="both"/>
        <w:rPr>
          <w:rFonts w:ascii="Arial" w:eastAsia="Times New Roman" w:hAnsi="Arial" w:cs="Arial"/>
          <w:sz w:val="28"/>
          <w:szCs w:val="28"/>
        </w:rPr>
      </w:pPr>
      <w:r w:rsidRPr="00752111">
        <w:rPr>
          <w:rFonts w:ascii="Arial" w:eastAsia="Times New Roman" w:hAnsi="Arial" w:cs="Arial"/>
          <w:sz w:val="28"/>
          <w:szCs w:val="28"/>
        </w:rPr>
        <w:t xml:space="preserve">- проводить органолептическую оценку готовой пищи (определять ее цвет, запах, вкус, консистенцию, </w:t>
      </w:r>
      <w:hyperlink r:id="rId9" w:history="1">
        <w:r w:rsidRPr="00752111">
          <w:rPr>
            <w:rFonts w:ascii="Arial" w:eastAsia="Times New Roman" w:hAnsi="Arial" w:cs="Arial"/>
            <w:sz w:val="28"/>
            <w:szCs w:val="28"/>
          </w:rPr>
          <w:t>жесткость</w:t>
        </w:r>
      </w:hyperlink>
      <w:r w:rsidRPr="00752111">
        <w:rPr>
          <w:rFonts w:ascii="Arial" w:eastAsia="Times New Roman" w:hAnsi="Arial" w:cs="Arial"/>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752111" w:rsidRDefault="00752111" w:rsidP="00752111">
      <w:pPr>
        <w:pStyle w:val="12"/>
        <w:tabs>
          <w:tab w:val="left" w:pos="0"/>
        </w:tabs>
        <w:ind w:left="0" w:firstLine="720"/>
        <w:jc w:val="both"/>
        <w:rPr>
          <w:rFonts w:ascii="Arial" w:hAnsi="Arial" w:cs="Arial"/>
          <w:sz w:val="28"/>
          <w:szCs w:val="28"/>
        </w:rPr>
      </w:pPr>
      <w:r w:rsidRPr="00752111">
        <w:rPr>
          <w:rFonts w:ascii="Arial" w:hAnsi="Arial" w:cs="Arial"/>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752111" w:rsidRDefault="00752111" w:rsidP="00752111">
      <w:pPr>
        <w:pStyle w:val="a8"/>
        <w:tabs>
          <w:tab w:val="left" w:pos="0"/>
        </w:tabs>
        <w:spacing w:before="0" w:beforeAutospacing="0" w:after="0" w:afterAutospacing="0"/>
        <w:ind w:firstLine="720"/>
        <w:jc w:val="both"/>
        <w:rPr>
          <w:rFonts w:ascii="Arial" w:hAnsi="Arial" w:cs="Arial"/>
          <w:sz w:val="28"/>
          <w:szCs w:val="28"/>
          <w:shd w:val="clear" w:color="auto" w:fill="FFFFFF"/>
        </w:rPr>
      </w:pPr>
      <w:r w:rsidRPr="00752111">
        <w:rPr>
          <w:rFonts w:ascii="Arial" w:hAnsi="Arial" w:cs="Arial"/>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752111" w:rsidRDefault="00752111" w:rsidP="00752111">
      <w:pPr>
        <w:pStyle w:val="12"/>
        <w:numPr>
          <w:ilvl w:val="0"/>
          <w:numId w:val="33"/>
        </w:numPr>
        <w:tabs>
          <w:tab w:val="left" w:pos="0"/>
          <w:tab w:val="left" w:pos="1134"/>
        </w:tabs>
        <w:rPr>
          <w:rFonts w:ascii="Arial" w:hAnsi="Arial" w:cs="Arial"/>
          <w:sz w:val="28"/>
          <w:szCs w:val="28"/>
        </w:rPr>
      </w:pPr>
      <w:r w:rsidRPr="00752111">
        <w:rPr>
          <w:rFonts w:ascii="Arial" w:hAnsi="Arial" w:cs="Arial"/>
          <w:sz w:val="28"/>
          <w:szCs w:val="28"/>
        </w:rPr>
        <w:t>Результатом деятельности бракеражной комиссии является:</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незамедлительное расторжение Договора с поставщиком                                в случае отравления детей, взрослых по вине поставщиков услуги, товаров,</w:t>
      </w:r>
      <w:r w:rsidRPr="00752111">
        <w:rPr>
          <w:rFonts w:ascii="Arial" w:hAnsi="Arial" w:cs="Arial"/>
          <w:sz w:val="28"/>
          <w:szCs w:val="28"/>
          <w:lang w:val="kk-KZ"/>
        </w:rPr>
        <w:t xml:space="preserve"> </w:t>
      </w:r>
      <w:r w:rsidRPr="00752111">
        <w:rPr>
          <w:rFonts w:ascii="Arial" w:hAnsi="Arial" w:cs="Arial"/>
          <w:sz w:val="28"/>
          <w:szCs w:val="28"/>
        </w:rPr>
        <w:t xml:space="preserve">при подтверждении </w:t>
      </w:r>
      <w:r w:rsidRPr="00752111">
        <w:rPr>
          <w:rFonts w:ascii="Arial" w:hAnsi="Arial" w:cs="Arial"/>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752111">
        <w:rPr>
          <w:rFonts w:ascii="Arial" w:hAnsi="Arial" w:cs="Arial"/>
          <w:sz w:val="28"/>
          <w:szCs w:val="28"/>
        </w:rPr>
        <w:t>для признания поставщика недобросовестным</w:t>
      </w:r>
      <w:r w:rsidRPr="00752111">
        <w:rPr>
          <w:rFonts w:ascii="Arial" w:hAnsi="Arial" w:cs="Arial"/>
          <w:sz w:val="28"/>
          <w:szCs w:val="28"/>
          <w:lang w:val="kk-KZ"/>
        </w:rPr>
        <w:t>;</w:t>
      </w:r>
    </w:p>
    <w:p w:rsidR="00752111" w:rsidRPr="00752111" w:rsidRDefault="00752111" w:rsidP="00752111">
      <w:pPr>
        <w:pStyle w:val="12"/>
        <w:numPr>
          <w:ilvl w:val="0"/>
          <w:numId w:val="16"/>
        </w:numPr>
        <w:tabs>
          <w:tab w:val="left" w:pos="0"/>
          <w:tab w:val="left" w:pos="1134"/>
        </w:tabs>
        <w:ind w:left="0" w:firstLine="709"/>
        <w:jc w:val="both"/>
        <w:rPr>
          <w:rFonts w:ascii="Arial" w:hAnsi="Arial" w:cs="Arial"/>
          <w:sz w:val="28"/>
          <w:szCs w:val="28"/>
        </w:rPr>
      </w:pPr>
      <w:r w:rsidRPr="00752111">
        <w:rPr>
          <w:rFonts w:ascii="Arial" w:hAnsi="Arial" w:cs="Arial"/>
          <w:sz w:val="28"/>
          <w:szCs w:val="28"/>
        </w:rPr>
        <w:t>при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предоставляет 5 (пять) рабочих дней на устранение нарушений;</w:t>
      </w:r>
    </w:p>
    <w:p w:rsidR="00752111" w:rsidRPr="00752111" w:rsidRDefault="00752111" w:rsidP="00752111">
      <w:pPr>
        <w:pStyle w:val="12"/>
        <w:numPr>
          <w:ilvl w:val="0"/>
          <w:numId w:val="16"/>
        </w:numPr>
        <w:tabs>
          <w:tab w:val="left" w:pos="0"/>
        </w:tabs>
        <w:ind w:left="0" w:firstLine="720"/>
        <w:jc w:val="both"/>
        <w:rPr>
          <w:rFonts w:ascii="Arial" w:hAnsi="Arial" w:cs="Arial"/>
          <w:sz w:val="28"/>
          <w:szCs w:val="28"/>
        </w:rPr>
      </w:pPr>
      <w:r w:rsidRPr="00752111">
        <w:rPr>
          <w:rFonts w:ascii="Arial" w:hAnsi="Arial" w:cs="Arial"/>
          <w:sz w:val="28"/>
          <w:szCs w:val="28"/>
        </w:rPr>
        <w:t xml:space="preserve">при </w:t>
      </w:r>
      <w:r w:rsidRPr="00752111">
        <w:rPr>
          <w:rFonts w:ascii="Arial" w:hAnsi="Arial" w:cs="Arial"/>
          <w:sz w:val="28"/>
          <w:szCs w:val="28"/>
          <w:u w:val="single"/>
        </w:rPr>
        <w:t>повторном</w:t>
      </w:r>
      <w:r w:rsidRPr="00752111">
        <w:rPr>
          <w:rFonts w:ascii="Arial" w:hAnsi="Arial" w:cs="Arial"/>
          <w:sz w:val="28"/>
          <w:szCs w:val="28"/>
        </w:rPr>
        <w:t xml:space="preserve"> выявлении нарушений, бракеражная комиссия:</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752111" w:rsidRDefault="00752111" w:rsidP="00752111">
      <w:pPr>
        <w:pStyle w:val="12"/>
        <w:tabs>
          <w:tab w:val="left" w:pos="0"/>
          <w:tab w:val="left" w:pos="1134"/>
        </w:tabs>
        <w:ind w:left="0" w:firstLine="709"/>
        <w:jc w:val="both"/>
        <w:rPr>
          <w:rFonts w:ascii="Arial" w:hAnsi="Arial" w:cs="Arial"/>
          <w:sz w:val="28"/>
          <w:szCs w:val="28"/>
        </w:rPr>
      </w:pPr>
      <w:r w:rsidRPr="00752111">
        <w:rPr>
          <w:rFonts w:ascii="Arial" w:hAnsi="Arial" w:cs="Arial"/>
          <w:sz w:val="28"/>
          <w:szCs w:val="28"/>
        </w:rPr>
        <w:t xml:space="preserve">-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w:t>
      </w:r>
      <w:r w:rsidRPr="00752111">
        <w:rPr>
          <w:rFonts w:ascii="Arial" w:hAnsi="Arial" w:cs="Arial"/>
          <w:sz w:val="28"/>
          <w:szCs w:val="28"/>
        </w:rPr>
        <w:lastRenderedPageBreak/>
        <w:t>выявленных нарушений и приложением акта проверки с целью инициирования внеплановой проверки;</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xml:space="preserve">- в течение 3 (трех) рабочих дней после получения результатов повторной внеплановой проверки </w:t>
      </w:r>
      <w:r w:rsidRPr="00752111">
        <w:rPr>
          <w:rFonts w:ascii="Arial" w:hAnsi="Arial" w:cs="Arial"/>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752111">
        <w:rPr>
          <w:rFonts w:ascii="Arial" w:eastAsia="Times New Roman" w:hAnsi="Arial" w:cs="Arial"/>
          <w:sz w:val="28"/>
          <w:szCs w:val="28"/>
        </w:rPr>
        <w:t xml:space="preserve"> с выявленными грубыми нарушениями, </w:t>
      </w:r>
      <w:r w:rsidRPr="00752111">
        <w:rPr>
          <w:rFonts w:ascii="Arial" w:hAnsi="Arial" w:cs="Arial"/>
          <w:sz w:val="28"/>
          <w:szCs w:val="28"/>
        </w:rPr>
        <w:t>утвержденными</w:t>
      </w:r>
      <w:r w:rsidRPr="00752111">
        <w:rPr>
          <w:rFonts w:ascii="Arial" w:hAnsi="Arial" w:cs="Arial"/>
          <w:b/>
          <w:sz w:val="28"/>
          <w:szCs w:val="28"/>
        </w:rPr>
        <w:t xml:space="preserve"> </w:t>
      </w:r>
      <w:r w:rsidRPr="00752111">
        <w:rPr>
          <w:rFonts w:ascii="Arial" w:hAnsi="Arial" w:cs="Arial"/>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752111">
        <w:rPr>
          <w:rFonts w:ascii="Arial" w:eastAsia="Times New Roman" w:hAnsi="Arial" w:cs="Arial"/>
          <w:sz w:val="28"/>
          <w:szCs w:val="28"/>
        </w:rPr>
        <w:t xml:space="preserve"> </w:t>
      </w:r>
      <w:r w:rsidRPr="00752111">
        <w:rPr>
          <w:rFonts w:ascii="Arial" w:hAnsi="Arial" w:cs="Arial"/>
          <w:sz w:val="28"/>
          <w:szCs w:val="28"/>
        </w:rPr>
        <w:t>«Об утверждении критериев оценки степени риска и проверочных листов в сфере санитарно-эпидемиологического благополучия населения»</w:t>
      </w:r>
      <w:r w:rsidRPr="00752111">
        <w:rPr>
          <w:rFonts w:ascii="Arial" w:hAnsi="Arial" w:cs="Arial"/>
          <w:sz w:val="28"/>
          <w:szCs w:val="28"/>
          <w:lang w:val="kk-KZ"/>
        </w:rPr>
        <w:t xml:space="preserve"> </w:t>
      </w:r>
      <w:r w:rsidRPr="00752111">
        <w:rPr>
          <w:rFonts w:ascii="Arial" w:eastAsia="Times New Roman" w:hAnsi="Arial" w:cs="Arial"/>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752111" w:rsidRDefault="00752111" w:rsidP="00752111">
      <w:pPr>
        <w:tabs>
          <w:tab w:val="left" w:pos="0"/>
        </w:tabs>
        <w:ind w:firstLine="709"/>
        <w:jc w:val="both"/>
        <w:rPr>
          <w:rFonts w:ascii="Arial" w:eastAsia="Times New Roman" w:hAnsi="Arial" w:cs="Arial"/>
          <w:sz w:val="28"/>
          <w:szCs w:val="28"/>
        </w:rPr>
      </w:pPr>
      <w:r w:rsidRPr="00752111">
        <w:rPr>
          <w:rFonts w:ascii="Arial" w:eastAsia="Times New Roman" w:hAnsi="Arial" w:cs="Arial"/>
          <w:sz w:val="28"/>
          <w:szCs w:val="28"/>
        </w:rPr>
        <w:t>- организует ежедневный контроль качества питания до решения суда.</w:t>
      </w:r>
    </w:p>
    <w:p w:rsidR="00752111" w:rsidRPr="00E17BBB" w:rsidRDefault="00752111" w:rsidP="00752111">
      <w:pPr>
        <w:pStyle w:val="12"/>
        <w:tabs>
          <w:tab w:val="left" w:pos="0"/>
          <w:tab w:val="left" w:pos="993"/>
        </w:tabs>
        <w:ind w:left="0" w:firstLine="709"/>
        <w:jc w:val="both"/>
        <w:rPr>
          <w:rFonts w:ascii="Arial" w:hAnsi="Arial" w:cs="Arial"/>
          <w:sz w:val="28"/>
          <w:szCs w:val="28"/>
        </w:rPr>
      </w:pPr>
      <w:r w:rsidRPr="00752111">
        <w:rPr>
          <w:rFonts w:ascii="Arial" w:hAnsi="Arial" w:cs="Arial"/>
          <w:sz w:val="28"/>
          <w:szCs w:val="28"/>
        </w:rPr>
        <w:t>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контролю за качеством питания.</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Pr="001F5F4F" w:rsidRDefault="00752111" w:rsidP="00752111">
      <w:pPr>
        <w:tabs>
          <w:tab w:val="left" w:pos="0"/>
        </w:tabs>
        <w:ind w:firstLine="720"/>
        <w:jc w:val="center"/>
        <w:rPr>
          <w:rFonts w:ascii="Arial" w:eastAsia="Times New Roman" w:hAnsi="Arial" w:cs="Arial"/>
          <w:b/>
          <w:sz w:val="28"/>
          <w:szCs w:val="28"/>
          <w:lang w:val="kk-KZ"/>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lastRenderedPageBreak/>
        <w:t xml:space="preserve">АКТ мониторинга качества питания </w:t>
      </w:r>
    </w:p>
    <w:p w:rsidR="00752111" w:rsidRPr="00752111" w:rsidRDefault="00752111" w:rsidP="00752111">
      <w:pPr>
        <w:tabs>
          <w:tab w:val="left" w:pos="0"/>
        </w:tabs>
        <w:jc w:val="center"/>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Дата ____________</w:t>
      </w:r>
    </w:p>
    <w:p w:rsidR="00752111" w:rsidRPr="00752111" w:rsidRDefault="00752111" w:rsidP="00752111">
      <w:pPr>
        <w:tabs>
          <w:tab w:val="left" w:pos="0"/>
        </w:tabs>
        <w:jc w:val="both"/>
        <w:rPr>
          <w:rFonts w:ascii="Arial" w:eastAsia="Times New Roman" w:hAnsi="Arial" w:cs="Arial"/>
          <w:sz w:val="24"/>
          <w:szCs w:val="24"/>
          <w:lang w:val="kk-KZ"/>
        </w:rPr>
      </w:pPr>
      <w:r>
        <w:rPr>
          <w:rFonts w:ascii="Arial" w:eastAsia="Times New Roman" w:hAnsi="Arial" w:cs="Arial"/>
          <w:sz w:val="24"/>
          <w:szCs w:val="24"/>
        </w:rPr>
        <w:t>№_______________</w:t>
      </w:r>
    </w:p>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Организация образования _______________________________________</w:t>
      </w:r>
      <w:r>
        <w:rPr>
          <w:rFonts w:ascii="Arial" w:eastAsia="Times New Roman" w:hAnsi="Arial" w:cs="Arial"/>
          <w:sz w:val="24"/>
          <w:szCs w:val="24"/>
        </w:rPr>
        <w:t>_________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lang w:val="kk-KZ"/>
        </w:rPr>
        <w:t>Поставщик услуги (при наличии)</w:t>
      </w:r>
      <w:r w:rsidRPr="00752111">
        <w:rPr>
          <w:rFonts w:ascii="Arial" w:eastAsia="Times New Roman" w:hAnsi="Arial" w:cs="Arial"/>
          <w:sz w:val="24"/>
          <w:szCs w:val="24"/>
        </w:rPr>
        <w:t>________________________________</w:t>
      </w:r>
      <w:r>
        <w:rPr>
          <w:rFonts w:ascii="Arial" w:eastAsia="Times New Roman" w:hAnsi="Arial" w:cs="Arial"/>
          <w:sz w:val="24"/>
          <w:szCs w:val="24"/>
        </w:rPr>
        <w:t>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Комиссия в составе: </w:t>
      </w:r>
    </w:p>
    <w:p w:rsid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w:t>
      </w:r>
    </w:p>
    <w:p w:rsidR="00752111" w:rsidRPr="00752111" w:rsidRDefault="00752111" w:rsidP="00752111">
      <w:pPr>
        <w:tabs>
          <w:tab w:val="left" w:pos="0"/>
        </w:tabs>
        <w:jc w:val="both"/>
        <w:rPr>
          <w:rFonts w:ascii="Arial" w:eastAsia="Times New Roman" w:hAnsi="Arial" w:cs="Arial"/>
          <w:sz w:val="24"/>
          <w:szCs w:val="24"/>
          <w:lang w:val="kk-KZ"/>
        </w:rPr>
      </w:pPr>
    </w:p>
    <w:p w:rsidR="00752111" w:rsidRPr="00752111" w:rsidRDefault="00752111" w:rsidP="00752111">
      <w:pPr>
        <w:tabs>
          <w:tab w:val="left" w:pos="0"/>
        </w:tabs>
        <w:rPr>
          <w:rFonts w:ascii="Arial" w:eastAsia="Times New Roman" w:hAnsi="Arial" w:cs="Arial"/>
          <w:sz w:val="24"/>
          <w:szCs w:val="24"/>
        </w:rPr>
      </w:pPr>
      <w:r>
        <w:rPr>
          <w:rFonts w:ascii="Arial" w:eastAsia="Times New Roman" w:hAnsi="Arial" w:cs="Arial"/>
          <w:sz w:val="24"/>
          <w:szCs w:val="24"/>
        </w:rPr>
        <w:tab/>
      </w:r>
      <w:r w:rsidRPr="00752111">
        <w:rPr>
          <w:rFonts w:ascii="Arial" w:eastAsia="Times New Roman" w:hAnsi="Arial" w:cs="Arial"/>
          <w:sz w:val="24"/>
          <w:szCs w:val="24"/>
        </w:rPr>
        <w:t>Провели проверку столовой, пищеблока по следующим параметрам:</w:t>
      </w:r>
    </w:p>
    <w:p w:rsidR="00752111" w:rsidRPr="00752111" w:rsidRDefault="00752111" w:rsidP="00752111">
      <w:pPr>
        <w:tabs>
          <w:tab w:val="left" w:pos="0"/>
        </w:tabs>
        <w:jc w:val="both"/>
        <w:rPr>
          <w:rFonts w:ascii="Arial" w:eastAsia="Times New Roman" w:hAnsi="Arial" w:cs="Arial"/>
          <w:b/>
          <w:sz w:val="24"/>
          <w:szCs w:val="24"/>
        </w:rPr>
      </w:pPr>
    </w:p>
    <w:tbl>
      <w:tblPr>
        <w:tblW w:w="9923" w:type="dxa"/>
        <w:tblInd w:w="100" w:type="dxa"/>
        <w:tblLayout w:type="fixed"/>
        <w:tblLook w:val="04A0" w:firstRow="1" w:lastRow="0" w:firstColumn="1" w:lastColumn="0" w:noHBand="0" w:noVBand="1"/>
      </w:tblPr>
      <w:tblGrid>
        <w:gridCol w:w="4820"/>
        <w:gridCol w:w="567"/>
        <w:gridCol w:w="567"/>
        <w:gridCol w:w="425"/>
        <w:gridCol w:w="1134"/>
        <w:gridCol w:w="1418"/>
        <w:gridCol w:w="992"/>
      </w:tblGrid>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Показатель</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Требуется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Соответствует</w:t>
            </w: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Не соот-ветствует</w:t>
            </w: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0"/>
                <w:szCs w:val="20"/>
              </w:rPr>
            </w:pPr>
            <w:r w:rsidRPr="00752111">
              <w:rPr>
                <w:rFonts w:ascii="Arial" w:eastAsia="Times New Roman" w:hAnsi="Arial" w:cs="Arial"/>
                <w:b/>
                <w:sz w:val="20"/>
                <w:szCs w:val="20"/>
              </w:rPr>
              <w:t>Примечание</w:t>
            </w: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санитарно-эпидемиологического заключения о соответствии объекта действующим требованиям</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D67C05" w:rsidP="00752111">
            <w:pPr>
              <w:tabs>
                <w:tab w:val="left" w:pos="0"/>
              </w:tabs>
              <w:jc w:val="both"/>
              <w:rPr>
                <w:rFonts w:ascii="Arial" w:eastAsia="Times New Roman" w:hAnsi="Arial" w:cs="Arial"/>
                <w:sz w:val="24"/>
                <w:szCs w:val="24"/>
              </w:rPr>
            </w:pPr>
            <w:hyperlink r:id="rId10" w:history="1">
              <w:r w:rsidR="00752111" w:rsidRPr="00752111">
                <w:rPr>
                  <w:rFonts w:ascii="Arial" w:eastAsia="Times New Roman" w:hAnsi="Arial" w:cs="Arial"/>
                  <w:sz w:val="24"/>
                  <w:szCs w:val="24"/>
                </w:rPr>
                <w:t>Качество продуктов питания</w:t>
              </w:r>
            </w:hyperlink>
            <w:r w:rsidR="00752111" w:rsidRPr="00752111">
              <w:rPr>
                <w:rFonts w:ascii="Arial" w:eastAsia="Times New Roman" w:hAnsi="Arial" w:cs="Arial"/>
                <w:sz w:val="24"/>
                <w:szCs w:val="24"/>
              </w:rPr>
              <w:t xml:space="preserve">, условия их транспортировки, доставки, разгрузки </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p>
        </w:tc>
        <w:tc>
          <w:tcPr>
            <w:tcW w:w="1418"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c>
          <w:tcPr>
            <w:tcW w:w="992" w:type="dxa"/>
            <w:tcBorders>
              <w:top w:val="single" w:sz="8" w:space="0" w:color="000000"/>
              <w:left w:val="nil"/>
              <w:bottom w:val="single" w:sz="8" w:space="0" w:color="000000"/>
              <w:right w:val="single" w:sz="8" w:space="0" w:color="000000"/>
            </w:tcBorders>
          </w:tcPr>
          <w:p w:rsidR="00752111" w:rsidRPr="00752111" w:rsidRDefault="00752111" w:rsidP="00752111">
            <w:pPr>
              <w:tabs>
                <w:tab w:val="left" w:pos="0"/>
              </w:tabs>
              <w:jc w:val="center"/>
              <w:rPr>
                <w:rFonts w:ascii="Arial" w:eastAsia="Times New Roman" w:hAnsi="Arial" w:cs="Arial"/>
                <w:b/>
                <w:sz w:val="24"/>
                <w:szCs w:val="24"/>
              </w:rPr>
            </w:pPr>
          </w:p>
        </w:tc>
      </w:tr>
      <w:tr w:rsidR="00752111" w:rsidRPr="00752111" w:rsidTr="00752111">
        <w:trPr>
          <w:trHeight w:val="54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ежедневного меню перспективному меню</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0"/>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графика работы столовой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интервала между приемами пищи и графика питания по классам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82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утвержденного прайса на свободное меню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8"/>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Организация питьевого режима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2"/>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Качество готовой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5"/>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контрольного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8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Органолептические свойства приготовленной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Соответствие технологической карте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Контрольное взвешивание 10 порций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1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7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2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6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Линия раздачи (мармиты) 3 блюдо (запрещено остужать в алюминиевой посуде)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Состояние разносов (запрещено использование влажных)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Правильность хранения столовых приборов (наличие кассет и хранение ложек, вилок ручками вверх)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Витаминизация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w:t>
            </w:r>
            <w:r w:rsidRPr="00752111">
              <w:rPr>
                <w:rFonts w:ascii="Arial" w:eastAsia="Times New Roman" w:hAnsi="Arial" w:cs="Arial"/>
                <w:sz w:val="24"/>
                <w:szCs w:val="24"/>
                <w:lang w:val="kk-KZ"/>
              </w:rPr>
              <w:t>в</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реализации товаров, которые не связаны с питанием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2"/>
        </w:trPr>
        <w:tc>
          <w:tcPr>
            <w:tcW w:w="992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Организация приема пищи </w:t>
            </w:r>
          </w:p>
        </w:tc>
      </w:tr>
      <w:tr w:rsidR="00752111" w:rsidRPr="00752111" w:rsidTr="00752111">
        <w:trPr>
          <w:trHeight w:val="29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посадочных мест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Количество раковин для мытья рук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2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мыла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сушилок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мебели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9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Средства для обработки столов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1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Состояние столовой и кухонной посуды, столовых приборов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Достаточность и наличие запасного комплекта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7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(маркировка, отдельное место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Состояние помещений пищеблока</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вывески «Правила мытья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hAnsi="Arial" w:cs="Arial"/>
                <w:color w:val="000000"/>
                <w:sz w:val="24"/>
                <w:szCs w:val="24"/>
              </w:rPr>
              <w:t>Исправность систем горячего и холодного водоснабжения, водонагревателей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водоотведения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lastRenderedPageBreak/>
              <w:t>Исправность систем отопления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Исправность систем  освещения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hAnsi="Arial" w:cs="Arial"/>
                <w:color w:val="000000"/>
                <w:sz w:val="24"/>
                <w:szCs w:val="24"/>
                <w:lang w:val="kk-KZ"/>
              </w:rPr>
            </w:pPr>
            <w:r w:rsidRPr="00752111">
              <w:rPr>
                <w:rFonts w:ascii="Arial" w:hAnsi="Arial" w:cs="Arial"/>
                <w:color w:val="000000"/>
                <w:sz w:val="24"/>
                <w:szCs w:val="24"/>
              </w:rPr>
              <w:t>Наличие на пищеблоках защитной арматуры на светильниках, светильников с влаго-защитным исполнением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0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условий для мытья и обработки столовой и отдельно для кухонной посуды</w:t>
            </w:r>
          </w:p>
          <w:p w:rsidR="00752111" w:rsidRPr="00752111" w:rsidRDefault="00752111" w:rsidP="00752111">
            <w:pPr>
              <w:tabs>
                <w:tab w:val="left" w:pos="0"/>
              </w:tabs>
              <w:jc w:val="both"/>
              <w:rPr>
                <w:rFonts w:ascii="Arial" w:eastAsia="Times New Roman" w:hAnsi="Arial" w:cs="Arial"/>
                <w:sz w:val="24"/>
                <w:szCs w:val="24"/>
              </w:rPr>
            </w:pP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и маркировка моющих средств (отдельно в закрытой посуде)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сроков хранения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сертификатов на моющие средства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ёмкости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емкости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Обработка емкостей для пищевых отходов (чем обрабатываются и кто ответственный)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поточности: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сбора «грязной» столовой посуды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-процесса мытья и обработки </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хранения чистой столовой посуды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графика уборки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center"/>
              <w:rPr>
                <w:rFonts w:ascii="Arial" w:eastAsia="Times New Roman" w:hAnsi="Arial" w:cs="Arial"/>
                <w:b/>
                <w:sz w:val="24"/>
                <w:szCs w:val="24"/>
              </w:rPr>
            </w:pPr>
            <w:r w:rsidRPr="00752111">
              <w:rPr>
                <w:rFonts w:ascii="Arial" w:eastAsia="Times New Roman" w:hAnsi="Arial" w:cs="Arial"/>
                <w:b/>
                <w:sz w:val="24"/>
                <w:szCs w:val="24"/>
              </w:rPr>
              <w:t>Соблюдение условий хранения продуктов</w:t>
            </w: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Склады</w:t>
            </w:r>
          </w:p>
        </w:tc>
      </w:tr>
      <w:tr w:rsidR="00752111" w:rsidRPr="00752111" w:rsidTr="00752111">
        <w:trPr>
          <w:trHeight w:val="57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сыпучих продуктов на поддонах, подтоварниках, стеллажах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Соблюдение температурно-влажностного режима. Наличие </w:t>
            </w:r>
            <w:r w:rsidRPr="00752111">
              <w:rPr>
                <w:rFonts w:ascii="Arial" w:eastAsia="Times New Roman" w:hAnsi="Arial" w:cs="Arial"/>
                <w:sz w:val="24"/>
                <w:szCs w:val="24"/>
              </w:rPr>
              <w:lastRenderedPageBreak/>
              <w:t>термометра, гидрометра на складе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Хранение овощей в ларях, подтоварниках,  в маркированных ёмкостях на поддонах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 складов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rPr>
                <w:rFonts w:ascii="Arial" w:eastAsia="Times New Roman" w:hAnsi="Arial" w:cs="Arial"/>
                <w:b/>
                <w:sz w:val="24"/>
                <w:szCs w:val="24"/>
              </w:rPr>
            </w:pPr>
            <w:r w:rsidRPr="00752111">
              <w:rPr>
                <w:rFonts w:ascii="Arial" w:eastAsia="Times New Roman" w:hAnsi="Arial" w:cs="Arial"/>
                <w:b/>
                <w:sz w:val="24"/>
                <w:szCs w:val="24"/>
              </w:rPr>
              <w:t>Холодильники</w:t>
            </w:r>
          </w:p>
        </w:tc>
      </w:tr>
      <w:tr w:rsidR="00752111" w:rsidRPr="00752111" w:rsidTr="00752111">
        <w:trPr>
          <w:trHeight w:val="3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 предназначении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Наличие термометров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 xml:space="preserve">Условия и правильность хранения суточных проб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b/>
                <w:sz w:val="24"/>
                <w:szCs w:val="24"/>
              </w:rPr>
            </w:pPr>
            <w:r w:rsidRPr="00752111">
              <w:rPr>
                <w:rFonts w:ascii="Arial" w:eastAsia="Times New Roman" w:hAnsi="Arial" w:cs="Arial"/>
                <w:b/>
                <w:sz w:val="24"/>
                <w:szCs w:val="24"/>
              </w:rPr>
              <w:t>Мясной цех</w:t>
            </w:r>
          </w:p>
        </w:tc>
      </w:tr>
      <w:tr w:rsidR="00752111" w:rsidRPr="00752111" w:rsidTr="00752111">
        <w:trPr>
          <w:trHeight w:val="39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outlineLvl w:val="0"/>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Овощной цех</w:t>
            </w:r>
          </w:p>
        </w:tc>
      </w:tr>
      <w:tr w:rsidR="00752111" w:rsidRPr="00752111" w:rsidTr="00752111">
        <w:trPr>
          <w:trHeight w:val="38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Мучной цех</w:t>
            </w:r>
          </w:p>
        </w:tc>
      </w:tr>
      <w:tr w:rsidR="00752111" w:rsidRPr="00752111" w:rsidTr="00752111">
        <w:trPr>
          <w:trHeight w:val="40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9923" w:type="dxa"/>
            <w:gridSpan w:val="7"/>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b/>
                <w:bCs/>
                <w:sz w:val="24"/>
                <w:szCs w:val="24"/>
              </w:rPr>
              <w:t>Хлебный цех</w:t>
            </w: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1% раствора уксуса для обработки полок для хранения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емкости и щетки для сбора крошек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запрещенных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highlight w:val="green"/>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highlight w:val="green"/>
              </w:rPr>
            </w:pPr>
          </w:p>
        </w:tc>
      </w:tr>
      <w:tr w:rsidR="00752111" w:rsidRPr="00752111" w:rsidTr="00752111">
        <w:trPr>
          <w:trHeight w:val="37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Варочный цех </w:t>
            </w:r>
          </w:p>
        </w:tc>
      </w:tr>
      <w:tr w:rsidR="00752111" w:rsidRPr="00752111"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Исправность и состояние электрооборудования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заземления, наличие резиновых  ковриков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Состояние механической вентиляции (вытяжки)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условий для мытья и сушки рук персоналом. Соблюдение личной и производственной гигиены сотрудников </w:t>
            </w:r>
            <w:r w:rsidRPr="00752111">
              <w:rPr>
                <w:rFonts w:ascii="Arial" w:eastAsia="Times New Roman" w:hAnsi="Arial" w:cs="Arial"/>
                <w:sz w:val="24"/>
                <w:szCs w:val="24"/>
              </w:rPr>
              <w:lastRenderedPageBreak/>
              <w:t>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lastRenderedPageBreak/>
              <w:t>Хранение и использование яиц</w:t>
            </w:r>
          </w:p>
        </w:tc>
      </w:tr>
      <w:tr w:rsidR="00752111" w:rsidRPr="00752111"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документов, удостоверяющих качество и безопасность</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Условия хранения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Емкость с маркировкой для мытья и обработки  яиц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Средство для мытья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lang w:val="kk-KZ"/>
              </w:rPr>
              <w:t>Наличие б</w:t>
            </w:r>
            <w:r w:rsidRPr="00752111">
              <w:rPr>
                <w:rFonts w:ascii="Arial" w:eastAsia="Times New Roman" w:hAnsi="Arial" w:cs="Arial"/>
                <w:sz w:val="24"/>
                <w:szCs w:val="24"/>
              </w:rPr>
              <w:t>актерицидн</w:t>
            </w:r>
            <w:r w:rsidRPr="00752111">
              <w:rPr>
                <w:rFonts w:ascii="Arial" w:eastAsia="Times New Roman" w:hAnsi="Arial" w:cs="Arial"/>
                <w:sz w:val="24"/>
                <w:szCs w:val="24"/>
                <w:lang w:val="kk-KZ"/>
              </w:rPr>
              <w:t>ой</w:t>
            </w:r>
            <w:r w:rsidRPr="00752111">
              <w:rPr>
                <w:rFonts w:ascii="Arial" w:eastAsia="Times New Roman" w:hAnsi="Arial" w:cs="Arial"/>
                <w:sz w:val="24"/>
                <w:szCs w:val="24"/>
              </w:rPr>
              <w:t xml:space="preserve"> ламп</w:t>
            </w:r>
            <w:r w:rsidRPr="00752111">
              <w:rPr>
                <w:rFonts w:ascii="Arial" w:eastAsia="Times New Roman" w:hAnsi="Arial" w:cs="Arial"/>
                <w:sz w:val="24"/>
                <w:szCs w:val="24"/>
                <w:lang w:val="kk-KZ"/>
              </w:rPr>
              <w:t>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Буфет</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Перечень ассортимента реализуемой буфетной продукции (прайс-лист) заверенный печатью или подписью</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ценников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Соблюдение условий и сроков  реализации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lang w:val="kk-KZ"/>
              </w:rPr>
            </w:pPr>
            <w:r w:rsidRPr="00752111">
              <w:rPr>
                <w:rFonts w:ascii="Arial" w:eastAsia="Times New Roman" w:hAnsi="Arial" w:cs="Arial"/>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Документы </w:t>
            </w:r>
          </w:p>
        </w:tc>
      </w:tr>
      <w:tr w:rsidR="00752111" w:rsidRPr="00752111"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Договора с поставщиками продуктов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Уведомление (разрешение на перевозку продуктов) на автотранспорт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Сертификаты</w:t>
            </w:r>
            <w:r w:rsidRPr="00752111">
              <w:rPr>
                <w:rFonts w:ascii="Arial" w:eastAsia="Times New Roman" w:hAnsi="Arial" w:cs="Arial"/>
                <w:sz w:val="24"/>
                <w:szCs w:val="24"/>
                <w:lang w:val="kk-KZ"/>
              </w:rPr>
              <w:t>, декларации о</w:t>
            </w:r>
            <w:r w:rsidRPr="00752111">
              <w:rPr>
                <w:rFonts w:ascii="Arial" w:eastAsia="Times New Roman" w:hAnsi="Arial" w:cs="Arial"/>
                <w:sz w:val="24"/>
                <w:szCs w:val="24"/>
              </w:rPr>
              <w:t xml:space="preserve"> соответствии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Срок реализации поступившей продукции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Доброкачественность поступившей продукции, соответствие нормам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34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Технологические карты приготовления блюд</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Бракеражный журнал скоропортящейся пищевой продукции и полуфабрикатов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«С-витаминизации»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органолептической оценки качества блюд и кулинарных изделий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Ведомость контроля за выполнением норм пищевой продукции за _____месяц ____г.</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w:t>
            </w:r>
            <w:r w:rsidRPr="00752111">
              <w:rPr>
                <w:rFonts w:ascii="Arial" w:hAnsi="Arial" w:cs="Arial"/>
                <w:color w:val="000000"/>
                <w:sz w:val="24"/>
                <w:szCs w:val="24"/>
              </w:rPr>
              <w:t>личных медицинских книжек сотрудников пищеблока на рабочем месте с отметкой о</w:t>
            </w:r>
            <w:r w:rsidRPr="00752111">
              <w:rPr>
                <w:rFonts w:ascii="Arial" w:eastAsia="Times New Roman" w:hAnsi="Arial" w:cs="Arial"/>
                <w:sz w:val="24"/>
                <w:szCs w:val="24"/>
              </w:rPr>
              <w:t xml:space="preserve"> прохождении  медосмотра  и </w:t>
            </w:r>
            <w:r w:rsidRPr="00752111">
              <w:rPr>
                <w:rFonts w:ascii="Arial" w:hAnsi="Arial" w:cs="Arial"/>
                <w:color w:val="000000"/>
                <w:sz w:val="24"/>
                <w:szCs w:val="24"/>
              </w:rPr>
              <w:t xml:space="preserve"> гигиенического обучения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у работников пищеблока посторонних предметов, гнойничковых заболеваний и микротравм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eastAsia="Times New Roman" w:hAnsi="Arial" w:cs="Arial"/>
                <w:sz w:val="24"/>
                <w:szCs w:val="24"/>
              </w:rPr>
              <w:t>Журнал «Здоровье» о результатах осмотра работников пищеблока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проведения генеральных уборок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Журнал регистрации температурного режима холодильников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программы производственного контроля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16"/>
        </w:trPr>
        <w:tc>
          <w:tcPr>
            <w:tcW w:w="751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Бытовая комната</w:t>
            </w:r>
          </w:p>
        </w:tc>
        <w:tc>
          <w:tcPr>
            <w:tcW w:w="1418"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c>
          <w:tcPr>
            <w:tcW w:w="992" w:type="dxa"/>
            <w:tcBorders>
              <w:top w:val="nil"/>
              <w:left w:val="single" w:sz="8" w:space="0" w:color="000000"/>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b/>
                <w:sz w:val="24"/>
                <w:szCs w:val="24"/>
              </w:rPr>
            </w:pPr>
          </w:p>
        </w:tc>
      </w:tr>
      <w:tr w:rsidR="00752111" w:rsidRPr="00752111" w:rsidTr="00752111">
        <w:trPr>
          <w:trHeight w:val="16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запасных комплектов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Наличие шкафа для хранения личных вещей сотрудников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8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Наличие шкафа  для хранения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Душевая комната, санузел</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Внешний вид сотрудников столовой (чистота формы, аккуратность, работают ли в полном комплекте спецодежды)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Уборочный инвентарь, их достаточность, наличие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hAnsi="Arial" w:cs="Arial"/>
                <w:color w:val="000000"/>
                <w:sz w:val="24"/>
                <w:szCs w:val="24"/>
              </w:rPr>
              <w:t>Наличие отдельного помещения (специальных мест) для хранения уборочного инвентаря,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lastRenderedPageBreak/>
              <w:t xml:space="preserve">Наличие дезинфицирующих средств, сопроводительных документов. Условия для их хранения.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752111" w:rsidRDefault="00752111" w:rsidP="00752111">
            <w:pPr>
              <w:spacing w:after="20"/>
              <w:ind w:left="20"/>
              <w:jc w:val="both"/>
              <w:rPr>
                <w:rFonts w:ascii="Arial" w:eastAsia="Times New Roman" w:hAnsi="Arial" w:cs="Arial"/>
                <w:sz w:val="24"/>
                <w:szCs w:val="24"/>
              </w:rPr>
            </w:pPr>
            <w:r w:rsidRPr="00752111">
              <w:rPr>
                <w:rFonts w:ascii="Arial" w:hAnsi="Arial" w:cs="Arial"/>
                <w:color w:val="000000"/>
                <w:sz w:val="24"/>
                <w:szCs w:val="24"/>
              </w:rPr>
              <w:t>Наличие москитной сетки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r w:rsidR="00752111" w:rsidRPr="00752111"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Итого</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tc>
        <w:tc>
          <w:tcPr>
            <w:tcW w:w="1418"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c>
          <w:tcPr>
            <w:tcW w:w="992" w:type="dxa"/>
            <w:tcBorders>
              <w:top w:val="nil"/>
              <w:left w:val="nil"/>
              <w:bottom w:val="single" w:sz="8" w:space="0" w:color="000000"/>
              <w:right w:val="single" w:sz="8" w:space="0" w:color="000000"/>
            </w:tcBorders>
          </w:tcPr>
          <w:p w:rsidR="00752111" w:rsidRPr="00752111" w:rsidRDefault="00752111" w:rsidP="00752111">
            <w:pPr>
              <w:tabs>
                <w:tab w:val="left" w:pos="0"/>
              </w:tabs>
              <w:jc w:val="both"/>
              <w:rPr>
                <w:rFonts w:ascii="Arial" w:eastAsia="Times New Roman" w:hAnsi="Arial" w:cs="Arial"/>
                <w:sz w:val="24"/>
                <w:szCs w:val="24"/>
              </w:rPr>
            </w:pPr>
          </w:p>
        </w:tc>
      </w:tr>
    </w:tbl>
    <w:p w:rsidR="00752111" w:rsidRPr="00752111" w:rsidRDefault="00752111" w:rsidP="00752111">
      <w:pPr>
        <w:tabs>
          <w:tab w:val="left" w:pos="0"/>
        </w:tabs>
        <w:jc w:val="both"/>
        <w:rPr>
          <w:rFonts w:ascii="Arial" w:eastAsia="Times New Roman" w:hAnsi="Arial" w:cs="Arial"/>
          <w:b/>
          <w:sz w:val="24"/>
          <w:szCs w:val="24"/>
        </w:rPr>
      </w:pP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В результате проверки установлено:</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rPr>
        <w:t>__________________________________</w:t>
      </w:r>
      <w:r w:rsidRPr="00752111">
        <w:rPr>
          <w:rFonts w:ascii="Arial" w:eastAsia="Times New Roman" w:hAnsi="Arial" w:cs="Arial"/>
          <w:sz w:val="24"/>
          <w:szCs w:val="24"/>
        </w:rPr>
        <w:t>_____</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Подписи комиссии:</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0969">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752111">
        <w:rPr>
          <w:rFonts w:ascii="Arial" w:eastAsia="Times New Roman" w:hAnsi="Arial" w:cs="Arial"/>
          <w:sz w:val="24"/>
          <w:szCs w:val="24"/>
        </w:rPr>
        <w:t>_</w:t>
      </w:r>
      <w:r>
        <w:rPr>
          <w:rFonts w:ascii="Arial" w:eastAsia="Times New Roman" w:hAnsi="Arial" w:cs="Arial"/>
          <w:sz w:val="24"/>
          <w:szCs w:val="24"/>
        </w:rPr>
        <w:t>__________________________________________________________________</w:t>
      </w:r>
      <w:r w:rsidRPr="00752111">
        <w:rPr>
          <w:rFonts w:ascii="Arial" w:eastAsia="Times New Roman" w:hAnsi="Arial" w:cs="Arial"/>
          <w:sz w:val="24"/>
          <w:szCs w:val="24"/>
        </w:rPr>
        <w:t>__</w:t>
      </w:r>
    </w:p>
    <w:p w:rsidR="00752111" w:rsidRPr="00752111" w:rsidRDefault="00752111" w:rsidP="00752111">
      <w:pPr>
        <w:tabs>
          <w:tab w:val="left" w:pos="0"/>
        </w:tabs>
        <w:jc w:val="both"/>
        <w:rPr>
          <w:rFonts w:ascii="Arial" w:eastAsia="Times New Roman" w:hAnsi="Arial" w:cs="Arial"/>
          <w:sz w:val="24"/>
          <w:szCs w:val="24"/>
        </w:rPr>
      </w:pPr>
      <w:r w:rsidRPr="00752111">
        <w:rPr>
          <w:rFonts w:ascii="Arial" w:eastAsia="Times New Roman" w:hAnsi="Arial" w:cs="Arial"/>
          <w:sz w:val="24"/>
          <w:szCs w:val="24"/>
        </w:rPr>
        <w:t xml:space="preserve"> </w:t>
      </w:r>
    </w:p>
    <w:p w:rsidR="00752111" w:rsidRPr="00752111" w:rsidRDefault="00752111" w:rsidP="00752111">
      <w:pPr>
        <w:tabs>
          <w:tab w:val="left" w:pos="0"/>
        </w:tabs>
        <w:jc w:val="both"/>
        <w:rPr>
          <w:rFonts w:ascii="Arial" w:eastAsia="Times New Roman" w:hAnsi="Arial" w:cs="Arial"/>
          <w:b/>
          <w:sz w:val="24"/>
          <w:szCs w:val="24"/>
        </w:rPr>
      </w:pPr>
      <w:r w:rsidRPr="00752111">
        <w:rPr>
          <w:rFonts w:ascii="Arial" w:eastAsia="Times New Roman" w:hAnsi="Arial" w:cs="Arial"/>
          <w:b/>
          <w:sz w:val="24"/>
          <w:szCs w:val="24"/>
        </w:rPr>
        <w:t>Поставщик</w:t>
      </w:r>
      <w:r w:rsidRPr="00752111">
        <w:rPr>
          <w:rFonts w:ascii="Arial" w:eastAsia="Times New Roman" w:hAnsi="Arial" w:cs="Arial"/>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752111">
        <w:rPr>
          <w:rFonts w:ascii="Arial" w:eastAsia="Times New Roman" w:hAnsi="Arial" w:cs="Arial"/>
          <w:b/>
          <w:sz w:val="24"/>
          <w:szCs w:val="24"/>
        </w:rPr>
        <w:t xml:space="preserve">ознакомлен </w:t>
      </w:r>
      <w:r>
        <w:rPr>
          <w:rFonts w:ascii="Arial" w:eastAsia="Times New Roman" w:hAnsi="Arial" w:cs="Arial"/>
          <w:b/>
          <w:sz w:val="24"/>
          <w:szCs w:val="24"/>
        </w:rPr>
        <w:t>__________</w:t>
      </w:r>
      <w:r w:rsidRPr="00752111">
        <w:rPr>
          <w:rFonts w:ascii="Arial" w:eastAsia="Times New Roman" w:hAnsi="Arial" w:cs="Arial"/>
          <w:b/>
          <w:sz w:val="24"/>
          <w:szCs w:val="24"/>
        </w:rPr>
        <w:t xml:space="preserve"> (подпись)</w:t>
      </w: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FE7E21" w:rsidRPr="00F4028C" w:rsidRDefault="00FE7E21" w:rsidP="007F5D5B">
      <w:pPr>
        <w:tabs>
          <w:tab w:val="left" w:pos="0"/>
        </w:tabs>
        <w:jc w:val="center"/>
        <w:rPr>
          <w:rFonts w:ascii="Times New Roman" w:eastAsia="Times New Roman" w:hAnsi="Times New Roman" w:cs="Times New Roman"/>
          <w:b/>
          <w:sz w:val="28"/>
          <w:szCs w:val="28"/>
          <w:lang w:val="kk-KZ"/>
        </w:rPr>
      </w:pPr>
    </w:p>
    <w:sectPr w:rsidR="00FE7E21" w:rsidRPr="00F4028C" w:rsidSect="00E203A7">
      <w:headerReference w:type="default" r:id="rId11"/>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05" w:rsidRDefault="00D67C05" w:rsidP="00BC1EC3">
      <w:r>
        <w:separator/>
      </w:r>
    </w:p>
  </w:endnote>
  <w:endnote w:type="continuationSeparator" w:id="0">
    <w:p w:rsidR="00D67C05" w:rsidRDefault="00D67C05"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05" w:rsidRDefault="00D67C05" w:rsidP="00BC1EC3">
      <w:r>
        <w:separator/>
      </w:r>
    </w:p>
  </w:footnote>
  <w:footnote w:type="continuationSeparator" w:id="0">
    <w:p w:rsidR="00D67C05" w:rsidRDefault="00D67C05" w:rsidP="00BC1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23852"/>
      <w:docPartObj>
        <w:docPartGallery w:val="Page Numbers (Top of Page)"/>
        <w:docPartUnique/>
      </w:docPartObj>
    </w:sdtPr>
    <w:sdtEndPr/>
    <w:sdtContent>
      <w:p w:rsidR="00752111" w:rsidRDefault="00752111">
        <w:pPr>
          <w:pStyle w:val="a9"/>
          <w:jc w:val="center"/>
        </w:pPr>
        <w:r>
          <w:fldChar w:fldCharType="begin"/>
        </w:r>
        <w:r>
          <w:instrText>PAGE   \* MERGEFORMAT</w:instrText>
        </w:r>
        <w:r>
          <w:fldChar w:fldCharType="separate"/>
        </w:r>
        <w:r w:rsidR="00CF0969">
          <w:rPr>
            <w:noProof/>
          </w:rPr>
          <w:t>21</w:t>
        </w:r>
        <w:r>
          <w:rPr>
            <w:noProof/>
          </w:rPr>
          <w:fldChar w:fldCharType="end"/>
        </w:r>
      </w:p>
    </w:sdtContent>
  </w:sdt>
  <w:p w:rsidR="00752111" w:rsidRDefault="0075211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15:restartNumberingAfterBreak="0">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15:restartNumberingAfterBreak="0">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15:restartNumberingAfterBreak="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15:restartNumberingAfterBreak="0">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15:restartNumberingAfterBreak="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63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4712"/>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96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67C0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0E51"/>
  <w15:docId w15:val="{F61391F3-9447-4440-8D7F-08B45607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Заголовок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ref.org/sanitariya-i-gigiena-ribopererabativayushih-predpriyatij-vlad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zref.org/sanitariya-i-gigiena-ribopererabativayushih-predpriyatij-vladi.html" TargetMode="External"/><Relationship Id="rId4" Type="http://schemas.openxmlformats.org/officeDocument/2006/relationships/settings" Target="settings.xml"/><Relationship Id="rId9" Type="http://schemas.openxmlformats.org/officeDocument/2006/relationships/hyperlink" Target="http://kzref.org/jestkoste-vo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C04E-12FD-41AE-B683-56B63FB1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4359</Words>
  <Characters>24848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Юзер</cp:lastModifiedBy>
  <cp:revision>4</cp:revision>
  <cp:lastPrinted>2021-04-28T06:28:00Z</cp:lastPrinted>
  <dcterms:created xsi:type="dcterms:W3CDTF">2020-09-15T11:21:00Z</dcterms:created>
  <dcterms:modified xsi:type="dcterms:W3CDTF">2021-04-28T06:30:00Z</dcterms:modified>
</cp:coreProperties>
</file>