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F6" w:rsidRPr="00D32CBF" w:rsidRDefault="001F430D">
      <w:pPr>
        <w:spacing w:after="0"/>
        <w:rPr>
          <w:sz w:val="20"/>
          <w:szCs w:val="20"/>
        </w:rPr>
      </w:pPr>
      <w:r w:rsidRPr="00D32CBF">
        <w:rPr>
          <w:noProof/>
          <w:sz w:val="20"/>
          <w:szCs w:val="20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9F6" w:rsidRPr="00D32CBF" w:rsidRDefault="001F430D">
      <w:pPr>
        <w:spacing w:after="0"/>
        <w:rPr>
          <w:sz w:val="20"/>
          <w:szCs w:val="20"/>
          <w:lang w:val="ru-RU"/>
        </w:rPr>
      </w:pPr>
      <w:r w:rsidRPr="00D32CBF">
        <w:rPr>
          <w:b/>
          <w:color w:val="000000"/>
          <w:sz w:val="20"/>
          <w:szCs w:val="20"/>
          <w:lang w:val="ru-RU"/>
        </w:rPr>
        <w:t>Об утверждении Санитарных правил "Санитарно-эпидемиологические требования к объектам образования"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  <w:lang w:val="ru-RU"/>
        </w:rPr>
        <w:t>Приказ Министра здравоохранения Республики Казахстан от 16 августа 2017 года № 611. Зарегистрирован в Министерстве юстиции Республики Казахстан 13 сентября</w:t>
      </w:r>
      <w:r w:rsidRPr="00D32CBF">
        <w:rPr>
          <w:color w:val="000000"/>
          <w:sz w:val="20"/>
          <w:szCs w:val="20"/>
          <w:lang w:val="ru-RU"/>
        </w:rPr>
        <w:t xml:space="preserve"> 2017 года № 15681.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0" w:name="z4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В соответствии с пунктом 6 статьи 144 Кодекса Республики Казахстан от 18 сентября 2009 года "О здоровье народа и системе здравоохранения" </w:t>
      </w:r>
      <w:r w:rsidRPr="00D32CBF">
        <w:rPr>
          <w:b/>
          <w:color w:val="000000"/>
          <w:sz w:val="20"/>
          <w:szCs w:val="20"/>
          <w:lang w:val="ru-RU"/>
        </w:rPr>
        <w:t>ПРИКАЗЫВАЮ:</w:t>
      </w:r>
      <w:r w:rsidRPr="00D32CBF">
        <w:rPr>
          <w:color w:val="000000"/>
          <w:sz w:val="20"/>
          <w:szCs w:val="20"/>
          <w:lang w:val="ru-RU"/>
        </w:rPr>
        <w:t xml:space="preserve"> 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" w:name="z5"/>
      <w:bookmarkEnd w:id="0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1. Утвердить прилагаемые Санитарные правила "Санитарно-эпидемиологическ</w:t>
      </w:r>
      <w:r w:rsidRPr="00D32CBF">
        <w:rPr>
          <w:color w:val="000000"/>
          <w:sz w:val="20"/>
          <w:szCs w:val="20"/>
          <w:lang w:val="ru-RU"/>
        </w:rPr>
        <w:t xml:space="preserve">ие требования к объектам образования". 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" w:name="z6"/>
      <w:bookmarkEnd w:id="1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2. Признать утратившим силу приказ Министра национальной экономики Республики Казахстан от 29 декабря 2014 года № 179 "Об утверждении Санитарных правил "Санитарно-эпидемиологические требования к объектам образ</w:t>
      </w:r>
      <w:r w:rsidRPr="00D32CBF">
        <w:rPr>
          <w:color w:val="000000"/>
          <w:sz w:val="20"/>
          <w:szCs w:val="20"/>
          <w:lang w:val="ru-RU"/>
        </w:rPr>
        <w:t>ования" (зарегистрированный в Реестре государственной регистрации нормативных правовых актов за № 10275, опубликованный в информационно-правовой системе "Әділет" 11 марта 2015года).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" w:name="z7"/>
      <w:bookmarkEnd w:id="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3. Комитету охраны общественного здоровья Министерства здравоохранен</w:t>
      </w:r>
      <w:r w:rsidRPr="00D32CBF">
        <w:rPr>
          <w:color w:val="000000"/>
          <w:sz w:val="20"/>
          <w:szCs w:val="20"/>
          <w:lang w:val="ru-RU"/>
        </w:rPr>
        <w:t>ия Республики Казахстан обеспечить в установленном законодательством порядке: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4" w:name="z8"/>
      <w:bookmarkEnd w:id="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5" w:name="z9"/>
      <w:bookmarkEnd w:id="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2) в течение десяти календарных дней со дня государственной регистрации</w:t>
      </w:r>
      <w:r w:rsidRPr="00D32CBF">
        <w:rPr>
          <w:color w:val="000000"/>
          <w:sz w:val="20"/>
          <w:szCs w:val="20"/>
          <w:lang w:val="ru-RU"/>
        </w:rPr>
        <w:t xml:space="preserve">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</w:t>
      </w:r>
      <w:r w:rsidRPr="00D32CBF">
        <w:rPr>
          <w:color w:val="000000"/>
          <w:sz w:val="20"/>
          <w:szCs w:val="20"/>
          <w:lang w:val="ru-RU"/>
        </w:rPr>
        <w:t xml:space="preserve"> включения в Эталонный контрольный банк нормативных правовых актов Республики Казахстан;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6" w:name="z10"/>
      <w:bookmarkEnd w:id="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3) размещение настоящего приказа на интернет-ресурсе Министерства здравоохранения Республики Казахстан;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7" w:name="z11"/>
      <w:bookmarkEnd w:id="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4) в течение десяти рабочих дней после государствен</w:t>
      </w:r>
      <w:r w:rsidRPr="00D32CBF">
        <w:rPr>
          <w:color w:val="000000"/>
          <w:sz w:val="20"/>
          <w:szCs w:val="20"/>
          <w:lang w:val="ru-RU"/>
        </w:rPr>
        <w:t>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</w:t>
      </w:r>
      <w:r w:rsidRPr="00D32CBF">
        <w:rPr>
          <w:color w:val="000000"/>
          <w:sz w:val="20"/>
          <w:szCs w:val="20"/>
          <w:lang w:val="ru-RU"/>
        </w:rPr>
        <w:t>оящего пункта.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8" w:name="z12"/>
      <w:bookmarkEnd w:id="7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 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9" w:name="z13"/>
      <w:bookmarkEnd w:id="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5. Настоящий приказ вводится в действие по истечении двадцати одного календарного дня после дня его перв</w:t>
      </w:r>
      <w:r w:rsidRPr="00D32CBF">
        <w:rPr>
          <w:color w:val="000000"/>
          <w:sz w:val="20"/>
          <w:szCs w:val="20"/>
          <w:lang w:val="ru-RU"/>
        </w:rPr>
        <w:t>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810"/>
        <w:gridCol w:w="3687"/>
      </w:tblGrid>
      <w:tr w:rsidR="001B59F6" w:rsidRPr="00D32CBF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1B59F6" w:rsidRPr="00D32CBF" w:rsidRDefault="001F430D">
            <w:pPr>
              <w:spacing w:after="0"/>
              <w:rPr>
                <w:sz w:val="20"/>
                <w:szCs w:val="20"/>
              </w:rPr>
            </w:pPr>
            <w:r w:rsidRPr="00D32CBF">
              <w:rPr>
                <w:i/>
                <w:color w:val="000000"/>
                <w:sz w:val="20"/>
                <w:szCs w:val="20"/>
              </w:rPr>
              <w:t>     </w:t>
            </w:r>
            <w:r w:rsidRPr="00D32CBF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D32CBF">
              <w:rPr>
                <w:i/>
                <w:color w:val="000000"/>
                <w:sz w:val="20"/>
                <w:szCs w:val="20"/>
              </w:rPr>
              <w:t>Министр здравоохранения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i/>
                <w:color w:val="000000"/>
                <w:sz w:val="20"/>
                <w:szCs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rPr>
                <w:sz w:val="20"/>
                <w:szCs w:val="20"/>
              </w:rPr>
            </w:pPr>
            <w:r w:rsidRPr="00D32CBF">
              <w:rPr>
                <w:i/>
                <w:color w:val="000000"/>
                <w:sz w:val="20"/>
                <w:szCs w:val="20"/>
              </w:rPr>
              <w:t>Е. Биртанов</w:t>
            </w:r>
          </w:p>
        </w:tc>
      </w:tr>
    </w:tbl>
    <w:p w:rsidR="001B59F6" w:rsidRPr="00D32CBF" w:rsidRDefault="001F430D" w:rsidP="00762494">
      <w:pPr>
        <w:spacing w:after="0"/>
        <w:jc w:val="right"/>
        <w:rPr>
          <w:sz w:val="20"/>
          <w:szCs w:val="20"/>
          <w:lang w:val="ru-RU"/>
        </w:rPr>
      </w:pPr>
      <w:bookmarkStart w:id="10" w:name="z1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"СОГЛАСОВАН"</w:t>
      </w:r>
      <w:r w:rsidRPr="00D32CBF">
        <w:rPr>
          <w:sz w:val="20"/>
          <w:szCs w:val="20"/>
          <w:lang w:val="ru-RU"/>
        </w:rPr>
        <w:br/>
      </w:r>
      <w:r w:rsidRPr="00D32CBF">
        <w:rPr>
          <w:color w:val="000000"/>
          <w:sz w:val="20"/>
          <w:szCs w:val="20"/>
          <w:lang w:val="ru-RU"/>
        </w:rPr>
        <w:t xml:space="preserve">Министр образования и науки </w:t>
      </w:r>
      <w:r w:rsidRPr="00D32CBF">
        <w:rPr>
          <w:sz w:val="20"/>
          <w:szCs w:val="20"/>
          <w:lang w:val="ru-RU"/>
        </w:rPr>
        <w:br/>
      </w:r>
      <w:r w:rsidRPr="00D32CBF">
        <w:rPr>
          <w:color w:val="000000"/>
          <w:sz w:val="20"/>
          <w:szCs w:val="20"/>
          <w:lang w:val="ru-RU"/>
        </w:rPr>
        <w:t>Республики Казахстан</w:t>
      </w:r>
      <w:r w:rsidRPr="00D32CBF">
        <w:rPr>
          <w:sz w:val="20"/>
          <w:szCs w:val="20"/>
          <w:lang w:val="ru-RU"/>
        </w:rPr>
        <w:br/>
      </w:r>
      <w:r w:rsidRPr="00D32CBF">
        <w:rPr>
          <w:color w:val="000000"/>
          <w:sz w:val="20"/>
          <w:szCs w:val="20"/>
          <w:lang w:val="ru-RU"/>
        </w:rPr>
        <w:t>____________ Е. Сагадиев</w:t>
      </w:r>
      <w:r w:rsidRPr="00D32CBF">
        <w:rPr>
          <w:sz w:val="20"/>
          <w:szCs w:val="20"/>
          <w:lang w:val="ru-RU"/>
        </w:rPr>
        <w:br/>
      </w:r>
      <w:r w:rsidRPr="00D32CBF">
        <w:rPr>
          <w:color w:val="000000"/>
          <w:sz w:val="20"/>
          <w:szCs w:val="20"/>
          <w:lang w:val="ru-RU"/>
        </w:rPr>
        <w:t>8 сентября 2017 года</w:t>
      </w:r>
    </w:p>
    <w:p w:rsidR="001B59F6" w:rsidRPr="00D32CBF" w:rsidRDefault="001F430D" w:rsidP="00762494">
      <w:pPr>
        <w:spacing w:after="0"/>
        <w:jc w:val="right"/>
        <w:rPr>
          <w:sz w:val="20"/>
          <w:szCs w:val="20"/>
          <w:lang w:val="ru-RU"/>
        </w:rPr>
      </w:pPr>
      <w:bookmarkStart w:id="11" w:name="z16"/>
      <w:bookmarkEnd w:id="1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"СОГЛАСОВАН"</w:t>
      </w:r>
      <w:r w:rsidRPr="00D32CBF">
        <w:rPr>
          <w:sz w:val="20"/>
          <w:szCs w:val="20"/>
          <w:lang w:val="ru-RU"/>
        </w:rPr>
        <w:br/>
      </w:r>
      <w:r w:rsidRPr="00D32CBF">
        <w:rPr>
          <w:color w:val="000000"/>
          <w:sz w:val="20"/>
          <w:szCs w:val="20"/>
          <w:lang w:val="ru-RU"/>
        </w:rPr>
        <w:t>Министр по инвестициям и р</w:t>
      </w:r>
      <w:r w:rsidRPr="00D32CBF">
        <w:rPr>
          <w:color w:val="000000"/>
          <w:sz w:val="20"/>
          <w:szCs w:val="20"/>
          <w:lang w:val="ru-RU"/>
        </w:rPr>
        <w:t xml:space="preserve">азвитию </w:t>
      </w:r>
      <w:r w:rsidRPr="00D32CBF">
        <w:rPr>
          <w:sz w:val="20"/>
          <w:szCs w:val="20"/>
          <w:lang w:val="ru-RU"/>
        </w:rPr>
        <w:br/>
      </w:r>
      <w:r w:rsidRPr="00D32CBF">
        <w:rPr>
          <w:color w:val="000000"/>
          <w:sz w:val="20"/>
          <w:szCs w:val="20"/>
          <w:lang w:val="ru-RU"/>
        </w:rPr>
        <w:t>Республики Казахстан</w:t>
      </w:r>
      <w:r w:rsidRPr="00D32CBF">
        <w:rPr>
          <w:sz w:val="20"/>
          <w:szCs w:val="20"/>
          <w:lang w:val="ru-RU"/>
        </w:rPr>
        <w:br/>
      </w:r>
      <w:r w:rsidRPr="00D32CBF">
        <w:rPr>
          <w:color w:val="000000"/>
          <w:sz w:val="20"/>
          <w:szCs w:val="20"/>
          <w:lang w:val="ru-RU"/>
        </w:rPr>
        <w:t>____________ Ж. Қасымбек</w:t>
      </w:r>
      <w:r w:rsidRPr="00D32CBF">
        <w:rPr>
          <w:sz w:val="20"/>
          <w:szCs w:val="20"/>
          <w:lang w:val="ru-RU"/>
        </w:rPr>
        <w:br/>
      </w:r>
      <w:r w:rsidRPr="00D32CBF">
        <w:rPr>
          <w:color w:val="000000"/>
          <w:sz w:val="20"/>
          <w:szCs w:val="20"/>
          <w:lang w:val="ru-RU"/>
        </w:rPr>
        <w:t>6 сентября 2017 года</w:t>
      </w:r>
    </w:p>
    <w:p w:rsidR="001B59F6" w:rsidRPr="00D32CBF" w:rsidRDefault="001F430D" w:rsidP="00762494">
      <w:pPr>
        <w:spacing w:after="0"/>
        <w:jc w:val="right"/>
        <w:rPr>
          <w:sz w:val="20"/>
          <w:szCs w:val="20"/>
          <w:lang w:val="ru-RU"/>
        </w:rPr>
      </w:pPr>
      <w:bookmarkStart w:id="12" w:name="z17"/>
      <w:bookmarkEnd w:id="1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 "СОГЛАСОВАН"</w:t>
      </w:r>
    </w:p>
    <w:p w:rsidR="001B59F6" w:rsidRPr="00D32CBF" w:rsidRDefault="001F430D" w:rsidP="00762494">
      <w:pPr>
        <w:spacing w:after="0"/>
        <w:jc w:val="right"/>
        <w:rPr>
          <w:sz w:val="20"/>
          <w:szCs w:val="20"/>
          <w:lang w:val="ru-RU"/>
        </w:rPr>
      </w:pPr>
      <w:bookmarkStart w:id="13" w:name="z18"/>
      <w:bookmarkEnd w:id="12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Министр национальной экономики </w:t>
      </w:r>
      <w:r w:rsidRPr="00D32CBF">
        <w:rPr>
          <w:sz w:val="20"/>
          <w:szCs w:val="20"/>
          <w:lang w:val="ru-RU"/>
        </w:rPr>
        <w:br/>
      </w:r>
      <w:r w:rsidRPr="00D32CBF">
        <w:rPr>
          <w:color w:val="000000"/>
          <w:sz w:val="20"/>
          <w:szCs w:val="20"/>
          <w:lang w:val="ru-RU"/>
        </w:rPr>
        <w:t>Республики Казахстан</w:t>
      </w:r>
      <w:r w:rsidRPr="00D32CBF">
        <w:rPr>
          <w:sz w:val="20"/>
          <w:szCs w:val="20"/>
          <w:lang w:val="ru-RU"/>
        </w:rPr>
        <w:br/>
      </w:r>
      <w:r w:rsidRPr="00D32CBF">
        <w:rPr>
          <w:color w:val="000000"/>
          <w:sz w:val="20"/>
          <w:szCs w:val="20"/>
          <w:lang w:val="ru-RU"/>
        </w:rPr>
        <w:t>____________ Т. Сулейменов</w:t>
      </w:r>
      <w:r w:rsidRPr="00D32CBF">
        <w:rPr>
          <w:sz w:val="20"/>
          <w:szCs w:val="20"/>
          <w:lang w:val="ru-RU"/>
        </w:rPr>
        <w:br/>
      </w:r>
      <w:r w:rsidRPr="00D32CBF">
        <w:rPr>
          <w:color w:val="000000"/>
          <w:sz w:val="20"/>
          <w:szCs w:val="20"/>
          <w:lang w:val="ru-RU"/>
        </w:rPr>
        <w:t>7 сентября 2017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39"/>
        <w:gridCol w:w="4058"/>
      </w:tblGrid>
      <w:tr w:rsidR="001B59F6" w:rsidRPr="00D32CB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  <w:lang w:val="ru-RU"/>
              </w:rPr>
              <w:t>Утверждены приказом</w:t>
            </w:r>
            <w:r w:rsidRPr="00D32CBF">
              <w:rPr>
                <w:sz w:val="20"/>
                <w:szCs w:val="20"/>
                <w:lang w:val="ru-RU"/>
              </w:rPr>
              <w:br/>
            </w:r>
            <w:r w:rsidRPr="00D32CBF">
              <w:rPr>
                <w:color w:val="000000"/>
                <w:sz w:val="20"/>
                <w:szCs w:val="20"/>
                <w:lang w:val="ru-RU"/>
              </w:rPr>
              <w:t>Министра здравоохранения</w:t>
            </w:r>
            <w:r w:rsidRPr="00D32CBF">
              <w:rPr>
                <w:sz w:val="20"/>
                <w:szCs w:val="20"/>
                <w:lang w:val="ru-RU"/>
              </w:rPr>
              <w:br/>
            </w:r>
            <w:r w:rsidRPr="00D32CBF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D32CBF">
              <w:rPr>
                <w:sz w:val="20"/>
                <w:szCs w:val="20"/>
                <w:lang w:val="ru-RU"/>
              </w:rPr>
              <w:br/>
            </w:r>
            <w:r w:rsidRPr="00D32CBF">
              <w:rPr>
                <w:color w:val="000000"/>
                <w:sz w:val="20"/>
                <w:szCs w:val="20"/>
                <w:lang w:val="ru-RU"/>
              </w:rPr>
              <w:t>от "16" августа 2017 года № 611</w:t>
            </w:r>
          </w:p>
        </w:tc>
      </w:tr>
    </w:tbl>
    <w:p w:rsidR="001B59F6" w:rsidRPr="00D32CBF" w:rsidRDefault="001F430D">
      <w:pPr>
        <w:spacing w:after="0"/>
        <w:rPr>
          <w:sz w:val="20"/>
          <w:szCs w:val="20"/>
          <w:lang w:val="ru-RU"/>
        </w:rPr>
      </w:pPr>
      <w:bookmarkStart w:id="14" w:name="z20"/>
      <w:r w:rsidRPr="00D32CBF">
        <w:rPr>
          <w:b/>
          <w:color w:val="000000"/>
          <w:sz w:val="20"/>
          <w:szCs w:val="20"/>
          <w:lang w:val="ru-RU"/>
        </w:rPr>
        <w:t xml:space="preserve"> Санитарные правила "Санитарно-эпидемиологические требования к объектам образования"</w:t>
      </w:r>
    </w:p>
    <w:bookmarkEnd w:id="14"/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FF0000"/>
          <w:sz w:val="20"/>
          <w:szCs w:val="20"/>
          <w:lang w:val="ru-RU"/>
        </w:rPr>
        <w:t xml:space="preserve"> </w:t>
      </w:r>
      <w:r w:rsidRPr="00D32CBF">
        <w:rPr>
          <w:color w:val="FF0000"/>
          <w:sz w:val="20"/>
          <w:szCs w:val="20"/>
        </w:rPr>
        <w:t>     </w:t>
      </w:r>
      <w:r w:rsidRPr="00D32CBF">
        <w:rPr>
          <w:color w:val="FF0000"/>
          <w:sz w:val="20"/>
          <w:szCs w:val="20"/>
          <w:lang w:val="ru-RU"/>
        </w:rPr>
        <w:t xml:space="preserve"> Сноска. Санитарные правила - в редакции приказа Министра здравоохранения РК от 28.08.2020 № ҚР ДСМ-98/2020</w:t>
      </w:r>
      <w:r w:rsidRPr="00D32CBF">
        <w:rPr>
          <w:color w:val="FF0000"/>
          <w:sz w:val="20"/>
          <w:szCs w:val="20"/>
          <w:lang w:val="ru-RU"/>
        </w:rPr>
        <w:t xml:space="preserve"> (вводится в действие со дня его первого официального опубликования).</w:t>
      </w:r>
    </w:p>
    <w:p w:rsidR="001B59F6" w:rsidRPr="00D32CBF" w:rsidRDefault="001F430D">
      <w:pPr>
        <w:spacing w:after="0"/>
        <w:rPr>
          <w:sz w:val="20"/>
          <w:szCs w:val="20"/>
          <w:lang w:val="ru-RU"/>
        </w:rPr>
      </w:pPr>
      <w:bookmarkStart w:id="15" w:name="z21"/>
      <w:r w:rsidRPr="00D32CBF">
        <w:rPr>
          <w:b/>
          <w:color w:val="000000"/>
          <w:sz w:val="20"/>
          <w:szCs w:val="20"/>
          <w:lang w:val="ru-RU"/>
        </w:rPr>
        <w:t xml:space="preserve"> Глава 1. Общие положения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6" w:name="z22"/>
      <w:bookmarkEnd w:id="1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1. Настоящие Санитарные правила "Санитарно-эпидемиологические требования к объектам образования" (далее – Санитарные правила), устанавливают санитарно-эпи</w:t>
      </w:r>
      <w:r w:rsidRPr="00D32CBF">
        <w:rPr>
          <w:color w:val="000000"/>
          <w:sz w:val="20"/>
          <w:szCs w:val="20"/>
          <w:lang w:val="ru-RU"/>
        </w:rPr>
        <w:t xml:space="preserve">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</w:t>
      </w:r>
      <w:r w:rsidRPr="00D32CBF">
        <w:rPr>
          <w:color w:val="000000"/>
          <w:sz w:val="20"/>
          <w:szCs w:val="20"/>
          <w:lang w:val="ru-RU"/>
        </w:rPr>
        <w:lastRenderedPageBreak/>
        <w:t>теплоснабжению, освещению, вентиляции, кондиционированию, ремонту и содержанию, условиям проживания</w:t>
      </w:r>
      <w:r w:rsidRPr="00D32CBF">
        <w:rPr>
          <w:color w:val="000000"/>
          <w:sz w:val="20"/>
          <w:szCs w:val="20"/>
          <w:lang w:val="ru-RU"/>
        </w:rPr>
        <w:t>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7" w:name="z23"/>
      <w:bookmarkEnd w:id="1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2. Настоящие</w:t>
      </w:r>
      <w:r w:rsidRPr="00D32CBF">
        <w:rPr>
          <w:color w:val="000000"/>
          <w:sz w:val="20"/>
          <w:szCs w:val="20"/>
          <w:lang w:val="ru-RU"/>
        </w:rPr>
        <w:t xml:space="preserve"> Санитарные правила распространяются к объектам организаций образования, в том числе 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воспитан</w:t>
      </w:r>
      <w:r w:rsidRPr="00D32CBF">
        <w:rPr>
          <w:color w:val="000000"/>
          <w:sz w:val="20"/>
          <w:szCs w:val="20"/>
          <w:lang w:val="ru-RU"/>
        </w:rPr>
        <w:t>ия и обучения детей (далее – дошкольные организации).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8" w:name="z24"/>
      <w:bookmarkEnd w:id="17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9" w:name="z25"/>
      <w:bookmarkEnd w:id="1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4. В настоящих Санитарных правилах использованы следующие</w:t>
      </w:r>
      <w:r w:rsidRPr="00D32CBF">
        <w:rPr>
          <w:color w:val="000000"/>
          <w:sz w:val="20"/>
          <w:szCs w:val="20"/>
          <w:lang w:val="ru-RU"/>
        </w:rPr>
        <w:t xml:space="preserve"> понятия: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0" w:name="z26"/>
      <w:bookmarkEnd w:id="1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</w:t>
      </w:r>
      <w:r w:rsidRPr="00D32CBF">
        <w:rPr>
          <w:color w:val="000000"/>
          <w:sz w:val="20"/>
          <w:szCs w:val="20"/>
          <w:lang w:val="ru-RU"/>
        </w:rPr>
        <w:t>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1" w:name="z27"/>
      <w:bookmarkEnd w:id="2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2) начальная школа – организация образования, реализующая общеобразовательные учебные прог</w:t>
      </w:r>
      <w:r w:rsidRPr="00D32CBF">
        <w:rPr>
          <w:color w:val="000000"/>
          <w:sz w:val="20"/>
          <w:szCs w:val="20"/>
          <w:lang w:val="ru-RU"/>
        </w:rPr>
        <w:t>раммы начального образования, а также учебные программы дополнительного образования обучающихся и воспитанников;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2" w:name="z28"/>
      <w:bookmarkEnd w:id="2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3) бракераж – оценка качества продуктов питания и готовых блюд по органолептическим показателям;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3" w:name="z29"/>
      <w:bookmarkEnd w:id="2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4) организация образования – юриди</w:t>
      </w:r>
      <w:r w:rsidRPr="00D32CBF">
        <w:rPr>
          <w:color w:val="000000"/>
          <w:sz w:val="20"/>
          <w:szCs w:val="20"/>
          <w:lang w:val="ru-RU"/>
        </w:rPr>
        <w:t>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</w:t>
      </w:r>
      <w:r w:rsidRPr="00D32CBF">
        <w:rPr>
          <w:color w:val="000000"/>
          <w:sz w:val="20"/>
          <w:szCs w:val="20"/>
          <w:lang w:val="ru-RU"/>
        </w:rPr>
        <w:t>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4" w:name="z30"/>
      <w:bookmarkEnd w:id="2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5) гимназия – учебное заведение, реализующее общеобразовательные учебные программы начального, основного с</w:t>
      </w:r>
      <w:r w:rsidRPr="00D32CBF">
        <w:rPr>
          <w:color w:val="000000"/>
          <w:sz w:val="20"/>
          <w:szCs w:val="20"/>
          <w:lang w:val="ru-RU"/>
        </w:rPr>
        <w:t>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</w:t>
      </w:r>
      <w:r w:rsidRPr="00D32CBF">
        <w:rPr>
          <w:color w:val="000000"/>
          <w:sz w:val="20"/>
          <w:szCs w:val="20"/>
          <w:lang w:val="ru-RU"/>
        </w:rPr>
        <w:t>чающихся;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5" w:name="z31"/>
      <w:bookmarkEnd w:id="2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6) физкультура – сфера деятельности, направленная на укрепление здоровья и развитие физических способностей человека;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6" w:name="z32"/>
      <w:bookmarkEnd w:id="2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7) письменные принадлежности – письменные тетради, инструменты для письма и рисования, к которым относятся ручки, ка</w:t>
      </w:r>
      <w:r w:rsidRPr="00D32CBF">
        <w:rPr>
          <w:color w:val="000000"/>
          <w:sz w:val="20"/>
          <w:szCs w:val="20"/>
          <w:lang w:val="ru-RU"/>
        </w:rPr>
        <w:t>рандаши, фломастеры, пенал, циркуль, маркеры, угольки, мелки, стержни, грифеля;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7" w:name="z33"/>
      <w:bookmarkEnd w:id="2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8)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</w:t>
      </w:r>
      <w:r w:rsidRPr="00D32CBF">
        <w:rPr>
          <w:color w:val="000000"/>
          <w:sz w:val="20"/>
          <w:szCs w:val="20"/>
          <w:lang w:val="ru-RU"/>
        </w:rPr>
        <w:t>также образовательные программы дополнительного образования обучающихся и воспитанников;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8" w:name="z34"/>
      <w:bookmarkEnd w:id="2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9) организация образования для детей – сирот и детей, оставшихся без попечения родителей – организация, в которой создаются благоприятные условия для воспитания,</w:t>
      </w:r>
      <w:r w:rsidRPr="00D32CBF">
        <w:rPr>
          <w:color w:val="000000"/>
          <w:sz w:val="20"/>
          <w:szCs w:val="20"/>
          <w:lang w:val="ru-RU"/>
        </w:rPr>
        <w:t xml:space="preserve"> получения образования с предоставлением мест проживания детям-сиротам, детям, оставшимся без попечения родителей;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9" w:name="z35"/>
      <w:bookmarkEnd w:id="2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10) личная медицинская книжка – персональный документ, выдаваемый представителю декретированной группы населения, в который заносятся р</w:t>
      </w:r>
      <w:r w:rsidRPr="00D32CBF">
        <w:rPr>
          <w:color w:val="000000"/>
          <w:sz w:val="20"/>
          <w:szCs w:val="20"/>
          <w:lang w:val="ru-RU"/>
        </w:rPr>
        <w:t>езультаты обязательных медицинских осмотров с отметкой о допуске к работе;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0" w:name="z36"/>
      <w:bookmarkEnd w:id="2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11) максимальная учебная нагрузка – общее количество часов инвариантной и вариативной части Типового учебного плана;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1" w:name="z37"/>
      <w:bookmarkEnd w:id="3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12) интернатные организации – организации </w:t>
      </w:r>
      <w:r w:rsidRPr="00D32CBF">
        <w:rPr>
          <w:color w:val="000000"/>
          <w:sz w:val="20"/>
          <w:szCs w:val="20"/>
          <w:lang w:val="ru-RU"/>
        </w:rPr>
        <w:t>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2" w:name="z38"/>
      <w:bookmarkEnd w:id="3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13) центры адаптации несовершеннолетних (далее – ЦАН) – организации, находящиеся в ведении органов образования, обе</w:t>
      </w:r>
      <w:r w:rsidRPr="00D32CBF">
        <w:rPr>
          <w:color w:val="000000"/>
          <w:sz w:val="20"/>
          <w:szCs w:val="20"/>
          <w:lang w:val="ru-RU"/>
        </w:rPr>
        <w:t>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</w:t>
      </w:r>
      <w:r w:rsidRPr="00D32CBF">
        <w:rPr>
          <w:color w:val="000000"/>
          <w:sz w:val="20"/>
          <w:szCs w:val="20"/>
          <w:lang w:val="ru-RU"/>
        </w:rPr>
        <w:t>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</w:t>
      </w:r>
      <w:r w:rsidRPr="00D32CBF">
        <w:rPr>
          <w:color w:val="000000"/>
          <w:sz w:val="20"/>
          <w:szCs w:val="20"/>
          <w:lang w:val="ru-RU"/>
        </w:rPr>
        <w:t>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3" w:name="z39"/>
      <w:bookmarkEnd w:id="3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14) лицей – учебное заведение, реализующее общеобр</w:t>
      </w:r>
      <w:r w:rsidRPr="00D32CBF">
        <w:rPr>
          <w:color w:val="000000"/>
          <w:sz w:val="20"/>
          <w:szCs w:val="20"/>
          <w:lang w:val="ru-RU"/>
        </w:rPr>
        <w:t>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</w:t>
      </w:r>
      <w:r w:rsidRPr="00D32CBF">
        <w:rPr>
          <w:color w:val="000000"/>
          <w:sz w:val="20"/>
          <w:szCs w:val="20"/>
          <w:lang w:val="ru-RU"/>
        </w:rPr>
        <w:t>стями и способностями;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4" w:name="z40"/>
      <w:bookmarkEnd w:id="3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15) специализированная организация образования – учебное заведение,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</w:t>
      </w:r>
      <w:r w:rsidRPr="00D32CBF">
        <w:rPr>
          <w:color w:val="000000"/>
          <w:sz w:val="20"/>
          <w:szCs w:val="20"/>
          <w:lang w:val="ru-RU"/>
        </w:rPr>
        <w:t>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5" w:name="z41"/>
      <w:bookmarkEnd w:id="34"/>
      <w:r w:rsidRPr="00D32CBF">
        <w:rPr>
          <w:color w:val="000000"/>
          <w:sz w:val="20"/>
          <w:szCs w:val="20"/>
        </w:rPr>
        <w:lastRenderedPageBreak/>
        <w:t>     </w:t>
      </w:r>
      <w:r w:rsidRPr="00D32CBF">
        <w:rPr>
          <w:color w:val="000000"/>
          <w:sz w:val="20"/>
          <w:szCs w:val="20"/>
          <w:lang w:val="ru-RU"/>
        </w:rPr>
        <w:t xml:space="preserve"> 16) предшкольные классы – классы для детей с пяти лет в общеобразовательн</w:t>
      </w:r>
      <w:r w:rsidRPr="00D32CBF">
        <w:rPr>
          <w:color w:val="000000"/>
          <w:sz w:val="20"/>
          <w:szCs w:val="20"/>
          <w:lang w:val="ru-RU"/>
        </w:rPr>
        <w:t>ых школах, в которых проводится одногодичная обязательная бесплатная предшкольная подготовка;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6" w:name="z42"/>
      <w:bookmarkEnd w:id="3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17) внешкольная организация дополнительного образования – учебно-воспитательная организация, предназначенная для обеспечения необходимых условий личностного</w:t>
      </w:r>
      <w:r w:rsidRPr="00D32CBF">
        <w:rPr>
          <w:color w:val="000000"/>
          <w:sz w:val="20"/>
          <w:szCs w:val="20"/>
          <w:lang w:val="ru-RU"/>
        </w:rPr>
        <w:t xml:space="preserve">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 (далее – внешкольные объекты);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7" w:name="z43"/>
      <w:bookmarkEnd w:id="36"/>
      <w:r w:rsidRPr="00D32CBF">
        <w:rPr>
          <w:color w:val="000000"/>
          <w:sz w:val="20"/>
          <w:szCs w:val="20"/>
        </w:rPr>
        <w:t>    </w:t>
      </w:r>
      <w:r w:rsidRPr="00D32CBF">
        <w:rPr>
          <w:color w:val="000000"/>
          <w:sz w:val="20"/>
          <w:szCs w:val="20"/>
        </w:rPr>
        <w:t> </w:t>
      </w:r>
      <w:r w:rsidRPr="00D32CBF">
        <w:rPr>
          <w:color w:val="000000"/>
          <w:sz w:val="20"/>
          <w:szCs w:val="20"/>
          <w:lang w:val="ru-RU"/>
        </w:rPr>
        <w:t xml:space="preserve"> 18) учебно-методический комплекс (УМК)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8" w:name="z44"/>
      <w:bookmarkEnd w:id="3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19) учебная нагрузка – суммарная но</w:t>
      </w:r>
      <w:r w:rsidRPr="00D32CBF">
        <w:rPr>
          <w:color w:val="000000"/>
          <w:sz w:val="20"/>
          <w:szCs w:val="20"/>
          <w:lang w:val="ru-RU"/>
        </w:rPr>
        <w:t>рмируемая занятость в учебно-воспитательном процессе для каждой возрастной группы, которая измеряется в учебных часах;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9" w:name="z45"/>
      <w:bookmarkEnd w:id="3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20) учебный час – продолжительность урока (занятий) или лекции от начала до перемены (перерыва);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40" w:name="z46"/>
      <w:bookmarkEnd w:id="3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21) оптимальные микроклимати</w:t>
      </w:r>
      <w:r w:rsidRPr="00D32CBF">
        <w:rPr>
          <w:color w:val="000000"/>
          <w:sz w:val="20"/>
          <w:szCs w:val="20"/>
          <w:lang w:val="ru-RU"/>
        </w:rPr>
        <w:t>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</w:t>
      </w:r>
      <w:r w:rsidRPr="00D32CBF">
        <w:rPr>
          <w:color w:val="000000"/>
          <w:sz w:val="20"/>
          <w:szCs w:val="20"/>
          <w:lang w:val="ru-RU"/>
        </w:rPr>
        <w:t>ии;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41" w:name="z47"/>
      <w:bookmarkEnd w:id="4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</w:t>
      </w:r>
      <w:r w:rsidRPr="00D32CBF">
        <w:rPr>
          <w:color w:val="000000"/>
          <w:sz w:val="20"/>
          <w:szCs w:val="20"/>
          <w:lang w:val="ru-RU"/>
        </w:rPr>
        <w:t>ости и (или) безвредности для человека и среды обитания;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42" w:name="z48"/>
      <w:bookmarkEnd w:id="4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23) рекреация - помещение для отдыха и восстановления сил, обучающихся и воспитанников во время перемены и в свободное от занятий время;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43" w:name="z49"/>
      <w:bookmarkEnd w:id="4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24) санитарно-дворовые установки (далее – СДУ) – т</w:t>
      </w:r>
      <w:r w:rsidRPr="00D32CBF">
        <w:rPr>
          <w:color w:val="000000"/>
          <w:sz w:val="20"/>
          <w:szCs w:val="20"/>
          <w:lang w:val="ru-RU"/>
        </w:rPr>
        <w:t>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44" w:name="z50"/>
      <w:bookmarkEnd w:id="4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25) санитарная специальная одежда (далее – специальная одежда) – комплект защитной одежды персонала, предназначенный дл</w:t>
      </w:r>
      <w:r w:rsidRPr="00D32CBF">
        <w:rPr>
          <w:color w:val="000000"/>
          <w:sz w:val="20"/>
          <w:szCs w:val="20"/>
          <w:lang w:val="ru-RU"/>
        </w:rPr>
        <w:t>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45" w:name="z51"/>
      <w:bookmarkEnd w:id="4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26) септик – сооружение для очистки небольших количеств бытовых сточных вод;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46" w:name="z52"/>
      <w:bookmarkEnd w:id="4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27) спортивные объекты</w:t>
      </w:r>
      <w:r w:rsidRPr="00D32CBF">
        <w:rPr>
          <w:color w:val="000000"/>
          <w:sz w:val="20"/>
          <w:szCs w:val="20"/>
          <w:lang w:val="ru-RU"/>
        </w:rPr>
        <w:t xml:space="preserve">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47" w:name="z53"/>
      <w:bookmarkEnd w:id="4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28) наполняемость классов – нормируемое количеств</w:t>
      </w:r>
      <w:r w:rsidRPr="00D32CBF">
        <w:rPr>
          <w:color w:val="000000"/>
          <w:sz w:val="20"/>
          <w:szCs w:val="20"/>
          <w:lang w:val="ru-RU"/>
        </w:rPr>
        <w:t>о обучающихся в классе;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48" w:name="z54"/>
      <w:bookmarkEnd w:id="4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29) рациональное питание – сбалансированное питание, с учетом физиологических и возрастных норм питания;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49" w:name="z55"/>
      <w:bookmarkEnd w:id="4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30) маломобильные группы населения – инвалиды, с нарушениями и заболеваниями опорно-двигательного аппарата, передви</w:t>
      </w:r>
      <w:r w:rsidRPr="00D32CBF">
        <w:rPr>
          <w:color w:val="000000"/>
          <w:sz w:val="20"/>
          <w:szCs w:val="20"/>
          <w:lang w:val="ru-RU"/>
        </w:rPr>
        <w:t>гающиеся на креслах-колясках и (или) с помощью других вспомогательных средств, а также слабовидящие и (или) лишенные зрения граждане, передвигающиеся с помощью сопровождающих;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50" w:name="z56"/>
      <w:bookmarkEnd w:id="4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31) малокомплектная школа – общеобразовательная школа с малым контингентом</w:t>
      </w:r>
      <w:r w:rsidRPr="00D32CBF">
        <w:rPr>
          <w:color w:val="000000"/>
          <w:sz w:val="20"/>
          <w:szCs w:val="20"/>
          <w:lang w:val="ru-RU"/>
        </w:rPr>
        <w:t xml:space="preserve"> обучающихся (от 5 детей), с совмещенными класс-комплектами и со специфической формой организации учебных занятий.</w:t>
      </w:r>
    </w:p>
    <w:p w:rsidR="001B59F6" w:rsidRPr="00D32CBF" w:rsidRDefault="001F430D">
      <w:pPr>
        <w:spacing w:after="0"/>
        <w:rPr>
          <w:sz w:val="20"/>
          <w:szCs w:val="20"/>
          <w:lang w:val="ru-RU"/>
        </w:rPr>
      </w:pPr>
      <w:bookmarkStart w:id="51" w:name="z57"/>
      <w:bookmarkEnd w:id="50"/>
      <w:r w:rsidRPr="00D32CBF">
        <w:rPr>
          <w:b/>
          <w:color w:val="000000"/>
          <w:sz w:val="20"/>
          <w:szCs w:val="20"/>
          <w:lang w:val="ru-RU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</w:t>
      </w:r>
      <w:r w:rsidRPr="00D32CBF">
        <w:rPr>
          <w:b/>
          <w:color w:val="000000"/>
          <w:sz w:val="20"/>
          <w:szCs w:val="20"/>
          <w:lang w:val="ru-RU"/>
        </w:rPr>
        <w:t>трукции объектов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52" w:name="z58"/>
      <w:bookmarkEnd w:id="51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</w:t>
      </w:r>
      <w:r w:rsidRPr="00D32CBF">
        <w:rPr>
          <w:color w:val="000000"/>
          <w:sz w:val="20"/>
          <w:szCs w:val="20"/>
          <w:lang w:val="ru-RU"/>
        </w:rPr>
        <w:t>туры, градостроительства и строительства согласно подпункта 23-16)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</w:t>
      </w:r>
      <w:r w:rsidRPr="00D32CBF">
        <w:rPr>
          <w:color w:val="000000"/>
          <w:sz w:val="20"/>
          <w:szCs w:val="20"/>
          <w:lang w:val="ru-RU"/>
        </w:rPr>
        <w:t>сти архитектуры, градостроительства и строительства).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53" w:name="z59"/>
      <w:bookmarkEnd w:id="5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</w:t>
      </w:r>
      <w:r w:rsidRPr="00D32CBF">
        <w:rPr>
          <w:color w:val="000000"/>
          <w:sz w:val="20"/>
          <w:szCs w:val="20"/>
          <w:lang w:val="ru-RU"/>
        </w:rPr>
        <w:t>ственных нормативов в области архитектуры, градостроительства и строительства. Ограждение должно быть без повреждений.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54" w:name="z60"/>
      <w:bookmarkEnd w:id="5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7. На территории объектов образования не допускается размещение объектов, функционально с ними не связанных.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55" w:name="z61"/>
      <w:bookmarkEnd w:id="5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8. Внешкольные о</w:t>
      </w:r>
      <w:r w:rsidRPr="00D32CBF">
        <w:rPr>
          <w:color w:val="000000"/>
          <w:sz w:val="20"/>
          <w:szCs w:val="20"/>
          <w:lang w:val="ru-RU"/>
        </w:rPr>
        <w:t>бъекты, размещаемые в многоквартирных жилых домах, в частных домовладениях, во встроено – пристроенных помещениях могут не иметь отдельную территорию.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56" w:name="z62"/>
      <w:bookmarkEnd w:id="5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9. Въезды и входы на участок объекта, проезды, дорожки к хозяйственным постройкам, к площадкам для </w:t>
      </w:r>
      <w:r w:rsidRPr="00D32CBF">
        <w:rPr>
          <w:color w:val="000000"/>
          <w:sz w:val="20"/>
          <w:szCs w:val="20"/>
          <w:lang w:val="ru-RU"/>
        </w:rPr>
        <w:t>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57" w:name="z63"/>
      <w:bookmarkEnd w:id="5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10. При проектировании площади помещений общеобразовательных организаций (классы, учебные кабинеты) при смешанных фор</w:t>
      </w:r>
      <w:r w:rsidRPr="00D32CBF">
        <w:rPr>
          <w:color w:val="000000"/>
          <w:sz w:val="20"/>
          <w:szCs w:val="20"/>
          <w:lang w:val="ru-RU"/>
        </w:rPr>
        <w:t>мах обучения (фронтальная и групповая) устанавливается норма 2,5 квадратных метров (далее – м</w:t>
      </w:r>
      <w:r w:rsidRPr="00D32CBF">
        <w:rPr>
          <w:color w:val="000000"/>
          <w:sz w:val="20"/>
          <w:szCs w:val="20"/>
          <w:vertAlign w:val="superscript"/>
          <w:lang w:val="ru-RU"/>
        </w:rPr>
        <w:t>2</w:t>
      </w:r>
      <w:r w:rsidRPr="00D32CBF">
        <w:rPr>
          <w:color w:val="000000"/>
          <w:sz w:val="20"/>
          <w:szCs w:val="20"/>
          <w:lang w:val="ru-RU"/>
        </w:rPr>
        <w:t>) на одного обучающегося. Площадь мастерских по изучению технологий и труда, а также специализированных мастерских для дифференцированного обучения по направления</w:t>
      </w:r>
      <w:r w:rsidRPr="00D32CBF">
        <w:rPr>
          <w:color w:val="000000"/>
          <w:sz w:val="20"/>
          <w:szCs w:val="20"/>
          <w:lang w:val="ru-RU"/>
        </w:rPr>
        <w:t>м – 3,75 м</w:t>
      </w:r>
      <w:r w:rsidRPr="00D32CBF">
        <w:rPr>
          <w:color w:val="000000"/>
          <w:sz w:val="20"/>
          <w:szCs w:val="20"/>
          <w:vertAlign w:val="superscript"/>
          <w:lang w:val="ru-RU"/>
        </w:rPr>
        <w:t>2</w:t>
      </w:r>
      <w:r w:rsidRPr="00D32CBF">
        <w:rPr>
          <w:color w:val="000000"/>
          <w:sz w:val="20"/>
          <w:szCs w:val="20"/>
          <w:lang w:val="ru-RU"/>
        </w:rPr>
        <w:t xml:space="preserve"> на одного обучающегося.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58" w:name="z64"/>
      <w:bookmarkEnd w:id="5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11. Площади помещений учебных кабинетов и аудиторий технического и профессионального образования (далее – ТиПО), послесреднего образования (далее – ПО), высшего и послевузовского образования (далее – ВУЗ) </w:t>
      </w:r>
      <w:r w:rsidRPr="00D32CBF">
        <w:rPr>
          <w:color w:val="000000"/>
          <w:sz w:val="20"/>
          <w:szCs w:val="20"/>
          <w:lang w:val="ru-RU"/>
        </w:rPr>
        <w:t>определяются: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59" w:name="z65"/>
      <w:bookmarkEnd w:id="58"/>
      <w:r w:rsidRPr="00D32CBF">
        <w:rPr>
          <w:color w:val="000000"/>
          <w:sz w:val="20"/>
          <w:szCs w:val="20"/>
        </w:rPr>
        <w:lastRenderedPageBreak/>
        <w:t>     </w:t>
      </w:r>
      <w:r w:rsidRPr="00D32CBF">
        <w:rPr>
          <w:color w:val="000000"/>
          <w:sz w:val="20"/>
          <w:szCs w:val="20"/>
          <w:lang w:val="ru-RU"/>
        </w:rPr>
        <w:t xml:space="preserve"> 1) не менее 2,5 м2 на 1 обучающегося - для 12 - 15 мест;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60" w:name="z66"/>
      <w:bookmarkEnd w:id="5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2) 2,2 м</w:t>
      </w:r>
      <w:r w:rsidRPr="00D32CBF">
        <w:rPr>
          <w:color w:val="000000"/>
          <w:sz w:val="20"/>
          <w:szCs w:val="20"/>
          <w:vertAlign w:val="superscript"/>
          <w:lang w:val="ru-RU"/>
        </w:rPr>
        <w:t>2</w:t>
      </w:r>
      <w:r w:rsidRPr="00D32CBF">
        <w:rPr>
          <w:color w:val="000000"/>
          <w:sz w:val="20"/>
          <w:szCs w:val="20"/>
          <w:lang w:val="ru-RU"/>
        </w:rPr>
        <w:t xml:space="preserve"> на 1 обучающегося - для 16 - 25 мест;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61" w:name="z67"/>
      <w:bookmarkEnd w:id="6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3) 1,8 м</w:t>
      </w:r>
      <w:r w:rsidRPr="00D32CBF">
        <w:rPr>
          <w:color w:val="000000"/>
          <w:sz w:val="20"/>
          <w:szCs w:val="20"/>
          <w:vertAlign w:val="superscript"/>
          <w:lang w:val="ru-RU"/>
        </w:rPr>
        <w:t>2</w:t>
      </w:r>
      <w:r w:rsidRPr="00D32CBF">
        <w:rPr>
          <w:color w:val="000000"/>
          <w:sz w:val="20"/>
          <w:szCs w:val="20"/>
          <w:lang w:val="ru-RU"/>
        </w:rPr>
        <w:t xml:space="preserve"> на 1 обучающегося - для 26 - 49 мест;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62" w:name="z68"/>
      <w:bookmarkEnd w:id="6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4) 1,5 м</w:t>
      </w:r>
      <w:r w:rsidRPr="00D32CBF">
        <w:rPr>
          <w:color w:val="000000"/>
          <w:sz w:val="20"/>
          <w:szCs w:val="20"/>
          <w:vertAlign w:val="superscript"/>
          <w:lang w:val="ru-RU"/>
        </w:rPr>
        <w:t>2</w:t>
      </w:r>
      <w:r w:rsidRPr="00D32CBF">
        <w:rPr>
          <w:color w:val="000000"/>
          <w:sz w:val="20"/>
          <w:szCs w:val="20"/>
          <w:lang w:val="ru-RU"/>
        </w:rPr>
        <w:t xml:space="preserve"> на 1 обучающегося - для 50 - 75 мест;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63" w:name="z69"/>
      <w:bookmarkEnd w:id="6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5) 1,3 м</w:t>
      </w:r>
      <w:r w:rsidRPr="00D32CBF">
        <w:rPr>
          <w:color w:val="000000"/>
          <w:sz w:val="20"/>
          <w:szCs w:val="20"/>
          <w:vertAlign w:val="superscript"/>
          <w:lang w:val="ru-RU"/>
        </w:rPr>
        <w:t>2</w:t>
      </w:r>
      <w:r w:rsidRPr="00D32CBF">
        <w:rPr>
          <w:color w:val="000000"/>
          <w:sz w:val="20"/>
          <w:szCs w:val="20"/>
          <w:lang w:val="ru-RU"/>
        </w:rPr>
        <w:t xml:space="preserve"> н</w:t>
      </w:r>
      <w:r w:rsidRPr="00D32CBF">
        <w:rPr>
          <w:color w:val="000000"/>
          <w:sz w:val="20"/>
          <w:szCs w:val="20"/>
          <w:lang w:val="ru-RU"/>
        </w:rPr>
        <w:t>а 1 обучающегося - для 76 - 100 мест;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64" w:name="z70"/>
      <w:bookmarkEnd w:id="6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6) 1,2 м</w:t>
      </w:r>
      <w:r w:rsidRPr="00D32CBF">
        <w:rPr>
          <w:color w:val="000000"/>
          <w:sz w:val="20"/>
          <w:szCs w:val="20"/>
          <w:vertAlign w:val="superscript"/>
          <w:lang w:val="ru-RU"/>
        </w:rPr>
        <w:t>2</w:t>
      </w:r>
      <w:r w:rsidRPr="00D32CBF">
        <w:rPr>
          <w:color w:val="000000"/>
          <w:sz w:val="20"/>
          <w:szCs w:val="20"/>
          <w:lang w:val="ru-RU"/>
        </w:rPr>
        <w:t xml:space="preserve"> на 1 обучающегося - для 100 - 150 мест;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65" w:name="z71"/>
      <w:bookmarkEnd w:id="6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7) 1,1 м</w:t>
      </w:r>
      <w:r w:rsidRPr="00D32CBF">
        <w:rPr>
          <w:color w:val="000000"/>
          <w:sz w:val="20"/>
          <w:szCs w:val="20"/>
          <w:vertAlign w:val="superscript"/>
          <w:lang w:val="ru-RU"/>
        </w:rPr>
        <w:t>2</w:t>
      </w:r>
      <w:r w:rsidRPr="00D32CBF">
        <w:rPr>
          <w:color w:val="000000"/>
          <w:sz w:val="20"/>
          <w:szCs w:val="20"/>
          <w:lang w:val="ru-RU"/>
        </w:rPr>
        <w:t xml:space="preserve"> на 1 обучающегося - для 150 - 350 мест;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66" w:name="z72"/>
      <w:bookmarkEnd w:id="6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8) 1,0 м</w:t>
      </w:r>
      <w:r w:rsidRPr="00D32CBF">
        <w:rPr>
          <w:color w:val="000000"/>
          <w:sz w:val="20"/>
          <w:szCs w:val="20"/>
          <w:vertAlign w:val="superscript"/>
          <w:lang w:val="ru-RU"/>
        </w:rPr>
        <w:t>2</w:t>
      </w:r>
      <w:r w:rsidRPr="00D32CBF">
        <w:rPr>
          <w:color w:val="000000"/>
          <w:sz w:val="20"/>
          <w:szCs w:val="20"/>
          <w:lang w:val="ru-RU"/>
        </w:rPr>
        <w:t xml:space="preserve"> на 1 обучающегося - для 350 и более мест.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67" w:name="z73"/>
      <w:bookmarkEnd w:id="6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Аудитории, учебные кабинеты, лаборатории д</w:t>
      </w:r>
      <w:r w:rsidRPr="00D32CBF">
        <w:rPr>
          <w:color w:val="000000"/>
          <w:sz w:val="20"/>
          <w:szCs w:val="20"/>
          <w:lang w:val="ru-RU"/>
        </w:rPr>
        <w:t>олжны размещаться на надземных этажах.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68" w:name="z74"/>
      <w:bookmarkEnd w:id="6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69" w:name="z75"/>
      <w:bookmarkEnd w:id="6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13. Допускается орган</w:t>
      </w:r>
      <w:r w:rsidRPr="00D32CBF">
        <w:rPr>
          <w:color w:val="000000"/>
          <w:sz w:val="20"/>
          <w:szCs w:val="20"/>
          <w:lang w:val="ru-RU"/>
        </w:rPr>
        <w:t>изация двухсменного режима обучения при условии соблюдения в каждой смене нормы площади на 1 обучающегося и требований настоящих Санитарных правил.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70" w:name="z76"/>
      <w:bookmarkEnd w:id="6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14. Помещения (бойлерные с насосными установками, производственные помещения, ремонтные мастерские, ох</w:t>
      </w:r>
      <w:r w:rsidRPr="00D32CBF">
        <w:rPr>
          <w:color w:val="000000"/>
          <w:sz w:val="20"/>
          <w:szCs w:val="20"/>
          <w:lang w:val="ru-RU"/>
        </w:rPr>
        <w:t>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</w:t>
      </w:r>
      <w:r w:rsidRPr="00D32CBF">
        <w:rPr>
          <w:color w:val="000000"/>
          <w:sz w:val="20"/>
          <w:szCs w:val="20"/>
          <w:lang w:val="ru-RU"/>
        </w:rPr>
        <w:t>тивного персонала не размещают смежно, над и под спальными комнатами, учебными, медицинскими кабинетами.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71" w:name="z77"/>
      <w:bookmarkEnd w:id="7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При условии выполнения мероприятий по изоляции шума и вибрации допускается размещение спальных комнат, учебных и медицинских кабинетов, помещений</w:t>
      </w:r>
      <w:r w:rsidRPr="00D32CBF">
        <w:rPr>
          <w:color w:val="000000"/>
          <w:sz w:val="20"/>
          <w:szCs w:val="20"/>
          <w:lang w:val="ru-RU"/>
        </w:rPr>
        <w:t xml:space="preserve"> с постоянным пребыванием людей, примыкающих по вертикали и горизонтали к техническим помещениям вентиляционных систем.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72" w:name="z78"/>
      <w:bookmarkEnd w:id="7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15. Набор помещений внешкольных учреждений устанавливается в зависимости от реализации программ дополнительного образования, едино</w:t>
      </w:r>
      <w:r w:rsidRPr="00D32CBF">
        <w:rPr>
          <w:color w:val="000000"/>
          <w:sz w:val="20"/>
          <w:szCs w:val="20"/>
          <w:lang w:val="ru-RU"/>
        </w:rPr>
        <w:t>временной вместимости, технологии процесса обучения, инженерно-технического оборудования, оснащения необходимой мебелью.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73" w:name="z79"/>
      <w:bookmarkEnd w:id="7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16. Радиаторы системы отопления спортивного зала располагаются в нишах под окнами и закрываются решетками или устанавливаются на </w:t>
      </w:r>
      <w:r w:rsidRPr="00D32CBF">
        <w:rPr>
          <w:color w:val="000000"/>
          <w:sz w:val="20"/>
          <w:szCs w:val="20"/>
          <w:lang w:val="ru-RU"/>
        </w:rPr>
        <w:t>высоту 2,4 метра (далее – м) от пола. На окнах и осветительных приборах должны быть предусмотрены заградительные устройства.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74" w:name="z80"/>
      <w:bookmarkEnd w:id="7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17. Поверхность пола во всех помещениях должна быть ровной, без щелей, изъянов и механических повреждений.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75" w:name="z81"/>
      <w:bookmarkEnd w:id="7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Полы в учебн</w:t>
      </w:r>
      <w:r w:rsidRPr="00D32CBF">
        <w:rPr>
          <w:color w:val="000000"/>
          <w:sz w:val="20"/>
          <w:szCs w:val="20"/>
          <w:lang w:val="ru-RU"/>
        </w:rPr>
        <w:t>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76" w:name="z82"/>
      <w:bookmarkEnd w:id="7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Пол спортивного зала дере</w:t>
      </w:r>
      <w:r w:rsidRPr="00D32CBF">
        <w:rPr>
          <w:color w:val="000000"/>
          <w:sz w:val="20"/>
          <w:szCs w:val="20"/>
          <w:lang w:val="ru-RU"/>
        </w:rPr>
        <w:t>вянный или имеет специальное покрытие, поверхность пола ровная, без щелей и изъянов.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77" w:name="z83"/>
      <w:bookmarkEnd w:id="7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</w:t>
      </w:r>
      <w:r w:rsidRPr="00D32CBF">
        <w:rPr>
          <w:color w:val="000000"/>
          <w:sz w:val="20"/>
          <w:szCs w:val="20"/>
          <w:lang w:val="ru-RU"/>
        </w:rPr>
        <w:t>нтам.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78" w:name="z84"/>
      <w:bookmarkEnd w:id="7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18. Объекты эксплуатируются в отдельно стоящем здании или нескольких отдельных зданиях.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79" w:name="z85"/>
      <w:bookmarkEnd w:id="7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Допускается эксплуатация объектов в приспособленных зданиях. При эксплуатации общеобразовательной организации в приспособленном здании расчетная вмест</w:t>
      </w:r>
      <w:r w:rsidRPr="00D32CBF">
        <w:rPr>
          <w:color w:val="000000"/>
          <w:sz w:val="20"/>
          <w:szCs w:val="20"/>
          <w:lang w:val="ru-RU"/>
        </w:rPr>
        <w:t>имость учебных помещений и кабинетов определяется с учетом нормы площади 2,5 м</w:t>
      </w:r>
      <w:r w:rsidRPr="00D32CBF">
        <w:rPr>
          <w:color w:val="000000"/>
          <w:sz w:val="20"/>
          <w:szCs w:val="20"/>
          <w:vertAlign w:val="superscript"/>
          <w:lang w:val="ru-RU"/>
        </w:rPr>
        <w:t>2</w:t>
      </w:r>
      <w:r w:rsidRPr="00D32CBF">
        <w:rPr>
          <w:color w:val="000000"/>
          <w:sz w:val="20"/>
          <w:szCs w:val="20"/>
          <w:lang w:val="ru-RU"/>
        </w:rPr>
        <w:t xml:space="preserve"> на 1 обучающегося.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80" w:name="z86"/>
      <w:bookmarkEnd w:id="7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19. Эксплуатация внешкольных объектов, образовательных центров допускается в приспособленных зданиях, во встроенно-пристроенных помещениях, а также на </w:t>
      </w:r>
      <w:r w:rsidRPr="00D32CBF">
        <w:rPr>
          <w:color w:val="000000"/>
          <w:sz w:val="20"/>
          <w:szCs w:val="20"/>
          <w:lang w:val="ru-RU"/>
        </w:rPr>
        <w:t>первых этажах жилых домов.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81" w:name="z87"/>
      <w:bookmarkEnd w:id="8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20. Объекты, эксплуатируемые на первом этаже многоквартирного жилого дома, должны иметь отдельный вход, не совмещенный с подъездом жилого дома.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82" w:name="z88"/>
      <w:bookmarkEnd w:id="8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21. Эксплуатация помещений для пребывания обучающихся и воспитанников, ме</w:t>
      </w:r>
      <w:r w:rsidRPr="00D32CBF">
        <w:rPr>
          <w:color w:val="000000"/>
          <w:sz w:val="20"/>
          <w:szCs w:val="20"/>
          <w:lang w:val="ru-RU"/>
        </w:rPr>
        <w:t>дицинского назначения не допускается в подвальных и цокольных этажах зданий.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83" w:name="z89"/>
      <w:bookmarkEnd w:id="8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22. Все помещения должны эксплуатироваться в соответствии с функциональным назначением.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84" w:name="z90"/>
      <w:bookmarkEnd w:id="8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23. Не допускается эксплуатация объектов, размещенных в аварийных зданиях и пом</w:t>
      </w:r>
      <w:r w:rsidRPr="00D32CBF">
        <w:rPr>
          <w:color w:val="000000"/>
          <w:sz w:val="20"/>
          <w:szCs w:val="20"/>
          <w:lang w:val="ru-RU"/>
        </w:rPr>
        <w:t>ещениях.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85" w:name="z91"/>
      <w:bookmarkEnd w:id="84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</w:t>
      </w:r>
      <w:r w:rsidRPr="00D32CBF">
        <w:rPr>
          <w:color w:val="000000"/>
          <w:sz w:val="20"/>
          <w:szCs w:val="20"/>
          <w:lang w:val="ru-RU"/>
        </w:rPr>
        <w:t>ребования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статье 94 и статье 95 Кодекса Республики Казахстан от 7 июля 2020 года "О здоровье народа и си</w:t>
      </w:r>
      <w:r w:rsidRPr="00D32CBF">
        <w:rPr>
          <w:color w:val="000000"/>
          <w:sz w:val="20"/>
          <w:szCs w:val="20"/>
          <w:lang w:val="ru-RU"/>
        </w:rPr>
        <w:t>стеме здравоохранения" (далее – Кодекс) (далее – документы нормирования).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86" w:name="z92"/>
      <w:bookmarkEnd w:id="85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25. При реконструкции объектов соблюдаются требования пунктов с 6 по 24 настоящих Санитарных правил.</w:t>
      </w:r>
    </w:p>
    <w:p w:rsidR="001B59F6" w:rsidRPr="00D32CBF" w:rsidRDefault="001F430D">
      <w:pPr>
        <w:spacing w:after="0"/>
        <w:rPr>
          <w:sz w:val="20"/>
          <w:szCs w:val="20"/>
          <w:lang w:val="ru-RU"/>
        </w:rPr>
      </w:pPr>
      <w:bookmarkStart w:id="87" w:name="z93"/>
      <w:bookmarkEnd w:id="86"/>
      <w:r w:rsidRPr="00D32CBF">
        <w:rPr>
          <w:b/>
          <w:color w:val="000000"/>
          <w:sz w:val="20"/>
          <w:szCs w:val="20"/>
          <w:lang w:val="ru-RU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88" w:name="z94"/>
      <w:bookmarkEnd w:id="8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26. На объектах предусматриваются и должны быть в исправном состоянии централизованное хозяйственно–питьевое, г</w:t>
      </w:r>
      <w:r w:rsidRPr="00D32CBF">
        <w:rPr>
          <w:color w:val="000000"/>
          <w:sz w:val="20"/>
          <w:szCs w:val="20"/>
          <w:lang w:val="ru-RU"/>
        </w:rPr>
        <w:t>орячее водоснабжение, водоотведение.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89" w:name="z95"/>
      <w:bookmarkEnd w:id="88"/>
      <w:r w:rsidRPr="00D32CBF">
        <w:rPr>
          <w:color w:val="000000"/>
          <w:sz w:val="20"/>
          <w:szCs w:val="20"/>
        </w:rPr>
        <w:lastRenderedPageBreak/>
        <w:t>     </w:t>
      </w:r>
      <w:r w:rsidRPr="00D32CBF">
        <w:rPr>
          <w:color w:val="000000"/>
          <w:sz w:val="20"/>
          <w:szCs w:val="20"/>
          <w:lang w:val="ru-RU"/>
        </w:rPr>
        <w:t xml:space="preserve"> 27. 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90" w:name="z96"/>
      <w:bookmarkEnd w:id="8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28. На объектах должен быть организован питьевой режим. Питьевая </w:t>
      </w:r>
      <w:r w:rsidRPr="00D32CBF">
        <w:rPr>
          <w:color w:val="000000"/>
          <w:sz w:val="20"/>
          <w:szCs w:val="20"/>
          <w:lang w:val="ru-RU"/>
        </w:rPr>
        <w:t>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91" w:name="z97"/>
      <w:bookmarkEnd w:id="9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Кулеры (диспенсеры) для воды регулярно очищаются согласно инстр</w:t>
      </w:r>
      <w:r w:rsidRPr="00D32CBF">
        <w:rPr>
          <w:color w:val="000000"/>
          <w:sz w:val="20"/>
          <w:szCs w:val="20"/>
          <w:lang w:val="ru-RU"/>
        </w:rPr>
        <w:t>укции производителя. Для питья используют чистую посуду (стеклянная, фаянсовая, одноразовые стаканчики).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92" w:name="z98"/>
      <w:bookmarkEnd w:id="9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Разрешается использование индивидуальной бутилированной емкости. Допускается использование кипяченой питьевой воды, при условии ее хранения не бо</w:t>
      </w:r>
      <w:r w:rsidRPr="00D32CBF">
        <w:rPr>
          <w:color w:val="000000"/>
          <w:sz w:val="20"/>
          <w:szCs w:val="20"/>
          <w:lang w:val="ru-RU"/>
        </w:rPr>
        <w:t>лее трех часов.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93" w:name="z99"/>
      <w:bookmarkEnd w:id="9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94" w:name="z100"/>
      <w:bookmarkEnd w:id="9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30. За организацию питьевого режима приказом рук</w:t>
      </w:r>
      <w:r w:rsidRPr="00D32CBF">
        <w:rPr>
          <w:color w:val="000000"/>
          <w:sz w:val="20"/>
          <w:szCs w:val="20"/>
          <w:lang w:val="ru-RU"/>
        </w:rPr>
        <w:t>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95" w:name="z101"/>
      <w:bookmarkEnd w:id="9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31. При отсутствии централизованной системы водоснабжения используется в</w:t>
      </w:r>
      <w:r w:rsidRPr="00D32CBF">
        <w:rPr>
          <w:color w:val="000000"/>
          <w:sz w:val="20"/>
          <w:szCs w:val="20"/>
          <w:lang w:val="ru-RU"/>
        </w:rPr>
        <w:t>ода из местных источников питьевого назначения с устройством внутреннего водопровода и водоотведения.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96" w:name="z102"/>
      <w:bookmarkEnd w:id="9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32. Допускается использование для хозяйственно-питьевых нужд привозной питьевой воды, доставка которой проводится специализированным автотранспортом</w:t>
      </w:r>
      <w:r w:rsidRPr="00D32CBF">
        <w:rPr>
          <w:color w:val="000000"/>
          <w:sz w:val="20"/>
          <w:szCs w:val="20"/>
          <w:lang w:val="ru-RU"/>
        </w:rPr>
        <w:t>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97" w:name="z103"/>
      <w:bookmarkEnd w:id="9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33. На объектах, работающих на привозной воде, предусматривается отдельное помещен</w:t>
      </w:r>
      <w:r w:rsidRPr="00D32CBF">
        <w:rPr>
          <w:color w:val="000000"/>
          <w:sz w:val="20"/>
          <w:szCs w:val="20"/>
          <w:lang w:val="ru-RU"/>
        </w:rPr>
        <w:t>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</w:t>
      </w:r>
      <w:r w:rsidRPr="00D32CBF">
        <w:rPr>
          <w:color w:val="000000"/>
          <w:sz w:val="20"/>
          <w:szCs w:val="20"/>
          <w:lang w:val="ru-RU"/>
        </w:rPr>
        <w:t>мкости для питьевой воды для других целей.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98" w:name="z104"/>
      <w:bookmarkEnd w:id="9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</w:t>
      </w:r>
      <w:r w:rsidRPr="00D32CBF">
        <w:rPr>
          <w:color w:val="000000"/>
          <w:sz w:val="20"/>
          <w:szCs w:val="20"/>
          <w:lang w:val="ru-RU"/>
        </w:rPr>
        <w:t>помещениях медицинского назначения, а также к технологическому оборудованию на пищеблоке с установкой смесителей.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99" w:name="z105"/>
      <w:bookmarkEnd w:id="9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Не допускается использование горячей воды из системы водяного отопления для технологических и хозяйственно-бытовых целей.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00" w:name="z106"/>
      <w:bookmarkEnd w:id="9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35. Поме</w:t>
      </w:r>
      <w:r w:rsidRPr="00D32CBF">
        <w:rPr>
          <w:color w:val="000000"/>
          <w:sz w:val="20"/>
          <w:szCs w:val="20"/>
          <w:lang w:val="ru-RU"/>
        </w:rPr>
        <w:t>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01" w:name="z107"/>
      <w:bookmarkEnd w:id="10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36. Пр</w:t>
      </w:r>
      <w:r w:rsidRPr="00D32CBF">
        <w:rPr>
          <w:color w:val="000000"/>
          <w:sz w:val="20"/>
          <w:szCs w:val="20"/>
          <w:lang w:val="ru-RU"/>
        </w:rPr>
        <w:t>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</w:t>
      </w:r>
      <w:r w:rsidRPr="00D32CBF">
        <w:rPr>
          <w:color w:val="000000"/>
          <w:sz w:val="20"/>
          <w:szCs w:val="20"/>
          <w:lang w:val="ru-RU"/>
        </w:rPr>
        <w:t>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02" w:name="z108"/>
      <w:bookmarkEnd w:id="10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Сброс сточных вод в открытые водоемы и на прилегающую территорию, а также устройство поглощающих </w:t>
      </w:r>
      <w:r w:rsidRPr="00D32CBF">
        <w:rPr>
          <w:color w:val="000000"/>
          <w:sz w:val="20"/>
          <w:szCs w:val="20"/>
          <w:lang w:val="ru-RU"/>
        </w:rPr>
        <w:t>колодцев не допускается.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03" w:name="z109"/>
      <w:bookmarkEnd w:id="10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04" w:name="z110"/>
      <w:bookmarkEnd w:id="10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38. В неканализованной местности допускается устройство СДУ (1 на 75 челов</w:t>
      </w:r>
      <w:r w:rsidRPr="00D32CBF">
        <w:rPr>
          <w:color w:val="000000"/>
          <w:sz w:val="20"/>
          <w:szCs w:val="20"/>
          <w:lang w:val="ru-RU"/>
        </w:rPr>
        <w:t>ек) и установка наливных умывальников (1 на 30 человек).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05" w:name="z111"/>
      <w:bookmarkEnd w:id="10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СДУ имеют надземные помещения и выгребную яму из водонепроницаемого материала. Уборку СДУ проводят ежедневно с использованием дезинфицирующих средств. Выгребную яму СДУ своевременно очищают.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06" w:name="z112"/>
      <w:bookmarkEnd w:id="105"/>
      <w:r w:rsidRPr="00D32CBF">
        <w:rPr>
          <w:color w:val="000000"/>
          <w:sz w:val="20"/>
          <w:szCs w:val="20"/>
        </w:rPr>
        <w:t>  </w:t>
      </w:r>
      <w:r w:rsidRPr="00D32CBF">
        <w:rPr>
          <w:color w:val="000000"/>
          <w:sz w:val="20"/>
          <w:szCs w:val="20"/>
        </w:rPr>
        <w:t>   </w:t>
      </w:r>
      <w:r w:rsidRPr="00D32CBF">
        <w:rPr>
          <w:color w:val="000000"/>
          <w:sz w:val="20"/>
          <w:szCs w:val="20"/>
          <w:lang w:val="ru-RU"/>
        </w:rPr>
        <w:t xml:space="preserve"> В проектируемых, строящихся и реконструируемых объектах образования в неканализованной и частично канализованной местности санитарные узлы располагаются в здании (школа, общежитие, учебный корпус).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07" w:name="z113"/>
      <w:bookmarkEnd w:id="10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39. Здания объектов оборудуются системами центра</w:t>
      </w:r>
      <w:r w:rsidRPr="00D32CBF">
        <w:rPr>
          <w:color w:val="000000"/>
          <w:sz w:val="20"/>
          <w:szCs w:val="20"/>
          <w:lang w:val="ru-RU"/>
        </w:rPr>
        <w:t>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08" w:name="z114"/>
      <w:bookmarkEnd w:id="10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40. В сельских населенных пунктах в одноэтажных зданиях малокомплектных объектов</w:t>
      </w:r>
      <w:r w:rsidRPr="00D32CBF">
        <w:rPr>
          <w:color w:val="000000"/>
          <w:sz w:val="20"/>
          <w:szCs w:val="20"/>
          <w:lang w:val="ru-RU"/>
        </w:rPr>
        <w:t xml:space="preserve"> образования допускается устройство печного отопления. Топка проводится в изолированном помещении с отдельным входом.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09" w:name="z115"/>
      <w:bookmarkEnd w:id="10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41. В отопительный период температура воздуха определяется в соответствии с документами нормирования.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10" w:name="z116"/>
      <w:bookmarkEnd w:id="10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42. Естественное и искус</w:t>
      </w:r>
      <w:r w:rsidRPr="00D32CBF">
        <w:rPr>
          <w:color w:val="000000"/>
          <w:sz w:val="20"/>
          <w:szCs w:val="20"/>
          <w:lang w:val="ru-RU"/>
        </w:rPr>
        <w:t>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</w:t>
      </w:r>
      <w:r w:rsidRPr="00D32CBF">
        <w:rPr>
          <w:color w:val="000000"/>
          <w:sz w:val="20"/>
          <w:szCs w:val="20"/>
          <w:lang w:val="ru-RU"/>
        </w:rPr>
        <w:t>е искусственное освещение предусматривается во всех помещениях.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11" w:name="z117"/>
      <w:bookmarkEnd w:id="11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43. Территория объекта имеет наружное искусственное освещение, в том числе в санитарно-дворовых установках.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12" w:name="z118"/>
      <w:bookmarkEnd w:id="11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44. Световые проемы в учебных помещениях, игровых и спальнях оборудуют р</w:t>
      </w:r>
      <w:r w:rsidRPr="00D32CBF">
        <w:rPr>
          <w:color w:val="000000"/>
          <w:sz w:val="20"/>
          <w:szCs w:val="20"/>
          <w:lang w:val="ru-RU"/>
        </w:rPr>
        <w:t>егулируемыми солнцезащитными устройствами.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13" w:name="z119"/>
      <w:bookmarkEnd w:id="112"/>
      <w:r w:rsidRPr="00D32CBF">
        <w:rPr>
          <w:color w:val="000000"/>
          <w:sz w:val="20"/>
          <w:szCs w:val="20"/>
        </w:rPr>
        <w:lastRenderedPageBreak/>
        <w:t>     </w:t>
      </w:r>
      <w:r w:rsidRPr="00D32CBF">
        <w:rPr>
          <w:color w:val="000000"/>
          <w:sz w:val="20"/>
          <w:szCs w:val="20"/>
          <w:lang w:val="ru-RU"/>
        </w:rPr>
        <w:t xml:space="preserve">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</w:t>
      </w:r>
      <w:r w:rsidRPr="00D32CBF">
        <w:rPr>
          <w:color w:val="000000"/>
          <w:sz w:val="20"/>
          <w:szCs w:val="20"/>
          <w:lang w:val="ru-RU"/>
        </w:rPr>
        <w:t xml:space="preserve"> помещениях.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14" w:name="z120"/>
      <w:bookmarkEnd w:id="11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Остекление окон выполняется из цельного стеклополотна.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15" w:name="z121"/>
      <w:bookmarkEnd w:id="11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16" w:name="z122"/>
      <w:bookmarkEnd w:id="11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47. </w:t>
      </w:r>
      <w:r w:rsidRPr="00D32CBF">
        <w:rPr>
          <w:color w:val="000000"/>
          <w:sz w:val="20"/>
          <w:szCs w:val="20"/>
          <w:lang w:val="ru-RU"/>
        </w:rPr>
        <w:t>Показатели искусственной освещенности объектов образования определяются в соответствии с документами нормирования.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17" w:name="z123"/>
      <w:bookmarkEnd w:id="11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48. Учебные помещения объектов для обучающихся и воспитанников с нарушениями зрения (классы, кабинеты, лаборатории, мастерские), а такж</w:t>
      </w:r>
      <w:r w:rsidRPr="00D32CBF">
        <w:rPr>
          <w:color w:val="000000"/>
          <w:sz w:val="20"/>
          <w:szCs w:val="20"/>
          <w:lang w:val="ru-RU"/>
        </w:rPr>
        <w:t>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18" w:name="z124"/>
      <w:bookmarkEnd w:id="11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1) с высокой степенью осложненной близорукости и дально</w:t>
      </w:r>
      <w:r w:rsidRPr="00D32CBF">
        <w:rPr>
          <w:color w:val="000000"/>
          <w:sz w:val="20"/>
          <w:szCs w:val="20"/>
          <w:lang w:val="ru-RU"/>
        </w:rPr>
        <w:t>зоркостью высокой степени - 1000 люкс (далее – лк);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19" w:name="z125"/>
      <w:bookmarkEnd w:id="11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2) с поражением сетчатки и зрительного нерва (без светобоязни) – 1000 – 1500 лк;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20" w:name="z126"/>
      <w:bookmarkEnd w:id="11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3) для страдающих светобоязнью – не более 500 лк;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21" w:name="z127"/>
      <w:bookmarkEnd w:id="12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4) уровень искусственной освещенности от системы общего</w:t>
      </w:r>
      <w:r w:rsidRPr="00D32CBF">
        <w:rPr>
          <w:color w:val="000000"/>
          <w:sz w:val="20"/>
          <w:szCs w:val="20"/>
          <w:lang w:val="ru-RU"/>
        </w:rPr>
        <w:t xml:space="preserve"> освещения не должен превышать 400 лк;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22" w:name="z128"/>
      <w:bookmarkEnd w:id="12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5) каждое рабочее место оборудуют светильниками местного освещения не менее 400 лк.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23" w:name="z129"/>
      <w:bookmarkEnd w:id="12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Светильники имеют жесткое крепление к поверхности стола и гибкий кронштейн, позволяющий менять угол наклона и высоту исто</w:t>
      </w:r>
      <w:r w:rsidRPr="00D32CBF">
        <w:rPr>
          <w:color w:val="000000"/>
          <w:sz w:val="20"/>
          <w:szCs w:val="20"/>
          <w:lang w:val="ru-RU"/>
        </w:rPr>
        <w:t>чника света.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24" w:name="z130"/>
      <w:bookmarkEnd w:id="12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</w:t>
      </w:r>
      <w:r w:rsidRPr="00D32CBF">
        <w:rPr>
          <w:color w:val="000000"/>
          <w:sz w:val="20"/>
          <w:szCs w:val="20"/>
          <w:lang w:val="ru-RU"/>
        </w:rPr>
        <w:t xml:space="preserve">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25" w:name="z131"/>
      <w:bookmarkEnd w:id="12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50. Здания объектов оборудуются системами вентиляции и кондиционирования воздуха. На пищеблоке предусматривается вентиляци</w:t>
      </w:r>
      <w:r w:rsidRPr="00D32CBF">
        <w:rPr>
          <w:color w:val="000000"/>
          <w:sz w:val="20"/>
          <w:szCs w:val="20"/>
          <w:lang w:val="ru-RU"/>
        </w:rPr>
        <w:t>я на механическом побуждении. Над оборудованием, являющимся источником выделения тепла и влаги, устанавливаются вытяжные зонты.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26" w:name="z132"/>
      <w:bookmarkEnd w:id="12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51. При эксплуатации систем вентиляции и кондиционирования воздуха соблюдаются требования документов нормирования.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27" w:name="z133"/>
      <w:bookmarkEnd w:id="12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</w:t>
      </w:r>
      <w:r w:rsidRPr="00D32CBF">
        <w:rPr>
          <w:color w:val="000000"/>
          <w:sz w:val="20"/>
          <w:szCs w:val="20"/>
          <w:lang w:val="ru-RU"/>
        </w:rPr>
        <w:t>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</w:t>
      </w:r>
      <w:r w:rsidRPr="00D32CBF">
        <w:rPr>
          <w:color w:val="000000"/>
          <w:sz w:val="20"/>
          <w:szCs w:val="20"/>
          <w:lang w:val="ru-RU"/>
        </w:rPr>
        <w:t>анников. Сквозное проветривание не проводят через туалетные помещения.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28" w:name="z134"/>
      <w:bookmarkEnd w:id="12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53. Мастерские, где работа на станках и механизмах связана с выделением большого количества тепла и пыли, оборудуют приточно-вытяжной вентиляцией и </w:t>
      </w:r>
      <w:proofErr w:type="gramStart"/>
      <w:r w:rsidRPr="00D32CBF">
        <w:rPr>
          <w:color w:val="000000"/>
          <w:sz w:val="20"/>
          <w:szCs w:val="20"/>
          <w:lang w:val="ru-RU"/>
        </w:rPr>
        <w:t>местными пылеуловителями</w:t>
      </w:r>
      <w:proofErr w:type="gramEnd"/>
      <w:r w:rsidRPr="00D32CBF">
        <w:rPr>
          <w:color w:val="000000"/>
          <w:sz w:val="20"/>
          <w:szCs w:val="20"/>
          <w:lang w:val="ru-RU"/>
        </w:rPr>
        <w:t xml:space="preserve"> и вытя</w:t>
      </w:r>
      <w:r w:rsidRPr="00D32CBF">
        <w:rPr>
          <w:color w:val="000000"/>
          <w:sz w:val="20"/>
          <w:szCs w:val="20"/>
          <w:lang w:val="ru-RU"/>
        </w:rPr>
        <w:t>жными приспособлениями.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29" w:name="z135"/>
      <w:bookmarkEnd w:id="12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30" w:name="z136"/>
      <w:bookmarkEnd w:id="12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55. Для контроля за температурой воздуха в иг</w:t>
      </w:r>
      <w:r w:rsidRPr="00D32CBF">
        <w:rPr>
          <w:color w:val="000000"/>
          <w:sz w:val="20"/>
          <w:szCs w:val="20"/>
          <w:lang w:val="ru-RU"/>
        </w:rPr>
        <w:t>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1B59F6" w:rsidRPr="00D32CBF" w:rsidRDefault="001F430D">
      <w:pPr>
        <w:spacing w:after="0"/>
        <w:rPr>
          <w:sz w:val="20"/>
          <w:szCs w:val="20"/>
          <w:lang w:val="ru-RU"/>
        </w:rPr>
      </w:pPr>
      <w:bookmarkStart w:id="131" w:name="z137"/>
      <w:bookmarkEnd w:id="130"/>
      <w:r w:rsidRPr="00D32CBF">
        <w:rPr>
          <w:b/>
          <w:color w:val="000000"/>
          <w:sz w:val="20"/>
          <w:szCs w:val="20"/>
          <w:lang w:val="ru-RU"/>
        </w:rPr>
        <w:t xml:space="preserve"> Глава 4. Санитарно-эпидемиологические требования к ремонту и содержанию помещений объект</w:t>
      </w:r>
      <w:r w:rsidRPr="00D32CBF">
        <w:rPr>
          <w:b/>
          <w:color w:val="000000"/>
          <w:sz w:val="20"/>
          <w:szCs w:val="20"/>
          <w:lang w:val="ru-RU"/>
        </w:rPr>
        <w:t>ов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32" w:name="z138"/>
      <w:bookmarkEnd w:id="13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56. Ежегодно на объекте проводится текущий ремонт.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33" w:name="z139"/>
      <w:bookmarkEnd w:id="13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34" w:name="z140"/>
      <w:bookmarkEnd w:id="13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58. Для отделки помеще</w:t>
      </w:r>
      <w:r w:rsidRPr="00D32CBF">
        <w:rPr>
          <w:color w:val="000000"/>
          <w:sz w:val="20"/>
          <w:szCs w:val="20"/>
          <w:lang w:val="ru-RU"/>
        </w:rPr>
        <w:t>ний используются строительные материалы, имеющие документы, подтверждающие их качество и безопасность.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35" w:name="z141"/>
      <w:bookmarkEnd w:id="13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59. Допускается применение подвесных потолков различных конструкций в вестибюлях, холлах, рекреациях, актовых и конференц-залах, административных </w:t>
      </w:r>
      <w:r w:rsidRPr="00D32CBF">
        <w:rPr>
          <w:color w:val="000000"/>
          <w:sz w:val="20"/>
          <w:szCs w:val="20"/>
          <w:lang w:val="ru-RU"/>
        </w:rPr>
        <w:t>помещениях.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36" w:name="z142"/>
      <w:bookmarkEnd w:id="13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60. Потолки и стены всех помещений имеет гладкую поверхность, без щелей, трещин, деформаций, без признаков поражений грибком.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37" w:name="z143"/>
      <w:bookmarkEnd w:id="13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61. В помещениях с обычным режимом эксплуатации стены, пол, оборудование имеет гладкую, матовую поверхност</w:t>
      </w:r>
      <w:r w:rsidRPr="00D32CBF">
        <w:rPr>
          <w:color w:val="000000"/>
          <w:sz w:val="20"/>
          <w:szCs w:val="20"/>
          <w:lang w:val="ru-RU"/>
        </w:rPr>
        <w:t>ь, допускающую уборку влажным способом.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38" w:name="z144"/>
      <w:bookmarkEnd w:id="13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материалами, на высоту не менее 1,5 м, в душевы</w:t>
      </w:r>
      <w:r w:rsidRPr="00D32CBF">
        <w:rPr>
          <w:color w:val="000000"/>
          <w:sz w:val="20"/>
          <w:szCs w:val="20"/>
          <w:lang w:val="ru-RU"/>
        </w:rPr>
        <w:t>х на высоту не менее 1,8 м, допускающими уборку влажным способом с применением моющих и дезинфицирующих средств.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39" w:name="z145"/>
      <w:bookmarkEnd w:id="13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62. Оконные стекла, плафоны электроламп и жалюзийные решетки вытяжных вентиляционных систем содержатся в чистоте. Не допускается привлека</w:t>
      </w:r>
      <w:r w:rsidRPr="00D32CBF">
        <w:rPr>
          <w:color w:val="000000"/>
          <w:sz w:val="20"/>
          <w:szCs w:val="20"/>
          <w:lang w:val="ru-RU"/>
        </w:rPr>
        <w:t xml:space="preserve">ть к очистке осветительной арматуры и мытью </w:t>
      </w:r>
      <w:proofErr w:type="gramStart"/>
      <w:r w:rsidRPr="00D32CBF">
        <w:rPr>
          <w:color w:val="000000"/>
          <w:sz w:val="20"/>
          <w:szCs w:val="20"/>
          <w:lang w:val="ru-RU"/>
        </w:rPr>
        <w:t>окон</w:t>
      </w:r>
      <w:proofErr w:type="gramEnd"/>
      <w:r w:rsidRPr="00D32CBF">
        <w:rPr>
          <w:color w:val="000000"/>
          <w:sz w:val="20"/>
          <w:szCs w:val="20"/>
          <w:lang w:val="ru-RU"/>
        </w:rPr>
        <w:t xml:space="preserve"> обучающихся и воспитанников.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40" w:name="z146"/>
      <w:bookmarkEnd w:id="13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63. На окна, форточки, фрамуги, открываемые для проветривания, устанавливаются москитные сетки.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41" w:name="z147"/>
      <w:bookmarkEnd w:id="14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64. Территория объектов, физкультурные и спортивные площадки на открыт</w:t>
      </w:r>
      <w:r w:rsidRPr="00D32CBF">
        <w:rPr>
          <w:color w:val="000000"/>
          <w:sz w:val="20"/>
          <w:szCs w:val="20"/>
          <w:lang w:val="ru-RU"/>
        </w:rPr>
        <w:t>ом воздухе содержатся в чистоте, должны быть свободными от посторонних предметов.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42" w:name="z148"/>
      <w:bookmarkEnd w:id="141"/>
      <w:r w:rsidRPr="00D32CBF">
        <w:rPr>
          <w:color w:val="000000"/>
          <w:sz w:val="20"/>
          <w:szCs w:val="20"/>
        </w:rPr>
        <w:lastRenderedPageBreak/>
        <w:t>     </w:t>
      </w:r>
      <w:r w:rsidRPr="00D32CBF">
        <w:rPr>
          <w:color w:val="000000"/>
          <w:sz w:val="20"/>
          <w:szCs w:val="20"/>
          <w:lang w:val="ru-RU"/>
        </w:rPr>
        <w:t xml:space="preserve">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</w:t>
      </w:r>
      <w:r w:rsidRPr="00D32CBF">
        <w:rPr>
          <w:color w:val="000000"/>
          <w:sz w:val="20"/>
          <w:szCs w:val="20"/>
          <w:lang w:val="ru-RU"/>
        </w:rPr>
        <w:t>дверные ручки, барашки кранов, раковины и унитазы.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43" w:name="z149"/>
      <w:bookmarkEnd w:id="14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44" w:name="z150"/>
      <w:bookmarkEnd w:id="14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66. Для проведения уборки используются моющие, дезинф</w:t>
      </w:r>
      <w:r>
        <w:rPr>
          <w:color w:val="000000"/>
          <w:sz w:val="20"/>
          <w:szCs w:val="20"/>
          <w:lang w:val="ru-RU"/>
        </w:rPr>
        <w:t xml:space="preserve">ицирующие </w:t>
      </w:r>
      <w:r w:rsidRPr="00D32CBF">
        <w:rPr>
          <w:color w:val="000000"/>
          <w:sz w:val="20"/>
          <w:szCs w:val="20"/>
          <w:lang w:val="ru-RU"/>
        </w:rPr>
        <w:t>средства,</w:t>
      </w:r>
      <w:r w:rsidRPr="00D32CBF">
        <w:rPr>
          <w:color w:val="000000"/>
          <w:sz w:val="20"/>
          <w:szCs w:val="20"/>
          <w:lang w:val="ru-RU"/>
        </w:rPr>
        <w:t xml:space="preserve"> разрешенные к применению, согласно документам нормирования.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45" w:name="z151"/>
      <w:bookmarkEnd w:id="14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</w:t>
      </w:r>
      <w:r w:rsidRPr="00D32CBF">
        <w:rPr>
          <w:color w:val="000000"/>
          <w:sz w:val="20"/>
          <w:szCs w:val="20"/>
          <w:lang w:val="ru-RU"/>
        </w:rPr>
        <w:t xml:space="preserve"> рабочие растворы хранятся в недоступных для обучающихся и воспитанников местах.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46" w:name="z152"/>
      <w:bookmarkEnd w:id="14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</w:t>
      </w:r>
      <w:r w:rsidRPr="00D32CBF">
        <w:rPr>
          <w:color w:val="000000"/>
          <w:sz w:val="20"/>
          <w:szCs w:val="20"/>
          <w:lang w:val="ru-RU"/>
        </w:rPr>
        <w:t>еблока, обеденный зал, рекреации, учебные кабинеты, спальные, производственные мастерские) и хранят в специально выделенных местах.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47" w:name="z153"/>
      <w:bookmarkEnd w:id="14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Уборочный инвентарь для санитарных узлов всех организаций имеет сигнальную маркировку.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48" w:name="z154"/>
      <w:bookmarkEnd w:id="14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68. На объектах проводят </w:t>
      </w:r>
      <w:r w:rsidRPr="00D32CBF">
        <w:rPr>
          <w:color w:val="000000"/>
          <w:sz w:val="20"/>
          <w:szCs w:val="20"/>
          <w:lang w:val="ru-RU"/>
        </w:rPr>
        <w:t>мероприятия по дератизации и дезинсекции. Не допускается наличие насекомых, клещей и других членистоногих и грызунов.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49" w:name="z155"/>
      <w:bookmarkEnd w:id="14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69. Мусоросборники, оборудованные </w:t>
      </w:r>
      <w:bookmarkStart w:id="150" w:name="_GoBack"/>
      <w:bookmarkEnd w:id="150"/>
      <w:r w:rsidRPr="00D32CBF">
        <w:rPr>
          <w:color w:val="000000"/>
          <w:sz w:val="20"/>
          <w:szCs w:val="20"/>
          <w:lang w:val="ru-RU"/>
        </w:rPr>
        <w:t>плотно закрывающимися крышками,</w:t>
      </w:r>
      <w:r w:rsidRPr="00D32CBF">
        <w:rPr>
          <w:color w:val="000000"/>
          <w:sz w:val="20"/>
          <w:szCs w:val="20"/>
          <w:lang w:val="ru-RU"/>
        </w:rPr>
        <w:t xml:space="preserve"> устанавливаются в хозяйственной зоне, на площадке с водонепроницаем</w:t>
      </w:r>
      <w:r w:rsidRPr="00D32CBF">
        <w:rPr>
          <w:color w:val="000000"/>
          <w:sz w:val="20"/>
          <w:szCs w:val="20"/>
          <w:lang w:val="ru-RU"/>
        </w:rPr>
        <w:t>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51" w:name="z156"/>
      <w:bookmarkEnd w:id="14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Для сбора мусора с объектов, размещенных на первых этажах многоквартирного жилого дома, во встроено – прист</w:t>
      </w:r>
      <w:r w:rsidRPr="00D32CBF">
        <w:rPr>
          <w:color w:val="000000"/>
          <w:sz w:val="20"/>
          <w:szCs w:val="20"/>
          <w:lang w:val="ru-RU"/>
        </w:rPr>
        <w:t>роенных помещениях используются общие мусоросборники жилого дома или контейнеры.</w:t>
      </w:r>
    </w:p>
    <w:p w:rsidR="001B59F6" w:rsidRPr="00D32CBF" w:rsidRDefault="001F430D">
      <w:pPr>
        <w:spacing w:after="0"/>
        <w:rPr>
          <w:sz w:val="20"/>
          <w:szCs w:val="20"/>
          <w:lang w:val="ru-RU"/>
        </w:rPr>
      </w:pPr>
      <w:bookmarkStart w:id="152" w:name="z157"/>
      <w:bookmarkEnd w:id="151"/>
      <w:r w:rsidRPr="00D32CBF">
        <w:rPr>
          <w:b/>
          <w:color w:val="000000"/>
          <w:sz w:val="20"/>
          <w:szCs w:val="20"/>
          <w:lang w:val="ru-RU"/>
        </w:rPr>
        <w:t xml:space="preserve"> Глава 5. Санитарно-эпидемиологические требования к условиям обучения и производственной практике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53" w:name="z158"/>
      <w:bookmarkEnd w:id="152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70. Наполняемость групп (классов) общеобразовательных и специальных об</w:t>
      </w:r>
      <w:r w:rsidRPr="00D32CBF">
        <w:rPr>
          <w:color w:val="000000"/>
          <w:sz w:val="20"/>
          <w:szCs w:val="20"/>
          <w:lang w:val="ru-RU"/>
        </w:rPr>
        <w:t>разовательных организаций принимается согласно приложению 2 к настоящим Санитарным правилам.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54" w:name="z159"/>
      <w:bookmarkEnd w:id="15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71. Продолжительность урока в общеобразовательной организации не должна превышать 40 минут. В первых классах применяют "ступенчатый" режим учебных занятий с </w:t>
      </w:r>
      <w:r w:rsidRPr="00D32CBF">
        <w:rPr>
          <w:color w:val="000000"/>
          <w:sz w:val="20"/>
          <w:szCs w:val="20"/>
          <w:lang w:val="ru-RU"/>
        </w:rPr>
        <w:t>постепенным наращиванием учебной нагрузки. В сентябре планируют три урока по 35 минут, с октября по 40 минут. С проведением на уроках физкультминуток и гимнастики для глаз.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55" w:name="z160"/>
      <w:bookmarkEnd w:id="15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Для учащихся первых классов в течение года должны быть дополнительные недельн</w:t>
      </w:r>
      <w:r w:rsidRPr="00D32CBF">
        <w:rPr>
          <w:color w:val="000000"/>
          <w:sz w:val="20"/>
          <w:szCs w:val="20"/>
          <w:lang w:val="ru-RU"/>
        </w:rPr>
        <w:t>ые каникулы.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56" w:name="z161"/>
      <w:bookmarkEnd w:id="155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72. Недельная учебная нагрузка в общеобразовательных организациях не должна превышать указанных норм в приложении 3 к настоящим Санитарным правилам.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57" w:name="z162"/>
      <w:bookmarkEnd w:id="15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Количество уроков в расписании согласовывается с родительским комитетом.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58" w:name="z163"/>
      <w:bookmarkEnd w:id="157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7</w:t>
      </w:r>
      <w:r w:rsidRPr="00D32CBF">
        <w:rPr>
          <w:color w:val="000000"/>
          <w:sz w:val="20"/>
          <w:szCs w:val="20"/>
          <w:lang w:val="ru-RU"/>
        </w:rPr>
        <w:t>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</w:t>
      </w:r>
      <w:r w:rsidRPr="00D32CBF">
        <w:rPr>
          <w:color w:val="000000"/>
          <w:sz w:val="20"/>
          <w:szCs w:val="20"/>
          <w:lang w:val="ru-RU"/>
        </w:rPr>
        <w:t xml:space="preserve"> приложением 4 к настоящим Санитарным правилам.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59" w:name="z164"/>
      <w:bookmarkEnd w:id="15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60" w:name="z165"/>
      <w:bookmarkEnd w:id="15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Вес ежедневного</w:t>
      </w:r>
      <w:r w:rsidRPr="00D32CBF">
        <w:rPr>
          <w:color w:val="000000"/>
          <w:sz w:val="20"/>
          <w:szCs w:val="20"/>
          <w:lang w:val="ru-RU"/>
        </w:rPr>
        <w:t xml:space="preserve"> учебного комплекта не должен превышать: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61" w:name="z166"/>
      <w:bookmarkEnd w:id="16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для обучающихся 1-3 классов – 1,5-2,0 килограмм (далее – кг);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62" w:name="z167"/>
      <w:bookmarkEnd w:id="16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для обучающихся 4- 5 классов – 2,0-2,5 кг;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63" w:name="z168"/>
      <w:bookmarkEnd w:id="16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для обучающихся 6 -7 классов – 3,0-3,5 кг;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64" w:name="z169"/>
      <w:bookmarkEnd w:id="16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для обучающихся 8 - 11(12) классов – 4,0-4,</w:t>
      </w:r>
      <w:r w:rsidRPr="00D32CBF">
        <w:rPr>
          <w:color w:val="000000"/>
          <w:sz w:val="20"/>
          <w:szCs w:val="20"/>
          <w:lang w:val="ru-RU"/>
        </w:rPr>
        <w:t>5 кг.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65" w:name="z170"/>
      <w:bookmarkEnd w:id="16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66" w:name="z171"/>
      <w:bookmarkEnd w:id="16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75. Продолжительность перемен между уроками дл</w:t>
      </w:r>
      <w:r w:rsidRPr="00D32CBF">
        <w:rPr>
          <w:color w:val="000000"/>
          <w:sz w:val="20"/>
          <w:szCs w:val="20"/>
          <w:lang w:val="ru-RU"/>
        </w:rPr>
        <w:t>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67" w:name="z172"/>
      <w:bookmarkEnd w:id="166"/>
      <w:r w:rsidRPr="00D32CBF">
        <w:rPr>
          <w:color w:val="000000"/>
          <w:sz w:val="20"/>
          <w:szCs w:val="20"/>
        </w:rPr>
        <w:t> </w:t>
      </w:r>
      <w:r w:rsidRPr="00D32CBF">
        <w:rPr>
          <w:color w:val="000000"/>
          <w:sz w:val="20"/>
          <w:szCs w:val="20"/>
        </w:rPr>
        <w:t>    </w:t>
      </w:r>
      <w:r w:rsidRPr="00D32CBF">
        <w:rPr>
          <w:color w:val="000000"/>
          <w:sz w:val="20"/>
          <w:szCs w:val="20"/>
          <w:lang w:val="ru-RU"/>
        </w:rPr>
        <w:t xml:space="preserve"> Перемены проводят при максимальном использовании свежего воздуха, в подвижных играх.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68" w:name="z173"/>
      <w:bookmarkEnd w:id="16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Между сменами предусматривают перерыв продолжительностью не менее 40 минут для проведения влажной уборки и проветривания.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69" w:name="z174"/>
      <w:bookmarkEnd w:id="16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76. Максимально допустимое колич</w:t>
      </w:r>
      <w:r w:rsidRPr="00D32CBF">
        <w:rPr>
          <w:color w:val="000000"/>
          <w:sz w:val="20"/>
          <w:szCs w:val="20"/>
          <w:lang w:val="ru-RU"/>
        </w:rPr>
        <w:t>ество занятий в предшкольных классах – не более четырех продолжительностью 25 – 30 минут. Перерывы между занятиями должны быть не менее 10 минут.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70" w:name="z175"/>
      <w:bookmarkEnd w:id="169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77. Учебная нагрузка обучающихся организаций образования, реализующих образовательные программы техниче</w:t>
      </w:r>
      <w:r w:rsidRPr="00D32CBF">
        <w:rPr>
          <w:color w:val="000000"/>
          <w:sz w:val="20"/>
          <w:szCs w:val="20"/>
          <w:lang w:val="ru-RU"/>
        </w:rPr>
        <w:t>ского и профессионального, послесреднего и высшего образования устанавливается Государственными общеобязательными стандартами образования соответствующих уровней образования, утвержденными постановлением Правительства Республики Казахстан от 23 августа 201</w:t>
      </w:r>
      <w:r w:rsidRPr="00D32CBF">
        <w:rPr>
          <w:color w:val="000000"/>
          <w:sz w:val="20"/>
          <w:szCs w:val="20"/>
          <w:lang w:val="ru-RU"/>
        </w:rPr>
        <w:t>2 года № 1080.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71" w:name="z176"/>
      <w:bookmarkEnd w:id="17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78. Во время летних каникул допускается организация пришкольных лагерей (площадок), осуществляющих физкультурно-оздоровительную, учебно-воспитательную деятельность и культурный досуг обучающихся и </w:t>
      </w:r>
      <w:r w:rsidRPr="00D32CBF">
        <w:rPr>
          <w:color w:val="000000"/>
          <w:sz w:val="20"/>
          <w:szCs w:val="20"/>
          <w:lang w:val="ru-RU"/>
        </w:rPr>
        <w:lastRenderedPageBreak/>
        <w:t xml:space="preserve">воспитанников. Во время работы </w:t>
      </w:r>
      <w:r w:rsidRPr="00D32CBF">
        <w:rPr>
          <w:color w:val="000000"/>
          <w:sz w:val="20"/>
          <w:szCs w:val="20"/>
          <w:lang w:val="ru-RU"/>
        </w:rPr>
        <w:t>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</w:t>
      </w:r>
      <w:r w:rsidRPr="00D32CBF">
        <w:rPr>
          <w:color w:val="000000"/>
          <w:sz w:val="20"/>
          <w:szCs w:val="20"/>
          <w:lang w:val="ru-RU"/>
        </w:rPr>
        <w:t>, предусматривается индивидуальное постельное белье (простынь, наволочка, пододеяльник) и не менее двух полотенец (для рук и ног).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72" w:name="z177"/>
      <w:bookmarkEnd w:id="17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79. Производственная практика проводится согласно графику учебно-воспитательного процесса. Не допускается проводить рем</w:t>
      </w:r>
      <w:r w:rsidRPr="00D32CBF">
        <w:rPr>
          <w:color w:val="000000"/>
          <w:sz w:val="20"/>
          <w:szCs w:val="20"/>
          <w:lang w:val="ru-RU"/>
        </w:rPr>
        <w:t>онт технологического оборудования обучающимися и воспитанниками.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73" w:name="z178"/>
      <w:bookmarkEnd w:id="17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</w:t>
      </w:r>
      <w:r w:rsidRPr="00D32CBF">
        <w:rPr>
          <w:color w:val="000000"/>
          <w:sz w:val="20"/>
          <w:szCs w:val="20"/>
          <w:lang w:val="ru-RU"/>
        </w:rPr>
        <w:t>я в исправном состоянии.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74" w:name="z179"/>
      <w:bookmarkEnd w:id="173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81. Подбор учебной мебели проводят в соответствии с ростом обучающихся. Размеры учебной мебели указаны в приложении 5 к настоящим Санитарным правилам.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75" w:name="z180"/>
      <w:bookmarkEnd w:id="17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82. На объектах учебные кабинеты, лаборатории оборудуют рабочими ст</w:t>
      </w:r>
      <w:r w:rsidRPr="00D32CBF">
        <w:rPr>
          <w:color w:val="000000"/>
          <w:sz w:val="20"/>
          <w:szCs w:val="20"/>
          <w:lang w:val="ru-RU"/>
        </w:rPr>
        <w:t>олами, стульями со спинками.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76" w:name="z181"/>
      <w:bookmarkEnd w:id="17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Рассаживают обучающихся и воспитанников: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77" w:name="z182"/>
      <w:bookmarkEnd w:id="17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с нарушением слуха, зрения – за передними столами рядов от доски;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78" w:name="z183"/>
      <w:bookmarkEnd w:id="17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часто болеющие простудными заболеваниями дальше от наружной стены.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79" w:name="z184"/>
      <w:bookmarkEnd w:id="17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83. Мебель в учебных помещени</w:t>
      </w:r>
      <w:r w:rsidRPr="00D32CBF">
        <w:rPr>
          <w:color w:val="000000"/>
          <w:sz w:val="20"/>
          <w:szCs w:val="20"/>
          <w:lang w:val="ru-RU"/>
        </w:rPr>
        <w:t>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80" w:name="z185"/>
      <w:bookmarkEnd w:id="17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84. Для проведения лабораторных работ с использованием физи</w:t>
      </w:r>
      <w:r w:rsidRPr="00D32CBF">
        <w:rPr>
          <w:color w:val="000000"/>
          <w:sz w:val="20"/>
          <w:szCs w:val="20"/>
          <w:lang w:val="ru-RU"/>
        </w:rPr>
        <w:t>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81" w:name="z186"/>
      <w:bookmarkEnd w:id="18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В кабинете </w:t>
      </w:r>
      <w:r w:rsidRPr="00D32CBF">
        <w:rPr>
          <w:color w:val="000000"/>
          <w:sz w:val="20"/>
          <w:szCs w:val="20"/>
          <w:lang w:val="ru-RU"/>
        </w:rPr>
        <w:t>химии оборудуется вытяжной шкаф.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82" w:name="z187"/>
      <w:bookmarkEnd w:id="18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83" w:name="z188"/>
      <w:bookmarkEnd w:id="18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86. В учебных мастерских при работе на специа</w:t>
      </w:r>
      <w:r w:rsidRPr="00D32CBF">
        <w:rPr>
          <w:color w:val="000000"/>
          <w:sz w:val="20"/>
          <w:szCs w:val="20"/>
          <w:lang w:val="ru-RU"/>
        </w:rPr>
        <w:t>лизированных верстаках и столах применяются табуреты подъемно-поворотные без спинок в соответствии с их назначением.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84" w:name="z189"/>
      <w:bookmarkEnd w:id="18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87. Мастерские оснащают малошумным оборудованием, уровни шума и вибрации соответствуют требованиям документов нормирования.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85" w:name="z190"/>
      <w:bookmarkEnd w:id="18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88.</w:t>
      </w:r>
      <w:r w:rsidRPr="00D32CBF">
        <w:rPr>
          <w:color w:val="000000"/>
          <w:sz w:val="20"/>
          <w:szCs w:val="20"/>
          <w:lang w:val="ru-RU"/>
        </w:rPr>
        <w:t xml:space="preserve"> Раздевальные при спортивных залах оборудуются шкафчиками или вешалками для одежды и скамейками.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86" w:name="z191"/>
      <w:bookmarkEnd w:id="18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89. Спортивные маты и снаряды, имеют целостные покрытия (обшивки), допускающие обработку влажным способом и дезинфекцию.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87" w:name="z192"/>
      <w:bookmarkEnd w:id="18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90. Ямы для прыжков заполн</w:t>
      </w:r>
      <w:r w:rsidRPr="00D32CBF">
        <w:rPr>
          <w:color w:val="000000"/>
          <w:sz w:val="20"/>
          <w:szCs w:val="20"/>
          <w:lang w:val="ru-RU"/>
        </w:rPr>
        <w:t>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или резиной.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88" w:name="z193"/>
      <w:bookmarkEnd w:id="18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Беговая дорожка должна быть с тв</w:t>
      </w:r>
      <w:r w:rsidRPr="00D32CBF">
        <w:rPr>
          <w:color w:val="000000"/>
          <w:sz w:val="20"/>
          <w:szCs w:val="20"/>
          <w:lang w:val="ru-RU"/>
        </w:rPr>
        <w:t>ердым, хорошо дренирующим покрытием, с плотным, непылящим, стойким к атмосферным осадкам верхним слоем.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89" w:name="z194"/>
      <w:bookmarkEnd w:id="18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91. При отсутствии централизованной системы водоснабжения допускается установка наливных умывальников.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90" w:name="z195"/>
      <w:bookmarkEnd w:id="18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92. В санитарных узлах объектов устан</w:t>
      </w:r>
      <w:r w:rsidRPr="00D32CBF">
        <w:rPr>
          <w:color w:val="000000"/>
          <w:sz w:val="20"/>
          <w:szCs w:val="20"/>
          <w:lang w:val="ru-RU"/>
        </w:rPr>
        <w:t>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образования устанавливают детские унитазы.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91" w:name="z196"/>
      <w:bookmarkEnd w:id="190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Потреб</w:t>
      </w:r>
      <w:r w:rsidRPr="00D32CBF">
        <w:rPr>
          <w:color w:val="000000"/>
          <w:sz w:val="20"/>
          <w:szCs w:val="20"/>
          <w:lang w:val="ru-RU"/>
        </w:rPr>
        <w:t>ность в санитарных приборах учебных и жилых корпусов объектов предусматриваются согласно приложению 6 к настоящим Санитарным правилам.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92" w:name="z197"/>
      <w:bookmarkEnd w:id="19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Установка и потребность в санитарных приборах для маломобильных групп нормируется в соответствии с требованиями гос</w:t>
      </w:r>
      <w:r w:rsidRPr="00D32CBF">
        <w:rPr>
          <w:color w:val="000000"/>
          <w:sz w:val="20"/>
          <w:szCs w:val="20"/>
          <w:lang w:val="ru-RU"/>
        </w:rPr>
        <w:t>ударственных нормативов в области архитектуры, градостроительства и строительства.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93" w:name="z198"/>
      <w:bookmarkEnd w:id="19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</w:t>
      </w:r>
      <w:r w:rsidRPr="00D32CBF">
        <w:rPr>
          <w:color w:val="000000"/>
          <w:sz w:val="20"/>
          <w:szCs w:val="20"/>
          <w:lang w:val="ru-RU"/>
        </w:rPr>
        <w:t>ье, парфюмерно-косметическая продукция, мебель) должны иметь документы, подтверждающие ее качество и безопасность.</w:t>
      </w:r>
    </w:p>
    <w:p w:rsidR="001B59F6" w:rsidRPr="00D32CBF" w:rsidRDefault="001F430D">
      <w:pPr>
        <w:spacing w:after="0"/>
        <w:rPr>
          <w:sz w:val="20"/>
          <w:szCs w:val="20"/>
          <w:lang w:val="ru-RU"/>
        </w:rPr>
      </w:pPr>
      <w:bookmarkStart w:id="194" w:name="z199"/>
      <w:bookmarkEnd w:id="193"/>
      <w:r w:rsidRPr="00D32CBF">
        <w:rPr>
          <w:b/>
          <w:color w:val="000000"/>
          <w:sz w:val="20"/>
          <w:szCs w:val="20"/>
          <w:lang w:val="ru-RU"/>
        </w:rPr>
        <w:t xml:space="preserve"> Глава 6. Санитарно-эпидемиологические требования к условиям проживания на объектах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95" w:name="z200"/>
      <w:bookmarkEnd w:id="19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94. Допускается размещение объекта для проживания о</w:t>
      </w:r>
      <w:r w:rsidRPr="00D32CBF">
        <w:rPr>
          <w:color w:val="000000"/>
          <w:sz w:val="20"/>
          <w:szCs w:val="20"/>
          <w:lang w:val="ru-RU"/>
        </w:rPr>
        <w:t>бучающихся и воспитанников в отдельно стоящих зданиях, во встроено-пристроенных зданиях, а также смежно с учебными корпусами.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96" w:name="z201"/>
      <w:bookmarkEnd w:id="19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Площадь в спальных помещениях устанавливается не менее 4 м</w:t>
      </w:r>
      <w:r w:rsidRPr="00D32CBF">
        <w:rPr>
          <w:color w:val="000000"/>
          <w:sz w:val="20"/>
          <w:szCs w:val="20"/>
          <w:vertAlign w:val="superscript"/>
          <w:lang w:val="ru-RU"/>
        </w:rPr>
        <w:t>2</w:t>
      </w:r>
      <w:r w:rsidRPr="00D32CBF">
        <w:rPr>
          <w:color w:val="000000"/>
          <w:sz w:val="20"/>
          <w:szCs w:val="20"/>
          <w:lang w:val="ru-RU"/>
        </w:rPr>
        <w:t xml:space="preserve"> на 1 место, в школах-интернатах для детей с последствиями полиом</w:t>
      </w:r>
      <w:r w:rsidRPr="00D32CBF">
        <w:rPr>
          <w:color w:val="000000"/>
          <w:sz w:val="20"/>
          <w:szCs w:val="20"/>
          <w:lang w:val="ru-RU"/>
        </w:rPr>
        <w:t>иелита и церебральными параличами – 4,5 м</w:t>
      </w:r>
      <w:r w:rsidRPr="00D32CBF">
        <w:rPr>
          <w:color w:val="000000"/>
          <w:sz w:val="20"/>
          <w:szCs w:val="20"/>
          <w:vertAlign w:val="superscript"/>
          <w:lang w:val="ru-RU"/>
        </w:rPr>
        <w:t>2</w:t>
      </w:r>
      <w:r w:rsidRPr="00D32CBF">
        <w:rPr>
          <w:color w:val="000000"/>
          <w:sz w:val="20"/>
          <w:szCs w:val="20"/>
          <w:lang w:val="ru-RU"/>
        </w:rPr>
        <w:t>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97" w:name="z202"/>
      <w:bookmarkEnd w:id="19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В общежитиях для обучающихся ТиПО, ПО и ВУЗ площадь на 1 человека предусматривается не менее 6 м</w:t>
      </w:r>
      <w:r w:rsidRPr="00D32CBF">
        <w:rPr>
          <w:color w:val="000000"/>
          <w:sz w:val="20"/>
          <w:szCs w:val="20"/>
          <w:vertAlign w:val="superscript"/>
          <w:lang w:val="ru-RU"/>
        </w:rPr>
        <w:t>2</w:t>
      </w:r>
      <w:r w:rsidRPr="00D32CBF">
        <w:rPr>
          <w:color w:val="000000"/>
          <w:sz w:val="20"/>
          <w:szCs w:val="20"/>
          <w:lang w:val="ru-RU"/>
        </w:rPr>
        <w:t>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98" w:name="z203"/>
      <w:bookmarkEnd w:id="19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95. Помещения оборудуются мебелью согласно их функционального назначения.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199" w:name="z204"/>
      <w:bookmarkEnd w:id="19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Для хранения запасов </w:t>
      </w:r>
      <w:r w:rsidRPr="00D32CBF">
        <w:rPr>
          <w:color w:val="000000"/>
          <w:sz w:val="20"/>
          <w:szCs w:val="20"/>
          <w:lang w:val="ru-RU"/>
        </w:rPr>
        <w:t>белья, новой и старой одежды и обуви, жесткого инвентаря предусматриваются складские помещения.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00" w:name="z205"/>
      <w:bookmarkEnd w:id="19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</w:t>
      </w:r>
      <w:r w:rsidRPr="00D32CBF">
        <w:rPr>
          <w:color w:val="000000"/>
          <w:sz w:val="20"/>
          <w:szCs w:val="20"/>
          <w:lang w:val="ru-RU"/>
        </w:rPr>
        <w:t>дновременной сменой постельного, нательного белья и полотенец.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01" w:name="z206"/>
      <w:bookmarkEnd w:id="20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</w:t>
      </w:r>
      <w:r w:rsidRPr="00D32CBF">
        <w:rPr>
          <w:color w:val="000000"/>
          <w:sz w:val="20"/>
          <w:szCs w:val="20"/>
          <w:lang w:val="ru-RU"/>
        </w:rPr>
        <w:t xml:space="preserve">ые мешки сдаются в стирку, клеенчатые </w:t>
      </w:r>
      <w:r w:rsidRPr="00D32CBF">
        <w:rPr>
          <w:color w:val="000000"/>
          <w:sz w:val="20"/>
          <w:szCs w:val="20"/>
          <w:lang w:val="ru-RU"/>
        </w:rPr>
        <w:lastRenderedPageBreak/>
        <w:t>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02" w:name="z207"/>
      <w:bookmarkEnd w:id="20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98. На одно спальн</w:t>
      </w:r>
      <w:r w:rsidRPr="00D32CBF">
        <w:rPr>
          <w:color w:val="000000"/>
          <w:sz w:val="20"/>
          <w:szCs w:val="20"/>
          <w:lang w:val="ru-RU"/>
        </w:rPr>
        <w:t>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</w:t>
      </w:r>
      <w:r w:rsidRPr="00D32CBF">
        <w:rPr>
          <w:color w:val="000000"/>
          <w:sz w:val="20"/>
          <w:szCs w:val="20"/>
          <w:lang w:val="ru-RU"/>
        </w:rPr>
        <w:t xml:space="preserve">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03" w:name="z208"/>
      <w:bookmarkEnd w:id="20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99. Стирка белья осуществляется </w:t>
      </w:r>
      <w:proofErr w:type="gramStart"/>
      <w:r w:rsidRPr="00D32CBF">
        <w:rPr>
          <w:color w:val="000000"/>
          <w:sz w:val="20"/>
          <w:szCs w:val="20"/>
          <w:lang w:val="ru-RU"/>
        </w:rPr>
        <w:t>в прачечной объекта</w:t>
      </w:r>
      <w:proofErr w:type="gramEnd"/>
      <w:r w:rsidRPr="00D32CBF">
        <w:rPr>
          <w:color w:val="000000"/>
          <w:sz w:val="20"/>
          <w:szCs w:val="20"/>
          <w:lang w:val="ru-RU"/>
        </w:rPr>
        <w:t>, исключаются встречные потоки чистого и грязного белья. При отсут</w:t>
      </w:r>
      <w:r w:rsidRPr="00D32CBF">
        <w:rPr>
          <w:color w:val="000000"/>
          <w:sz w:val="20"/>
          <w:szCs w:val="20"/>
          <w:lang w:val="ru-RU"/>
        </w:rPr>
        <w:t>ствии прачечной стирка белья проводится централизованно в других прачечных.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04" w:name="z209"/>
      <w:bookmarkEnd w:id="20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Белье заболевших инфекционным заболеванием перед стиркой подвергается дезинфекции в маркированных ваннах.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05" w:name="z210"/>
      <w:bookmarkEnd w:id="20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100. В общежитиях для обучающихся ТиПО, ПО, ВУЗ устанавливаетс</w:t>
      </w:r>
      <w:r w:rsidRPr="00D32CBF">
        <w:rPr>
          <w:color w:val="000000"/>
          <w:sz w:val="20"/>
          <w:szCs w:val="20"/>
          <w:lang w:val="ru-RU"/>
        </w:rPr>
        <w:t>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:rsidR="001B59F6" w:rsidRPr="00D32CBF" w:rsidRDefault="001F430D">
      <w:pPr>
        <w:spacing w:after="0"/>
        <w:rPr>
          <w:sz w:val="20"/>
          <w:szCs w:val="20"/>
          <w:lang w:val="ru-RU"/>
        </w:rPr>
      </w:pPr>
      <w:bookmarkStart w:id="206" w:name="z211"/>
      <w:bookmarkEnd w:id="205"/>
      <w:r w:rsidRPr="00D32CBF">
        <w:rPr>
          <w:b/>
          <w:color w:val="000000"/>
          <w:sz w:val="20"/>
          <w:szCs w:val="20"/>
          <w:lang w:val="ru-RU"/>
        </w:rPr>
        <w:t xml:space="preserve"> Глава 7. Санитарно-эпидемиологические требования к ус</w:t>
      </w:r>
      <w:r w:rsidRPr="00D32CBF">
        <w:rPr>
          <w:b/>
          <w:color w:val="000000"/>
          <w:sz w:val="20"/>
          <w:szCs w:val="20"/>
          <w:lang w:val="ru-RU"/>
        </w:rPr>
        <w:t>ловиям питания на объектах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07" w:name="z212"/>
      <w:bookmarkEnd w:id="20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08" w:name="z213"/>
      <w:bookmarkEnd w:id="20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102. Интервалы между приемами пищи не дол</w:t>
      </w:r>
      <w:r w:rsidRPr="00D32CBF">
        <w:rPr>
          <w:color w:val="000000"/>
          <w:sz w:val="20"/>
          <w:szCs w:val="20"/>
          <w:lang w:val="ru-RU"/>
        </w:rPr>
        <w:t>жны превышать 3,5 – 4 часов.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09" w:name="z214"/>
      <w:bookmarkEnd w:id="208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103. Нормы питания обучающихся и воспитанников на объектах воспитания и образования (в массе "брутто") регламентированы постановлением Правительства Республики Казахстан от 12 марта 2012 года № 320 "Об утверждении размер</w:t>
      </w:r>
      <w:r w:rsidRPr="00D32CBF">
        <w:rPr>
          <w:color w:val="000000"/>
          <w:sz w:val="20"/>
          <w:szCs w:val="20"/>
          <w:lang w:val="ru-RU"/>
        </w:rPr>
        <w:t>ов, источников, видов и Правил предоставления социальной помощи гражданам, которым оказывается социальная помощь".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10" w:name="z215"/>
      <w:bookmarkEnd w:id="20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104. На объекте составляется перспективное сезонное (лето – осень, зима – весна) двухнедельное меню. При разработке меню учитывают прод</w:t>
      </w:r>
      <w:r w:rsidRPr="00D32CBF">
        <w:rPr>
          <w:color w:val="000000"/>
          <w:sz w:val="20"/>
          <w:szCs w:val="20"/>
          <w:lang w:val="ru-RU"/>
        </w:rPr>
        <w:t>олжительность пребывания обучающихся и воспитанников, их возрастную категорию, предусматривают пищевую продукцию, обогащенную витаминно-минеральным комплексом.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11" w:name="z216"/>
      <w:bookmarkEnd w:id="21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105. Для обучающихся первой смены в общеобразовательных организациях предусматривается одн</w:t>
      </w:r>
      <w:r w:rsidRPr="00D32CBF">
        <w:rPr>
          <w:color w:val="000000"/>
          <w:sz w:val="20"/>
          <w:szCs w:val="20"/>
          <w:lang w:val="ru-RU"/>
        </w:rPr>
        <w:t>о-двухразовое питание – второй завтрак или второй завтрак и обед, для обучающихся второй смены – полдник, для групп продленного дня – второй завтрак, обед и полдник. При круглосуточном пребывании детей предусматривается не менее чем пятикратное питание.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12" w:name="z217"/>
      <w:bookmarkEnd w:id="211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</w:t>
      </w:r>
      <w:r w:rsidRPr="00D32CBF">
        <w:rPr>
          <w:color w:val="000000"/>
          <w:sz w:val="20"/>
          <w:szCs w:val="20"/>
        </w:rPr>
        <w:t>    </w:t>
      </w:r>
      <w:r w:rsidRPr="00D32CBF">
        <w:rPr>
          <w:color w:val="000000"/>
          <w:sz w:val="20"/>
          <w:szCs w:val="20"/>
          <w:lang w:val="ru-RU"/>
        </w:rPr>
        <w:t xml:space="preserve"> 106. Рекомендуемая масса порции блюд в граммах в зависимости от возраста указана в приложении 7 к настоящим Санитарным правилам.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13" w:name="z218"/>
      <w:bookmarkEnd w:id="212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107. Допускается замена пищевой продукции, в соответствии с приложением 8 к настоящим Санитарным правилам.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14" w:name="z219"/>
      <w:bookmarkEnd w:id="21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10</w:t>
      </w:r>
      <w:r w:rsidRPr="00D32CBF">
        <w:rPr>
          <w:color w:val="000000"/>
          <w:sz w:val="20"/>
          <w:szCs w:val="20"/>
          <w:lang w:val="ru-RU"/>
        </w:rPr>
        <w:t>8. В меню не допускается повторение одних и тех же блюд или кулинарных изделий в один и тот же день и в последующие два–три календарных дней.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15" w:name="z220"/>
      <w:bookmarkEnd w:id="21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109. Ежедневно в рацион питания включают мясо, молоко, сливочное и растительное масло, хлеб ржаной и (или) п</w:t>
      </w:r>
      <w:r w:rsidRPr="00D32CBF">
        <w:rPr>
          <w:color w:val="000000"/>
          <w:sz w:val="20"/>
          <w:szCs w:val="20"/>
          <w:lang w:val="ru-RU"/>
        </w:rPr>
        <w:t>шеничный, овощи и сахар. Рыбу, яйца, сыр, творог, мясо птицы включают один раз в два – семь календарных дней.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16" w:name="z221"/>
      <w:bookmarkEnd w:id="21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110. Завтрак состоит из блюда (первое или второе) и напитка (компот, кисель, чай и соки). Допускается включение в завтрак или отдельным прие</w:t>
      </w:r>
      <w:r w:rsidRPr="00D32CBF">
        <w:rPr>
          <w:color w:val="000000"/>
          <w:sz w:val="20"/>
          <w:szCs w:val="20"/>
          <w:lang w:val="ru-RU"/>
        </w:rPr>
        <w:t>мом яйцо, соки, фрукты, бутербродов со сливочным маслом или сыром.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17" w:name="z222"/>
      <w:bookmarkEnd w:id="21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свежих овоще</w:t>
      </w:r>
      <w:r w:rsidRPr="00D32CBF">
        <w:rPr>
          <w:color w:val="000000"/>
          <w:sz w:val="20"/>
          <w:szCs w:val="20"/>
          <w:lang w:val="ru-RU"/>
        </w:rPr>
        <w:t>й.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18" w:name="z223"/>
      <w:bookmarkEnd w:id="21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В полдник в меню включают напиток (молоко, кисломолочные продукты, кисели, соки) с булочными или кондитерскими изделиями без крема.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19" w:name="z224"/>
      <w:bookmarkEnd w:id="21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Ужин состоит из овощного (творожного) блюда или каши, основного второго блюда (мясо, рыба или птица с гарниро</w:t>
      </w:r>
      <w:r w:rsidRPr="00D32CBF">
        <w:rPr>
          <w:color w:val="000000"/>
          <w:sz w:val="20"/>
          <w:szCs w:val="20"/>
          <w:lang w:val="ru-RU"/>
        </w:rPr>
        <w:t>м), напитка (чай, сок, кисель).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20" w:name="z225"/>
      <w:bookmarkEnd w:id="21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Дополнительно в качестве второго ужина включают фрукты или кисломолочные продукты и булочные или кондитерские изделия без крема.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21" w:name="z226"/>
      <w:bookmarkEnd w:id="22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111. Ежедневно в обеденном зале вывешивается утвержденное руководителем объекта </w:t>
      </w:r>
      <w:r w:rsidRPr="00D32CBF">
        <w:rPr>
          <w:color w:val="000000"/>
          <w:sz w:val="20"/>
          <w:szCs w:val="20"/>
          <w:lang w:val="ru-RU"/>
        </w:rPr>
        <w:t>меню, в котором указывают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22" w:name="z227"/>
      <w:bookmarkEnd w:id="221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112. Прием пищевой продукции</w:t>
      </w:r>
      <w:r w:rsidRPr="00D32CBF">
        <w:rPr>
          <w:color w:val="000000"/>
          <w:sz w:val="20"/>
          <w:szCs w:val="20"/>
          <w:lang w:val="ru-RU"/>
        </w:rPr>
        <w:t xml:space="preserve">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приложения 9 к настоящим Санитарным пра</w:t>
      </w:r>
      <w:r w:rsidRPr="00D32CBF">
        <w:rPr>
          <w:color w:val="000000"/>
          <w:sz w:val="20"/>
          <w:szCs w:val="20"/>
          <w:lang w:val="ru-RU"/>
        </w:rPr>
        <w:t>вилам.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23" w:name="z228"/>
      <w:bookmarkEnd w:id="22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Документы, удостоверяющие качество и безопасность пищевой продукции, хранятся в организации общественного питания.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24" w:name="z229"/>
      <w:bookmarkEnd w:id="22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113. В питании обучающихся и воспитанников допускается использование продовольственного сырья растительного происхождения,</w:t>
      </w:r>
      <w:r w:rsidRPr="00D32CBF">
        <w:rPr>
          <w:color w:val="000000"/>
          <w:sz w:val="20"/>
          <w:szCs w:val="20"/>
          <w:lang w:val="ru-RU"/>
        </w:rPr>
        <w:t xml:space="preserve">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пищевой продукции, подтверждающих ее качество</w:t>
      </w:r>
      <w:r w:rsidRPr="00D32CBF">
        <w:rPr>
          <w:color w:val="000000"/>
          <w:sz w:val="20"/>
          <w:szCs w:val="20"/>
          <w:lang w:val="ru-RU"/>
        </w:rPr>
        <w:t xml:space="preserve"> и безопасность.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25" w:name="z230"/>
      <w:bookmarkEnd w:id="224"/>
      <w:r w:rsidRPr="00D32CBF">
        <w:rPr>
          <w:color w:val="000000"/>
          <w:sz w:val="20"/>
          <w:szCs w:val="20"/>
        </w:rPr>
        <w:lastRenderedPageBreak/>
        <w:t>     </w:t>
      </w:r>
      <w:r w:rsidRPr="00D32CBF">
        <w:rPr>
          <w:color w:val="000000"/>
          <w:sz w:val="20"/>
          <w:szCs w:val="20"/>
          <w:lang w:val="ru-RU"/>
        </w:rPr>
        <w:t xml:space="preserve"> 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 резке хлеба, мытью посуды, уборке п</w:t>
      </w:r>
      <w:r w:rsidRPr="00D32CBF">
        <w:rPr>
          <w:color w:val="000000"/>
          <w:sz w:val="20"/>
          <w:szCs w:val="20"/>
          <w:lang w:val="ru-RU"/>
        </w:rPr>
        <w:t>роизводственных помещений.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26" w:name="z231"/>
      <w:bookmarkEnd w:id="22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27" w:name="z232"/>
      <w:bookmarkEnd w:id="226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116. Витаминизацию витамином "С" проводят в организациях с круглосуточным пребыванием детей из расчета суточной нормы витамина "С" для детей школьного возраста – 70 мг, с внесением данных в журнал "С–витаминизации", согласно форме 2 приложения 9 к на</w:t>
      </w:r>
      <w:r w:rsidRPr="00D32CBF">
        <w:rPr>
          <w:color w:val="000000"/>
          <w:sz w:val="20"/>
          <w:szCs w:val="20"/>
          <w:lang w:val="ru-RU"/>
        </w:rPr>
        <w:t>стоящим Санитарным правилам.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28" w:name="z233"/>
      <w:bookmarkEnd w:id="22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117. Сроки годности и условия хранения пищевой продукции, соответствуют срокам годности, установленным производителем (изготовителем).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29" w:name="z234"/>
      <w:bookmarkEnd w:id="22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118. Хранение скоропортящейся пищевой продукции осуществляется в низкотемператур</w:t>
      </w:r>
      <w:r w:rsidRPr="00D32CBF">
        <w:rPr>
          <w:color w:val="000000"/>
          <w:sz w:val="20"/>
          <w:szCs w:val="20"/>
          <w:lang w:val="ru-RU"/>
        </w:rPr>
        <w:t>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30" w:name="z235"/>
      <w:bookmarkEnd w:id="22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119. В организациях общественного питания объектов воспитания и </w:t>
      </w:r>
      <w:r w:rsidRPr="00D32CBF">
        <w:rPr>
          <w:color w:val="000000"/>
          <w:sz w:val="20"/>
          <w:szCs w:val="20"/>
          <w:lang w:val="ru-RU"/>
        </w:rPr>
        <w:t>образования не допускается: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31" w:name="z236"/>
      <w:bookmarkEnd w:id="23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1) изготовление и реализация: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32" w:name="z237"/>
      <w:bookmarkEnd w:id="23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простокваши, творога, кефира;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33" w:name="z238"/>
      <w:bookmarkEnd w:id="23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фаршированных блинчиков;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34" w:name="z239"/>
      <w:bookmarkEnd w:id="23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макарон по-флотски;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35" w:name="z240"/>
      <w:bookmarkEnd w:id="23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зельцев, форшмаков, студней, паштетов;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36" w:name="z241"/>
      <w:bookmarkEnd w:id="23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кондитерских изделий с кремом;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37" w:name="z242"/>
      <w:bookmarkEnd w:id="23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кондитерски</w:t>
      </w:r>
      <w:r w:rsidRPr="00D32CBF">
        <w:rPr>
          <w:color w:val="000000"/>
          <w:sz w:val="20"/>
          <w:szCs w:val="20"/>
          <w:lang w:val="ru-RU"/>
        </w:rPr>
        <w:t>х изделий и сладостей (шоколад, конфеты, печенье) в потребительских упаковках;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38" w:name="z243"/>
      <w:bookmarkEnd w:id="23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морсов, квасов;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39" w:name="z244"/>
      <w:bookmarkEnd w:id="23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жареных во фритюре изделий;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40" w:name="z245"/>
      <w:bookmarkEnd w:id="23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яиц всмятку, яичницы – глазуньи;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41" w:name="z246"/>
      <w:bookmarkEnd w:id="24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сложных (более четырех компонентов) салатов; салатов, заправленных сметаной </w:t>
      </w:r>
      <w:r w:rsidRPr="00D32CBF">
        <w:rPr>
          <w:color w:val="000000"/>
          <w:sz w:val="20"/>
          <w:szCs w:val="20"/>
          <w:lang w:val="ru-RU"/>
        </w:rPr>
        <w:t>и майонезом;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42" w:name="z247"/>
      <w:bookmarkEnd w:id="24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окрошки;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43" w:name="z248"/>
      <w:bookmarkEnd w:id="24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грибов;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44" w:name="z249"/>
      <w:bookmarkEnd w:id="24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пищевой продукции непромышленного (домашнего) приготовления;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45" w:name="z250"/>
      <w:bookmarkEnd w:id="24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первых и вторых блюд на основе сухих пищевых концентратов быстрого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46" w:name="z251"/>
      <w:bookmarkEnd w:id="24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приготовления;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47" w:name="z252"/>
      <w:bookmarkEnd w:id="24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газированных, лечебных и лечебно-столовых минер</w:t>
      </w:r>
      <w:r w:rsidRPr="00D32CBF">
        <w:rPr>
          <w:color w:val="000000"/>
          <w:sz w:val="20"/>
          <w:szCs w:val="20"/>
          <w:lang w:val="ru-RU"/>
        </w:rPr>
        <w:t>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48" w:name="z253"/>
      <w:bookmarkEnd w:id="24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фаст-фудов: гамбургеров, хот–догов, чипсов, сухариков, к</w:t>
      </w:r>
      <w:r w:rsidRPr="00D32CBF">
        <w:rPr>
          <w:color w:val="000000"/>
          <w:sz w:val="20"/>
          <w:szCs w:val="20"/>
          <w:lang w:val="ru-RU"/>
        </w:rPr>
        <w:t>ириешек;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49" w:name="z254"/>
      <w:bookmarkEnd w:id="24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острых соусов, кетчупов, жгучих специй (перец, хрен, горчица);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50" w:name="z255"/>
      <w:bookmarkEnd w:id="24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2) использование: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51" w:name="z256"/>
      <w:bookmarkEnd w:id="25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непастеризованного молока, творога и сметаны без термической обработки;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52" w:name="z257"/>
      <w:bookmarkEnd w:id="25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яиц и мяса водоплавающих птиц;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53" w:name="z258"/>
      <w:bookmarkEnd w:id="25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молока и молочных продуктов из хо</w:t>
      </w:r>
      <w:r w:rsidRPr="00D32CBF">
        <w:rPr>
          <w:color w:val="000000"/>
          <w:sz w:val="20"/>
          <w:szCs w:val="20"/>
          <w:lang w:val="ru-RU"/>
        </w:rPr>
        <w:t>зяйств, неблагополучных по заболеваемости сельскохозяйственных животных;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54" w:name="z259"/>
      <w:bookmarkEnd w:id="25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субпродуктов продуктивных животных и птицы, за исключением языка, сердца;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55" w:name="z260"/>
      <w:bookmarkEnd w:id="25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мяса продуктивных животных и мяса птицы механической обвалки;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56" w:name="z261"/>
      <w:bookmarkEnd w:id="25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коллагенсодержащего сырья из </w:t>
      </w:r>
      <w:r w:rsidRPr="00D32CBF">
        <w:rPr>
          <w:color w:val="000000"/>
          <w:sz w:val="20"/>
          <w:szCs w:val="20"/>
          <w:lang w:val="ru-RU"/>
        </w:rPr>
        <w:t>мяса птицы;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57" w:name="z262"/>
      <w:bookmarkEnd w:id="25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продуктов убоя продуктивных животных и птицы, подвергнутых повторному замораживанию;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58" w:name="z263"/>
      <w:bookmarkEnd w:id="25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генетически модифицированного сырья и (или) сырья, содержащего генетически модифицированные источники;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59" w:name="z264"/>
      <w:bookmarkEnd w:id="25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нейодированной соли и необогащенной (н</w:t>
      </w:r>
      <w:r w:rsidRPr="00D32CBF">
        <w:rPr>
          <w:color w:val="000000"/>
          <w:sz w:val="20"/>
          <w:szCs w:val="20"/>
          <w:lang w:val="ru-RU"/>
        </w:rPr>
        <w:t>ефортифицированной) железосодержащими витаминами, минералами пшеничной муки высшего и первого сортов.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60" w:name="z265"/>
      <w:bookmarkEnd w:id="25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120. На объектах образования, за исключением ВУЗ не допускается установка автоматов, реализующих пищевые продукты.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61" w:name="z266"/>
      <w:bookmarkEnd w:id="26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121. Реализация кислородных</w:t>
      </w:r>
      <w:r w:rsidRPr="00D32CBF">
        <w:rPr>
          <w:color w:val="000000"/>
          <w:sz w:val="20"/>
          <w:szCs w:val="20"/>
          <w:lang w:val="ru-RU"/>
        </w:rPr>
        <w:t xml:space="preserve"> коктейлей в качестве массовой оздоровительной процедуры не допускается.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62" w:name="z267"/>
      <w:bookmarkEnd w:id="261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</w:t>
      </w:r>
      <w:r w:rsidRPr="00D32CBF">
        <w:rPr>
          <w:color w:val="000000"/>
          <w:sz w:val="20"/>
          <w:szCs w:val="20"/>
          <w:lang w:val="ru-RU"/>
        </w:rPr>
        <w:t>чества блюд и кулинарных изделий в соответствии с формой 3 приложения 9 к настоящим Санитарным Правилам.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63" w:name="z268"/>
      <w:bookmarkEnd w:id="26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Периодически оценка качества питания проводится бракеражной комиссией, состав которой определяется приказом руководителя объекта с обязательным в</w:t>
      </w:r>
      <w:r w:rsidRPr="00D32CBF">
        <w:rPr>
          <w:color w:val="000000"/>
          <w:sz w:val="20"/>
          <w:szCs w:val="20"/>
          <w:lang w:val="ru-RU"/>
        </w:rPr>
        <w:t>ключением медицинского работника, администрации, заведующего производством и представителя родительского комитета.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64" w:name="z269"/>
      <w:bookmarkEnd w:id="26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123. Ежедневно на пищеблоке повар оставляет суточные пробы готовой продукции в соответствии с фактическим меню. Пробы отбирают в чистую</w:t>
      </w:r>
      <w:r w:rsidRPr="00D32CBF">
        <w:rPr>
          <w:color w:val="000000"/>
          <w:sz w:val="20"/>
          <w:szCs w:val="20"/>
          <w:lang w:val="ru-RU"/>
        </w:rPr>
        <w:t xml:space="preserve"> (обработанную кипячением) стеклянную посуду с крышкой (гарниры отбирают в отдельную посуду) и хранят в специально отведенном месте холодильника при температуре от +20</w:t>
      </w:r>
      <w:r w:rsidRPr="00D32CBF">
        <w:rPr>
          <w:color w:val="000000"/>
          <w:sz w:val="20"/>
          <w:szCs w:val="20"/>
          <w:vertAlign w:val="superscript"/>
          <w:lang w:val="ru-RU"/>
        </w:rPr>
        <w:t>о</w:t>
      </w:r>
      <w:r w:rsidRPr="00D32CBF">
        <w:rPr>
          <w:color w:val="000000"/>
          <w:sz w:val="20"/>
          <w:szCs w:val="20"/>
          <w:lang w:val="ru-RU"/>
        </w:rPr>
        <w:t>С до +60</w:t>
      </w:r>
      <w:r w:rsidRPr="00D32CBF">
        <w:rPr>
          <w:color w:val="000000"/>
          <w:sz w:val="20"/>
          <w:szCs w:val="20"/>
          <w:vertAlign w:val="superscript"/>
          <w:lang w:val="ru-RU"/>
        </w:rPr>
        <w:t>о</w:t>
      </w:r>
      <w:r w:rsidRPr="00D32CBF">
        <w:rPr>
          <w:color w:val="000000"/>
          <w:sz w:val="20"/>
          <w:szCs w:val="20"/>
          <w:lang w:val="ru-RU"/>
        </w:rPr>
        <w:t xml:space="preserve">С. </w:t>
      </w:r>
      <w:r w:rsidRPr="00D32CBF">
        <w:rPr>
          <w:color w:val="000000"/>
          <w:sz w:val="20"/>
          <w:szCs w:val="20"/>
          <w:lang w:val="ru-RU"/>
        </w:rPr>
        <w:lastRenderedPageBreak/>
        <w:t xml:space="preserve">Суточные пробы хранят не менее двадцати четырех часов до замены </w:t>
      </w:r>
      <w:r w:rsidRPr="00D32CBF">
        <w:rPr>
          <w:color w:val="000000"/>
          <w:sz w:val="20"/>
          <w:szCs w:val="20"/>
          <w:lang w:val="ru-RU"/>
        </w:rPr>
        <w:t>приготовленным на следующий день или после выходных дней блюдом (независимо от количества выходных дней) – завтраком, обедом, полдником или ужином соответственно.</w:t>
      </w:r>
    </w:p>
    <w:p w:rsidR="001B59F6" w:rsidRPr="00D32CBF" w:rsidRDefault="001F430D">
      <w:pPr>
        <w:spacing w:after="0"/>
        <w:rPr>
          <w:sz w:val="20"/>
          <w:szCs w:val="20"/>
          <w:lang w:val="ru-RU"/>
        </w:rPr>
      </w:pPr>
      <w:bookmarkStart w:id="265" w:name="z270"/>
      <w:bookmarkEnd w:id="264"/>
      <w:r w:rsidRPr="00D32CBF">
        <w:rPr>
          <w:b/>
          <w:color w:val="000000"/>
          <w:sz w:val="20"/>
          <w:szCs w:val="20"/>
          <w:lang w:val="ru-RU"/>
        </w:rPr>
        <w:t xml:space="preserve"> Глава 8. Требования к производственному контролю, условиям труда и бытовому обслуживанию пер</w:t>
      </w:r>
      <w:r w:rsidRPr="00D32CBF">
        <w:rPr>
          <w:b/>
          <w:color w:val="000000"/>
          <w:sz w:val="20"/>
          <w:szCs w:val="20"/>
          <w:lang w:val="ru-RU"/>
        </w:rPr>
        <w:t>сонала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66" w:name="z271"/>
      <w:bookmarkEnd w:id="26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124. На объекте организуется и проводится производственный контроль в соответствии требованиями документов нормирования.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67" w:name="z272"/>
      <w:bookmarkEnd w:id="26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125. На объекте создаются условия для соблюдения персоналом условия труда и правил личной гигиены.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68" w:name="z273"/>
      <w:bookmarkEnd w:id="26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126. Работн</w:t>
      </w:r>
      <w:r w:rsidRPr="00D32CBF">
        <w:rPr>
          <w:color w:val="000000"/>
          <w:sz w:val="20"/>
          <w:szCs w:val="20"/>
          <w:lang w:val="ru-RU"/>
        </w:rPr>
        <w:t>ики пищеблока, технический персонал обеспечиваются специальной одеждой (халат или куртка с брюками, головной убор, обувь).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69" w:name="z274"/>
      <w:bookmarkEnd w:id="26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Работники объектов соблюдают личную и производственную гигиену: следят за чистотой рук, носят чистую специальную одежду и обувь</w:t>
      </w:r>
      <w:r w:rsidRPr="00D32CBF">
        <w:rPr>
          <w:color w:val="000000"/>
          <w:sz w:val="20"/>
          <w:szCs w:val="20"/>
          <w:lang w:val="ru-RU"/>
        </w:rPr>
        <w:t>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70" w:name="z275"/>
      <w:bookmarkEnd w:id="26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127. Работники стол</w:t>
      </w:r>
      <w:r w:rsidRPr="00D32CBF">
        <w:rPr>
          <w:color w:val="000000"/>
          <w:sz w:val="20"/>
          <w:szCs w:val="20"/>
          <w:lang w:val="ru-RU"/>
        </w:rPr>
        <w:t>овой объекта образования перед началом работы подбирают волосы под колпак или косынку, снимают ювелирные украшения, часы и другие бьющиеся предметы, коротко стригут ногти и не покрывают их лаком.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71" w:name="z276"/>
      <w:bookmarkEnd w:id="27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Не допускается работникам входить без специальной одеж</w:t>
      </w:r>
      <w:r w:rsidRPr="00D32CBF">
        <w:rPr>
          <w:color w:val="000000"/>
          <w:sz w:val="20"/>
          <w:szCs w:val="20"/>
          <w:lang w:val="ru-RU"/>
        </w:rPr>
        <w:t>ды в производственные помещения и ношение иной одежды поверх нее.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72" w:name="z277"/>
      <w:bookmarkEnd w:id="27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Специальная одежда хранится отдельно от личных вещей.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73" w:name="z278"/>
      <w:bookmarkEnd w:id="27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128. Во избежание попадания посторонних предметов в сырье и готовую продукцию не допускается вносить и хранить в производств</w:t>
      </w:r>
      <w:r w:rsidRPr="00D32CBF">
        <w:rPr>
          <w:color w:val="000000"/>
          <w:sz w:val="20"/>
          <w:szCs w:val="20"/>
          <w:lang w:val="ru-RU"/>
        </w:rPr>
        <w:t>енных помещениях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74" w:name="z279"/>
      <w:bookmarkEnd w:id="27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129. Для мытья рук устанавливают умывальные рако</w:t>
      </w:r>
      <w:r w:rsidRPr="00D32CBF">
        <w:rPr>
          <w:color w:val="000000"/>
          <w:sz w:val="20"/>
          <w:szCs w:val="20"/>
          <w:lang w:val="ru-RU"/>
        </w:rPr>
        <w:t>вины с подводкой к ним горячей и холодной воды, средствами для мытья и сушки рук.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75" w:name="z280"/>
      <w:bookmarkEnd w:id="27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130. Употребление пищи разрешается строго в отведенных местах.</w:t>
      </w:r>
    </w:p>
    <w:p w:rsidR="001B59F6" w:rsidRPr="00D32CBF" w:rsidRDefault="001F430D">
      <w:pPr>
        <w:spacing w:after="0"/>
        <w:rPr>
          <w:sz w:val="20"/>
          <w:szCs w:val="20"/>
          <w:lang w:val="ru-RU"/>
        </w:rPr>
      </w:pPr>
      <w:bookmarkStart w:id="276" w:name="z281"/>
      <w:bookmarkEnd w:id="275"/>
      <w:r w:rsidRPr="00D32CBF">
        <w:rPr>
          <w:b/>
          <w:color w:val="000000"/>
          <w:sz w:val="20"/>
          <w:szCs w:val="20"/>
          <w:lang w:val="ru-RU"/>
        </w:rPr>
        <w:t xml:space="preserve"> Глава 9. Санитарно-эпидемиологические требования к медицинскому обеспечению на объектах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77" w:name="z282"/>
      <w:bookmarkEnd w:id="27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131. На об</w:t>
      </w:r>
      <w:r w:rsidRPr="00D32CBF">
        <w:rPr>
          <w:color w:val="000000"/>
          <w:sz w:val="20"/>
          <w:szCs w:val="20"/>
          <w:lang w:val="ru-RU"/>
        </w:rPr>
        <w:t>ъектах образования обеспечивается медицинское обслуживание.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78" w:name="z283"/>
      <w:bookmarkEnd w:id="27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При отсутствии медицинского работника медицинское обслуживание осуществляет организация первичной медико-санитарной помощи.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79" w:name="z284"/>
      <w:bookmarkEnd w:id="27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132. Для вновь поступающих обучающихся и воспитанников в орг</w:t>
      </w:r>
      <w:r w:rsidRPr="00D32CBF">
        <w:rPr>
          <w:color w:val="000000"/>
          <w:sz w:val="20"/>
          <w:szCs w:val="20"/>
          <w:lang w:val="ru-RU"/>
        </w:rPr>
        <w:t>анизациях образования для детей-сирот и детей, оставшихся без попечения родителей, ЦАН предусматриваются боксы изоляторы.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80" w:name="z285"/>
      <w:bookmarkEnd w:id="27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133. На объектах образования минимальный набор помещений медицинского пункта включает кабинет медицинского работника и процедурн</w:t>
      </w:r>
      <w:r w:rsidRPr="00D32CBF">
        <w:rPr>
          <w:color w:val="000000"/>
          <w:sz w:val="20"/>
          <w:szCs w:val="20"/>
          <w:lang w:val="ru-RU"/>
        </w:rPr>
        <w:t>ый кабинет.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81" w:name="z286"/>
      <w:bookmarkEnd w:id="28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Для объектов с организацией мест проживания, общежитий предусматривается медицинский пункт с изолятором на первом этаже.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82" w:name="z287"/>
      <w:bookmarkEnd w:id="28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134. Палаты изолятора должны быть не проходными, размещаться смежно с медицинским кабинетом с устройством между</w:t>
      </w:r>
      <w:r w:rsidRPr="00D32CBF">
        <w:rPr>
          <w:color w:val="000000"/>
          <w:sz w:val="20"/>
          <w:szCs w:val="20"/>
          <w:lang w:val="ru-RU"/>
        </w:rPr>
        <w:t xml:space="preserve"> ними остекленной перегородки на высоте 1,2 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83" w:name="z288"/>
      <w:bookmarkEnd w:id="28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135. В организациях образования с кратковременным пребыванием обучающихся, а также во внешкольных организациях медицинский кабинет не предусматривается.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84" w:name="z289"/>
      <w:bookmarkEnd w:id="28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136. Допускается в процедурном кабинете </w:t>
      </w:r>
      <w:r w:rsidRPr="00D32CBF">
        <w:rPr>
          <w:color w:val="000000"/>
          <w:sz w:val="20"/>
          <w:szCs w:val="20"/>
          <w:lang w:val="ru-RU"/>
        </w:rPr>
        <w:t>проводить профилактические прививки. Не допускается одномоментное проведение медицинских процедур и профилактических прививок.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85" w:name="z290"/>
      <w:bookmarkEnd w:id="28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137. При отсутствии необходимого набора помещений медицинского пункта в организациях, размещенных в сельской населенной мес</w:t>
      </w:r>
      <w:r w:rsidRPr="00D32CBF">
        <w:rPr>
          <w:color w:val="000000"/>
          <w:sz w:val="20"/>
          <w:szCs w:val="20"/>
          <w:lang w:val="ru-RU"/>
        </w:rPr>
        <w:t>тности, для медицинских пунктов оборудуется комната площадью не менее 12 м</w:t>
      </w:r>
      <w:r w:rsidRPr="00D32CBF">
        <w:rPr>
          <w:color w:val="000000"/>
          <w:sz w:val="20"/>
          <w:szCs w:val="20"/>
          <w:vertAlign w:val="superscript"/>
          <w:lang w:val="ru-RU"/>
        </w:rPr>
        <w:t>2</w:t>
      </w:r>
      <w:r w:rsidRPr="00D32CBF">
        <w:rPr>
          <w:color w:val="000000"/>
          <w:sz w:val="20"/>
          <w:szCs w:val="20"/>
          <w:lang w:val="ru-RU"/>
        </w:rPr>
        <w:t>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86" w:name="z291"/>
      <w:bookmarkEnd w:id="285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138. Минимальный перечень медицинского оборудования и инструментария для оснащения медицинского пункта установлены в приложении 10 к настоящим Санитарным правилам.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87" w:name="z292"/>
      <w:bookmarkEnd w:id="28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13</w:t>
      </w:r>
      <w:r w:rsidRPr="00D32CBF">
        <w:rPr>
          <w:color w:val="000000"/>
          <w:sz w:val="20"/>
          <w:szCs w:val="20"/>
          <w:lang w:val="ru-RU"/>
        </w:rPr>
        <w:t>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</w:t>
      </w:r>
      <w:r w:rsidRPr="00D32CBF">
        <w:rPr>
          <w:color w:val="000000"/>
          <w:sz w:val="20"/>
          <w:szCs w:val="20"/>
          <w:lang w:val="ru-RU"/>
        </w:rPr>
        <w:t>ов лечебно-профилактических объектов.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88" w:name="z293"/>
      <w:bookmarkEnd w:id="28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</w:t>
      </w:r>
      <w:r w:rsidRPr="00D32CBF">
        <w:rPr>
          <w:color w:val="000000"/>
          <w:sz w:val="20"/>
          <w:szCs w:val="20"/>
          <w:lang w:val="ru-RU"/>
        </w:rPr>
        <w:t>ению, согласно составленному плану.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89" w:name="z294"/>
      <w:bookmarkEnd w:id="28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141. Лечебно-профилактические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</w:t>
      </w:r>
      <w:r w:rsidRPr="00D32CBF">
        <w:rPr>
          <w:color w:val="000000"/>
          <w:sz w:val="20"/>
          <w:szCs w:val="20"/>
          <w:lang w:val="ru-RU"/>
        </w:rPr>
        <w:t>спитанников, предупреждение и снижение заболеваемости.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90" w:name="z295"/>
      <w:bookmarkEnd w:id="28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91" w:name="z296"/>
      <w:bookmarkEnd w:id="29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143. Сотрудники объектов образования и п</w:t>
      </w:r>
      <w:r w:rsidRPr="00D32CBF">
        <w:rPr>
          <w:color w:val="000000"/>
          <w:sz w:val="20"/>
          <w:szCs w:val="20"/>
          <w:lang w:val="ru-RU"/>
        </w:rPr>
        <w:t>ерсонал пищеблока имеют личные медицинские книжки с отметкой о допуске к работе.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92" w:name="z297"/>
      <w:bookmarkEnd w:id="291"/>
      <w:r w:rsidRPr="00D32CBF">
        <w:rPr>
          <w:color w:val="000000"/>
          <w:sz w:val="20"/>
          <w:szCs w:val="20"/>
        </w:rPr>
        <w:lastRenderedPageBreak/>
        <w:t>     </w:t>
      </w:r>
      <w:r w:rsidRPr="00D32CBF">
        <w:rPr>
          <w:color w:val="000000"/>
          <w:sz w:val="20"/>
          <w:szCs w:val="20"/>
          <w:lang w:val="ru-RU"/>
        </w:rPr>
        <w:t xml:space="preserve">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</w:t>
      </w:r>
      <w:r w:rsidRPr="00D32CBF">
        <w:rPr>
          <w:color w:val="000000"/>
          <w:sz w:val="20"/>
          <w:szCs w:val="20"/>
          <w:lang w:val="ru-RU"/>
        </w:rPr>
        <w:t>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93" w:name="z298"/>
      <w:bookmarkEnd w:id="29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145. Медицинский работник на объектах, кроме внешкольных организаций, проводит подготовку медицинского кабинета, докум</w:t>
      </w:r>
      <w:r w:rsidRPr="00D32CBF">
        <w:rPr>
          <w:color w:val="000000"/>
          <w:sz w:val="20"/>
          <w:szCs w:val="20"/>
          <w:lang w:val="ru-RU"/>
        </w:rPr>
        <w:t>ентации и подлежащего контингента к проведению профилактических медицинских осмотров, вакцинации обучающихся и воспитанников, персонала.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94" w:name="z299"/>
      <w:bookmarkEnd w:id="29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146. Медицинские работники и администрация объектов: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95" w:name="z300"/>
      <w:bookmarkEnd w:id="294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1) проводят учет за своевременным прохождением сотруд</w:t>
      </w:r>
      <w:r w:rsidRPr="00D32CBF">
        <w:rPr>
          <w:color w:val="000000"/>
          <w:sz w:val="20"/>
          <w:szCs w:val="20"/>
          <w:lang w:val="ru-RU"/>
        </w:rPr>
        <w:t>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форме 4 приложения 9 к настоящим Санитарным правилам;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96" w:name="z301"/>
      <w:bookmarkEnd w:id="29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2) ежего</w:t>
      </w:r>
      <w:r w:rsidRPr="00D32CBF">
        <w:rPr>
          <w:color w:val="000000"/>
          <w:sz w:val="20"/>
          <w:szCs w:val="20"/>
          <w:lang w:val="ru-RU"/>
        </w:rPr>
        <w:t>дно и по запросу представляют в территориальные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</w:t>
      </w:r>
      <w:r w:rsidRPr="00D32CBF">
        <w:rPr>
          <w:color w:val="000000"/>
          <w:sz w:val="20"/>
          <w:szCs w:val="20"/>
          <w:lang w:val="ru-RU"/>
        </w:rPr>
        <w:t>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97" w:name="z302"/>
      <w:bookmarkEnd w:id="296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3) подекадно проводят анализ выполнения суточных норм по основным продуктам за 10 календарных дней с последующе</w:t>
      </w:r>
      <w:r w:rsidRPr="00D32CBF">
        <w:rPr>
          <w:color w:val="000000"/>
          <w:sz w:val="20"/>
          <w:szCs w:val="20"/>
          <w:lang w:val="ru-RU"/>
        </w:rPr>
        <w:t>й коррекцией и ведением ведомости контроля за выполнением норм пищевой продукции, согласно форме 5 приложения 9 к настоящим Санитарным правилам.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98" w:name="z303"/>
      <w:bookmarkEnd w:id="29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147. При регистрации инфекционных заболеваний среди обучающихся и воспитанников или персонала, а также с </w:t>
      </w:r>
      <w:r w:rsidRPr="00D32CBF">
        <w:rPr>
          <w:color w:val="000000"/>
          <w:sz w:val="20"/>
          <w:szCs w:val="20"/>
          <w:lang w:val="ru-RU"/>
        </w:rPr>
        <w:t>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299" w:name="z304"/>
      <w:bookmarkEnd w:id="298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148. Оказание медицинской помощи в организациях образования ос</w:t>
      </w:r>
      <w:r w:rsidRPr="00D32CBF">
        <w:rPr>
          <w:color w:val="000000"/>
          <w:sz w:val="20"/>
          <w:szCs w:val="20"/>
          <w:lang w:val="ru-RU"/>
        </w:rPr>
        <w:t>уществляется в соответствии с требованиями Правил оказания медицинской помощи, утверждаемых согласно подпункту 82) статьи 7 Кодекса.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00" w:name="z305"/>
      <w:bookmarkEnd w:id="29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149. В медицинских кабинетах проводят санитарно-дезинфекционную обработку оборудования и инвентаря дезинфицирующими с</w:t>
      </w:r>
      <w:r w:rsidRPr="00D32CBF">
        <w:rPr>
          <w:color w:val="000000"/>
          <w:sz w:val="20"/>
          <w:szCs w:val="20"/>
          <w:lang w:val="ru-RU"/>
        </w:rPr>
        <w:t>редствами, разрешенными к применению, согласно инструкции производителя.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01" w:name="z306"/>
      <w:bookmarkEnd w:id="300"/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150. На объектах образования ведется медицинская документация в соответствии с приложением 11 к настоящим Санитарным правилам.</w:t>
      </w:r>
    </w:p>
    <w:p w:rsidR="001B59F6" w:rsidRPr="00D32CBF" w:rsidRDefault="001F430D">
      <w:pPr>
        <w:spacing w:after="0"/>
        <w:rPr>
          <w:sz w:val="20"/>
          <w:szCs w:val="20"/>
          <w:lang w:val="ru-RU"/>
        </w:rPr>
      </w:pPr>
      <w:bookmarkStart w:id="302" w:name="z307"/>
      <w:bookmarkEnd w:id="301"/>
      <w:r w:rsidRPr="00D32CBF">
        <w:rPr>
          <w:b/>
          <w:color w:val="000000"/>
          <w:sz w:val="20"/>
          <w:szCs w:val="20"/>
          <w:lang w:val="ru-RU"/>
        </w:rPr>
        <w:t xml:space="preserve"> Глава 10. Санитарно-эпидемиологические требовани</w:t>
      </w:r>
      <w:r w:rsidRPr="00D32CBF">
        <w:rPr>
          <w:b/>
          <w:color w:val="000000"/>
          <w:sz w:val="20"/>
          <w:szCs w:val="20"/>
          <w:lang w:val="ru-RU"/>
        </w:rPr>
        <w:t>я к организациям образования на период введения ограничительных мероприятий, в том числе карантина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03" w:name="z308"/>
      <w:bookmarkEnd w:id="30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151. При входе и выходе обучающихся в здание организаций образования: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04" w:name="z309"/>
      <w:bookmarkEnd w:id="30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1) проводится ежедневный утренний фильтр медицинскими работниками всех сотр</w:t>
      </w:r>
      <w:r w:rsidRPr="00D32CBF">
        <w:rPr>
          <w:color w:val="000000"/>
          <w:sz w:val="20"/>
          <w:szCs w:val="20"/>
          <w:lang w:val="ru-RU"/>
        </w:rPr>
        <w:t>удников и обучающихся (термометрия бесконтактным термометром, обработка рук антисептиком у входа в здание, обработка подошвы обуви, смена обуви);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05" w:name="z310"/>
      <w:bookmarkEnd w:id="30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2) маркируются специальными указателями по правилу "одностороннего движения" передвижения в школе, в том</w:t>
      </w:r>
      <w:r w:rsidRPr="00D32CBF">
        <w:rPr>
          <w:color w:val="000000"/>
          <w:sz w:val="20"/>
          <w:szCs w:val="20"/>
          <w:lang w:val="ru-RU"/>
        </w:rPr>
        <w:t xml:space="preserve"> числе подъемы по лестницам;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06" w:name="z311"/>
      <w:bookmarkEnd w:id="30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3) наносится маркировка перед входом на асфальте для обеспечения дистанцирования в очереди;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07" w:name="z312"/>
      <w:bookmarkEnd w:id="30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4) наносятся сигнальные знаки для соблюдения дистанции, как в помещениях, так и в здании объекта образования в целом;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08" w:name="z313"/>
      <w:bookmarkEnd w:id="30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5) соблюдается дистанция не менее 1,5 метров при передвижении учащихся в объекты образования, на территории объекта образования, в коридорах, в помещении;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09" w:name="z314"/>
      <w:bookmarkEnd w:id="308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6) устанавливаются санитайзеры с кожным антисептиком для обработки рук учащихся, персонала в д</w:t>
      </w:r>
      <w:r w:rsidRPr="00D32CBF">
        <w:rPr>
          <w:color w:val="000000"/>
          <w:sz w:val="20"/>
          <w:szCs w:val="20"/>
          <w:lang w:val="ru-RU"/>
        </w:rPr>
        <w:t>оступных местах на каждом этаже, у каждого класса (аудиторий, кабинета), в санитарных узлах и промаркированных емкостей для грязных масок;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10" w:name="z315"/>
      <w:bookmarkEnd w:id="30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7) обеспечивается наличие мыла в дозаторах в санузлах для учащихся и сотрудников, дезинфицирующих средств для р</w:t>
      </w:r>
      <w:r w:rsidRPr="00D32CBF">
        <w:rPr>
          <w:color w:val="000000"/>
          <w:sz w:val="20"/>
          <w:szCs w:val="20"/>
          <w:lang w:val="ru-RU"/>
        </w:rPr>
        <w:t>ук в дозаторах, наличие плакатов с правилами мытья рук.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11" w:name="z316"/>
      <w:bookmarkEnd w:id="31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152. Режим занятий и организация рабочего места проводятся в соответствии со следующими требованиями: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12" w:name="z317"/>
      <w:bookmarkEnd w:id="31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1) время перемен между уроками устанавливается для разных классов (групп) в разное </w:t>
      </w:r>
      <w:r w:rsidRPr="00D32CBF">
        <w:rPr>
          <w:color w:val="000000"/>
          <w:sz w:val="20"/>
          <w:szCs w:val="20"/>
          <w:lang w:val="ru-RU"/>
        </w:rPr>
        <w:t>время;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13" w:name="z318"/>
      <w:bookmarkEnd w:id="31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2) отменяется кабинетная система;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14" w:name="z319"/>
      <w:bookmarkEnd w:id="313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3) закрепляется 1 парта (стол) за 1 конкретным обучающимся на расстоянии не менее 1,5 метра друг от друга с ресурсным лотком на столе с учебными принадлежностями (персональные учебники, канцелярия) на 1 </w:t>
      </w:r>
      <w:r w:rsidRPr="00D32CBF">
        <w:rPr>
          <w:color w:val="000000"/>
          <w:sz w:val="20"/>
          <w:szCs w:val="20"/>
          <w:lang w:val="ru-RU"/>
        </w:rPr>
        <w:t>учебный день.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15" w:name="z320"/>
      <w:bookmarkEnd w:id="314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4) соблюдается проектная мощность заполнения помещений;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16" w:name="z321"/>
      <w:bookmarkEnd w:id="315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5) организуются уроки физической культуры на свежем воздухе в теплый период времени (при температуре атмосферного воздуха не более ө18°С) или обеспечивается постоянное провет</w:t>
      </w:r>
      <w:r w:rsidRPr="00D32CBF">
        <w:rPr>
          <w:color w:val="000000"/>
          <w:sz w:val="20"/>
          <w:szCs w:val="20"/>
          <w:lang w:val="ru-RU"/>
        </w:rPr>
        <w:t>ривание спортивных залов.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17" w:name="z322"/>
      <w:bookmarkEnd w:id="316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153. В организациях образования проводятся следующие противоэпидемиологические мероприятия: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18" w:name="z323"/>
      <w:bookmarkEnd w:id="317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1) организуются работы санитарных постов на каждом этаже, осуществляется контроль в классах (группах) за своевременным мытьем </w:t>
      </w:r>
      <w:r w:rsidRPr="00D32CBF">
        <w:rPr>
          <w:color w:val="000000"/>
          <w:sz w:val="20"/>
          <w:szCs w:val="20"/>
          <w:lang w:val="ru-RU"/>
        </w:rPr>
        <w:t>рук учащихся (мытье рук с использованием жидкого мыла) по приходу в школу (</w:t>
      </w:r>
      <w:proofErr w:type="gramStart"/>
      <w:r w:rsidRPr="00D32CBF">
        <w:rPr>
          <w:color w:val="000000"/>
          <w:sz w:val="20"/>
          <w:szCs w:val="20"/>
          <w:lang w:val="ru-RU"/>
        </w:rPr>
        <w:t>до начало</w:t>
      </w:r>
      <w:proofErr w:type="gramEnd"/>
      <w:r w:rsidRPr="00D32CBF">
        <w:rPr>
          <w:color w:val="000000"/>
          <w:sz w:val="20"/>
          <w:szCs w:val="20"/>
          <w:lang w:val="ru-RU"/>
        </w:rPr>
        <w:t xml:space="preserve"> занятий), на переменах, после прогулки на улице, посещения санузла и в других случаях загрязнения;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19" w:name="z324"/>
      <w:bookmarkEnd w:id="318"/>
      <w:r w:rsidRPr="00D32CBF">
        <w:rPr>
          <w:color w:val="000000"/>
          <w:sz w:val="20"/>
          <w:szCs w:val="20"/>
        </w:rPr>
        <w:lastRenderedPageBreak/>
        <w:t>     </w:t>
      </w:r>
      <w:r w:rsidRPr="00D32CBF">
        <w:rPr>
          <w:color w:val="000000"/>
          <w:sz w:val="20"/>
          <w:szCs w:val="20"/>
          <w:lang w:val="ru-RU"/>
        </w:rPr>
        <w:t xml:space="preserve"> 2) функционируют медицинские кабинеты и изоляторы (для ежедневного</w:t>
      </w:r>
      <w:r w:rsidRPr="00D32CBF">
        <w:rPr>
          <w:color w:val="000000"/>
          <w:sz w:val="20"/>
          <w:szCs w:val="20"/>
          <w:lang w:val="ru-RU"/>
        </w:rPr>
        <w:t xml:space="preserve"> замера температуры, выявления симптомов заболеваний, изоляции, в случаях выявления заболевших) с обеспечением необходимым медицинским оборудованием и медикаментами (термометрами, шпателями, маски);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20" w:name="z325"/>
      <w:bookmarkEnd w:id="31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3) проводится еженедельный инструктаж среди сотрудн</w:t>
      </w:r>
      <w:r w:rsidRPr="00D32CBF">
        <w:rPr>
          <w:color w:val="000000"/>
          <w:sz w:val="20"/>
          <w:szCs w:val="20"/>
          <w:lang w:val="ru-RU"/>
        </w:rPr>
        <w:t>иков о необходимости соблюдения правил личной/производственной гигиены и контроля за их неукоснительным выполнением;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21" w:name="z326"/>
      <w:bookmarkEnd w:id="320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4) организуются специальные места для утилизации использованных масок, перчаток, салфеток, использованных при чихании и кашле;</w:t>
      </w:r>
    </w:p>
    <w:p w:rsidR="001B59F6" w:rsidRPr="00D32CBF" w:rsidRDefault="001F430D">
      <w:pPr>
        <w:spacing w:after="0"/>
        <w:jc w:val="both"/>
        <w:rPr>
          <w:sz w:val="20"/>
          <w:szCs w:val="20"/>
          <w:lang w:val="ru-RU"/>
        </w:rPr>
      </w:pPr>
      <w:bookmarkStart w:id="322" w:name="z327"/>
      <w:bookmarkEnd w:id="321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  <w:lang w:val="ru-RU"/>
        </w:rPr>
        <w:t>5)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персонала, своевременная смена средств индивидуальной защиты, отслеживание необходимого запаса дезинфицир</w:t>
      </w:r>
      <w:r w:rsidRPr="00D32CBF">
        <w:rPr>
          <w:color w:val="000000"/>
          <w:sz w:val="20"/>
          <w:szCs w:val="20"/>
          <w:lang w:val="ru-RU"/>
        </w:rPr>
        <w:t>ующих, моющих и антисептических средств, ведение журнала проведения инструктажа, термометрии, утилизация масок, респираторов, салфеток, обработка оборудования и инвентаря, уборка помещений);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23" w:name="z328"/>
      <w:bookmarkEnd w:id="322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  <w:lang w:val="ru-RU"/>
        </w:rPr>
        <w:t xml:space="preserve"> </w:t>
      </w:r>
      <w:r w:rsidRPr="00300348">
        <w:rPr>
          <w:color w:val="000000"/>
          <w:sz w:val="20"/>
          <w:szCs w:val="20"/>
          <w:lang w:val="ru-RU"/>
        </w:rPr>
        <w:t>6) допускается посещение организации образования обучающими</w:t>
      </w:r>
      <w:r w:rsidRPr="00300348">
        <w:rPr>
          <w:color w:val="000000"/>
          <w:sz w:val="20"/>
          <w:szCs w:val="20"/>
          <w:lang w:val="ru-RU"/>
        </w:rPr>
        <w:t>ся, перенесшими заболевание, контактировавшие с больным коронавирусной инфекцией, при наличии медицинского заключения врача об отсутствии медицинских противопоказаний для пребывания в организации образования;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24" w:name="z329"/>
      <w:bookmarkEnd w:id="32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7) при регистрации заболеваемости устанав</w:t>
      </w:r>
      <w:r w:rsidRPr="00300348">
        <w:rPr>
          <w:color w:val="000000"/>
          <w:sz w:val="20"/>
          <w:szCs w:val="20"/>
          <w:lang w:val="ru-RU"/>
        </w:rPr>
        <w:t>ливается карантин на класс, группу.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25" w:name="z330"/>
      <w:bookmarkEnd w:id="32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154. </w:t>
      </w:r>
      <w:proofErr w:type="gramStart"/>
      <w:r w:rsidRPr="00300348">
        <w:rPr>
          <w:color w:val="000000"/>
          <w:sz w:val="20"/>
          <w:szCs w:val="20"/>
          <w:lang w:val="ru-RU"/>
        </w:rPr>
        <w:t>В организаций</w:t>
      </w:r>
      <w:proofErr w:type="gramEnd"/>
      <w:r w:rsidRPr="00300348">
        <w:rPr>
          <w:color w:val="000000"/>
          <w:sz w:val="20"/>
          <w:szCs w:val="20"/>
          <w:lang w:val="ru-RU"/>
        </w:rPr>
        <w:t xml:space="preserve"> образования не допускаются обучающиеся и сотрудники с признаками инфекционных заболеваний (респираторными, кишечными, повышенной температурой тела).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26" w:name="z331"/>
      <w:bookmarkEnd w:id="325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Обучающиеся и сотрудники с признаками ин</w:t>
      </w:r>
      <w:r w:rsidRPr="00300348">
        <w:rPr>
          <w:color w:val="000000"/>
          <w:sz w:val="20"/>
          <w:szCs w:val="20"/>
          <w:lang w:val="ru-RU"/>
        </w:rPr>
        <w:t>фекционных заболеваний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осуществляется самостоятельная самоизоляция в домашни</w:t>
      </w:r>
      <w:r w:rsidRPr="00300348">
        <w:rPr>
          <w:color w:val="000000"/>
          <w:sz w:val="20"/>
          <w:szCs w:val="20"/>
          <w:lang w:val="ru-RU"/>
        </w:rPr>
        <w:t>х условиях.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27" w:name="z332"/>
      <w:bookmarkEnd w:id="326"/>
      <w:r w:rsidRPr="00300348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155. 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санитарно-эпидемиологического благопол</w:t>
      </w:r>
      <w:r w:rsidRPr="00300348">
        <w:rPr>
          <w:color w:val="000000"/>
          <w:sz w:val="20"/>
          <w:szCs w:val="20"/>
          <w:lang w:val="ru-RU"/>
        </w:rPr>
        <w:t xml:space="preserve">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</w:t>
      </w:r>
      <w:proofErr w:type="gramStart"/>
      <w:r w:rsidRPr="00300348">
        <w:rPr>
          <w:color w:val="000000"/>
          <w:sz w:val="20"/>
          <w:szCs w:val="20"/>
          <w:lang w:val="ru-RU"/>
        </w:rPr>
        <w:t>в пункта</w:t>
      </w:r>
      <w:proofErr w:type="gramEnd"/>
      <w:r w:rsidRPr="00300348">
        <w:rPr>
          <w:color w:val="000000"/>
          <w:sz w:val="20"/>
          <w:szCs w:val="20"/>
          <w:lang w:val="ru-RU"/>
        </w:rPr>
        <w:t xml:space="preserve"> 154 настоящих Санитарных правил.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28" w:name="z333"/>
      <w:bookmarkEnd w:id="32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156. В организациях образования ограничивается допуск </w:t>
      </w:r>
      <w:r w:rsidRPr="00300348">
        <w:rPr>
          <w:color w:val="000000"/>
          <w:sz w:val="20"/>
          <w:szCs w:val="20"/>
          <w:lang w:val="ru-RU"/>
        </w:rPr>
        <w:t>родителей (законных представителей) и других посетителей, в том числе беременных и лиц старше 65 лет, обучающихся (карантин), прибывших из-за рубежа за 14 дней до посещения организации образования. Сопровождение детей родителями (законными представителями)</w:t>
      </w:r>
      <w:r w:rsidRPr="00300348">
        <w:rPr>
          <w:color w:val="000000"/>
          <w:sz w:val="20"/>
          <w:szCs w:val="20"/>
          <w:lang w:val="ru-RU"/>
        </w:rPr>
        <w:t xml:space="preserve"> в общеобразовательные школы осуществляется до входа в школу.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29" w:name="z334"/>
      <w:bookmarkEnd w:id="328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157. При наличии у организации образования собственного транспорта, на котором проводится оказание транспортных услуг обучающимся и сотрудникам, водители снабжаются антисептиком для обрабо</w:t>
      </w:r>
      <w:r w:rsidRPr="00300348">
        <w:rPr>
          <w:color w:val="000000"/>
          <w:sz w:val="20"/>
          <w:szCs w:val="20"/>
          <w:lang w:val="ru-RU"/>
        </w:rPr>
        <w:t>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рейсом с последующим проветриванием.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30" w:name="z335"/>
      <w:bookmarkEnd w:id="329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158. Администрацией организации образования обеспечивается несни</w:t>
      </w:r>
      <w:r w:rsidRPr="00300348">
        <w:rPr>
          <w:color w:val="000000"/>
          <w:sz w:val="20"/>
          <w:szCs w:val="20"/>
          <w:lang w:val="ru-RU"/>
        </w:rPr>
        <w:t>жаемый (не менее чем месячный) запас дезинфицирующих и моющих средств для уборки помещений, обработки рук сотрудников, СИЗ органов дыхания.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31" w:name="z336"/>
      <w:bookmarkEnd w:id="33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К работе с дезинфицирующими средствами допускаются совершеннолетние лица, не имеющие противопоказаний по состо</w:t>
      </w:r>
      <w:r w:rsidRPr="00300348">
        <w:rPr>
          <w:color w:val="000000"/>
          <w:sz w:val="20"/>
          <w:szCs w:val="20"/>
          <w:lang w:val="ru-RU"/>
        </w:rPr>
        <w:t>янию здоровья.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32" w:name="z337"/>
      <w:bookmarkEnd w:id="33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159. Дезинфицирующие средства применяются при строгом соблюдении, прилагаемой к ним инструкции, в которых отражены режимы дезинфекции при вирусных инфекциях.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33" w:name="z338"/>
      <w:bookmarkEnd w:id="33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160. Дезинфицирующие средства хранятся в таре (упаковке) поставщика с у</w:t>
      </w:r>
      <w:r w:rsidRPr="00300348">
        <w:rPr>
          <w:color w:val="000000"/>
          <w:sz w:val="20"/>
          <w:szCs w:val="20"/>
          <w:lang w:val="ru-RU"/>
        </w:rPr>
        <w:t>казанием наименование средства, его назначения, срока годности на этикетке. Тарная этикетка сохраняется в течение всего периода хранения (использования) дезинфицирующего средства, не передаются посторонним лицам и не оставляются без присмотра.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34" w:name="z339"/>
      <w:bookmarkEnd w:id="33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161. Р</w:t>
      </w:r>
      <w:r w:rsidRPr="00300348">
        <w:rPr>
          <w:color w:val="000000"/>
          <w:sz w:val="20"/>
          <w:szCs w:val="20"/>
          <w:lang w:val="ru-RU"/>
        </w:rPr>
        <w:t>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35" w:name="z340"/>
      <w:bookmarkEnd w:id="33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162. Влажная уборка классов с дез</w:t>
      </w:r>
      <w:r w:rsidRPr="00300348">
        <w:rPr>
          <w:color w:val="000000"/>
          <w:sz w:val="20"/>
          <w:szCs w:val="20"/>
          <w:lang w:val="ru-RU"/>
        </w:rPr>
        <w:t>инфекционными средствами вирулицидного действия не менее 2 раз в день с обязательной дезинфекцией дверных ручек, выключателей, поручней, перил, лестничных маршей, контактных поверхностей (оборудования, инвентаря, столов, стульев), мест общего пользования (</w:t>
      </w:r>
      <w:r w:rsidRPr="00300348">
        <w:rPr>
          <w:color w:val="000000"/>
          <w:sz w:val="20"/>
          <w:szCs w:val="20"/>
          <w:lang w:val="ru-RU"/>
        </w:rPr>
        <w:t>спортивные, актовые залы, гардеробные, столовая, санузлы) 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замены фильтров, дезинфекции воздух</w:t>
      </w:r>
      <w:r w:rsidRPr="00300348">
        <w:rPr>
          <w:color w:val="000000"/>
          <w:sz w:val="20"/>
          <w:szCs w:val="20"/>
          <w:lang w:val="ru-RU"/>
        </w:rPr>
        <w:t>оводов.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36" w:name="z341"/>
      <w:bookmarkEnd w:id="335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Генеральная уборка помещений не реже 1 раза в неделю.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37" w:name="z342"/>
      <w:bookmarkEnd w:id="336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163. Уборочный инвентарь (ведра, щетки, ветоши) после использования подлежат обработке и хранению в специально выделенных местах.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38" w:name="z343"/>
      <w:bookmarkEnd w:id="33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164. В организациях образования обеспечивается</w:t>
      </w:r>
      <w:r w:rsidRPr="00300348">
        <w:rPr>
          <w:color w:val="000000"/>
          <w:sz w:val="20"/>
          <w:szCs w:val="20"/>
          <w:lang w:val="ru-RU"/>
        </w:rPr>
        <w:t xml:space="preserve"> соблюдение питьевого режима.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39" w:name="z344"/>
      <w:bookmarkEnd w:id="338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Питьевая вода, в том числе расфасованная в емкости (графины, чайники, бачки) или бутилированная по показателям качества безопасности соответствует требованиям документов нормирования.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40" w:name="z345"/>
      <w:bookmarkEnd w:id="339"/>
      <w:r w:rsidRPr="00D32CBF">
        <w:rPr>
          <w:color w:val="000000"/>
          <w:sz w:val="20"/>
          <w:szCs w:val="20"/>
        </w:rPr>
        <w:lastRenderedPageBreak/>
        <w:t>     </w:t>
      </w:r>
      <w:r w:rsidRPr="00300348">
        <w:rPr>
          <w:color w:val="000000"/>
          <w:sz w:val="20"/>
          <w:szCs w:val="20"/>
          <w:lang w:val="ru-RU"/>
        </w:rPr>
        <w:t xml:space="preserve"> Разрешается использование </w:t>
      </w:r>
      <w:r w:rsidRPr="00300348">
        <w:rPr>
          <w:color w:val="000000"/>
          <w:sz w:val="20"/>
          <w:szCs w:val="20"/>
          <w:lang w:val="ru-RU"/>
        </w:rPr>
        <w:t>индивидуальной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ее хранения не более трех часов.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41" w:name="z346"/>
      <w:bookmarkEnd w:id="34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За организацию питьевого режима</w:t>
      </w:r>
      <w:r w:rsidRPr="00300348">
        <w:rPr>
          <w:color w:val="000000"/>
          <w:sz w:val="20"/>
          <w:szCs w:val="20"/>
          <w:lang w:val="ru-RU"/>
        </w:rPr>
        <w:t xml:space="preserve"> приказом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42" w:name="z347"/>
      <w:bookmarkEnd w:id="34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165. В организациях образования начального, среднего и основн</w:t>
      </w:r>
      <w:r w:rsidRPr="00300348">
        <w:rPr>
          <w:color w:val="000000"/>
          <w:sz w:val="20"/>
          <w:szCs w:val="20"/>
          <w:lang w:val="ru-RU"/>
        </w:rPr>
        <w:t>ого среднего уровня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43" w:name="z348"/>
      <w:bookmarkEnd w:id="34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166. Ра</w:t>
      </w:r>
      <w:r w:rsidRPr="00300348">
        <w:rPr>
          <w:color w:val="000000"/>
          <w:sz w:val="20"/>
          <w:szCs w:val="20"/>
          <w:lang w:val="ru-RU"/>
        </w:rPr>
        <w:t>ссадка учащихся в столовой обеспечивается с соблюдением социальной дистанции между ними не менее 2-х метров.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44" w:name="z349"/>
      <w:bookmarkEnd w:id="34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167. При использовании посуды многократного применения – ее обработку проводят в специальных моечных машинах, в соответствии с инструкцией по</w:t>
      </w:r>
      <w:r w:rsidRPr="00300348">
        <w:rPr>
          <w:color w:val="000000"/>
          <w:sz w:val="20"/>
          <w:szCs w:val="20"/>
          <w:lang w:val="ru-RU"/>
        </w:rPr>
        <w:t xml:space="preserve"> ее эксплуатации с применением режимов обработки, обеспечивающих дезинфекцию посуды и столовых приборов при температуре не ниже 65</w:t>
      </w:r>
      <w:r w:rsidRPr="00300348">
        <w:rPr>
          <w:color w:val="000000"/>
          <w:sz w:val="20"/>
          <w:szCs w:val="20"/>
          <w:vertAlign w:val="superscript"/>
          <w:lang w:val="ru-RU"/>
        </w:rPr>
        <w:t>о</w:t>
      </w:r>
      <w:r w:rsidRPr="00300348">
        <w:rPr>
          <w:color w:val="000000"/>
          <w:sz w:val="20"/>
          <w:szCs w:val="20"/>
          <w:lang w:val="ru-RU"/>
        </w:rPr>
        <w:t>С в течение 90 минут или ручным способом при той же температуре с применением дезинфицирующих средств в соответствии с требов</w:t>
      </w:r>
      <w:r w:rsidRPr="00300348">
        <w:rPr>
          <w:color w:val="000000"/>
          <w:sz w:val="20"/>
          <w:szCs w:val="20"/>
          <w:lang w:val="ru-RU"/>
        </w:rPr>
        <w:t>аниями по их применению.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45" w:name="z350"/>
      <w:bookmarkEnd w:id="34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168. Для мытья посуды ручным способом необходимо предусмотреть трехсекционные ванны для столовой посуды, двухсекционные – для стеклянной посуды и столовых приборов.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46" w:name="z351"/>
      <w:bookmarkEnd w:id="345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169. Мытье столовой посуды ручным способом производят </w:t>
      </w:r>
      <w:r w:rsidRPr="00300348">
        <w:rPr>
          <w:color w:val="000000"/>
          <w:sz w:val="20"/>
          <w:szCs w:val="20"/>
          <w:lang w:val="ru-RU"/>
        </w:rPr>
        <w:t>в следующем порядке: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47" w:name="z352"/>
      <w:bookmarkEnd w:id="346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1) механически удаляются остатки пищи;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48" w:name="z353"/>
      <w:bookmarkEnd w:id="34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2) в первой секции ванны осуществляется мытье в воде с добавлением моющих средств;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49" w:name="z354"/>
      <w:bookmarkEnd w:id="348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3) во второй секции ванны в воде с температурой не ниже 40°С осуществляется мытье с добавлением</w:t>
      </w:r>
      <w:r w:rsidRPr="00300348">
        <w:rPr>
          <w:color w:val="000000"/>
          <w:sz w:val="20"/>
          <w:szCs w:val="20"/>
          <w:lang w:val="ru-RU"/>
        </w:rPr>
        <w:t xml:space="preserve"> моющих средств в количестве, в два раза меньшем, чем в первой секции ванны;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50" w:name="z355"/>
      <w:bookmarkEnd w:id="349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4) в третьей секции ванны горячей проточной водой с температурой не ниже 65°С осуществляется ополаскивание посуды в металлической сетке с ручками с помощью гибкого шланга с </w:t>
      </w:r>
      <w:r w:rsidRPr="00300348">
        <w:rPr>
          <w:color w:val="000000"/>
          <w:sz w:val="20"/>
          <w:szCs w:val="20"/>
          <w:lang w:val="ru-RU"/>
        </w:rPr>
        <w:t>душевой насадкой;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51" w:name="z356"/>
      <w:bookmarkEnd w:id="35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5) обработка всей столовой посуды и приборов проводится с применением дезинфицирующих средств в соответствии с инструкциями;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52" w:name="z357"/>
      <w:bookmarkEnd w:id="35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6) осуществляется ополаскивание посуды в металлической сетке с ручками в третьей секции ванны проточн</w:t>
      </w:r>
      <w:r w:rsidRPr="00300348">
        <w:rPr>
          <w:color w:val="000000"/>
          <w:sz w:val="20"/>
          <w:szCs w:val="20"/>
          <w:lang w:val="ru-RU"/>
        </w:rPr>
        <w:t>ой водой с помощью гибкого шланга с душевой насадкой;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53" w:name="z358"/>
      <w:bookmarkEnd w:id="35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7) посуда просушивается на решетчатых полках, стеллажах.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54" w:name="z359"/>
      <w:bookmarkEnd w:id="35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170. При выходе из строя посудомоечной машины создаются условия для мытья посуды ручным способом, обеспечиваются моющими и дезинфицир</w:t>
      </w:r>
      <w:r w:rsidRPr="00300348">
        <w:rPr>
          <w:color w:val="000000"/>
          <w:sz w:val="20"/>
          <w:szCs w:val="20"/>
          <w:lang w:val="ru-RU"/>
        </w:rPr>
        <w:t>ующими средствами, щетками, ветошью и проводится контроль качества мытья посуды.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55" w:name="z360"/>
      <w:bookmarkEnd w:id="35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171. Работники столовых (сотрудники, имеющие непосредственный контакт с продуктами питания) оказывают свои услуги в одноразовых перчатках, подлежащих замене не менее дву</w:t>
      </w:r>
      <w:r w:rsidRPr="00300348">
        <w:rPr>
          <w:color w:val="000000"/>
          <w:sz w:val="20"/>
          <w:szCs w:val="20"/>
          <w:lang w:val="ru-RU"/>
        </w:rPr>
        <w:t>х раз в смену и при нарушении целостности, и ношение медицинских или тканевых масок (смена масок не реже 1 раза в 3 часа).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56" w:name="z361"/>
      <w:bookmarkEnd w:id="355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172. По окончании рабочей смены (или не реже, чем через 6 часов) проводят проветривание и влажную уборку помещений с применение</w:t>
      </w:r>
      <w:r w:rsidRPr="00300348">
        <w:rPr>
          <w:color w:val="000000"/>
          <w:sz w:val="20"/>
          <w:szCs w:val="20"/>
          <w:lang w:val="ru-RU"/>
        </w:rPr>
        <w:t>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57" w:name="z362"/>
      <w:bookmarkEnd w:id="356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173. Дл</w:t>
      </w:r>
      <w:r w:rsidRPr="00300348">
        <w:rPr>
          <w:color w:val="000000"/>
          <w:sz w:val="20"/>
          <w:szCs w:val="20"/>
          <w:lang w:val="ru-RU"/>
        </w:rPr>
        <w:t>я уничтожения вирусов и микроорганизмов соблюдают время экспозиции и концентрацию рабочего раствора дезинфицирующего средства в соответствии с инструкцией к препарату.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58" w:name="z363"/>
      <w:bookmarkEnd w:id="35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174. После обработки поверхность промывают водой и высушивают с помощью бумажных п</w:t>
      </w:r>
      <w:r w:rsidRPr="00300348">
        <w:rPr>
          <w:color w:val="000000"/>
          <w:sz w:val="20"/>
          <w:szCs w:val="20"/>
          <w:lang w:val="ru-RU"/>
        </w:rPr>
        <w:t>олотенец или одноразовых салфеток (ветошей).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59" w:name="z364"/>
      <w:bookmarkEnd w:id="358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175. Регламент использования дезинфицирующего средства определен инструкцией по применению отдельных дезинфицирующих средств, где разъясняется необходимость или отсутствие необходимости смывать дезинфициру</w:t>
      </w:r>
      <w:r w:rsidRPr="00300348">
        <w:rPr>
          <w:color w:val="000000"/>
          <w:sz w:val="20"/>
          <w:szCs w:val="20"/>
          <w:lang w:val="ru-RU"/>
        </w:rPr>
        <w:t>ющее средство после его экспозиции.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60" w:name="z365"/>
      <w:bookmarkEnd w:id="359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176. 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</w:t>
      </w:r>
      <w:r w:rsidRPr="00300348">
        <w:rPr>
          <w:color w:val="000000"/>
          <w:sz w:val="20"/>
          <w:szCs w:val="20"/>
          <w:lang w:val="ru-RU"/>
        </w:rPr>
        <w:t>денной эмалью.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61" w:name="z366"/>
      <w:bookmarkEnd w:id="36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177. При организации комбинированного и штатного режима занятий в организациях образования исключается работа педагогов, относящихся к группе риска, имеющих следующие показания: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62" w:name="z367"/>
      <w:bookmarkEnd w:id="36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1) возраст педагога старше 65 лет;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63" w:name="z368"/>
      <w:bookmarkEnd w:id="36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2) имеющие</w:t>
      </w:r>
      <w:r w:rsidRPr="00300348">
        <w:rPr>
          <w:color w:val="000000"/>
          <w:sz w:val="20"/>
          <w:szCs w:val="20"/>
          <w:lang w:val="ru-RU"/>
        </w:rPr>
        <w:t xml:space="preserve"> сопутствующие болезни системы кровообращения (артериальная гипертония, хроническая сердечная недостаточность);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64" w:name="z369"/>
      <w:bookmarkEnd w:id="36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3) сопутствующие хронические заболевания верхней дыхательной системы (хронический обструктивный бронхит легких, бронхиальная астма, фиброз</w:t>
      </w:r>
      <w:r w:rsidRPr="00300348">
        <w:rPr>
          <w:color w:val="000000"/>
          <w:sz w:val="20"/>
          <w:szCs w:val="20"/>
          <w:lang w:val="ru-RU"/>
        </w:rPr>
        <w:t>ные изменения в легких);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65" w:name="z370"/>
      <w:bookmarkEnd w:id="36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4) эндокринопатии (сахарный диабет метаболический синдром, ожирение и другие);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66" w:name="z371"/>
      <w:bookmarkEnd w:id="365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5) иммунодефицитные состояния (онкологические, гематологические, больные на иммуносупрессивной терапии и другие);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67" w:name="z372"/>
      <w:bookmarkEnd w:id="366"/>
      <w:r w:rsidRPr="00D32CBF">
        <w:rPr>
          <w:color w:val="000000"/>
          <w:sz w:val="20"/>
          <w:szCs w:val="20"/>
        </w:rPr>
        <w:lastRenderedPageBreak/>
        <w:t>     </w:t>
      </w:r>
      <w:r w:rsidRPr="00300348">
        <w:rPr>
          <w:color w:val="000000"/>
          <w:sz w:val="20"/>
          <w:szCs w:val="20"/>
          <w:lang w:val="ru-RU"/>
        </w:rPr>
        <w:t xml:space="preserve"> 6) беременные </w:t>
      </w:r>
      <w:r w:rsidRPr="00300348">
        <w:rPr>
          <w:color w:val="000000"/>
          <w:sz w:val="20"/>
          <w:szCs w:val="20"/>
          <w:lang w:val="ru-RU"/>
        </w:rPr>
        <w:t>женщины;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68" w:name="z373"/>
      <w:bookmarkEnd w:id="36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7) другие тяжелые хронические заболевания.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69" w:name="z374"/>
      <w:bookmarkEnd w:id="368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Педагоги с перечисленными заболеваниями подлежат переводу на дистанционное преподавание/обучение.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70" w:name="z375"/>
      <w:bookmarkEnd w:id="369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178. В общежитиях организаций образования приостанавливается проведение досуговых и иных</w:t>
      </w:r>
      <w:r w:rsidRPr="00300348">
        <w:rPr>
          <w:color w:val="000000"/>
          <w:sz w:val="20"/>
          <w:szCs w:val="20"/>
          <w:lang w:val="ru-RU"/>
        </w:rPr>
        <w:t xml:space="preserve"> массовых мероприятий, усиливается контроль за санитарной обработкой помещений и обеспечением установленного пропускного режима.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71" w:name="z376"/>
      <w:bookmarkEnd w:id="37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179. Выход из общежития допускается для посещения учебных занятий и в исключительных случаях. Вход и выход из здания прож</w:t>
      </w:r>
      <w:r w:rsidRPr="00300348">
        <w:rPr>
          <w:color w:val="000000"/>
          <w:sz w:val="20"/>
          <w:szCs w:val="20"/>
          <w:lang w:val="ru-RU"/>
        </w:rPr>
        <w:t>ивающих, посещение общежитий посторонними не допускается.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72" w:name="z377"/>
      <w:bookmarkEnd w:id="37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180. Каждый этаж общежития оборудуется бесконтактными диспенсерами-распылителями или санитайзерами с дезинфицирующим раствором для их дозаправки.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73" w:name="z378"/>
      <w:bookmarkEnd w:id="37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181. В общежитиях создаются условия (обе</w:t>
      </w:r>
      <w:r w:rsidRPr="00300348">
        <w:rPr>
          <w:color w:val="000000"/>
          <w:sz w:val="20"/>
          <w:szCs w:val="20"/>
          <w:lang w:val="ru-RU"/>
        </w:rPr>
        <w:t>спечение бытовыми условиями, компьютером, интернетом) для обучения в дистанционном формате.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74" w:name="z379"/>
      <w:bookmarkEnd w:id="37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182. На время обучения в дистанционном формате, проживающие в общежитиях лица не выезжают к местам постоянного проживания или иные места, за исключением выход</w:t>
      </w:r>
      <w:r w:rsidRPr="00300348">
        <w:rPr>
          <w:color w:val="000000"/>
          <w:sz w:val="20"/>
          <w:szCs w:val="20"/>
          <w:lang w:val="ru-RU"/>
        </w:rPr>
        <w:t>ов для покупок в продуктовых магазинах и аптеках.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75" w:name="z380"/>
      <w:bookmarkEnd w:id="37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183. Обучающиеся при временном выезде из общежития на время обучения в дистанционном режиме письменно уведомляют, в том числе посредством электронной связи, организацию образования, указав время выезд</w:t>
      </w:r>
      <w:r w:rsidRPr="00300348">
        <w:rPr>
          <w:color w:val="000000"/>
          <w:sz w:val="20"/>
          <w:szCs w:val="20"/>
          <w:lang w:val="ru-RU"/>
        </w:rPr>
        <w:t>а из общежития, время возвращения и место, куда он направляется.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76" w:name="z381"/>
      <w:bookmarkEnd w:id="375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184. Организация образования уведомляет родителей (законных представителей) о выезде из общежития несовершеннолетнего обучающегося.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77" w:name="z382"/>
      <w:bookmarkEnd w:id="376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185. Организации образования проводит мониторин</w:t>
      </w:r>
      <w:r w:rsidRPr="00300348">
        <w:rPr>
          <w:color w:val="000000"/>
          <w:sz w:val="20"/>
          <w:szCs w:val="20"/>
          <w:lang w:val="ru-RU"/>
        </w:rPr>
        <w:t>г состояния здоровья обучающегося, вернувшегося после выезда из общежития, в течение 14 календарных дней со дня возвращения.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78" w:name="z383"/>
      <w:bookmarkEnd w:id="37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186. В общежитиях проводятся следующие противоэпидемические мероприятия: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79" w:name="z384"/>
      <w:bookmarkEnd w:id="378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1) исключается совместный прием пищи обучающим</w:t>
      </w:r>
      <w:r w:rsidRPr="00300348">
        <w:rPr>
          <w:color w:val="000000"/>
          <w:sz w:val="20"/>
          <w:szCs w:val="20"/>
          <w:lang w:val="ru-RU"/>
        </w:rPr>
        <w:t>ися;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80" w:name="z385"/>
      <w:bookmarkEnd w:id="379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2) проводится постоянно влажная уборка с применением дезинфицирующих средств в туалетах, умывальных, душевых и бытовых комнатах;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81" w:name="z386"/>
      <w:bookmarkEnd w:id="38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3) места общего пользования обеспечиваются средствами для мытья рук и антисептиками;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82" w:name="z387"/>
      <w:bookmarkEnd w:id="38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4) увеличивается ча</w:t>
      </w:r>
      <w:r w:rsidRPr="00300348">
        <w:rPr>
          <w:color w:val="000000"/>
          <w:sz w:val="20"/>
          <w:szCs w:val="20"/>
          <w:lang w:val="ru-RU"/>
        </w:rPr>
        <w:t>стота и качество уборки (дополнительная обработка ручек, других поверхностей);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83" w:name="z388"/>
      <w:bookmarkEnd w:id="38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5) вход и выход обучающихся из общежитий регистрируется в журнале;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84" w:name="z389"/>
      <w:bookmarkEnd w:id="38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6) случаи повышения температуры тела обучающихся, оставшихся проживать в общежитии, или иных призн</w:t>
      </w:r>
      <w:r w:rsidRPr="00300348">
        <w:rPr>
          <w:color w:val="000000"/>
          <w:sz w:val="20"/>
          <w:szCs w:val="20"/>
          <w:lang w:val="ru-RU"/>
        </w:rPr>
        <w:t>аков острых респираторных вирусных инфекции (далее – ОРВИ) регистрируются в журнале;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85" w:name="z390"/>
      <w:bookmarkEnd w:id="38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7) обеспечивается особый контроль за студентами с хроническими заболеваниями с учетом групп риска.</w:t>
      </w:r>
    </w:p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386" w:name="z391"/>
      <w:bookmarkEnd w:id="385"/>
      <w:r w:rsidRPr="00300348">
        <w:rPr>
          <w:b/>
          <w:color w:val="000000"/>
          <w:sz w:val="20"/>
          <w:szCs w:val="20"/>
          <w:lang w:val="ru-RU"/>
        </w:rPr>
        <w:t xml:space="preserve"> Параграф 1. Санитарно-эпидемиологические требования к режиму заня</w:t>
      </w:r>
      <w:r w:rsidRPr="00300348">
        <w:rPr>
          <w:b/>
          <w:color w:val="000000"/>
          <w:sz w:val="20"/>
          <w:szCs w:val="20"/>
          <w:lang w:val="ru-RU"/>
        </w:rPr>
        <w:t>тий в организациях начального, среднего и основного среднего образования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87" w:name="z392"/>
      <w:bookmarkEnd w:id="386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187. Организация учебного процесса для предшкольных, 1-11 классов проводится в дистанционном формате, за исключением школ, с контингентом от 5 до 180 человек, с численностью дет</w:t>
      </w:r>
      <w:r w:rsidRPr="00300348">
        <w:rPr>
          <w:color w:val="000000"/>
          <w:sz w:val="20"/>
          <w:szCs w:val="20"/>
          <w:lang w:val="ru-RU"/>
        </w:rPr>
        <w:t>ей в классах до 15 человек. Разрешается по заявлениям родителей и законных представителей детей при наличии в школах соответствующих условий (усиленные санитарные требования, согласие педагогов) открытие дежурных классов до 15 детей для обучающихся предшко</w:t>
      </w:r>
      <w:r w:rsidRPr="00300348">
        <w:rPr>
          <w:color w:val="000000"/>
          <w:sz w:val="20"/>
          <w:szCs w:val="20"/>
          <w:lang w:val="ru-RU"/>
        </w:rPr>
        <w:t>льных, 1-4 классов.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88" w:name="z393"/>
      <w:bookmarkEnd w:id="38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188. Обучение проводится в организациях образования в дежурных классах с наполняемостью до 15 детей в предшкольных, 1-4 классах по заявлениям родителей и законных представителей детей при наличии в школах соответствующих условий п</w:t>
      </w:r>
      <w:r w:rsidRPr="00300348">
        <w:rPr>
          <w:color w:val="000000"/>
          <w:sz w:val="20"/>
          <w:szCs w:val="20"/>
          <w:lang w:val="ru-RU"/>
        </w:rPr>
        <w:t>о решению местных исполнительных органов и согласованию с главными государственными санитарными врачами соответствующих территорий.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89" w:name="z394"/>
      <w:bookmarkEnd w:id="388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189. Передвижение по кабинетам, посещение учительской, проведение внеклассных мероприятий и родительских собраний огра</w:t>
      </w:r>
      <w:r w:rsidRPr="00300348">
        <w:rPr>
          <w:color w:val="000000"/>
          <w:sz w:val="20"/>
          <w:szCs w:val="20"/>
          <w:lang w:val="ru-RU"/>
        </w:rPr>
        <w:t>ничивается.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90" w:name="z395"/>
      <w:bookmarkEnd w:id="389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190. При организации обучения в дежурных классах обеспечивается выполнение следующих требований: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91" w:name="z396"/>
      <w:bookmarkEnd w:id="39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1) наполняемость класса – не более 15 детей;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92" w:name="z397"/>
      <w:bookmarkEnd w:id="39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2) продолжительность уроков – 40 мин;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93" w:name="z398"/>
      <w:bookmarkEnd w:id="39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3) перемены в разное время для разных кл</w:t>
      </w:r>
      <w:r w:rsidRPr="00300348">
        <w:rPr>
          <w:color w:val="000000"/>
          <w:sz w:val="20"/>
          <w:szCs w:val="20"/>
          <w:lang w:val="ru-RU"/>
        </w:rPr>
        <w:t>ассов;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94" w:name="z399"/>
      <w:bookmarkEnd w:id="39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4) проветривание, кварцевание кабинетов после каждого урока;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95" w:name="z400"/>
      <w:bookmarkEnd w:id="39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5) мытье рук и использование специальных средств после каждого урока;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96" w:name="z401"/>
      <w:bookmarkEnd w:id="395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6) расписание уроков составляется согласно рабочего учебного плана организации образования на </w:t>
      </w:r>
      <w:r w:rsidRPr="00300348">
        <w:rPr>
          <w:color w:val="000000"/>
          <w:sz w:val="20"/>
          <w:szCs w:val="20"/>
          <w:lang w:val="ru-RU"/>
        </w:rPr>
        <w:t>учебный год;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97" w:name="z402"/>
      <w:bookmarkEnd w:id="396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7) уроки проводятся согласно расписания.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98" w:name="z403"/>
      <w:bookmarkEnd w:id="397"/>
      <w:r w:rsidRPr="00300348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191. Формирование дежурных классов в специальных классах/школах осуществляется для детей с особыми образовательными потребностями по заявлениям родителей или законных представителей для пре</w:t>
      </w:r>
      <w:r w:rsidRPr="00300348">
        <w:rPr>
          <w:color w:val="000000"/>
          <w:sz w:val="20"/>
          <w:szCs w:val="20"/>
          <w:lang w:val="ru-RU"/>
        </w:rPr>
        <w:t>дшкольных, 1 – 4 классов с наполняемостью не более 12 человек. Заявления принимаются в электронной форме через доступные средства связи по форме, согласно приложения 12 к настоящим Санитарным правилам.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399" w:name="z404"/>
      <w:bookmarkEnd w:id="398"/>
      <w:r w:rsidRPr="00D32CBF">
        <w:rPr>
          <w:color w:val="000000"/>
          <w:sz w:val="20"/>
          <w:szCs w:val="20"/>
        </w:rPr>
        <w:lastRenderedPageBreak/>
        <w:t>     </w:t>
      </w:r>
      <w:r w:rsidRPr="00300348">
        <w:rPr>
          <w:color w:val="000000"/>
          <w:sz w:val="20"/>
          <w:szCs w:val="20"/>
          <w:lang w:val="ru-RU"/>
        </w:rPr>
        <w:t xml:space="preserve"> 192. При устойчивом сокращении заболеваемости ос</w:t>
      </w:r>
      <w:r w:rsidRPr="00300348">
        <w:rPr>
          <w:color w:val="000000"/>
          <w:sz w:val="20"/>
          <w:szCs w:val="20"/>
          <w:lang w:val="ru-RU"/>
        </w:rPr>
        <w:t>уществляется постепенный переход школы, специальных классов/школ в комбинированный формат. Первыми на вышеуказанный формат переходят обучающиеся предшкольных, 1-4 классов, 5-11 классы продолжают обучение в дистанционном формате.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00" w:name="z405"/>
      <w:bookmarkEnd w:id="399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193. Организациями об</w:t>
      </w:r>
      <w:r w:rsidRPr="00300348">
        <w:rPr>
          <w:color w:val="000000"/>
          <w:sz w:val="20"/>
          <w:szCs w:val="20"/>
          <w:lang w:val="ru-RU"/>
        </w:rPr>
        <w:t>разования для предшкольных, 1 – 4 классов составляется расписание уроков с чередованием смен и подсмен.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01" w:name="z406"/>
      <w:bookmarkEnd w:id="40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194. При организации обучения в организациях образования в комбинированном формате соблюдаются следующие требования: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02" w:name="z407"/>
      <w:bookmarkEnd w:id="40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1) увеличение смен и по</w:t>
      </w:r>
      <w:r w:rsidRPr="00300348">
        <w:rPr>
          <w:color w:val="000000"/>
          <w:sz w:val="20"/>
          <w:szCs w:val="20"/>
          <w:lang w:val="ru-RU"/>
        </w:rPr>
        <w:t>дсмен для предшкольных, 1-4 классов с соблюдением социального дистанцирования, сокращения физических контактов;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03" w:name="z408"/>
      <w:bookmarkEnd w:id="40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2) организация перемен для предшкольных, 1-4 классов между уроками в разное время для разных классов;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04" w:name="z409"/>
      <w:bookmarkEnd w:id="40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195. При дальнейшем устойчивом</w:t>
      </w:r>
      <w:r w:rsidRPr="00300348">
        <w:rPr>
          <w:color w:val="000000"/>
          <w:sz w:val="20"/>
          <w:szCs w:val="20"/>
          <w:lang w:val="ru-RU"/>
        </w:rPr>
        <w:t xml:space="preserve"> улучшении санитарно-эпидемиологической ситуации обучающиеся 5-11 классов переходят в штатный режим.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05" w:name="z410"/>
      <w:bookmarkEnd w:id="40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196. Организация работы в закрытом режиме специальных школ-интернатов для детей с особыми образовательными потребностями (в том числе для детей-сирот</w:t>
      </w:r>
      <w:r w:rsidRPr="00300348">
        <w:rPr>
          <w:color w:val="000000"/>
          <w:sz w:val="20"/>
          <w:szCs w:val="20"/>
          <w:lang w:val="ru-RU"/>
        </w:rPr>
        <w:t>, оставшихся без попечения родителей), школ-интернатов для одаренных детей, школах-интернатов общего типа, пришкольных интернатов с ограничением всех внешних контактов проводится на основании заявлений родителей (законных представителей) по решению местных</w:t>
      </w:r>
      <w:r w:rsidRPr="00300348">
        <w:rPr>
          <w:color w:val="000000"/>
          <w:sz w:val="20"/>
          <w:szCs w:val="20"/>
          <w:lang w:val="ru-RU"/>
        </w:rPr>
        <w:t xml:space="preserve"> исполнительных органов и согласованию с главными государственными санитарными врачами соответствующих территорий.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06" w:name="z411"/>
      <w:bookmarkEnd w:id="405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197. При организации режима занятий в закрытом формате соблюдаются следующие требования: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07" w:name="z412"/>
      <w:bookmarkEnd w:id="406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1) осуществляется одновременный заезд об</w:t>
      </w:r>
      <w:r w:rsidRPr="00300348">
        <w:rPr>
          <w:color w:val="000000"/>
          <w:sz w:val="20"/>
          <w:szCs w:val="20"/>
          <w:lang w:val="ru-RU"/>
        </w:rPr>
        <w:t>учающихся и сотрудников для проживания в школе-интернате в начале учебного года;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08" w:name="z413"/>
      <w:bookmarkEnd w:id="40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2) педагогическая деятельность (учителя, воспитатели, специалисты психолого-педагогического сопровождения) посменно (7-14 дней) осуществляется согласно графику, составле</w:t>
      </w:r>
      <w:r w:rsidRPr="00300348">
        <w:rPr>
          <w:color w:val="000000"/>
          <w:sz w:val="20"/>
          <w:szCs w:val="20"/>
          <w:lang w:val="ru-RU"/>
        </w:rPr>
        <w:t>нному и утвержденному администрацией организации образования;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09" w:name="z414"/>
      <w:bookmarkEnd w:id="408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3) осуществляется контроль за состоянием здоровья педагогических работников, заступающих на смену, в установленном для организаций образования порядке;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10" w:name="z415"/>
      <w:bookmarkEnd w:id="409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4) обеспечиваются условия для </w:t>
      </w:r>
      <w:r w:rsidRPr="00300348">
        <w:rPr>
          <w:color w:val="000000"/>
          <w:sz w:val="20"/>
          <w:szCs w:val="20"/>
          <w:lang w:val="ru-RU"/>
        </w:rPr>
        <w:t>проживания, питания, подготовки к педагогическому процессу для учителей, воспитателей и специалистов, осуществляющих образовательный процесс в закрытом режиме;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11" w:name="z416"/>
      <w:bookmarkEnd w:id="41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5) деятельность административно-управленческого состава, вспомогательных и технических слу</w:t>
      </w:r>
      <w:r w:rsidRPr="00300348">
        <w:rPr>
          <w:color w:val="000000"/>
          <w:sz w:val="20"/>
          <w:szCs w:val="20"/>
          <w:lang w:val="ru-RU"/>
        </w:rPr>
        <w:t>жб, не имеющих непосредственного отношения к учебно-воспитательному процессу, осуществляется как в дистанционном, так и в штатном режиме.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12" w:name="z417"/>
      <w:bookmarkEnd w:id="41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6) исключается контакт педагогического коллектива, технических служб при организации деятельности в штатном режи</w:t>
      </w:r>
      <w:r w:rsidRPr="00300348">
        <w:rPr>
          <w:color w:val="000000"/>
          <w:sz w:val="20"/>
          <w:szCs w:val="20"/>
          <w:lang w:val="ru-RU"/>
        </w:rPr>
        <w:t>ме.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13" w:name="z418"/>
      <w:bookmarkEnd w:id="41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7) связь с родителями (законными представителями) в дистанционном порядке осуществляется с использованием интернет-ресурсов, других доступных средств связи;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14" w:name="z419"/>
      <w:bookmarkEnd w:id="41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8) устанавливается продолжительность уроков – 40 мин;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15" w:name="z420"/>
      <w:bookmarkEnd w:id="41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9) устанавливается пере</w:t>
      </w:r>
      <w:r w:rsidRPr="00300348">
        <w:rPr>
          <w:color w:val="000000"/>
          <w:sz w:val="20"/>
          <w:szCs w:val="20"/>
          <w:lang w:val="ru-RU"/>
        </w:rPr>
        <w:t>мены в разное время для разных классов;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16" w:name="z421"/>
      <w:bookmarkEnd w:id="415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10) проводится проветривание, кварцевание кабинетов после каждого урока;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17" w:name="z422"/>
      <w:bookmarkEnd w:id="416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11) проводится мытье рук и использование специальных средств после каждого урока;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18" w:name="z423"/>
      <w:bookmarkEnd w:id="41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12) расписание уроков составляется согласно</w:t>
      </w:r>
      <w:r w:rsidRPr="00300348">
        <w:rPr>
          <w:color w:val="000000"/>
          <w:sz w:val="20"/>
          <w:szCs w:val="20"/>
          <w:lang w:val="ru-RU"/>
        </w:rPr>
        <w:t xml:space="preserve"> рабочего учебного плана организации образования на учебный год;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19" w:name="z424"/>
      <w:bookmarkEnd w:id="418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13) уроки проводятся согласно расписания.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20" w:name="z425"/>
      <w:bookmarkEnd w:id="419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198. Работа обучающегося за компьютером осуществляется с соблюдением требований к длительности занятий.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21" w:name="z426"/>
      <w:bookmarkEnd w:id="42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199. Непрерывная длительнос</w:t>
      </w:r>
      <w:r w:rsidRPr="00300348">
        <w:rPr>
          <w:color w:val="000000"/>
          <w:sz w:val="20"/>
          <w:szCs w:val="20"/>
          <w:lang w:val="ru-RU"/>
        </w:rPr>
        <w:t>ть занятий в предшкольных классах и школах непосредственно с видеотерминалом, персональным компьютером, планшетным персональным компьютером и ноутбуками в течение учебного часа составляет: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22" w:name="z427"/>
      <w:bookmarkEnd w:id="42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1) в предшкольных, дошкольных группах/классах и 1 классах - н</w:t>
      </w:r>
      <w:r w:rsidRPr="00300348">
        <w:rPr>
          <w:color w:val="000000"/>
          <w:sz w:val="20"/>
          <w:szCs w:val="20"/>
          <w:lang w:val="ru-RU"/>
        </w:rPr>
        <w:t>е более 15 минут;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23" w:name="z428"/>
      <w:bookmarkEnd w:id="42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2) в 2-3 классах - не более 20 минут;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24" w:name="z429"/>
      <w:bookmarkEnd w:id="42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3) в 4-5 классах - не более 25 минут;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25" w:name="z430"/>
      <w:bookmarkEnd w:id="42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4) в 6-8 классах - не более 25 минут;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26" w:name="z431"/>
      <w:bookmarkEnd w:id="425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5) в 9-11(12) классах - не более 30 минут.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27" w:name="z432"/>
      <w:bookmarkEnd w:id="426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200. Продолжительность непосредственной работы с </w:t>
      </w:r>
      <w:r w:rsidRPr="00300348">
        <w:rPr>
          <w:color w:val="000000"/>
          <w:sz w:val="20"/>
          <w:szCs w:val="20"/>
          <w:lang w:val="ru-RU"/>
        </w:rPr>
        <w:t>компьютерами и ноутбуками не превышает 2-х часов. В период работы проводятся профилактические мероприятия: упражнения для глаз через каждые 20-25 минут и физкультурная пауза через 45 минут во время перерыва.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28" w:name="z433"/>
      <w:bookmarkEnd w:id="42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201. Организация работы в специальных орга</w:t>
      </w:r>
      <w:r w:rsidRPr="00300348">
        <w:rPr>
          <w:color w:val="000000"/>
          <w:sz w:val="20"/>
          <w:szCs w:val="20"/>
          <w:lang w:val="ru-RU"/>
        </w:rPr>
        <w:t>низациях образования (психолого-медико-педагогические консультации (далее – ПМПК), кабинеты психолого-педагогической коррекции (далее – КППК), реабилитационные центры (далее – РЦ)) проводится в дистанционном, штатном режиме с применением дистанционных техн</w:t>
      </w:r>
      <w:r w:rsidRPr="00300348">
        <w:rPr>
          <w:color w:val="000000"/>
          <w:sz w:val="20"/>
          <w:szCs w:val="20"/>
          <w:lang w:val="ru-RU"/>
        </w:rPr>
        <w:t>ологий по решению местных исполнительных органов и согласованию главных государственных санитарных врачей соответствующих территорий.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29" w:name="z434"/>
      <w:bookmarkEnd w:id="428"/>
      <w:r w:rsidRPr="00D32CBF">
        <w:rPr>
          <w:color w:val="000000"/>
          <w:sz w:val="20"/>
          <w:szCs w:val="20"/>
        </w:rPr>
        <w:lastRenderedPageBreak/>
        <w:t>     </w:t>
      </w:r>
      <w:r w:rsidRPr="00300348">
        <w:rPr>
          <w:color w:val="000000"/>
          <w:sz w:val="20"/>
          <w:szCs w:val="20"/>
          <w:lang w:val="ru-RU"/>
        </w:rPr>
        <w:t xml:space="preserve"> 202. В КППК организация психолого-педагогического процесса с детьми с особыми образовательными потребностями осущест</w:t>
      </w:r>
      <w:r w:rsidRPr="00300348">
        <w:rPr>
          <w:color w:val="000000"/>
          <w:sz w:val="20"/>
          <w:szCs w:val="20"/>
          <w:lang w:val="ru-RU"/>
        </w:rPr>
        <w:t>вляется в соответствии с установленной учебной нагрузкой, индивидуальными и подгрупповыми программами, индивидуальным графиком и расписанием занятий в несколько смен.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30" w:name="z435"/>
      <w:bookmarkEnd w:id="429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203. Допускается проведение индивидуальных и подгрупповых занятий с их чередованием</w:t>
      </w:r>
      <w:r w:rsidRPr="00300348">
        <w:rPr>
          <w:color w:val="000000"/>
          <w:sz w:val="20"/>
          <w:szCs w:val="20"/>
          <w:lang w:val="ru-RU"/>
        </w:rPr>
        <w:t>: одно в штатном режиме – одно в дистанционном формате с возможностью удаленного доступа педагога (вне организации).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31" w:name="z436"/>
      <w:bookmarkEnd w:id="43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204. Подгрупповые занятия в КППК проводятся в составе не более 5 детей с включением родителя (законных представителей) ребенка.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32" w:name="z437"/>
      <w:bookmarkEnd w:id="43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205. Продолжительность занятий в условиях КППК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33" w:name="z438"/>
      <w:bookmarkEnd w:id="43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206. Лечебная физическая культура (далее – ЛФК</w:t>
      </w:r>
      <w:r w:rsidRPr="00300348">
        <w:rPr>
          <w:color w:val="000000"/>
          <w:sz w:val="20"/>
          <w:szCs w:val="20"/>
          <w:lang w:val="ru-RU"/>
        </w:rPr>
        <w:t>) проводится в зале с включением родителей (законных представителей) на занятие с соблюдением безопасной дистанции между родителем (законных представителей) и педагогом (1-1,5 м.). На занятия не допускаются следующие категории лиц, сопровождающих детей: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34" w:name="z439"/>
      <w:bookmarkEnd w:id="433"/>
      <w:r w:rsidRPr="00D32CBF">
        <w:rPr>
          <w:color w:val="000000"/>
          <w:sz w:val="20"/>
          <w:szCs w:val="20"/>
        </w:rPr>
        <w:t>  </w:t>
      </w:r>
      <w:r w:rsidRPr="00D32CBF">
        <w:rPr>
          <w:color w:val="000000"/>
          <w:sz w:val="20"/>
          <w:szCs w:val="20"/>
        </w:rPr>
        <w:t>   </w:t>
      </w:r>
      <w:r w:rsidRPr="00300348">
        <w:rPr>
          <w:color w:val="000000"/>
          <w:sz w:val="20"/>
          <w:szCs w:val="20"/>
          <w:lang w:val="ru-RU"/>
        </w:rPr>
        <w:t xml:space="preserve"> 1) контактные с подтвержденной коронавирусной инфекцией;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35" w:name="z440"/>
      <w:bookmarkEnd w:id="43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2) беременные;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36" w:name="z441"/>
      <w:bookmarkEnd w:id="435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3) лица старше 65 лет;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37" w:name="z442"/>
      <w:bookmarkEnd w:id="436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4) лица с проявлениями острых респираторных заболеваний. Работа инструктора ЛФК с ребенком проводится с использованием одноразовых перчаток</w:t>
      </w:r>
      <w:r w:rsidRPr="00300348">
        <w:rPr>
          <w:color w:val="000000"/>
          <w:sz w:val="20"/>
          <w:szCs w:val="20"/>
          <w:lang w:val="ru-RU"/>
        </w:rPr>
        <w:t xml:space="preserve"> и масок.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38" w:name="z443"/>
      <w:bookmarkEnd w:id="43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207. Ребенок, перенесший заболевание, и (или) в случаях, когда он был в контакте с больным коронавирусной инфекцией, допускается при наличии медицинского заключения врача об отсутствии медицинских противопоказаний для продолжения занятий в </w:t>
      </w:r>
      <w:r w:rsidRPr="00300348">
        <w:rPr>
          <w:color w:val="000000"/>
          <w:sz w:val="20"/>
          <w:szCs w:val="20"/>
          <w:lang w:val="ru-RU"/>
        </w:rPr>
        <w:t>КППК.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39" w:name="z444"/>
      <w:bookmarkEnd w:id="438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208. В РЦ 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</w:t>
      </w:r>
      <w:r w:rsidRPr="00300348">
        <w:rPr>
          <w:color w:val="000000"/>
          <w:sz w:val="20"/>
          <w:szCs w:val="20"/>
          <w:lang w:val="ru-RU"/>
        </w:rPr>
        <w:t>ммами, индивидуальным графиком и расписанием занятий.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40" w:name="z445"/>
      <w:bookmarkEnd w:id="439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209. Индивидуальные и подгрупповые занятия проводятся с их чередованием: одно в штатном режиме – одно в дистанционном формате до улучшения санитарно-эпидемиологической ситуации по заболеваемости к</w:t>
      </w:r>
      <w:r w:rsidRPr="00300348">
        <w:rPr>
          <w:color w:val="000000"/>
          <w:sz w:val="20"/>
          <w:szCs w:val="20"/>
          <w:lang w:val="ru-RU"/>
        </w:rPr>
        <w:t>оронавирусной инфекцией. Занятия в дистанционном формате проводятся с возможностью удаленного доступа педагога (вне организации).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41" w:name="z446"/>
      <w:bookmarkEnd w:id="44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210. При организации занятий в штатном режиме по мере возможности ограничивается телесный контакт с ребенком, по возможн</w:t>
      </w:r>
      <w:r w:rsidRPr="00300348">
        <w:rPr>
          <w:color w:val="000000"/>
          <w:sz w:val="20"/>
          <w:szCs w:val="20"/>
          <w:lang w:val="ru-RU"/>
        </w:rPr>
        <w:t>ости используются необходимые игрушки и домашний дидактический материал ребенка.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42" w:name="z447"/>
      <w:bookmarkEnd w:id="44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211. Подгрупповые занятия в РЦ проводятся в составе не более 5 детей с включением родителя (законных представителей) ребенка.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43" w:name="z448"/>
      <w:bookmarkEnd w:id="44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212. Продолжительность занятий </w:t>
      </w:r>
      <w:r w:rsidRPr="00300348">
        <w:rPr>
          <w:color w:val="000000"/>
          <w:sz w:val="20"/>
          <w:szCs w:val="20"/>
          <w:lang w:val="ru-RU"/>
        </w:rPr>
        <w:t>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44" w:name="z449"/>
      <w:bookmarkEnd w:id="44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213. ЛФК строго проводится в зале с включением родителей (законных представителей) на занятие </w:t>
      </w:r>
      <w:r w:rsidRPr="00300348">
        <w:rPr>
          <w:color w:val="000000"/>
          <w:sz w:val="20"/>
          <w:szCs w:val="20"/>
          <w:lang w:val="ru-RU"/>
        </w:rPr>
        <w:t>с соблюдением безопасной дистанции между родителем и педагогом (1-1,5 м.). Работа инструктора ЛФК с ребенком проводится с использованием одноразовых перчаток и масок.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45" w:name="z450"/>
      <w:bookmarkEnd w:id="44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214. По желанию родителей (законных представителей) возможно функционирование в РЦ </w:t>
      </w:r>
      <w:r w:rsidRPr="00300348">
        <w:rPr>
          <w:color w:val="000000"/>
          <w:sz w:val="20"/>
          <w:szCs w:val="20"/>
          <w:lang w:val="ru-RU"/>
        </w:rPr>
        <w:t>групп дневного и кратковременного пребывания с наполняемостью не более 12 человек, которые работают в штатном режиме.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46" w:name="z451"/>
      <w:bookmarkEnd w:id="445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215. При проведении физиопроцедур, массажа ограничивается нахождение в комнате не более 2-х детей с соблюдением безопасной дистанции</w:t>
      </w:r>
      <w:r w:rsidRPr="00300348">
        <w:rPr>
          <w:color w:val="000000"/>
          <w:sz w:val="20"/>
          <w:szCs w:val="20"/>
          <w:lang w:val="ru-RU"/>
        </w:rPr>
        <w:t xml:space="preserve"> между кушетками. Медицинские процедуры с ребенком проводятся с использованием одноразовых перчаток и масок.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47" w:name="z452"/>
      <w:bookmarkEnd w:id="446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216. ПМПК осуществляют деятельность по предварительной записи детей на консультацию.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48" w:name="z453"/>
      <w:bookmarkEnd w:id="44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217. При наличии в ПМПК диагностической группы орг</w:t>
      </w:r>
      <w:r w:rsidRPr="00300348">
        <w:rPr>
          <w:color w:val="000000"/>
          <w:sz w:val="20"/>
          <w:szCs w:val="20"/>
          <w:lang w:val="ru-RU"/>
        </w:rPr>
        <w:t>анизация работы с детьми с особыми образовательными потребностями в удаленном режиме осуществляется согласно мероприятиям для РЦ и КППК.</w:t>
      </w:r>
    </w:p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449" w:name="z454"/>
      <w:bookmarkEnd w:id="448"/>
      <w:r w:rsidRPr="00300348">
        <w:rPr>
          <w:b/>
          <w:color w:val="000000"/>
          <w:sz w:val="20"/>
          <w:szCs w:val="20"/>
          <w:lang w:val="ru-RU"/>
        </w:rPr>
        <w:t xml:space="preserve"> Параграф 2. Требования к организации режима занятий в организациях технического и профессионального, послесреднего обр</w:t>
      </w:r>
      <w:r w:rsidRPr="00300348">
        <w:rPr>
          <w:b/>
          <w:color w:val="000000"/>
          <w:sz w:val="20"/>
          <w:szCs w:val="20"/>
          <w:lang w:val="ru-RU"/>
        </w:rPr>
        <w:t>азования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50" w:name="z455"/>
      <w:bookmarkEnd w:id="449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218. Организаций ТиПО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территорий. Допускается обучение в штатном р</w:t>
      </w:r>
      <w:r w:rsidRPr="00300348">
        <w:rPr>
          <w:color w:val="000000"/>
          <w:sz w:val="20"/>
          <w:szCs w:val="20"/>
          <w:lang w:val="ru-RU"/>
        </w:rPr>
        <w:t>ежиме в организациях ТиПО сельских населенных пунктов и малых городов с наполняемостью в группах до 15 студентов.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51" w:name="z456"/>
      <w:bookmarkEnd w:id="45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219. В организациях ТиПО проведение культурно-массовых и воспитательных, массовых спортивных мероприятий не допускается.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52" w:name="z457"/>
      <w:bookmarkEnd w:id="45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220. При </w:t>
      </w:r>
      <w:r w:rsidRPr="00300348">
        <w:rPr>
          <w:color w:val="000000"/>
          <w:sz w:val="20"/>
          <w:szCs w:val="20"/>
          <w:lang w:val="ru-RU"/>
        </w:rPr>
        <w:t>реализации образовательных программ или их частей в организациях ТиПО: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53" w:name="z458"/>
      <w:bookmarkEnd w:id="45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1) требуется одновременное нахождение людей в корпусах, аудиториях при не превышении 30% проектной мощности в помещении;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54" w:name="z459"/>
      <w:bookmarkEnd w:id="45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2) наполнение спортивных, актовых залов группами осу</w:t>
      </w:r>
      <w:r w:rsidRPr="00300348">
        <w:rPr>
          <w:color w:val="000000"/>
          <w:sz w:val="20"/>
          <w:szCs w:val="20"/>
          <w:lang w:val="ru-RU"/>
        </w:rPr>
        <w:t>ществляется не более 30% от проектной мощности;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55" w:name="z460"/>
      <w:bookmarkEnd w:id="45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3) к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56" w:name="z461"/>
      <w:bookmarkEnd w:id="455"/>
      <w:r w:rsidRPr="00D32CBF">
        <w:rPr>
          <w:color w:val="000000"/>
          <w:sz w:val="20"/>
          <w:szCs w:val="20"/>
        </w:rPr>
        <w:lastRenderedPageBreak/>
        <w:t>     </w:t>
      </w:r>
      <w:r w:rsidRPr="00300348">
        <w:rPr>
          <w:color w:val="000000"/>
          <w:sz w:val="20"/>
          <w:szCs w:val="20"/>
          <w:lang w:val="ru-RU"/>
        </w:rPr>
        <w:t xml:space="preserve"> 221. При устойчивом снижении уровня заболева</w:t>
      </w:r>
      <w:r w:rsidRPr="00300348">
        <w:rPr>
          <w:color w:val="000000"/>
          <w:sz w:val="20"/>
          <w:szCs w:val="20"/>
          <w:lang w:val="ru-RU"/>
        </w:rPr>
        <w:t>емости осуществляется постепенный переход колледжа в комбинированный формат.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57" w:name="z462"/>
      <w:bookmarkEnd w:id="456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222. Учебные занятия организовываются в дистанционном и штатном режиме. При штатном режиме обучение осуществляется в группах (или подгруппах) с чередованием дней и (или) дис</w:t>
      </w:r>
      <w:r w:rsidRPr="00300348">
        <w:rPr>
          <w:color w:val="000000"/>
          <w:sz w:val="20"/>
          <w:szCs w:val="20"/>
          <w:lang w:val="ru-RU"/>
        </w:rPr>
        <w:t>циплин (в пределах дня или по дням недели).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58" w:name="z463"/>
      <w:bookmarkEnd w:id="45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223. Первыми переходят на штатный режим студенты выпускных групп. Обучающиеся промежуточных курсов продолжают обучаться в дистанционном формате.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59" w:name="z464"/>
      <w:bookmarkEnd w:id="458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224. При организации обучения в штатном, комбинированно</w:t>
      </w:r>
      <w:r w:rsidRPr="00300348">
        <w:rPr>
          <w:color w:val="000000"/>
          <w:sz w:val="20"/>
          <w:szCs w:val="20"/>
          <w:lang w:val="ru-RU"/>
        </w:rPr>
        <w:t>м форматах: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60" w:name="z465"/>
      <w:bookmarkEnd w:id="459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1) занятия в аудиториях проводятся с учетом соблюдения дистанции не менее 1,5 метров, с отменой кабинетной системы;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61" w:name="z466"/>
      <w:bookmarkEnd w:id="46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2) организуется перерыв между занятиями индивидуально для каждой группы;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62" w:name="z467"/>
      <w:bookmarkEnd w:id="46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3) читальные залы в библиотеках закры</w:t>
      </w:r>
      <w:r w:rsidRPr="00300348">
        <w:rPr>
          <w:color w:val="000000"/>
          <w:sz w:val="20"/>
          <w:szCs w:val="20"/>
          <w:lang w:val="ru-RU"/>
        </w:rPr>
        <w:t>ваются, за исключением работы по книговыдаче;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63" w:name="z468"/>
      <w:bookmarkEnd w:id="46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4) проводится инструктаж студентов, педагогов, мастеров производственного обучения, других работников, родителей (законных представителей) о соблюдении санитарно-гигиенических требований;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64" w:name="z469"/>
      <w:bookmarkEnd w:id="46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5) осущест</w:t>
      </w:r>
      <w:r w:rsidRPr="00300348">
        <w:rPr>
          <w:color w:val="000000"/>
          <w:sz w:val="20"/>
          <w:szCs w:val="20"/>
          <w:lang w:val="ru-RU"/>
        </w:rPr>
        <w:t>вляется распределение в общежитиях с соблюдением социальной дистанции между проживающими и заполнением комнат до 30 %.</w:t>
      </w:r>
    </w:p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465" w:name="z470"/>
      <w:bookmarkEnd w:id="464"/>
      <w:r w:rsidRPr="00300348">
        <w:rPr>
          <w:b/>
          <w:color w:val="000000"/>
          <w:sz w:val="20"/>
          <w:szCs w:val="20"/>
          <w:lang w:val="ru-RU"/>
        </w:rPr>
        <w:t xml:space="preserve"> Параграф 3. Требования к организации режима занятий в организациях высшего и послевузовского образования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66" w:name="z471"/>
      <w:bookmarkEnd w:id="465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225. В организациях высше</w:t>
      </w:r>
      <w:r w:rsidRPr="00300348">
        <w:rPr>
          <w:color w:val="000000"/>
          <w:sz w:val="20"/>
          <w:szCs w:val="20"/>
          <w:lang w:val="ru-RU"/>
        </w:rPr>
        <w:t>го и послевузовского образования работают в дистанционном, комбинированном, штатном форматах по решению местных исполнительных органов и согласованию главных государственных санитарных врачей соответствующих территорий.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67" w:name="z472"/>
      <w:bookmarkEnd w:id="466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226. В организациях высшего и </w:t>
      </w:r>
      <w:r w:rsidRPr="00300348">
        <w:rPr>
          <w:color w:val="000000"/>
          <w:sz w:val="20"/>
          <w:szCs w:val="20"/>
          <w:lang w:val="ru-RU"/>
        </w:rPr>
        <w:t>послевузовского образования проводятся следующие противоэпидемиологические мероприятия: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68" w:name="z473"/>
      <w:bookmarkEnd w:id="46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1) в учебных и иных корпусах, общежитиях функционируют вентиляционные системы и системы кондиционирования воздуха, соблюдается режим проветривания;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69" w:name="z474"/>
      <w:bookmarkEnd w:id="468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2) допус</w:t>
      </w:r>
      <w:r w:rsidRPr="00300348">
        <w:rPr>
          <w:color w:val="000000"/>
          <w:sz w:val="20"/>
          <w:szCs w:val="20"/>
          <w:lang w:val="ru-RU"/>
        </w:rPr>
        <w:t>кается одновременное нахождение людей в корпусах, аудиториях при не превышении 40-50% проектной мощности в помещении;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70" w:name="z475"/>
      <w:bookmarkEnd w:id="469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3) наполнение спортивных, актовых, поточных залов группами осуществляется не более 40-50% от проектной мощности;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71" w:name="z476"/>
      <w:bookmarkEnd w:id="470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4) обработка </w:t>
      </w:r>
      <w:r w:rsidRPr="00300348">
        <w:rPr>
          <w:color w:val="000000"/>
          <w:sz w:val="20"/>
          <w:szCs w:val="20"/>
          <w:lang w:val="ru-RU"/>
        </w:rPr>
        <w:t>поточных аудиторий (вместимостью более 40 человек), библиотек проводится каждые 4 часа посредством включения бактерицидной лампы на 15 минут, влажной уборки и последующего проветривания;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72" w:name="z477"/>
      <w:bookmarkEnd w:id="471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5) обработка аудиторий (вместимостью менее 40 человек) проводит</w:t>
      </w:r>
      <w:r w:rsidRPr="00300348">
        <w:rPr>
          <w:color w:val="000000"/>
          <w:sz w:val="20"/>
          <w:szCs w:val="20"/>
          <w:lang w:val="ru-RU"/>
        </w:rPr>
        <w:t>ся ежедневно посредством включения бактерицидной лампы на 15 минут, влажной уборки и последующего проветривания;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73" w:name="z478"/>
      <w:bookmarkEnd w:id="472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6) внедряется система зонирования, предполагающая дополнительный пропускной режим внутри корпуса (корпусов);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74" w:name="z479"/>
      <w:bookmarkEnd w:id="47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7) лабораторные, практ</w:t>
      </w:r>
      <w:r w:rsidRPr="00300348">
        <w:rPr>
          <w:color w:val="000000"/>
          <w:sz w:val="20"/>
          <w:szCs w:val="20"/>
          <w:lang w:val="ru-RU"/>
        </w:rPr>
        <w:t>ические и студийные занятия проводятся с обеспечением не менее 5 м</w:t>
      </w:r>
      <w:r w:rsidRPr="00300348">
        <w:rPr>
          <w:color w:val="000000"/>
          <w:sz w:val="20"/>
          <w:szCs w:val="20"/>
          <w:vertAlign w:val="superscript"/>
          <w:lang w:val="ru-RU"/>
        </w:rPr>
        <w:t>2</w:t>
      </w:r>
      <w:r w:rsidRPr="00300348">
        <w:rPr>
          <w:color w:val="000000"/>
          <w:sz w:val="20"/>
          <w:szCs w:val="20"/>
          <w:lang w:val="ru-RU"/>
        </w:rPr>
        <w:t xml:space="preserve"> на 1 обучающегося;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75" w:name="z480"/>
      <w:bookmarkEnd w:id="47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8) предусматривается установка прозрачных перегородок на рабочих местах, лабораториях, аудиториях, используемых в учебном процессе (при необходимости).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76" w:name="z481"/>
      <w:bookmarkEnd w:id="475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227. </w:t>
      </w:r>
      <w:r w:rsidRPr="00300348">
        <w:rPr>
          <w:color w:val="000000"/>
          <w:sz w:val="20"/>
          <w:szCs w:val="20"/>
          <w:lang w:val="ru-RU"/>
        </w:rPr>
        <w:t>Не допускается проведение для обучающихся (студентов, магистрантов, докторантов, слушателей курсов) установочных занятий в рамках ориентационных недель.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77" w:name="z482"/>
      <w:bookmarkEnd w:id="476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228. В организациях высшего и послевузовского образования проведение массовых учебных и воспитате</w:t>
      </w:r>
      <w:r w:rsidRPr="00300348">
        <w:rPr>
          <w:color w:val="000000"/>
          <w:sz w:val="20"/>
          <w:szCs w:val="20"/>
          <w:lang w:val="ru-RU"/>
        </w:rPr>
        <w:t>льных, спортивных мероприятий не допускается.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78" w:name="z483"/>
      <w:bookmarkEnd w:id="477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229. Распределение в общежитиях осуществляется с соблюдением социальной дистанции между проживающими и заполнением комнат до 50 %.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7"/>
        <w:gridCol w:w="4100"/>
      </w:tblGrid>
      <w:tr w:rsidR="001B59F6" w:rsidRPr="003003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8"/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Приложение 1 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к санитарным правилам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"Санитарно-эпидемиологические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требования к объектам образования"</w:t>
            </w:r>
          </w:p>
        </w:tc>
      </w:tr>
    </w:tbl>
    <w:p w:rsidR="001B59F6" w:rsidRPr="00D32CBF" w:rsidRDefault="001F430D">
      <w:pPr>
        <w:spacing w:after="0"/>
        <w:rPr>
          <w:sz w:val="20"/>
          <w:szCs w:val="20"/>
        </w:rPr>
      </w:pPr>
      <w:bookmarkStart w:id="479" w:name="z485"/>
      <w:r w:rsidRPr="00300348">
        <w:rPr>
          <w:b/>
          <w:color w:val="000000"/>
          <w:sz w:val="20"/>
          <w:szCs w:val="20"/>
          <w:lang w:val="ru-RU"/>
        </w:rPr>
        <w:t xml:space="preserve"> </w:t>
      </w:r>
      <w:r w:rsidRPr="00D32CBF">
        <w:rPr>
          <w:b/>
          <w:color w:val="000000"/>
          <w:sz w:val="20"/>
          <w:szCs w:val="20"/>
        </w:rPr>
        <w:t>Лабораторно-инструментальные исследования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6"/>
        <w:gridCol w:w="3040"/>
        <w:gridCol w:w="2548"/>
        <w:gridCol w:w="473"/>
        <w:gridCol w:w="3376"/>
        <w:gridCol w:w="29"/>
      </w:tblGrid>
      <w:tr w:rsidR="001B59F6" w:rsidRPr="00D32CB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9"/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Места отбора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Лабораторные исследования, количество (единиц)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Периодичность исследований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Организации образования, воспитания, мест проживания обучающихся и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воспитанников, интернатные организации всех видов и типов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1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6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пищеблоки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  пробы пищевых продуктов (сырье) на микробиологические исследования 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в порядке текущего надзора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пробы готовых блюд на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lastRenderedPageBreak/>
              <w:t>микробиологические исследования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lastRenderedPageBreak/>
              <w:t>в порядке текущего надзора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в порядке текущего надзора (один раз в год)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блюда на калорийность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в порядке текущего надзора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качество термической обработки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в порядке текущего надзора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смывы с внешней среды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 xml:space="preserve">в </w:t>
            </w:r>
            <w:r w:rsidRPr="00D32CBF">
              <w:rPr>
                <w:color w:val="000000"/>
                <w:sz w:val="20"/>
                <w:szCs w:val="20"/>
              </w:rPr>
              <w:t>порядке текущего надзора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определение остаточного хлора в дезинфицирующих средствах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в порядке текущего надзора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 исследования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в порядке текущего надзора (один раз в год)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по эпидемиологическим показаниям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 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температура, относительная влажность воздуха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  при выдаче санитарно-эпидемиологического заключе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помещения для отдыха и сна, компьютерные классы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раз в год в период отопительного сезона)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лаборатории, кабинет химии,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спортивные залы, мастерские, пищеблоки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исследование эффективности вентиляции, шум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в порядке текущего надзора (один раз в год)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вода из водопроводной системы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(бактериологические и санитарно-химические исследования)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колодцы, скважины, каптажи, родники, водоразборные краны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вода питьевая из местных ис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объе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кты с использованием воды, расфасованной в емкости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вода питьевая, расфасованная в емкости (исключая бутилированную воду)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в порядке текущего надзора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закрытые плавательные бассейны и ванны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пробы воды на бактериологические, санитарно-химические,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паразитологические исследования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 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компьютерные и мультимедийные классы, кабинеты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напряженность электромагнитного поля , электростат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учебные помещения, лаборатории,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lastRenderedPageBreak/>
              <w:t>мас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терские, комнаты самоподготовки, читальный зал, медкабинет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lastRenderedPageBreak/>
              <w:t xml:space="preserve">уровень искусственной </w:t>
            </w:r>
            <w:r w:rsidRPr="00D32CBF">
              <w:rPr>
                <w:color w:val="000000"/>
                <w:sz w:val="20"/>
                <w:szCs w:val="20"/>
              </w:rPr>
              <w:lastRenderedPageBreak/>
              <w:t>освещенности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lastRenderedPageBreak/>
              <w:t>при выдаче санитарно-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lastRenderedPageBreak/>
              <w:t>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lastRenderedPageBreak/>
              <w:t>1.9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помещения с печным или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автономным, неэлектрическим отоплением, медицинские кабинеты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исследование воздушной среды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в порядке текущего надзора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песочницы на игровых площадках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исследования почвы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  в порядке текущего надзора в период с мая по сентябрь 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3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организации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образования, осуществляющие закуп товаров детского ассортимента</w:t>
            </w:r>
          </w:p>
        </w:tc>
        <w:tc>
          <w:tcPr>
            <w:tcW w:w="35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</w:p>
        </w:tc>
        <w:tc>
          <w:tcPr>
            <w:tcW w:w="39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один раз год</w:t>
            </w:r>
          </w:p>
        </w:tc>
      </w:tr>
      <w:tr w:rsidR="001B59F6" w:rsidRPr="00300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Приложение 2 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к санитарным правилам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"Санитарн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о-эпидемиологические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требования к объектам образования"</w:t>
            </w:r>
          </w:p>
        </w:tc>
      </w:tr>
    </w:tbl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480" w:name="z487"/>
      <w:r w:rsidRPr="00300348">
        <w:rPr>
          <w:b/>
          <w:color w:val="000000"/>
          <w:sz w:val="20"/>
          <w:szCs w:val="20"/>
          <w:lang w:val="ru-RU"/>
        </w:rPr>
        <w:t xml:space="preserve"> Наполняемость групп (классов) общеобразовательных и специальных образовательных </w:t>
      </w:r>
      <w:proofErr w:type="gramStart"/>
      <w:r w:rsidRPr="00300348">
        <w:rPr>
          <w:b/>
          <w:color w:val="000000"/>
          <w:sz w:val="20"/>
          <w:szCs w:val="20"/>
          <w:lang w:val="ru-RU"/>
        </w:rPr>
        <w:t>организаций  Наполняемость</w:t>
      </w:r>
      <w:proofErr w:type="gramEnd"/>
      <w:r w:rsidRPr="00300348">
        <w:rPr>
          <w:b/>
          <w:color w:val="000000"/>
          <w:sz w:val="20"/>
          <w:szCs w:val="20"/>
          <w:lang w:val="ru-RU"/>
        </w:rPr>
        <w:t xml:space="preserve"> классов общеобразовательных организаций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58"/>
        <w:gridCol w:w="1956"/>
        <w:gridCol w:w="3760"/>
        <w:gridCol w:w="372"/>
        <w:gridCol w:w="3423"/>
        <w:gridCol w:w="28"/>
      </w:tblGrid>
      <w:tr w:rsidR="001B59F6" w:rsidRPr="00D32CB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0"/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Таблица 1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Группы (классы)</w:t>
            </w:r>
          </w:p>
        </w:tc>
        <w:tc>
          <w:tcPr>
            <w:tcW w:w="51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Возраст</w:t>
            </w:r>
          </w:p>
        </w:tc>
        <w:tc>
          <w:tcPr>
            <w:tcW w:w="40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 xml:space="preserve">Количество </w:t>
            </w:r>
            <w:r w:rsidRPr="00D32CBF">
              <w:rPr>
                <w:color w:val="000000"/>
                <w:sz w:val="20"/>
                <w:szCs w:val="20"/>
              </w:rPr>
              <w:t>детей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Группы (классы) предшкольной подготовки</w:t>
            </w:r>
          </w:p>
        </w:tc>
        <w:tc>
          <w:tcPr>
            <w:tcW w:w="51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 пяти лет</w:t>
            </w:r>
          </w:p>
        </w:tc>
        <w:tc>
          <w:tcPr>
            <w:tcW w:w="40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не более 25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Классов общеобразовательных организаций</w:t>
            </w:r>
          </w:p>
        </w:tc>
        <w:tc>
          <w:tcPr>
            <w:tcW w:w="51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от 6 (7) до 18 лет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(1-11 (12) классы)</w:t>
            </w:r>
          </w:p>
        </w:tc>
        <w:tc>
          <w:tcPr>
            <w:tcW w:w="40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не более 25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Классы в малокомплектных школах</w:t>
            </w:r>
          </w:p>
        </w:tc>
        <w:tc>
          <w:tcPr>
            <w:tcW w:w="51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от 6 до 18 лет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(1-11(12) классы)</w:t>
            </w:r>
          </w:p>
        </w:tc>
        <w:tc>
          <w:tcPr>
            <w:tcW w:w="40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от 5-10 до 25</w:t>
            </w:r>
          </w:p>
        </w:tc>
      </w:tr>
    </w:tbl>
    <w:p w:rsidR="001B59F6" w:rsidRPr="00D32CBF" w:rsidRDefault="001F430D">
      <w:pPr>
        <w:spacing w:after="0"/>
        <w:jc w:val="both"/>
        <w:rPr>
          <w:sz w:val="20"/>
          <w:szCs w:val="20"/>
        </w:rPr>
      </w:pPr>
      <w:bookmarkStart w:id="481" w:name="z489"/>
      <w:r w:rsidRPr="00D32CBF">
        <w:rPr>
          <w:color w:val="000000"/>
          <w:sz w:val="20"/>
          <w:szCs w:val="20"/>
        </w:rPr>
        <w:t>     </w:t>
      </w:r>
      <w:r w:rsidRPr="00D32CBF">
        <w:rPr>
          <w:color w:val="000000"/>
          <w:sz w:val="20"/>
          <w:szCs w:val="20"/>
        </w:rPr>
        <w:t xml:space="preserve"> Примечание:</w:t>
      </w:r>
    </w:p>
    <w:bookmarkEnd w:id="481"/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Наполняемость классов для общеобразовательных организаций устанавливается не более 25 учащихся. В старших классах общеобразовательных школ, специализированных организациях образования, гимназиях и лицеях допускается снижение наполняемост</w:t>
      </w:r>
      <w:r w:rsidRPr="00300348">
        <w:rPr>
          <w:color w:val="000000"/>
          <w:sz w:val="20"/>
          <w:szCs w:val="20"/>
          <w:lang w:val="ru-RU"/>
        </w:rPr>
        <w:t>и классов до 20 учащихся.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В условиях осуществления ограничительных мероприятий, в том числе карантина соответствующими государственными органами, введения чрезвычайного положения, возникновения чрезвычайных ситуаций на определенной территории классы </w:t>
      </w:r>
      <w:r w:rsidRPr="00300348">
        <w:rPr>
          <w:color w:val="000000"/>
          <w:sz w:val="20"/>
          <w:szCs w:val="20"/>
          <w:lang w:val="ru-RU"/>
        </w:rPr>
        <w:t>– комплекты организаций образования могут формироваться до 15 обучающихся классе.</w:t>
      </w:r>
    </w:p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482" w:name="z490"/>
      <w:r w:rsidRPr="00300348">
        <w:rPr>
          <w:b/>
          <w:color w:val="000000"/>
          <w:sz w:val="20"/>
          <w:szCs w:val="20"/>
          <w:lang w:val="ru-RU"/>
        </w:rPr>
        <w:t xml:space="preserve"> Наполняемость классов, воспитательных групп, групп продленного дня в специальных образовательных организациях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50"/>
        <w:gridCol w:w="1431"/>
        <w:gridCol w:w="3883"/>
        <w:gridCol w:w="33"/>
      </w:tblGrid>
      <w:tr w:rsidR="001B59F6" w:rsidRPr="00D32CB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2"/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Таблица 2</w:t>
            </w:r>
          </w:p>
        </w:tc>
      </w:tr>
      <w:tr w:rsidR="001B59F6" w:rsidRPr="0030034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Специальные образовательные организации для детей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Количество детей в классе (группе)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школьный возраст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 нарушениями речи: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 тяжелыми нарушениями речи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с фонетико-фонематическим недоразвитием произношения отдельных звуков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 нарушениями слуха: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неслышащих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lastRenderedPageBreak/>
              <w:t xml:space="preserve">слабослышащих и </w:t>
            </w:r>
            <w:r w:rsidRPr="00D32CBF">
              <w:rPr>
                <w:color w:val="000000"/>
                <w:sz w:val="20"/>
                <w:szCs w:val="20"/>
              </w:rPr>
              <w:t>позднооглохших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 нарушениями зрения: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незрячих, поздноослепших: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слабо видящих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 амблиопией и косоглазием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 легкой умственной отсталостью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 умеренной умственной отсталостью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 тяжелой умственной отсталостью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 задержкой психического</w:t>
            </w:r>
            <w:r w:rsidRPr="00D32CBF">
              <w:rPr>
                <w:color w:val="000000"/>
                <w:sz w:val="20"/>
                <w:szCs w:val="20"/>
              </w:rPr>
              <w:t xml:space="preserve"> развития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с нарушением опорно-двигательного аппарата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со сложными дефектами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с расстройствами эмоционально-волевой сферы</w:t>
            </w:r>
          </w:p>
        </w:tc>
        <w:tc>
          <w:tcPr>
            <w:tcW w:w="62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1B59F6" w:rsidRPr="00D32CBF" w:rsidRDefault="001F430D">
      <w:pPr>
        <w:spacing w:after="0"/>
        <w:jc w:val="both"/>
        <w:rPr>
          <w:sz w:val="20"/>
          <w:szCs w:val="20"/>
        </w:rPr>
      </w:pPr>
      <w:bookmarkStart w:id="483" w:name="z492"/>
      <w:r w:rsidRPr="00D32CBF">
        <w:rPr>
          <w:color w:val="000000"/>
          <w:sz w:val="20"/>
          <w:szCs w:val="20"/>
        </w:rPr>
        <w:t>      Примечание: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bookmarkStart w:id="484" w:name="z493"/>
      <w:bookmarkEnd w:id="483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1. Исходя из местных условий и наличия средств, наполняемость классов, воспитательных групп </w:t>
      </w:r>
      <w:r w:rsidRPr="00300348">
        <w:rPr>
          <w:color w:val="000000"/>
          <w:sz w:val="20"/>
          <w:szCs w:val="20"/>
          <w:lang w:val="ru-RU"/>
        </w:rPr>
        <w:t>продленного дня в указанных специальных образовательных организациях допускается ниже рекомендуемой предельной наполняемости.</w:t>
      </w:r>
    </w:p>
    <w:p w:rsidR="001B59F6" w:rsidRPr="00D32CBF" w:rsidRDefault="001F430D">
      <w:pPr>
        <w:spacing w:after="0"/>
        <w:jc w:val="both"/>
        <w:rPr>
          <w:sz w:val="20"/>
          <w:szCs w:val="20"/>
        </w:rPr>
      </w:pPr>
      <w:bookmarkStart w:id="485" w:name="z494"/>
      <w:bookmarkEnd w:id="484"/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2. Численность групп детей с физическими недостатками и умственной отсталостью </w:t>
      </w:r>
      <w:r w:rsidRPr="00D32CBF">
        <w:rPr>
          <w:color w:val="000000"/>
          <w:sz w:val="20"/>
          <w:szCs w:val="20"/>
        </w:rPr>
        <w:t>(спецгруппы) может составлять 4-6.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7"/>
        <w:gridCol w:w="4100"/>
      </w:tblGrid>
      <w:tr w:rsidR="001B59F6" w:rsidRPr="003003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5"/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Приложен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ие 3 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к санитарным правилам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"Санитарно-эпидемиологические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требования к объектам образования"</w:t>
            </w:r>
          </w:p>
        </w:tc>
      </w:tr>
    </w:tbl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486" w:name="z496"/>
      <w:r w:rsidRPr="00300348">
        <w:rPr>
          <w:b/>
          <w:color w:val="000000"/>
          <w:sz w:val="20"/>
          <w:szCs w:val="20"/>
          <w:lang w:val="ru-RU"/>
        </w:rPr>
        <w:t xml:space="preserve"> Недельная учебная нагрузка в общеобразовательных организациях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61"/>
        <w:gridCol w:w="976"/>
        <w:gridCol w:w="632"/>
        <w:gridCol w:w="632"/>
        <w:gridCol w:w="632"/>
        <w:gridCol w:w="632"/>
        <w:gridCol w:w="632"/>
        <w:gridCol w:w="129"/>
        <w:gridCol w:w="524"/>
        <w:gridCol w:w="654"/>
        <w:gridCol w:w="651"/>
        <w:gridCol w:w="649"/>
        <w:gridCol w:w="648"/>
        <w:gridCol w:w="702"/>
        <w:gridCol w:w="28"/>
      </w:tblGrid>
      <w:tr w:rsidR="001B59F6" w:rsidRPr="00D32CBF">
        <w:trPr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6"/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11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Нагрузка в часах, в неделю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300348" w:rsidRDefault="001B59F6">
            <w:pPr>
              <w:rPr>
                <w:sz w:val="20"/>
                <w:szCs w:val="20"/>
                <w:lang w:val="ru-RU"/>
              </w:rPr>
            </w:pP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13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Инвариантная учебная нагрузка</w:t>
            </w:r>
          </w:p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22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Занятия, факультативы, курсы по выбору (в старших классах профилирующие предметы, прикладные курсы)</w:t>
            </w:r>
          </w:p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14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Индивидуальные и групповые консультации, занятия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активно-двигательного характера</w:t>
            </w:r>
          </w:p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1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39</w:t>
            </w:r>
          </w:p>
        </w:tc>
      </w:tr>
      <w:tr w:rsidR="001B59F6" w:rsidRPr="00300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Приложение 4 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к санитарным правилам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"Санитарно-эпидемиологические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требования к объектам образования"</w:t>
            </w:r>
          </w:p>
        </w:tc>
      </w:tr>
    </w:tbl>
    <w:p w:rsidR="001B59F6" w:rsidRPr="00D32CBF" w:rsidRDefault="001F430D">
      <w:pPr>
        <w:spacing w:after="0"/>
        <w:rPr>
          <w:sz w:val="20"/>
          <w:szCs w:val="20"/>
        </w:rPr>
      </w:pPr>
      <w:bookmarkStart w:id="487" w:name="z498"/>
      <w:r w:rsidRPr="00300348">
        <w:rPr>
          <w:b/>
          <w:color w:val="000000"/>
          <w:sz w:val="20"/>
          <w:szCs w:val="20"/>
          <w:lang w:val="ru-RU"/>
        </w:rPr>
        <w:t xml:space="preserve"> </w:t>
      </w:r>
      <w:r w:rsidRPr="00D32CBF">
        <w:rPr>
          <w:b/>
          <w:color w:val="000000"/>
          <w:sz w:val="20"/>
          <w:szCs w:val="20"/>
        </w:rPr>
        <w:t>Таблица ранжирования предметов по трудности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96"/>
        <w:gridCol w:w="4871"/>
        <w:gridCol w:w="2209"/>
        <w:gridCol w:w="1775"/>
        <w:gridCol w:w="31"/>
      </w:tblGrid>
      <w:tr w:rsidR="001B59F6" w:rsidRPr="00D32CB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7"/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Количество баллов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1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11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Иностранный язык, изучение предметов на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иностранном языке.</w:t>
            </w:r>
          </w:p>
        </w:tc>
        <w:tc>
          <w:tcPr>
            <w:tcW w:w="1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Физика, химия, информатика, биология.</w:t>
            </w:r>
          </w:p>
        </w:tc>
        <w:tc>
          <w:tcPr>
            <w:tcW w:w="1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9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История, Человек. Общество. Право.</w:t>
            </w:r>
          </w:p>
        </w:tc>
        <w:tc>
          <w:tcPr>
            <w:tcW w:w="1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Казахский язык, литература (для школ с казахским языком обучения).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Русский язык, литература (для школ с неказахским языком обучения).</w:t>
            </w:r>
          </w:p>
        </w:tc>
        <w:tc>
          <w:tcPr>
            <w:tcW w:w="1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7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Естествознание, география, самопознание, НВП</w:t>
            </w:r>
          </w:p>
        </w:tc>
        <w:tc>
          <w:tcPr>
            <w:tcW w:w="1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Труд, технология</w:t>
            </w:r>
          </w:p>
        </w:tc>
        <w:tc>
          <w:tcPr>
            <w:tcW w:w="1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Черчение</w:t>
            </w:r>
          </w:p>
        </w:tc>
        <w:tc>
          <w:tcPr>
            <w:tcW w:w="1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 xml:space="preserve">  ИЗО </w:t>
            </w:r>
          </w:p>
        </w:tc>
        <w:tc>
          <w:tcPr>
            <w:tcW w:w="1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8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</w:tr>
      <w:tr w:rsidR="001B59F6" w:rsidRPr="00300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Приложение 5 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к санитарным правилам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"Санитарно-эпидемиологические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требования к объектам образования"</w:t>
            </w:r>
          </w:p>
        </w:tc>
      </w:tr>
    </w:tbl>
    <w:p w:rsidR="001B59F6" w:rsidRPr="00D32CBF" w:rsidRDefault="001F430D">
      <w:pPr>
        <w:spacing w:after="0"/>
        <w:rPr>
          <w:sz w:val="20"/>
          <w:szCs w:val="20"/>
        </w:rPr>
      </w:pPr>
      <w:bookmarkStart w:id="488" w:name="z500"/>
      <w:r w:rsidRPr="00300348">
        <w:rPr>
          <w:b/>
          <w:color w:val="000000"/>
          <w:sz w:val="20"/>
          <w:szCs w:val="20"/>
          <w:lang w:val="ru-RU"/>
        </w:rPr>
        <w:t xml:space="preserve"> </w:t>
      </w:r>
      <w:r w:rsidRPr="00D32CBF">
        <w:rPr>
          <w:b/>
          <w:color w:val="000000"/>
          <w:sz w:val="20"/>
          <w:szCs w:val="20"/>
        </w:rPr>
        <w:t>Размеры учебной мебели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7"/>
        <w:gridCol w:w="882"/>
        <w:gridCol w:w="4547"/>
        <w:gridCol w:w="225"/>
        <w:gridCol w:w="2154"/>
        <w:gridCol w:w="1777"/>
        <w:gridCol w:w="30"/>
      </w:tblGrid>
      <w:tr w:rsidR="001B59F6" w:rsidRPr="00300348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8"/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Номера мебели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Группа роста (в миллиметрах) учащихся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Высота над полом крышки края стола, обращенного к обучающему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Высота над полом переднего края сидения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1000 – 1150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260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1150 – 1300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1300 – 1450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340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1450– 1600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380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1600 –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420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Свыше 1750</w:t>
            </w:r>
          </w:p>
        </w:tc>
        <w:tc>
          <w:tcPr>
            <w:tcW w:w="27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98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460</w:t>
            </w:r>
          </w:p>
        </w:tc>
      </w:tr>
      <w:tr w:rsidR="001B59F6" w:rsidRPr="00300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Приложение 6 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к санитарным правилам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"Санитарно-эпидемиологические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требования к объектам образования"</w:t>
            </w:r>
          </w:p>
        </w:tc>
      </w:tr>
    </w:tbl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489" w:name="z502"/>
      <w:r w:rsidRPr="00300348">
        <w:rPr>
          <w:b/>
          <w:color w:val="000000"/>
          <w:sz w:val="20"/>
          <w:szCs w:val="20"/>
          <w:lang w:val="ru-RU"/>
        </w:rPr>
        <w:t xml:space="preserve"> Потребность в санитарных приборах учебных и жилых корпусов объектов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25"/>
        <w:gridCol w:w="3972"/>
      </w:tblGrid>
      <w:tr w:rsidR="001B59F6" w:rsidRPr="00D32CB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9"/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Таблица 1</w:t>
            </w:r>
          </w:p>
        </w:tc>
      </w:tr>
    </w:tbl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490" w:name="z504"/>
      <w:r w:rsidRPr="00300348">
        <w:rPr>
          <w:b/>
          <w:color w:val="000000"/>
          <w:sz w:val="20"/>
          <w:szCs w:val="20"/>
          <w:lang w:val="ru-RU"/>
        </w:rPr>
        <w:t xml:space="preserve"> Потребность в санитарных приборах учебных корпусов общеобразовательных и интернатных организаций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3019"/>
        <w:gridCol w:w="1628"/>
        <w:gridCol w:w="5229"/>
      </w:tblGrid>
      <w:tr w:rsidR="001B59F6" w:rsidRPr="00D32CB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0"/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Расчетное количество санитарных приборов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Уборные и умывальные учащихся: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девочек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мальчиков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обучающийся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1 обучающийся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1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унитаз на 20 девочек,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 умывальник на 30 девочек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 унитаз на 30 мальчиков, 0,5 лоткового писсуара на 40 мальчиков, 1 умывальник на 30 мальчиков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Уборные и умывальные персонала (индивидуальные)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 санузла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унитаз, 1 умывальник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Кабинет личной гигиены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женщин (для персонала)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кабина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гигиенический душ,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1 унитаз, 1 умывальник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Уборные и умывальные при актовом зале – лекционной аудитории в блоке общешкольных помещений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 санузла (женский и мужской)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1 унитаз и 1 умывальник на 30 мест в зале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Уборные и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душевые при раздевальных спортзалов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раздевальная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унитаз, 1умывальник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2 душевые сетки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Уборные и душевые для персонала в столовой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санузел и 1 душевая кабина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унитаз, 1умывальник,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1 душевая сетка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Кабина личной гигиены для девочек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кабина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1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гигиенический душ, 1 унитаз, 1 умывальник на кабину, одна кабина на 70 девочек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Уборные для персонала в мед. кабинете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санузел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унитаз, 1умывальник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Умывальники при обеденных залах: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в школах-интернатах для слепых и слабовидящих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в школах-интернатах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для умственно отсталых детей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в общеобразовательных, специализированных организациях, в школах-интернатах для глухих и слабослышащих, с нарушениями опорно-двигательного аппарата</w:t>
            </w:r>
          </w:p>
        </w:tc>
        <w:tc>
          <w:tcPr>
            <w:tcW w:w="1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обучающийся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1 обучающийся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1 обучающийся</w:t>
            </w:r>
          </w:p>
        </w:tc>
        <w:tc>
          <w:tcPr>
            <w:tcW w:w="6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 умывальник на 10 посадочных мест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 умывальник на 15 посадочных мест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 умывальник на 20 посадочных мест</w:t>
            </w:r>
          </w:p>
        </w:tc>
      </w:tr>
    </w:tbl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491" w:name="z505"/>
      <w:r w:rsidRPr="00300348">
        <w:rPr>
          <w:b/>
          <w:color w:val="000000"/>
          <w:sz w:val="20"/>
          <w:szCs w:val="20"/>
          <w:lang w:val="ru-RU"/>
        </w:rPr>
        <w:t xml:space="preserve"> Потребность в санитарных приборах для внешкольных организаций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4"/>
        <w:gridCol w:w="2231"/>
        <w:gridCol w:w="1320"/>
        <w:gridCol w:w="2309"/>
        <w:gridCol w:w="3739"/>
        <w:gridCol w:w="34"/>
      </w:tblGrid>
      <w:tr w:rsidR="001B59F6" w:rsidRPr="00D32CB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1"/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Таблица 2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Помещение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Расчетное количество санитарных приборов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</w:tr>
      <w:tr w:rsidR="001B59F6" w:rsidRPr="0030034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Уборные учащихся: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Девочек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мальчиков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обучающийся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1 обучающийся</w:t>
            </w:r>
          </w:p>
        </w:tc>
        <w:tc>
          <w:tcPr>
            <w:tcW w:w="7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 унитаз на 20 девочек, 1 умывальник на 30 девочек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 унитаз, 0,5 лотков писсуара и 1 умывальник на 30 мальчиков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Уборные и умывальные персонала (индивидуальные)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 санузла</w:t>
            </w:r>
          </w:p>
        </w:tc>
        <w:tc>
          <w:tcPr>
            <w:tcW w:w="7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унитаз, 1 умывальник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Уборные и душевые при разд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евальных спортзалов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раздевальная</w:t>
            </w:r>
          </w:p>
        </w:tc>
        <w:tc>
          <w:tcPr>
            <w:tcW w:w="74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унитаз, 1 умывальник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2 душевые сетки</w:t>
            </w:r>
          </w:p>
        </w:tc>
      </w:tr>
    </w:tbl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492" w:name="z507"/>
      <w:r w:rsidRPr="00300348">
        <w:rPr>
          <w:b/>
          <w:color w:val="000000"/>
          <w:sz w:val="20"/>
          <w:szCs w:val="20"/>
          <w:lang w:val="ru-RU"/>
        </w:rPr>
        <w:t xml:space="preserve"> 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</w:t>
      </w:r>
      <w:r w:rsidRPr="00300348">
        <w:rPr>
          <w:b/>
          <w:color w:val="000000"/>
          <w:sz w:val="20"/>
          <w:szCs w:val="20"/>
          <w:lang w:val="ru-RU"/>
        </w:rPr>
        <w:t>, ЦАН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880"/>
        <w:gridCol w:w="1562"/>
        <w:gridCol w:w="3083"/>
        <w:gridCol w:w="3944"/>
        <w:gridCol w:w="28"/>
      </w:tblGrid>
      <w:tr w:rsidR="001B59F6" w:rsidRPr="00D32CB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2"/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Таблица 3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Наименование помещений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Измеритель</w:t>
            </w:r>
          </w:p>
        </w:tc>
        <w:tc>
          <w:tcPr>
            <w:tcW w:w="85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Количество санитарных приборов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</w:tr>
      <w:tr w:rsidR="001B59F6" w:rsidRPr="0030034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Туалеты и умывальные для девочек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воспитанник</w:t>
            </w:r>
          </w:p>
        </w:tc>
        <w:tc>
          <w:tcPr>
            <w:tcW w:w="85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1 унитаз на 5 девочек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 умывальник на 4 девочки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 ножная ванна на 10 девочек</w:t>
            </w:r>
          </w:p>
        </w:tc>
      </w:tr>
      <w:tr w:rsidR="001B59F6" w:rsidRPr="0030034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Туалеты и умывальные для мальчиков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 xml:space="preserve">1 </w:t>
            </w:r>
            <w:r w:rsidRPr="00D32CBF">
              <w:rPr>
                <w:color w:val="000000"/>
                <w:sz w:val="20"/>
                <w:szCs w:val="20"/>
              </w:rPr>
              <w:t>воспитанник</w:t>
            </w:r>
          </w:p>
        </w:tc>
        <w:tc>
          <w:tcPr>
            <w:tcW w:w="85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1 унитаз на 5 мальчиков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 писсуар на 5 мальчиков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 умывальник на 4 мальчика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 ножная ванна на 10 мальчиков</w:t>
            </w:r>
          </w:p>
        </w:tc>
      </w:tr>
      <w:tr w:rsidR="001B59F6" w:rsidRPr="0030034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Кабина личной гигиены для девочек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кабина</w:t>
            </w:r>
          </w:p>
        </w:tc>
        <w:tc>
          <w:tcPr>
            <w:tcW w:w="85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2 кабины на 15 девочек: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 гигиенический душ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 унитаз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1 умывальник (биде или с поддоном и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гибким шлангом)</w:t>
            </w:r>
          </w:p>
        </w:tc>
      </w:tr>
      <w:tr w:rsidR="001B59F6" w:rsidRPr="0030034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Душевые кабины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кабина</w:t>
            </w:r>
          </w:p>
        </w:tc>
        <w:tc>
          <w:tcPr>
            <w:tcW w:w="85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1 душевая сетка на 10 спальных мест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Ванны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место</w:t>
            </w:r>
          </w:p>
        </w:tc>
        <w:tc>
          <w:tcPr>
            <w:tcW w:w="85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ванна на 10 спальных мест</w:t>
            </w:r>
          </w:p>
        </w:tc>
      </w:tr>
      <w:tr w:rsidR="001B59F6" w:rsidRPr="0030034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Раздевальные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место</w:t>
            </w:r>
          </w:p>
        </w:tc>
        <w:tc>
          <w:tcPr>
            <w:tcW w:w="85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2 места на одну душевую сетку (по 0,5 м длины скамейки на место)</w:t>
            </w:r>
          </w:p>
        </w:tc>
      </w:tr>
      <w:tr w:rsidR="001B59F6" w:rsidRPr="0030034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Туалеты при душевых и ваннах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туалет</w:t>
            </w:r>
          </w:p>
        </w:tc>
        <w:tc>
          <w:tcPr>
            <w:tcW w:w="85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1 унитаз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1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 умывальник в шлюзе при туалете</w:t>
            </w:r>
          </w:p>
        </w:tc>
      </w:tr>
      <w:tr w:rsidR="001B59F6" w:rsidRPr="0030034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Приложение 7 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к санитарным правилам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"Санитарно-эпидемиологические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требования к объектам образования"</w:t>
            </w:r>
          </w:p>
        </w:tc>
      </w:tr>
    </w:tbl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493" w:name="z510"/>
      <w:r w:rsidRPr="00300348">
        <w:rPr>
          <w:b/>
          <w:color w:val="000000"/>
          <w:sz w:val="20"/>
          <w:szCs w:val="20"/>
          <w:lang w:val="ru-RU"/>
        </w:rPr>
        <w:lastRenderedPageBreak/>
        <w:t xml:space="preserve"> Рекомендуемая масса порции блюд в граммах в зависимости от возраста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38"/>
        <w:gridCol w:w="3634"/>
        <w:gridCol w:w="3982"/>
        <w:gridCol w:w="28"/>
      </w:tblGrid>
      <w:tr w:rsidR="001B59F6" w:rsidRPr="00D32CBF">
        <w:trPr>
          <w:trHeight w:val="30"/>
          <w:tblCellSpacing w:w="0" w:type="auto"/>
        </w:trPr>
        <w:tc>
          <w:tcPr>
            <w:tcW w:w="32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3"/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Прием пищи, блюдо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Возраст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 6 до 11 лет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 xml:space="preserve">с 11-18 </w:t>
            </w:r>
            <w:r w:rsidRPr="00D32CBF">
              <w:rPr>
                <w:color w:val="000000"/>
                <w:sz w:val="20"/>
                <w:szCs w:val="20"/>
              </w:rPr>
              <w:t>лет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Первые блюда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200-250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250-300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Вторые блюда: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Гарнир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150-180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Мясо, котлета, рыба, птица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80-150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100-180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Овощное, яичное, творожное, мясное блюдо и каша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150-200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200-250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Салат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60-100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100-150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Третьи блюда</w:t>
            </w:r>
          </w:p>
        </w:tc>
        <w:tc>
          <w:tcPr>
            <w:tcW w:w="4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1B59F6" w:rsidRPr="00300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Приложение 8 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к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санитарным правилам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"Санитарно-эпидемиологические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требования к объектам образования"</w:t>
            </w:r>
          </w:p>
        </w:tc>
      </w:tr>
    </w:tbl>
    <w:p w:rsidR="001B59F6" w:rsidRPr="00D32CBF" w:rsidRDefault="001F430D">
      <w:pPr>
        <w:spacing w:after="0"/>
        <w:rPr>
          <w:sz w:val="20"/>
          <w:szCs w:val="20"/>
        </w:rPr>
      </w:pPr>
      <w:bookmarkStart w:id="494" w:name="z512"/>
      <w:r w:rsidRPr="00300348">
        <w:rPr>
          <w:b/>
          <w:color w:val="000000"/>
          <w:sz w:val="20"/>
          <w:szCs w:val="20"/>
          <w:lang w:val="ru-RU"/>
        </w:rPr>
        <w:t xml:space="preserve"> </w:t>
      </w:r>
      <w:r w:rsidRPr="00D32CBF">
        <w:rPr>
          <w:b/>
          <w:color w:val="000000"/>
          <w:sz w:val="20"/>
          <w:szCs w:val="20"/>
        </w:rPr>
        <w:t>Замена пищевой продукции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"/>
        <w:gridCol w:w="1368"/>
        <w:gridCol w:w="2307"/>
        <w:gridCol w:w="2120"/>
        <w:gridCol w:w="1310"/>
        <w:gridCol w:w="2470"/>
        <w:gridCol w:w="28"/>
      </w:tblGrid>
      <w:tr w:rsidR="001B59F6" w:rsidRPr="00D32CBF">
        <w:trPr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4"/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Продукт, подлежащий замене</w:t>
            </w:r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Вес в граммах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Продукт заменитель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Вес в граммах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Мясо говядина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мясо блочное на костях 1 категории: баранина,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 конина, крольчатина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конина 1 категории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104,0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мясо птицы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субпродукты 1-й категории печень, почки, сердце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116,0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колбаса вареная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консервы мясные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120,0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рыба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творог полужирный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Молоко цельное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 xml:space="preserve">  100,0 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кефир, айран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молоко сгущенное стерилизованное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сливки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творог жирный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сливки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133,0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667,0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333,0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брынза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сливки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66,0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масло коровье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125,0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250,0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брынза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825,0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яйца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 шт.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Яйца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33,0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 xml:space="preserve">Рыба </w:t>
            </w:r>
            <w:r w:rsidRPr="00D32CBF">
              <w:rPr>
                <w:color w:val="000000"/>
                <w:sz w:val="20"/>
                <w:szCs w:val="20"/>
              </w:rPr>
              <w:t>обезглавленная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мясо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67,0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сельдь соленая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рыбное филе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168,0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Фрукты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сок плодово-ягодный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яблоки сушеные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курага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чернослив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17,0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22,0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арбуз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дыня</w:t>
            </w:r>
          </w:p>
        </w:tc>
        <w:tc>
          <w:tcPr>
            <w:tcW w:w="29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1B59F6" w:rsidRPr="00300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Приложение 9 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к санитарным правилам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"Санитарно-эпидемиологические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требования к объектам образования"</w:t>
            </w:r>
          </w:p>
        </w:tc>
      </w:tr>
    </w:tbl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495" w:name="z514"/>
      <w:r w:rsidRPr="00300348">
        <w:rPr>
          <w:b/>
          <w:color w:val="000000"/>
          <w:sz w:val="20"/>
          <w:szCs w:val="20"/>
          <w:lang w:val="ru-RU"/>
        </w:rPr>
        <w:t xml:space="preserve"> Бракеражный журнал скоропортящейся пищевой продукции и полуфабрикатов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"/>
        <w:gridCol w:w="1481"/>
        <w:gridCol w:w="1070"/>
        <w:gridCol w:w="1482"/>
        <w:gridCol w:w="1482"/>
        <w:gridCol w:w="1482"/>
        <w:gridCol w:w="1482"/>
        <w:gridCol w:w="1124"/>
        <w:gridCol w:w="869"/>
        <w:gridCol w:w="16"/>
      </w:tblGrid>
      <w:tr w:rsidR="001B59F6" w:rsidRPr="00D32CB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5"/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Форма 1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Дата и час, поступления продовольственного сырья и пищевых продуктов)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Наименование пищевых продуктов</w:t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Конечный срок реализации продо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вольственного сырья и пищевых продуктов</w:t>
            </w:r>
          </w:p>
        </w:tc>
        <w:tc>
          <w:tcPr>
            <w:tcW w:w="1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Ф.И.О. подпись ответственного лица</w:t>
            </w:r>
          </w:p>
        </w:tc>
        <w:tc>
          <w:tcPr>
            <w:tcW w:w="14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(При наличии) примечание *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2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4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</w:tr>
    </w:tbl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300348">
        <w:rPr>
          <w:color w:val="000000"/>
          <w:sz w:val="20"/>
          <w:szCs w:val="20"/>
          <w:lang w:val="ru-RU"/>
        </w:rPr>
        <w:t>Примечание:*</w:t>
      </w:r>
      <w:proofErr w:type="gramEnd"/>
      <w:r w:rsidRPr="00300348">
        <w:rPr>
          <w:color w:val="000000"/>
          <w:sz w:val="20"/>
          <w:szCs w:val="20"/>
          <w:lang w:val="ru-RU"/>
        </w:rPr>
        <w:t xml:space="preserve"> Указываются </w:t>
      </w:r>
      <w:r w:rsidRPr="00300348">
        <w:rPr>
          <w:color w:val="000000"/>
          <w:sz w:val="20"/>
          <w:szCs w:val="20"/>
          <w:lang w:val="ru-RU"/>
        </w:rPr>
        <w:t>факты списания, возврата продуктов и др.</w:t>
      </w:r>
    </w:p>
    <w:p w:rsidR="001B59F6" w:rsidRPr="00D32CBF" w:rsidRDefault="001F430D">
      <w:pPr>
        <w:spacing w:after="0"/>
        <w:rPr>
          <w:sz w:val="20"/>
          <w:szCs w:val="20"/>
        </w:rPr>
      </w:pPr>
      <w:bookmarkStart w:id="496" w:name="z516"/>
      <w:r w:rsidRPr="00300348">
        <w:rPr>
          <w:b/>
          <w:color w:val="000000"/>
          <w:sz w:val="20"/>
          <w:szCs w:val="20"/>
          <w:lang w:val="ru-RU"/>
        </w:rPr>
        <w:t xml:space="preserve"> </w:t>
      </w:r>
      <w:r w:rsidRPr="00D32CBF">
        <w:rPr>
          <w:b/>
          <w:color w:val="000000"/>
          <w:sz w:val="20"/>
          <w:szCs w:val="20"/>
        </w:rPr>
        <w:t>Журнал "С – витаминизации"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148"/>
        <w:gridCol w:w="1521"/>
        <w:gridCol w:w="1808"/>
        <w:gridCol w:w="1154"/>
        <w:gridCol w:w="2244"/>
        <w:gridCol w:w="1592"/>
        <w:gridCol w:w="30"/>
      </w:tblGrid>
      <w:tr w:rsidR="001B59F6" w:rsidRPr="00D32CB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6"/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Форма 2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Дата и час приготовления блюда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Общее количество добавленного витамина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Содержание витамина "С" в одной порции</w:t>
            </w:r>
          </w:p>
        </w:tc>
        <w:tc>
          <w:tcPr>
            <w:tcW w:w="16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Подпись ответственного лица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4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6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</w:tr>
    </w:tbl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497" w:name="z518"/>
      <w:r w:rsidRPr="00300348">
        <w:rPr>
          <w:b/>
          <w:color w:val="000000"/>
          <w:sz w:val="20"/>
          <w:szCs w:val="20"/>
          <w:lang w:val="ru-RU"/>
        </w:rPr>
        <w:t xml:space="preserve"> Журнал органолептической оценки качества блюд и кулинарных изделий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384"/>
        <w:gridCol w:w="1299"/>
        <w:gridCol w:w="1847"/>
        <w:gridCol w:w="1148"/>
        <w:gridCol w:w="1211"/>
        <w:gridCol w:w="759"/>
        <w:gridCol w:w="1740"/>
        <w:gridCol w:w="1051"/>
        <w:gridCol w:w="58"/>
      </w:tblGrid>
      <w:tr w:rsidR="001B59F6" w:rsidRPr="00D32CB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7"/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Форма 3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Дата, время, изготовления блюд и кулинарных изделий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Наименование блюд и кулинарных изделий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Органолептическая оценка, включая оценку степени готовности блюд и кулинарных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изделий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Разрешение к реализации (время)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Ответственный исполнитель (Ф.И.О. (при его наличии), должность)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Ф.И.О. (при его наличии), лица проводившего бракераж</w:t>
            </w:r>
          </w:p>
        </w:tc>
        <w:tc>
          <w:tcPr>
            <w:tcW w:w="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7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lastRenderedPageBreak/>
              <w:br/>
            </w:r>
          </w:p>
        </w:tc>
        <w:tc>
          <w:tcPr>
            <w:tcW w:w="1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30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6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</w:tr>
    </w:tbl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Примечание: в графе 7 указываются факты запрещения </w:t>
      </w:r>
      <w:r w:rsidRPr="00300348">
        <w:rPr>
          <w:color w:val="000000"/>
          <w:sz w:val="20"/>
          <w:szCs w:val="20"/>
          <w:lang w:val="ru-RU"/>
        </w:rPr>
        <w:t>к реализации готовой продукции</w:t>
      </w:r>
    </w:p>
    <w:p w:rsidR="001B59F6" w:rsidRPr="00D32CBF" w:rsidRDefault="001F430D">
      <w:pPr>
        <w:spacing w:after="0"/>
        <w:rPr>
          <w:sz w:val="20"/>
          <w:szCs w:val="20"/>
        </w:rPr>
      </w:pPr>
      <w:bookmarkStart w:id="498" w:name="z520"/>
      <w:r w:rsidRPr="00300348">
        <w:rPr>
          <w:b/>
          <w:color w:val="000000"/>
          <w:sz w:val="20"/>
          <w:szCs w:val="20"/>
          <w:lang w:val="ru-RU"/>
        </w:rPr>
        <w:t xml:space="preserve"> </w:t>
      </w:r>
      <w:r w:rsidRPr="00D32CBF">
        <w:rPr>
          <w:b/>
          <w:color w:val="000000"/>
          <w:sz w:val="20"/>
          <w:szCs w:val="20"/>
        </w:rPr>
        <w:t>Журнал результатов осмотра работников пищеблока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424"/>
        <w:gridCol w:w="1366"/>
        <w:gridCol w:w="965"/>
        <w:gridCol w:w="620"/>
        <w:gridCol w:w="396"/>
        <w:gridCol w:w="396"/>
        <w:gridCol w:w="396"/>
        <w:gridCol w:w="396"/>
        <w:gridCol w:w="396"/>
        <w:gridCol w:w="620"/>
        <w:gridCol w:w="620"/>
        <w:gridCol w:w="248"/>
        <w:gridCol w:w="372"/>
        <w:gridCol w:w="620"/>
        <w:gridCol w:w="620"/>
        <w:gridCol w:w="620"/>
        <w:gridCol w:w="1070"/>
        <w:gridCol w:w="88"/>
        <w:gridCol w:w="89"/>
        <w:gridCol w:w="142"/>
        <w:gridCol w:w="27"/>
      </w:tblGrid>
      <w:tr w:rsidR="001B59F6" w:rsidRPr="00D32CB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8"/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Форма 4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5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1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Месяц / дни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1*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15…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5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7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1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</w:tr>
    </w:tbl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Примечание: *здоров, болен, отстранен от работы, санирован, отпуск, выходной</w:t>
      </w:r>
    </w:p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499" w:name="z522"/>
      <w:r w:rsidRPr="00300348">
        <w:rPr>
          <w:b/>
          <w:color w:val="000000"/>
          <w:sz w:val="20"/>
          <w:szCs w:val="20"/>
          <w:lang w:val="ru-RU"/>
        </w:rPr>
        <w:t xml:space="preserve"> Ведомость контроля за выполнением норм пищевой продукции за___месяц ________г.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3"/>
        <w:gridCol w:w="1299"/>
        <w:gridCol w:w="1371"/>
        <w:gridCol w:w="634"/>
        <w:gridCol w:w="629"/>
        <w:gridCol w:w="627"/>
        <w:gridCol w:w="800"/>
        <w:gridCol w:w="973"/>
        <w:gridCol w:w="992"/>
        <w:gridCol w:w="432"/>
        <w:gridCol w:w="950"/>
        <w:gridCol w:w="1457"/>
        <w:gridCol w:w="20"/>
      </w:tblGrid>
      <w:tr w:rsidR="001B59F6" w:rsidRPr="00D32CBF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9"/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Форма 5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4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Наименование пищевой продукции</w:t>
            </w:r>
          </w:p>
        </w:tc>
        <w:tc>
          <w:tcPr>
            <w:tcW w:w="23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Норма* пищевой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Фактически выдано пищевой продукции в брутто по дням (всего), г на одного человека / количество питающихся</w:t>
            </w:r>
          </w:p>
        </w:tc>
        <w:tc>
          <w:tcPr>
            <w:tcW w:w="2505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12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В среднем на 1 человека в день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Отклонен</w:t>
            </w:r>
            <w:r w:rsidRPr="00D32CBF">
              <w:rPr>
                <w:color w:val="000000"/>
                <w:sz w:val="20"/>
                <w:szCs w:val="20"/>
              </w:rPr>
              <w:t>ие от нормы в % (+/-)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...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B59F6" w:rsidRPr="00D32CBF" w:rsidRDefault="001B59F6">
            <w:pPr>
              <w:rPr>
                <w:sz w:val="20"/>
                <w:szCs w:val="20"/>
              </w:rPr>
            </w:pP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11</w:t>
            </w:r>
          </w:p>
        </w:tc>
      </w:tr>
      <w:tr w:rsidR="001B59F6" w:rsidRPr="00D32CB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4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250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  <w:tc>
          <w:tcPr>
            <w:tcW w:w="2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both"/>
              <w:rPr>
                <w:sz w:val="20"/>
                <w:szCs w:val="20"/>
              </w:rPr>
            </w:pPr>
            <w:r w:rsidRPr="00D32CBF">
              <w:rPr>
                <w:sz w:val="20"/>
                <w:szCs w:val="20"/>
              </w:rPr>
              <w:br/>
            </w:r>
          </w:p>
        </w:tc>
      </w:tr>
    </w:tbl>
    <w:p w:rsidR="001B59F6" w:rsidRPr="00D32CBF" w:rsidRDefault="001F430D">
      <w:pPr>
        <w:spacing w:after="0"/>
        <w:jc w:val="both"/>
        <w:rPr>
          <w:sz w:val="20"/>
          <w:szCs w:val="20"/>
        </w:rPr>
      </w:pPr>
      <w:r w:rsidRPr="00D32CBF">
        <w:rPr>
          <w:color w:val="000000"/>
          <w:sz w:val="20"/>
          <w:szCs w:val="20"/>
        </w:rPr>
        <w:t>      Примечание: 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7"/>
        <w:gridCol w:w="4100"/>
      </w:tblGrid>
      <w:tr w:rsidR="001B59F6" w:rsidRPr="003003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Приложение 10 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к санитарным правилам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"Санитарно-эпидемиологические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требования к объектам 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образования"</w:t>
            </w:r>
          </w:p>
        </w:tc>
      </w:tr>
    </w:tbl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500" w:name="z525"/>
      <w:r w:rsidRPr="00300348">
        <w:rPr>
          <w:b/>
          <w:color w:val="000000"/>
          <w:sz w:val="20"/>
          <w:szCs w:val="20"/>
          <w:lang w:val="ru-RU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86"/>
        <w:gridCol w:w="5011"/>
        <w:gridCol w:w="939"/>
        <w:gridCol w:w="3016"/>
        <w:gridCol w:w="30"/>
      </w:tblGrid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0"/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Наименование медицинского оборудования и инструментария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Количество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Письменный стол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Стулья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2-6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Кушетка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 xml:space="preserve">Шкаф </w:t>
            </w:r>
            <w:r w:rsidRPr="00D32CBF">
              <w:rPr>
                <w:color w:val="000000"/>
                <w:sz w:val="20"/>
                <w:szCs w:val="20"/>
              </w:rPr>
              <w:t>канцелярский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1-3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Шкаф медицинский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Ширма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Медицинский столик со стеклянной крышкой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1-2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Холодильник (для вакцин и медикаментов)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Тонометр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1-2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Фонендоскоп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1-2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Бактерицидная лампа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1-2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Весы медицинские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Ростомер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Термоконтейнер для транспортировки вакцин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1-2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Настольная лампа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Термометры медицинские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20-50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Ножницы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Умывальная раковина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Ведро с педальной крышкой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Емкость для уничтожения остатков вакцин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Халаты медицинские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Колпаки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Простыни одноразовые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постоянно в наличии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Полотенца бумажные одноразовые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постоянно в наличии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Халаты темные для уборки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Маски одноразовые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10-30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 xml:space="preserve">расчет </w:t>
            </w:r>
            <w:r w:rsidRPr="00D32CBF">
              <w:rPr>
                <w:color w:val="000000"/>
                <w:sz w:val="20"/>
                <w:szCs w:val="20"/>
              </w:rPr>
              <w:t>от набора помещений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Дезинфицирующие средства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запас на 3 месяца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Канцтовары (журналы, тетради, клей, ручки, дырокол, степлер, корректор, папки и т.д.)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Бикс маленький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штук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Бикс большой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штук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Жгут резиновый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4-6 штук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Шприцы одноразовые с иглами: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2,0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5,0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10 штук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10 штук</w:t>
            </w:r>
            <w:r w:rsidRPr="00D32CBF">
              <w:rPr>
                <w:sz w:val="20"/>
                <w:szCs w:val="20"/>
              </w:rPr>
              <w:br/>
            </w:r>
            <w:r w:rsidRPr="00D32CBF">
              <w:rPr>
                <w:color w:val="000000"/>
                <w:sz w:val="20"/>
                <w:szCs w:val="20"/>
              </w:rPr>
              <w:t>5 штук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Пинцет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штук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Грелка резиновая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1-2 штук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Пузырь для льда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1-2 штук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Лоток почкообразный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 штук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Шпатель металлический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 штук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Шины для иммобилизации конечностей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5 штук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Коврик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штук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Сантиметровая лента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штук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Таблицы для определения остроты зрения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1 штук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71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Жидкое мыло с дозатором</w:t>
            </w:r>
          </w:p>
        </w:tc>
        <w:tc>
          <w:tcPr>
            <w:tcW w:w="33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постоянно в наличии</w:t>
            </w:r>
          </w:p>
        </w:tc>
      </w:tr>
      <w:tr w:rsidR="001B59F6" w:rsidRPr="00300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Приложение 11 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к санитарным правилам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"Санитарно-эпидемиологические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требования к объектам образования"</w:t>
            </w:r>
          </w:p>
        </w:tc>
      </w:tr>
    </w:tbl>
    <w:p w:rsidR="001B59F6" w:rsidRPr="00300348" w:rsidRDefault="001F430D">
      <w:pPr>
        <w:spacing w:after="0"/>
        <w:rPr>
          <w:sz w:val="20"/>
          <w:szCs w:val="20"/>
          <w:lang w:val="ru-RU"/>
        </w:rPr>
      </w:pPr>
      <w:bookmarkStart w:id="501" w:name="z527"/>
      <w:r w:rsidRPr="00300348">
        <w:rPr>
          <w:b/>
          <w:color w:val="000000"/>
          <w:sz w:val="20"/>
          <w:szCs w:val="20"/>
          <w:lang w:val="ru-RU"/>
        </w:rPr>
        <w:t xml:space="preserve"> Медицинская документация объектов</w:t>
      </w:r>
    </w:p>
    <w:bookmarkEnd w:id="501"/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Медицинской документацией являются: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1) журнал учета инфекционных заболеваний;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2) журнал учета контактов с острыми инфекционными заболеваниями;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3) карта профилактических прививок;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4) журнал уч</w:t>
      </w:r>
      <w:r w:rsidRPr="00300348">
        <w:rPr>
          <w:color w:val="000000"/>
          <w:sz w:val="20"/>
          <w:szCs w:val="20"/>
          <w:lang w:val="ru-RU"/>
        </w:rPr>
        <w:t>ета профилактических прививок;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5) журнал движения вакцин, других бактериальных препаратов;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6) журнал регистрации проб Манту;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7) журнал регистрации детей группы риска подлежащих обследованию по пробе Манту;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8) журнал туберкулино-поло</w:t>
      </w:r>
      <w:r w:rsidRPr="00300348">
        <w:rPr>
          <w:color w:val="000000"/>
          <w:sz w:val="20"/>
          <w:szCs w:val="20"/>
          <w:lang w:val="ru-RU"/>
        </w:rPr>
        <w:t>жительных лиц, подлежащих дообследованию у фтизиопедиатра;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9) журнал регистрации лиц, обследованных </w:t>
      </w:r>
      <w:proofErr w:type="gramStart"/>
      <w:r w:rsidRPr="00300348">
        <w:rPr>
          <w:color w:val="000000"/>
          <w:sz w:val="20"/>
          <w:szCs w:val="20"/>
          <w:lang w:val="ru-RU"/>
        </w:rPr>
        <w:t>на гельминты</w:t>
      </w:r>
      <w:proofErr w:type="gramEnd"/>
      <w:r w:rsidRPr="00300348">
        <w:rPr>
          <w:color w:val="000000"/>
          <w:sz w:val="20"/>
          <w:szCs w:val="20"/>
          <w:lang w:val="ru-RU"/>
        </w:rPr>
        <w:t>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10) паспорт здоровья ребенка;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11) списки детей группы риска;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12) журнал учета флюрообследования студентов;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300348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13) </w:t>
      </w:r>
      <w:r w:rsidRPr="00300348">
        <w:rPr>
          <w:color w:val="000000"/>
          <w:sz w:val="20"/>
          <w:szCs w:val="20"/>
          <w:lang w:val="ru-RU"/>
        </w:rPr>
        <w:t xml:space="preserve">журнал учета флюроположительных лиц; 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14) контрольная карта диспансерного наблюдения;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15) журнал углубленных профилактических медицинских осмотров, акты специалистов;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16) индивидуальные медицинские карты учащихся (воспитанников);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</w:t>
      </w:r>
      <w:r w:rsidRPr="00300348">
        <w:rPr>
          <w:color w:val="000000"/>
          <w:sz w:val="20"/>
          <w:szCs w:val="20"/>
          <w:lang w:val="ru-RU"/>
        </w:rPr>
        <w:t>17) журнал регистрации состояния здоровья работников пищеблока;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lastRenderedPageBreak/>
        <w:t>     </w:t>
      </w:r>
      <w:r w:rsidRPr="00300348">
        <w:rPr>
          <w:color w:val="000000"/>
          <w:sz w:val="20"/>
          <w:szCs w:val="20"/>
          <w:lang w:val="ru-RU"/>
        </w:rPr>
        <w:t xml:space="preserve"> 18) бракеражный журнал для сырой продукции;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19) журнал контроля качества готовой пищи (бракеражный)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20) журнал "С-витаминизации";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21) ведомость контроля за выполнением </w:t>
      </w:r>
      <w:r w:rsidRPr="00300348">
        <w:rPr>
          <w:color w:val="000000"/>
          <w:sz w:val="20"/>
          <w:szCs w:val="20"/>
          <w:lang w:val="ru-RU"/>
        </w:rPr>
        <w:t>норм продуктов питания за месяц.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56"/>
        <w:gridCol w:w="4141"/>
      </w:tblGrid>
      <w:tr w:rsidR="001B59F6" w:rsidRPr="003003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Приложение 12 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к санитарным правилам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"Санитарно-эпидемиологические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требования к объектам образования"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 xml:space="preserve">форма </w:t>
            </w:r>
          </w:p>
        </w:tc>
      </w:tr>
      <w:tr w:rsidR="001B59F6" w:rsidRPr="003003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300348">
              <w:rPr>
                <w:color w:val="000000"/>
                <w:sz w:val="20"/>
                <w:szCs w:val="20"/>
                <w:lang w:val="ru-RU"/>
              </w:rPr>
              <w:t>Кому ________________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ФИО________________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от___________________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 xml:space="preserve">проживающего по адресу </w:t>
            </w:r>
            <w:r w:rsidRPr="00300348">
              <w:rPr>
                <w:sz w:val="20"/>
                <w:szCs w:val="20"/>
                <w:lang w:val="ru-RU"/>
              </w:rPr>
              <w:br/>
            </w:r>
            <w:r w:rsidRPr="00300348">
              <w:rPr>
                <w:color w:val="000000"/>
                <w:sz w:val="20"/>
                <w:szCs w:val="20"/>
                <w:lang w:val="ru-RU"/>
              </w:rPr>
              <w:t>ул._______________</w:t>
            </w:r>
            <w:r w:rsidRPr="00300348">
              <w:rPr>
                <w:color w:val="000000"/>
                <w:sz w:val="20"/>
                <w:szCs w:val="20"/>
                <w:lang w:val="ru-RU"/>
              </w:rPr>
              <w:t>__</w:t>
            </w:r>
          </w:p>
        </w:tc>
      </w:tr>
      <w:tr w:rsidR="001B59F6" w:rsidRPr="00D32CB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300348" w:rsidRDefault="001F430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D32C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59F6" w:rsidRPr="00D32CBF" w:rsidRDefault="001F430D">
            <w:pPr>
              <w:spacing w:after="0"/>
              <w:jc w:val="center"/>
              <w:rPr>
                <w:sz w:val="20"/>
                <w:szCs w:val="20"/>
              </w:rPr>
            </w:pPr>
            <w:r w:rsidRPr="00D32CBF">
              <w:rPr>
                <w:color w:val="000000"/>
                <w:sz w:val="20"/>
                <w:szCs w:val="20"/>
              </w:rPr>
              <w:t>Телефон ____________</w:t>
            </w:r>
          </w:p>
        </w:tc>
      </w:tr>
    </w:tbl>
    <w:p w:rsidR="001B59F6" w:rsidRPr="00D32CBF" w:rsidRDefault="001F430D">
      <w:pPr>
        <w:spacing w:after="0"/>
        <w:rPr>
          <w:sz w:val="20"/>
          <w:szCs w:val="20"/>
        </w:rPr>
      </w:pPr>
      <w:bookmarkStart w:id="502" w:name="z530"/>
      <w:r w:rsidRPr="00D32CBF">
        <w:rPr>
          <w:b/>
          <w:color w:val="000000"/>
          <w:sz w:val="20"/>
          <w:szCs w:val="20"/>
        </w:rPr>
        <w:t xml:space="preserve">                          ЗАЯВЛЕНИЕ</w:t>
      </w:r>
    </w:p>
    <w:bookmarkEnd w:id="502"/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300348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Прошу организовать обучение моего сына (дочери) ФИО полностью, класс </w:t>
      </w:r>
      <w:r w:rsidRPr="00300348">
        <w:rPr>
          <w:sz w:val="20"/>
          <w:szCs w:val="20"/>
          <w:lang w:val="ru-RU"/>
        </w:rPr>
        <w:br/>
      </w:r>
      <w:r w:rsidRPr="00300348">
        <w:rPr>
          <w:color w:val="000000"/>
          <w:sz w:val="20"/>
          <w:szCs w:val="20"/>
          <w:lang w:val="ru-RU"/>
        </w:rPr>
        <w:t>________________________________________________________________________________</w:t>
      </w:r>
      <w:r w:rsidRPr="00300348">
        <w:rPr>
          <w:sz w:val="20"/>
          <w:szCs w:val="20"/>
          <w:lang w:val="ru-RU"/>
        </w:rPr>
        <w:br/>
      </w:r>
      <w:r w:rsidRPr="00300348">
        <w:rPr>
          <w:color w:val="000000"/>
          <w:sz w:val="20"/>
          <w:szCs w:val="20"/>
          <w:lang w:val="ru-RU"/>
        </w:rPr>
        <w:t>в 1 четверти в дежурном классе.</w:t>
      </w:r>
    </w:p>
    <w:p w:rsidR="001B59F6" w:rsidRPr="00300348" w:rsidRDefault="001F430D">
      <w:pPr>
        <w:spacing w:after="0"/>
        <w:jc w:val="both"/>
        <w:rPr>
          <w:sz w:val="20"/>
          <w:szCs w:val="20"/>
          <w:lang w:val="ru-RU"/>
        </w:rPr>
      </w:pPr>
      <w:r w:rsidRPr="00300348">
        <w:rPr>
          <w:color w:val="000000"/>
          <w:sz w:val="20"/>
          <w:szCs w:val="20"/>
          <w:lang w:val="ru-RU"/>
        </w:rPr>
        <w:t xml:space="preserve"> </w:t>
      </w:r>
      <w:r w:rsidRPr="00D32CBF">
        <w:rPr>
          <w:color w:val="000000"/>
          <w:sz w:val="20"/>
          <w:szCs w:val="20"/>
        </w:rPr>
        <w:t>     </w:t>
      </w:r>
      <w:r w:rsidRPr="00300348">
        <w:rPr>
          <w:color w:val="000000"/>
          <w:sz w:val="20"/>
          <w:szCs w:val="20"/>
          <w:lang w:val="ru-RU"/>
        </w:rPr>
        <w:t xml:space="preserve">  Сообщаю, что ознакомлен/а и согласен/на с условиями обучения моего ребенка в </w:t>
      </w:r>
      <w:r w:rsidRPr="00300348">
        <w:rPr>
          <w:sz w:val="20"/>
          <w:szCs w:val="20"/>
          <w:lang w:val="ru-RU"/>
        </w:rPr>
        <w:br/>
      </w:r>
      <w:r w:rsidRPr="00300348">
        <w:rPr>
          <w:color w:val="000000"/>
          <w:sz w:val="20"/>
          <w:szCs w:val="20"/>
          <w:lang w:val="ru-RU"/>
        </w:rPr>
        <w:t xml:space="preserve">школе на период карантинных и ограничительных мероприятий. </w:t>
      </w:r>
      <w:r w:rsidRPr="00300348">
        <w:rPr>
          <w:sz w:val="20"/>
          <w:szCs w:val="20"/>
          <w:lang w:val="ru-RU"/>
        </w:rPr>
        <w:br/>
      </w:r>
      <w:r w:rsidRPr="00300348">
        <w:rPr>
          <w:color w:val="000000"/>
          <w:sz w:val="20"/>
          <w:szCs w:val="20"/>
          <w:lang w:val="ru-RU"/>
        </w:rPr>
        <w:t xml:space="preserve">Дата ____________________ </w:t>
      </w:r>
      <w:r w:rsidRPr="00300348">
        <w:rPr>
          <w:sz w:val="20"/>
          <w:szCs w:val="20"/>
          <w:lang w:val="ru-RU"/>
        </w:rPr>
        <w:br/>
      </w:r>
      <w:r w:rsidRPr="00300348">
        <w:rPr>
          <w:color w:val="000000"/>
          <w:sz w:val="20"/>
          <w:szCs w:val="20"/>
          <w:lang w:val="ru-RU"/>
        </w:rPr>
        <w:t>Подпись _________________</w:t>
      </w:r>
    </w:p>
    <w:p w:rsidR="001B59F6" w:rsidRPr="00300348" w:rsidRDefault="001F430D">
      <w:pPr>
        <w:spacing w:after="0"/>
        <w:rPr>
          <w:sz w:val="20"/>
          <w:szCs w:val="20"/>
          <w:lang w:val="ru-RU"/>
        </w:rPr>
      </w:pPr>
      <w:r w:rsidRPr="00300348">
        <w:rPr>
          <w:sz w:val="20"/>
          <w:szCs w:val="20"/>
          <w:lang w:val="ru-RU"/>
        </w:rPr>
        <w:br/>
      </w:r>
      <w:r w:rsidRPr="00300348">
        <w:rPr>
          <w:sz w:val="20"/>
          <w:szCs w:val="20"/>
          <w:lang w:val="ru-RU"/>
        </w:rPr>
        <w:br/>
      </w:r>
    </w:p>
    <w:p w:rsidR="001B59F6" w:rsidRPr="00300348" w:rsidRDefault="001F430D">
      <w:pPr>
        <w:pStyle w:val="disclaimer"/>
        <w:rPr>
          <w:sz w:val="20"/>
          <w:szCs w:val="20"/>
          <w:lang w:val="ru-RU"/>
        </w:rPr>
      </w:pPr>
      <w:r w:rsidRPr="00300348">
        <w:rPr>
          <w:color w:val="000000"/>
          <w:sz w:val="20"/>
          <w:szCs w:val="20"/>
          <w:lang w:val="ru-RU"/>
        </w:rPr>
        <w:t xml:space="preserve">© 2012. РГП на ПХВ «Институт законодательства и </w:t>
      </w:r>
      <w:r w:rsidRPr="00300348">
        <w:rPr>
          <w:color w:val="000000"/>
          <w:sz w:val="20"/>
          <w:szCs w:val="20"/>
          <w:lang w:val="ru-RU"/>
        </w:rPr>
        <w:t>правовой информации Республики Казахстан» Министерства юстиции Республики Казахстан</w:t>
      </w:r>
    </w:p>
    <w:sectPr w:rsidR="001B59F6" w:rsidRPr="00300348" w:rsidSect="00300348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9F6"/>
    <w:rsid w:val="001B59F6"/>
    <w:rsid w:val="001F430D"/>
    <w:rsid w:val="00300348"/>
    <w:rsid w:val="00762494"/>
    <w:rsid w:val="00D3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2196"/>
  <w15:docId w15:val="{1975A899-0DC9-4948-A878-F874525A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15725</Words>
  <Characters>89639</Characters>
  <Application>Microsoft Office Word</Application>
  <DocSecurity>0</DocSecurity>
  <Lines>746</Lines>
  <Paragraphs>210</Paragraphs>
  <ScaleCrop>false</ScaleCrop>
  <Company>SPecialiST RePack</Company>
  <LinksUpToDate>false</LinksUpToDate>
  <CharactersWithSpaces>105154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Юзер</cp:lastModifiedBy>
  <cp:revision>5</cp:revision>
  <dcterms:created xsi:type="dcterms:W3CDTF">2021-04-30T03:52:00Z</dcterms:created>
  <dcterms:modified xsi:type="dcterms:W3CDTF">2021-04-30T03:54:00Z</dcterms:modified>
</cp:coreProperties>
</file>