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6649" w14:textId="1566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61" w:id="2"/>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89" w:id="4"/>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4"/>
    <w:bookmarkStart w:name="z63" w:id="5"/>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5"/>
    <w:bookmarkStart w:name="z64" w:id="6"/>
    <w:p>
      <w:pPr>
        <w:spacing w:after="0"/>
        <w:ind w:left="0"/>
        <w:jc w:val="both"/>
      </w:pPr>
      <w:r>
        <w:rPr>
          <w:rFonts w:ascii="Times New Roman"/>
          <w:b w:val="false"/>
          <w:i w:val="false"/>
          <w:color w:val="000000"/>
          <w:sz w:val="28"/>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End w:id="6"/>
    <w:bookmarkStart w:name="z65" w:id="7"/>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7"/>
    <w:bookmarkStart w:name="z66" w:id="8"/>
    <w:p>
      <w:pPr>
        <w:spacing w:after="0"/>
        <w:ind w:left="0"/>
        <w:jc w:val="both"/>
      </w:pPr>
      <w:r>
        <w:rPr>
          <w:rFonts w:ascii="Times New Roman"/>
          <w:b w:val="false"/>
          <w:i w:val="false"/>
          <w:color w:val="000000"/>
          <w:sz w:val="28"/>
        </w:rPr>
        <w:t>
      7) транслитерация – бiр графикалық жүйедегi мәтiндер мен жекелеген сөздердi басқа графикалық жүйенiң құралдарымен әрiппе-әріп арқылы беру;</w:t>
      </w:r>
    </w:p>
    <w:bookmarkEnd w:id="8"/>
    <w:bookmarkStart w:name="z67" w:id="9"/>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Республикасындағы тiл туралы заңдар </w:t>
      </w:r>
    </w:p>
    <w:p>
      <w:pPr>
        <w:spacing w:after="0"/>
        <w:ind w:left="0"/>
        <w:jc w:val="both"/>
      </w:pPr>
      <w:r>
        <w:rPr>
          <w:rFonts w:ascii="Times New Roman"/>
          <w:b w:val="false"/>
          <w:i w:val="false"/>
          <w:color w:val="000000"/>
          <w:sz w:val="28"/>
        </w:rPr>
        <w:t xml:space="preserve">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10"/>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10"/>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3 тарау. Тiл - бiлiм беру, ғылым, мәдениет және бұқаралық</w:t>
      </w:r>
      <w:r>
        <w:br/>
      </w:r>
      <w:r>
        <w:rPr>
          <w:rFonts w:ascii="Times New Roman"/>
          <w:b/>
          <w:i w:val="false"/>
          <w:color w:val="000000"/>
        </w:rPr>
        <w:t>ақпарат құралдары саласында</w:t>
      </w:r>
    </w:p>
    <w:bookmarkEnd w:id="11"/>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 xml:space="preserve">18-бап. Баспасөз бен бұқаралық ақпарат құралдарының тiлi </w:t>
      </w:r>
    </w:p>
    <w:p>
      <w:pPr>
        <w:spacing w:after="0"/>
        <w:ind w:left="0"/>
        <w:jc w:val="both"/>
      </w:pPr>
      <w:r>
        <w:rPr>
          <w:rFonts w:ascii="Times New Roman"/>
          <w:b w:val="false"/>
          <w:i w:val="false"/>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4 тарау. Тiл - елдi мекен атауларында, жалқы есiмдерде, </w:t>
      </w:r>
      <w:r>
        <w:br/>
      </w:r>
      <w:r>
        <w:rPr>
          <w:rFonts w:ascii="Times New Roman"/>
          <w:b/>
          <w:i w:val="false"/>
          <w:color w:val="000000"/>
        </w:rPr>
        <w:t>көрнекi ақпаратта</w:t>
      </w:r>
    </w:p>
    <w:bookmarkEnd w:id="12"/>
    <w:p>
      <w:pPr>
        <w:spacing w:after="0"/>
        <w:ind w:left="0"/>
        <w:jc w:val="both"/>
      </w:pPr>
      <w:r>
        <w:rPr>
          <w:rFonts w:ascii="Times New Roman"/>
          <w:b/>
          <w:i w:val="false"/>
          <w:color w:val="000000"/>
          <w:sz w:val="28"/>
        </w:rPr>
        <w:t xml:space="preserve">19-бап. Топонимикалық атауларды, ұйымдардың атауларын пайдалану тәртiбi </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p>
    <w:p>
      <w:pPr>
        <w:spacing w:after="0"/>
        <w:ind w:left="0"/>
        <w:jc w:val="both"/>
      </w:pPr>
      <w:r>
        <w:rPr>
          <w:rFonts w:ascii="Times New Roman"/>
          <w:b w:val="false"/>
          <w:i w:val="false"/>
          <w:color w:val="000000"/>
          <w:sz w:val="28"/>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both"/>
      </w:pPr>
      <w:r>
        <w:rPr>
          <w:rFonts w:ascii="Times New Roman"/>
          <w:b/>
          <w:i w:val="false"/>
          <w:color w:val="000000"/>
          <w:sz w:val="28"/>
        </w:rPr>
        <w:t xml:space="preserve">22-бап. Тіл - байланыс саласында </w:t>
      </w:r>
    </w:p>
    <w:p>
      <w:pPr>
        <w:spacing w:after="0"/>
        <w:ind w:left="0"/>
        <w:jc w:val="both"/>
      </w:pPr>
      <w:r>
        <w:rPr>
          <w:rFonts w:ascii="Times New Roman"/>
          <w:b w:val="false"/>
          <w:i w:val="false"/>
          <w:color w:val="000000"/>
          <w:sz w:val="28"/>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8" w:id="13"/>
    <w:p>
      <w:pPr>
        <w:spacing w:after="0"/>
        <w:ind w:left="0"/>
        <w:jc w:val="left"/>
      </w:pPr>
      <w:r>
        <w:rPr>
          <w:rFonts w:ascii="Times New Roman"/>
          <w:b/>
          <w:i w:val="false"/>
          <w:color w:val="000000"/>
        </w:rPr>
        <w:t xml:space="preserve">  5 тарау. Тiлдi құқықтық қорғау</w:t>
      </w:r>
    </w:p>
    <w:bookmarkEnd w:id="13"/>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24-1-бап. Қазақстан Республикасы Үкіметінің құзыреті</w:t>
      </w:r>
    </w:p>
    <w:bookmarkStart w:name="z68" w:id="14"/>
    <w:p>
      <w:pPr>
        <w:spacing w:after="0"/>
        <w:ind w:left="0"/>
        <w:jc w:val="both"/>
      </w:pPr>
      <w:r>
        <w:rPr>
          <w:rFonts w:ascii="Times New Roman"/>
          <w:b w:val="false"/>
          <w:i w:val="false"/>
          <w:color w:val="000000"/>
          <w:sz w:val="28"/>
        </w:rPr>
        <w:t>
      Қазақстан Республикасының Үкіметі:</w:t>
      </w:r>
    </w:p>
    <w:bookmarkEnd w:id="14"/>
    <w:bookmarkStart w:name="z69" w:id="15"/>
    <w:p>
      <w:pPr>
        <w:spacing w:after="0"/>
        <w:ind w:left="0"/>
        <w:jc w:val="both"/>
      </w:pPr>
      <w:r>
        <w:rPr>
          <w:rFonts w:ascii="Times New Roman"/>
          <w:b w:val="false"/>
          <w:i w:val="false"/>
          <w:color w:val="000000"/>
          <w:sz w:val="28"/>
        </w:rPr>
        <w:t>
      1) республикалық терминология және ономастика комиссияларын құрады;</w:t>
      </w:r>
    </w:p>
    <w:bookmarkEnd w:id="15"/>
    <w:bookmarkStart w:name="z70" w:id="16"/>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туралы үлгі ережені бекітеді;</w:t>
      </w:r>
    </w:p>
    <w:bookmarkEnd w:id="16"/>
    <w:bookmarkStart w:name="z71" w:id="17"/>
    <w:p>
      <w:pPr>
        <w:spacing w:after="0"/>
        <w:ind w:left="0"/>
        <w:jc w:val="both"/>
      </w:pPr>
      <w:r>
        <w:rPr>
          <w:rFonts w:ascii="Times New Roman"/>
          <w:b w:val="false"/>
          <w:i w:val="false"/>
          <w:color w:val="000000"/>
          <w:sz w:val="28"/>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8"/>
    <w:p>
      <w:pPr>
        <w:spacing w:after="0"/>
        <w:ind w:left="0"/>
        <w:jc w:val="both"/>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8"/>
    <w:bookmarkStart w:name="z4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9"/>
    <w:bookmarkStart w:name="z43" w:id="20"/>
    <w:p>
      <w:pPr>
        <w:spacing w:after="0"/>
        <w:ind w:left="0"/>
        <w:jc w:val="both"/>
      </w:pPr>
      <w:r>
        <w:rPr>
          <w:rFonts w:ascii="Times New Roman"/>
          <w:b w:val="false"/>
          <w:i w:val="false"/>
          <w:color w:val="000000"/>
          <w:sz w:val="28"/>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20"/>
    <w:bookmarkStart w:name="z44" w:id="21"/>
    <w:p>
      <w:pPr>
        <w:spacing w:after="0"/>
        <w:ind w:left="0"/>
        <w:jc w:val="both"/>
      </w:pPr>
      <w:r>
        <w:rPr>
          <w:rFonts w:ascii="Times New Roman"/>
          <w:b w:val="false"/>
          <w:i w:val="false"/>
          <w:color w:val="000000"/>
          <w:sz w:val="28"/>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21"/>
    <w:bookmarkStart w:name="z45" w:id="22"/>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22"/>
    <w:bookmarkStart w:name="z46" w:id="23"/>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4"/>
    <w:bookmarkStart w:name="z49" w:id="25"/>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комиссияларының құзыреті</w:t>
      </w:r>
    </w:p>
    <w:p>
      <w:pPr>
        <w:spacing w:after="0"/>
        <w:ind w:left="0"/>
        <w:jc w:val="both"/>
      </w:pPr>
      <w:r>
        <w:rPr>
          <w:rFonts w:ascii="Times New Roman"/>
          <w:b w:val="false"/>
          <w:i w:val="false"/>
          <w:color w:val="000000"/>
          <w:sz w:val="28"/>
        </w:rPr>
        <w:t>
      1. Республикалық ономастика комиссиясының құзыретіне:</w:t>
      </w:r>
    </w:p>
    <w:bookmarkStart w:name="z72" w:id="26"/>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bookmarkEnd w:id="26"/>
    <w:bookmarkStart w:name="z73" w:id="27"/>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bookmarkEnd w:id="27"/>
    <w:bookmarkStart w:name="z74" w:id="28"/>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bookmarkEnd w:id="28"/>
    <w:bookmarkStart w:name="z75" w:id="29"/>
    <w:p>
      <w:pPr>
        <w:spacing w:after="0"/>
        <w:ind w:left="0"/>
        <w:jc w:val="both"/>
      </w:pPr>
      <w:r>
        <w:rPr>
          <w:rFonts w:ascii="Times New Roman"/>
          <w:b w:val="false"/>
          <w:i w:val="false"/>
          <w:color w:val="000000"/>
          <w:sz w:val="28"/>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bookmarkEnd w:id="29"/>
    <w:bookmarkStart w:name="z76" w:id="30"/>
    <w:p>
      <w:pPr>
        <w:spacing w:after="0"/>
        <w:ind w:left="0"/>
        <w:jc w:val="both"/>
      </w:pPr>
      <w:r>
        <w:rPr>
          <w:rFonts w:ascii="Times New Roman"/>
          <w:b w:val="false"/>
          <w:i w:val="false"/>
          <w:color w:val="000000"/>
          <w:sz w:val="28"/>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bookmarkEnd w:id="30"/>
    <w:bookmarkStart w:name="z77" w:id="31"/>
    <w:p>
      <w:pPr>
        <w:spacing w:after="0"/>
        <w:ind w:left="0"/>
        <w:jc w:val="both"/>
      </w:pPr>
      <w:r>
        <w:rPr>
          <w:rFonts w:ascii="Times New Roman"/>
          <w:b w:val="false"/>
          <w:i w:val="false"/>
          <w:color w:val="000000"/>
          <w:sz w:val="28"/>
        </w:rPr>
        <w:t>
      2. Облыстық ономастика комиссияларының құзыретіне:</w:t>
      </w:r>
    </w:p>
    <w:bookmarkEnd w:id="31"/>
    <w:bookmarkStart w:name="z78" w:id="32"/>
    <w:p>
      <w:pPr>
        <w:spacing w:after="0"/>
        <w:ind w:left="0"/>
        <w:jc w:val="both"/>
      </w:pP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32"/>
    <w:bookmarkStart w:name="z79" w:id="33"/>
    <w:p>
      <w:pPr>
        <w:spacing w:after="0"/>
        <w:ind w:left="0"/>
        <w:jc w:val="both"/>
      </w:pP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3"/>
    <w:bookmarkStart w:name="z80" w:id="34"/>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4"/>
    <w:bookmarkStart w:name="z81" w:id="35"/>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51" w:id="37"/>
    <w:p>
      <w:pPr>
        <w:spacing w:after="0"/>
        <w:ind w:left="0"/>
        <w:jc w:val="both"/>
      </w:pP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38"/>
    <w:bookmarkStart w:name="z5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9"/>
    <w:bookmarkStart w:name="z53" w:id="40"/>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40"/>
    <w:bookmarkStart w:name="z54" w:id="41"/>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41"/>
    <w:bookmarkStart w:name="z38" w:id="42"/>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bookmarkStart w:name="z5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3"/>
    <w:bookmarkStart w:name="z57" w:id="44"/>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44"/>
    <w:bookmarkStart w:name="z58" w:id="45"/>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45"/>
    <w:bookmarkStart w:name="z39" w:id="4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25-4-баппен толықтырылды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Ономастика жұмысының критерийлері</w:t>
      </w:r>
    </w:p>
    <w:bookmarkStart w:name="z83" w:id="47"/>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7"/>
    <w:bookmarkStart w:name="z84" w:id="48"/>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8"/>
    <w:bookmarkStart w:name="z85" w:id="49"/>
    <w:p>
      <w:pPr>
        <w:spacing w:after="0"/>
        <w:ind w:left="0"/>
        <w:jc w:val="both"/>
      </w:pPr>
      <w:r>
        <w:rPr>
          <w:rFonts w:ascii="Times New Roman"/>
          <w:b w:val="false"/>
          <w:i w:val="false"/>
          <w:color w:val="000000"/>
          <w:sz w:val="28"/>
        </w:rPr>
        <w:t>
      2) әдеби тіл нормаларына сәйкестік;</w:t>
      </w:r>
    </w:p>
    <w:bookmarkEnd w:id="49"/>
    <w:bookmarkStart w:name="z86" w:id="50"/>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50"/>
    <w:bookmarkStart w:name="z87" w:id="51"/>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51"/>
    <w:bookmarkStart w:name="z88" w:id="52"/>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both"/>
      </w:pPr>
      <w:r>
        <w:rPr>
          <w:rFonts w:ascii="Times New Roman"/>
          <w:b w:val="false"/>
          <w:i w:val="false"/>
          <w:color w:val="ff0000"/>
          <w:sz w:val="28"/>
        </w:rPr>
        <w:t xml:space="preserve">
      Ескерту. 26-бап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33" w:id="53"/>
    <w:p>
      <w:pPr>
        <w:spacing w:after="0"/>
        <w:ind w:left="0"/>
        <w:jc w:val="left"/>
      </w:pPr>
      <w:r>
        <w:rPr>
          <w:rFonts w:ascii="Times New Roman"/>
          <w:b/>
          <w:i w:val="false"/>
          <w:color w:val="000000"/>
        </w:rPr>
        <w:t xml:space="preserve">  6 тарау. Тiлдi шет елдермен және халықаралық ұйымдармен</w:t>
      </w:r>
      <w:r>
        <w:br/>
      </w:r>
      <w:r>
        <w:rPr>
          <w:rFonts w:ascii="Times New Roman"/>
          <w:b/>
          <w:i w:val="false"/>
          <w:color w:val="000000"/>
        </w:rPr>
        <w:t>қатынастарда пайдалану</w:t>
      </w:r>
    </w:p>
    <w:bookmarkEnd w:id="53"/>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