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F3" w:rsidRDefault="007B24B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F3" w:rsidRPr="007B24BD" w:rsidRDefault="007B24BD">
      <w:pPr>
        <w:spacing w:after="0"/>
        <w:rPr>
          <w:lang w:val="ru-RU"/>
        </w:rPr>
      </w:pPr>
      <w:bookmarkStart w:id="0" w:name="_GoBack"/>
      <w:r w:rsidRPr="007B24BD">
        <w:rPr>
          <w:b/>
          <w:color w:val="000000"/>
          <w:sz w:val="28"/>
          <w:lang w:val="ru-RU"/>
        </w:rPr>
        <w:t>Об утверждении Типовых правил деятельности видов специальных организаций образования</w:t>
      </w:r>
    </w:p>
    <w:bookmarkEnd w:id="0"/>
    <w:p w:rsidR="00BA5DF3" w:rsidRPr="007B24BD" w:rsidRDefault="007B24BD">
      <w:pPr>
        <w:spacing w:after="0"/>
        <w:jc w:val="both"/>
        <w:rPr>
          <w:lang w:val="ru-RU"/>
        </w:rPr>
      </w:pPr>
      <w:r w:rsidRPr="007B24BD">
        <w:rPr>
          <w:color w:val="000000"/>
          <w:sz w:val="28"/>
          <w:lang w:val="ru-RU"/>
        </w:rPr>
        <w:t>Приказ Министра образования и науки Республики Казахстан от 14 февраля 2017 года № 66. Зарегистрирован в Министерстве юстиции Республики Казахстан 7 апреля 2017 года № 14995.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" w:name="z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 соответствии с подпунктом 44-5) статьи 5 Закона Республики Казахстан от 27 июля 2007 года "Об образовании" </w:t>
      </w:r>
      <w:r w:rsidRPr="007B24BD">
        <w:rPr>
          <w:b/>
          <w:color w:val="000000"/>
          <w:sz w:val="28"/>
          <w:lang w:val="ru-RU"/>
        </w:rPr>
        <w:t>ПРИКАЗЫВАЮ: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" w:name="z4"/>
      <w:bookmarkEnd w:id="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 Утвердить следующие типовые правила деятельности видов специальных организаций образования согласно их форме организации: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" w:name="z5"/>
      <w:bookmarkEnd w:id="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Типовые правила деятельности специальных ясли-садов согласно приложению 1 к настоящему приказу;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Типовые правила деятельности специальных детских садов согласно приложению 2 к настоящему приказу;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Типовые правила деятельности специальных школ согласно приложению 3 к настоящему приказу;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Типовые правила деятельности специальных школ-интернатов согласно приложению 4 к настоящему приказу;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Типовые правила деятельности специальных комплексов "детский сад-школа-интернат" согласно приложению 5 к настоящему приказу;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Типовые правила деятельности специальных комплексов "школа-интернат-колледж" согласно приложению 6 к настоящему приказу;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Типовые правила деятельности психолого-медико-педагогической консультации согласно приложению 7 к настоящему приказу;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Типовые правила деятельности реабилитационного центра согласно приложению 8 к настоящему приказу;</w:t>
      </w:r>
    </w:p>
    <w:p w:rsidR="00BA5DF3" w:rsidRDefault="007B24BD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Типовые правила деятельности кабинетов психолого-педагогической коррекции согласно приложению </w:t>
      </w:r>
      <w:r>
        <w:rPr>
          <w:color w:val="000000"/>
          <w:sz w:val="28"/>
        </w:rPr>
        <w:t>9 к настоящему приказу.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 xml:space="preserve">       </w:t>
      </w:r>
      <w:r w:rsidRPr="007B24BD">
        <w:rPr>
          <w:color w:val="000000"/>
          <w:sz w:val="28"/>
          <w:lang w:val="ru-RU"/>
        </w:rPr>
        <w:t>2. Признать утратившим силу приказ Министра образования и науки Республики Казахстан от 4 июля 2013 года № 258 "Об утверждении Типовых правил деятельности видов специальных организаций образования для детей с ограниченными возможностями в развитии" (зарегистрированный в Реестре государственной регистрации нормативных правовых актов Республики Казахстан под № 8629, опубликованный в газете "Казахстанская правда" от 26 сентября 2013 года № 282 (27556)).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>3.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318"/>
        <w:gridCol w:w="3459"/>
      </w:tblGrid>
      <w:tr w:rsidR="00BA5DF3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BA5DF3" w:rsidRPr="007B24BD" w:rsidRDefault="007B24B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B24B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7B24BD">
              <w:rPr>
                <w:lang w:val="ru-RU"/>
              </w:rPr>
              <w:br/>
            </w:r>
            <w:r w:rsidRPr="007B24BD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</w:tbl>
    <w:p w:rsidR="00BA5DF3" w:rsidRPr="007B24BD" w:rsidRDefault="007B24BD">
      <w:pPr>
        <w:spacing w:after="0"/>
        <w:jc w:val="both"/>
        <w:rPr>
          <w:lang w:val="ru-RU"/>
        </w:rPr>
      </w:pPr>
      <w:bookmarkStart w:id="20" w:name="z23"/>
      <w:r>
        <w:rPr>
          <w:color w:val="000000"/>
          <w:sz w:val="28"/>
        </w:rPr>
        <w:t>     </w:t>
      </w:r>
      <w:r w:rsidRPr="007B24BD">
        <w:rPr>
          <w:b/>
          <w:color w:val="000000"/>
          <w:sz w:val="28"/>
          <w:lang w:val="ru-RU"/>
        </w:rPr>
        <w:t>"СОГЛАСОВАНО"</w:t>
      </w:r>
      <w:r w:rsidRPr="007B24BD">
        <w:rPr>
          <w:lang w:val="ru-RU"/>
        </w:rPr>
        <w:br/>
      </w:r>
      <w:r w:rsidRPr="007B24BD">
        <w:rPr>
          <w:b/>
          <w:color w:val="000000"/>
          <w:sz w:val="28"/>
          <w:lang w:val="ru-RU"/>
        </w:rPr>
        <w:t xml:space="preserve">Министр здравоохранения </w:t>
      </w:r>
      <w:r w:rsidRPr="007B24BD">
        <w:rPr>
          <w:lang w:val="ru-RU"/>
        </w:rPr>
        <w:br/>
      </w:r>
      <w:r w:rsidRPr="007B24BD">
        <w:rPr>
          <w:b/>
          <w:color w:val="000000"/>
          <w:sz w:val="28"/>
          <w:lang w:val="ru-RU"/>
        </w:rPr>
        <w:t>Республики Казахстан</w:t>
      </w:r>
      <w:r w:rsidRPr="007B24BD">
        <w:rPr>
          <w:lang w:val="ru-RU"/>
        </w:rPr>
        <w:br/>
      </w:r>
      <w:r w:rsidRPr="007B24BD">
        <w:rPr>
          <w:b/>
          <w:color w:val="000000"/>
          <w:sz w:val="28"/>
          <w:lang w:val="ru-RU"/>
        </w:rPr>
        <w:t>_______________ Е.А. Биртанов</w:t>
      </w:r>
      <w:r w:rsidRPr="007B24BD">
        <w:rPr>
          <w:lang w:val="ru-RU"/>
        </w:rPr>
        <w:br/>
      </w:r>
      <w:r w:rsidRPr="007B24BD">
        <w:rPr>
          <w:b/>
          <w:color w:val="000000"/>
          <w:sz w:val="28"/>
          <w:lang w:val="ru-RU"/>
        </w:rPr>
        <w:t>3 марта 2017 года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9D7B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1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21" w:name="z25"/>
      <w:r w:rsidRPr="007B24BD">
        <w:rPr>
          <w:b/>
          <w:color w:val="000000"/>
          <w:lang w:val="ru-RU"/>
        </w:rPr>
        <w:t xml:space="preserve"> Типовые правила деятельности специальных ясли-садов</w:t>
      </w:r>
    </w:p>
    <w:p w:rsidR="00BA5DF3" w:rsidRPr="007B24BD" w:rsidRDefault="007B24BD">
      <w:pPr>
        <w:spacing w:after="0"/>
        <w:rPr>
          <w:lang w:val="ru-RU"/>
        </w:rPr>
      </w:pPr>
      <w:bookmarkStart w:id="22" w:name="z26"/>
      <w:bookmarkEnd w:id="21"/>
      <w:r w:rsidRPr="007B24BD">
        <w:rPr>
          <w:b/>
          <w:color w:val="000000"/>
          <w:lang w:val="ru-RU"/>
        </w:rPr>
        <w:t xml:space="preserve"> Глава 1. 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1. Настоящие Типовые правила деятельности специальных ясли-садов (далее – Правила) определяют порядок деятельности специальных ясли-садов.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" w:name="z28"/>
      <w:bookmarkEnd w:id="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специальные ясли-сады – организации образования, обеспечивающие воспитание, обучение, развитие, присмотр, уход и оздоровление детей с особыми образовательными потребностями в возрасте от одного года до трех лет;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амблиопия у детей – функциональное (обратимое) понижение остроты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" w:name="z31"/>
      <w:bookmarkEnd w:id="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косоглазие у детей – отклонение зрительной линии одного из глаз от совместной точки фиксации;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неслышащие дети – дети со стойкой потерей слуха, при которой невозможно самостоятельное овладение речью и ее восприятие;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слепоглухота – отсутствие зрения и слуха.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" w:name="z38"/>
      <w:bookmarkEnd w:id="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" w:name="z39"/>
      <w:bookmarkEnd w:id="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11) слабовидящие дети – с остротой зрения от 0,05 до 0,4 на лучше видящем глазу с коррекцией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Специальные ясли-сады создаются: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детей с нарушениями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" w:name="z42"/>
      <w:bookmarkEnd w:id="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детей с нарушениями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для детей с нарушениями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для детей с задержкой психического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при совмещении категорий детей, указанных в подпунктах 1), 2), 3), 4) настоящего пункта.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4. Прием, направление и перевод детей в специальные ясли-сады проводится на основании заключения психолого-медико-педагогической консультации (далее - ПМПК), в соответствии с Законом Республики Казахстан от 11 июля 2002 года "О социальной и медико-педагогической коррекционной поддержке детей с ограниченными возможностями" (далее - Закон).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При отсутствии специальных ясли-садов в организациях дошкольного воспитания и обучения создаются специальные группы для детей, указанных в подпунктах 1), 2), 3), 4) пункта 3 настоящих Правил.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Расписание учебных занятий в специальном ясли-саду разрабатывается и утверждается администрацией специального ясли-сада в соответствии с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Педагогами специальных ясли-садов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" w:name="z50"/>
      <w:bookmarkEnd w:id="4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8. Посещение детьми специального ясли-сада по индивидуальному графику осуществляется по заключению врачебно-консультационной комиссии по месту жительства, в соответствии приказом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(зарегистрированный в Реестре государственной регистрации нормативных правовых актов Республики Казахстан под № 11310).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9. Направление и перевод ребенка в специальные ясли-сады определяется на основании заключения ПМПК и с согласия родителей (законных представителей), в соответствии с Законом.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" w:name="z52"/>
      <w:bookmarkEnd w:id="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10. Воспитание и обучение детей с особыми образовательными потребностями осуществляется в соответствии с государственным общеобязательным стандартом дошкольного воспитания и обучения,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(зарегистрированным в Реестре </w:t>
      </w:r>
      <w:r w:rsidRPr="007B24BD">
        <w:rPr>
          <w:color w:val="000000"/>
          <w:sz w:val="28"/>
          <w:lang w:val="ru-RU"/>
        </w:rPr>
        <w:lastRenderedPageBreak/>
        <w:t>государственных нормативных правовых актов Республики Казахстан под № 8275)</w:t>
      </w:r>
    </w:p>
    <w:p w:rsidR="00BA5DF3" w:rsidRPr="007B24BD" w:rsidRDefault="007B24BD">
      <w:pPr>
        <w:spacing w:after="0"/>
        <w:rPr>
          <w:lang w:val="ru-RU"/>
        </w:rPr>
      </w:pPr>
      <w:bookmarkStart w:id="49" w:name="z53"/>
      <w:bookmarkEnd w:id="48"/>
      <w:r w:rsidRPr="007B24BD">
        <w:rPr>
          <w:b/>
          <w:color w:val="000000"/>
          <w:lang w:val="ru-RU"/>
        </w:rPr>
        <w:t xml:space="preserve"> Глава 2. Порядок деятельности специальных ясли-садов</w:t>
      </w:r>
    </w:p>
    <w:p w:rsidR="00BA5DF3" w:rsidRPr="007B24BD" w:rsidRDefault="007B24BD">
      <w:pPr>
        <w:spacing w:after="0"/>
        <w:rPr>
          <w:lang w:val="ru-RU"/>
        </w:rPr>
      </w:pPr>
      <w:bookmarkStart w:id="50" w:name="z54"/>
      <w:bookmarkEnd w:id="49"/>
      <w:r w:rsidRPr="007B24BD">
        <w:rPr>
          <w:b/>
          <w:color w:val="000000"/>
          <w:lang w:val="ru-RU"/>
        </w:rPr>
        <w:t xml:space="preserve"> Параграф 1. Порядок деятельности специальных ясли-садов для детей с нарушением зрения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11. В специальный ясли-сад для детей с нарушением зрения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" w:name="z56"/>
      <w:bookmarkEnd w:id="5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незрячие (с абсолютной слепотой, с остаточным зрением до 0,04 с коррекцией на лучше видящем глазу);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" w:name="z57"/>
      <w:bookmarkEnd w:id="5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слабовидящие (с остротой зрения от 0,05 до 0,4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" w:name="z58"/>
      <w:bookmarkEnd w:id="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амблиопией (дисбинокулярной, рефракционной, обскурационной) при остроте зрения на лучше видящем глазу до 0,7 в условиях оптической коррекции, нуждающиеся в плеоптическом лечении;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" w:name="z59"/>
      <w:bookmarkEnd w:id="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косоглазием, требующим ортопто-плеопто-хирурго-ортоптического или только ортоптического лечения.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" w:name="z60"/>
      <w:bookmarkEnd w:id="5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При наличии контингента детей с нарушениями зрения организуется совместное (в одной организации, группе) воспитание и обучение незрячих и слабовидящих детей, детей с амблиопией и косоглазием.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7" w:name="z61"/>
      <w:bookmarkEnd w:id="5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12. В специальном ясли-саду для детей с нарушениями зрения наполняемость групп, в соответствии с приказом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 для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" w:name="z62"/>
      <w:bookmarkEnd w:id="5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незрячих -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" w:name="z63"/>
      <w:bookmarkEnd w:id="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слабовидящих - не более 12 детей;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" w:name="z64"/>
      <w:bookmarkEnd w:id="5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амблиопией и косоглазием -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1" w:name="z65"/>
      <w:bookmarkEnd w:id="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Группы для детей с нарушениями зрения в специальных ясли-садах комплектуются с учетом возраста и нарушения зрения, с наполняемостью, указанной в части один,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" w:name="z66"/>
      <w:bookmarkEnd w:id="6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Незрячие и слабовидящие дети, имеющие нарушения интеллекта, нарушение опорно-двигательного аппарата или нарушение слуха, направляются в группы для детей со сложной структурой дефекта.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" w:name="z67"/>
      <w:bookmarkEnd w:id="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13. Учебно-воспитательный процесс осуществляется с применением тифлотехнических средств и специального оборудования с учетом структуры дефекта, степени и характера нарушения зрения. Оборудование для незрячих детей базируется на использовании осязательного и зрительно-осязательного </w:t>
      </w:r>
      <w:r w:rsidRPr="007B24BD">
        <w:rPr>
          <w:color w:val="000000"/>
          <w:sz w:val="28"/>
          <w:lang w:val="ru-RU"/>
        </w:rPr>
        <w:lastRenderedPageBreak/>
        <w:t>восприятия. В коррекционной работе используется особый дидактический материал и специальные средства наглядности, позволяющие расширить рамки доступности учебной информации для детей с нарушениями зрения.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" w:name="z68"/>
      <w:bookmarkEnd w:id="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14. Коррекция отклонений в развитии детей с нарушением зрения осуществляется дефектологом (тифлопедагогом) в форме подгрупповой и индивидуальной специальной коррекционной учебной деятельности по развитию зрительного восприятия (с незрячими детьми - по развитию осязания и тонкой моторики), социально-бытовой и пространственной ориентировки.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" w:name="z69"/>
      <w:bookmarkEnd w:id="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15. Незрячим и слабовидящим детям, имеющим нарушение интеллекта, нарушения опорно-двигательного аппарата или слуха, коррекционная помощь оказывается по индивидуальной коррекционно-развивающей программе, в соответствии с Постановлением № 499.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" w:name="z70"/>
      <w:bookmarkEnd w:id="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16. В специальном ясли-саду для детей с нарушениями зрения и в организациях дошкольного воспитания и обучения, где созданы специальные группы для детей с нарушением зрения,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лиц", предусматривается должность дефектолога (тифлопедагога) из расчета: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" w:name="z71"/>
      <w:bookmarkEnd w:id="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1 штатная единица на 1 группу для незрячих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" w:name="z72"/>
      <w:bookmarkEnd w:id="6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1 штатная единица на 1 группу для слабовидящих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" w:name="z73"/>
      <w:bookmarkEnd w:id="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1 штатная единица на 1 группу для детей с амблиопией и косоглазием.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" w:name="z74"/>
      <w:bookmarkEnd w:id="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Лечебно-восстановительную работу в специальном ясли-саду для детей с нарушениями зрения осуществляют врач-офтальмолог и сестра-ортоптистка.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" w:name="z75"/>
      <w:bookmarkEnd w:id="7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Для осуществления лечебно-восстановительной работы в специальном ясли-саду для детей с нарушением зрения оборудуется офтальмологический кабинет с лечебной аппаратурой и инструментами.</w:t>
      </w:r>
    </w:p>
    <w:p w:rsidR="00BA5DF3" w:rsidRPr="007B24BD" w:rsidRDefault="007B24BD">
      <w:pPr>
        <w:spacing w:after="0"/>
        <w:rPr>
          <w:lang w:val="ru-RU"/>
        </w:rPr>
      </w:pPr>
      <w:bookmarkStart w:id="72" w:name="z76"/>
      <w:bookmarkEnd w:id="71"/>
      <w:r w:rsidRPr="007B24BD">
        <w:rPr>
          <w:b/>
          <w:color w:val="000000"/>
          <w:lang w:val="ru-RU"/>
        </w:rPr>
        <w:t xml:space="preserve"> Параграф 2. Порядок деятельности специальных ясли-садов для детей с нарушением слуха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" w:name="z77"/>
      <w:bookmarkEnd w:id="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17. В специальный ясли-сад для детей с нарушениями слуха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" w:name="z78"/>
      <w:bookmarkEnd w:id="7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 реагирующие на громкий голос;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" w:name="z79"/>
      <w:bookmarkEnd w:id="7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реагирующие на громкий голос;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6" w:name="z80"/>
      <w:bookmarkEnd w:id="7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реагирующие на голос разговорной громкости у ушной раковины;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" w:name="z81"/>
      <w:bookmarkEnd w:id="7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различающие некоторые речевые звуки (а, о, у, р) произнесенные около ушной раковины голосом повышенной громкости, средней потере слуха в речевой области более 90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" w:name="z82"/>
      <w:bookmarkEnd w:id="77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5) неслышащие, слабослышащие и позднооглохшие дети, имеющие потерю слуха, средняя величина которой в речевой области (частоты от 500 до 4000 Герц) составляет от 40 до 80 децибел и выше;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" w:name="z83"/>
      <w:bookmarkEnd w:id="7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с кохлеарным имплантом;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0" w:name="z84"/>
      <w:bookmarkEnd w:id="7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имеющие среднюю потерю слуха в речевой области от 40 до 80 децибел, различающие речь (слова, фразы обычной разговорной громкости на расстоянии от ушной раковины до 3 метров);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" w:name="z85"/>
      <w:bookmarkEnd w:id="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с потерей слуха в речевой области от 80 до 90 децибел (допускается диагностическое (пробное) обучение);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" w:name="z86"/>
      <w:bookmarkEnd w:id="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со слуховой (аудиторной) нейропатией и нарушениями восприятия речи при потере слуха от 40 до 80 децибел.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" w:name="z87"/>
      <w:bookmarkEnd w:id="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18. В специальный ясли-сад для детей с нарушением слуха на диагностическое (пробное) коррекционно-развивающее воспитание и обучение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" w:name="z88"/>
      <w:bookmarkEnd w:id="8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имеющие потерю слуха в речевой области от 80 до 90 децибел;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" w:name="z89"/>
      <w:bookmarkEnd w:id="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страдающие речевыми нарушениями при легкой степени потери слуха от 40 до 80 децибел (сенсоневральная тугоухость с сенсорным компонентом).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" w:name="z90"/>
      <w:bookmarkEnd w:id="8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19. В специальном ясли-саду для детей с нарушениями слуха наполняемость групп, в соответствии с Санитарными правилами составляет для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" w:name="z91"/>
      <w:bookmarkEnd w:id="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неслышащих -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" w:name="z92"/>
      <w:bookmarkEnd w:id="8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слабослышащих и позднооглохших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" w:name="z93"/>
      <w:bookmarkEnd w:id="8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Группы для детей с нарушениями слуха в специальных ясли-садах комплектуются с учетом возраста и уровня речевого развития, с наполняемостью, указанной в части один настоящего пункта.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" w:name="z94"/>
      <w:bookmarkEnd w:id="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20. В соответствии с Постановлением № 499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 Изучение особенностей речи, внимания, работоспособности детей, динамики их развития проводится для определения перспективы развития учащегося и выбора средств коррекционной работы. Особенности детей с тугоухостью четвертой степени учитываются в зависимости от степени потери слуха: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" w:name="z95"/>
      <w:bookmarkEnd w:id="9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на высокие частоты при сохранении слуховой чувствительности к низким частотам; понижение слуха на частотах на 250 Герц не превышает 35 децибел; при дальнейшем падении слуха до 20 децибел в речевом диапазоне на всех частотах свыше 1000 Герц и с потерей слуха не менее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2" w:name="z96"/>
      <w:bookmarkEnd w:id="91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2) на высокие частоты при менее значительном снижении слуха к низким частотам; понижение слуха на частотах до 250 Герц составляет 45-55 децибел; в области высоких частот падение слуха более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" w:name="z97"/>
      <w:bookmarkEnd w:id="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равномерной на всех частотах от 65 до 85 децибел; речь представлена отдельными лепетными словами;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" w:name="z98"/>
      <w:bookmarkEnd w:id="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резкой равномерной (снижение слуха) свыше 90 децибел, дети данной группы не имеют речи.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" w:name="z99"/>
      <w:bookmarkEnd w:id="9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21. В специальных ясли-садах коррекция отклонений в развитии детей с нарушениями слуха осуществляется дефектологом (сурдопедагогом) в форме групповой, подгрупповой и индивидуальной коррекционной учебной деятельности по развитию слухового восприятия.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" w:name="z100"/>
      <w:bookmarkEnd w:id="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22. Неслышащим и слабослышащим детям, имеющим нарушение интеллекта, опорно-двигательного аппарата или зрения, коррекционно-развивающая помощь оказывается на основе индивидуальной коррекционно-развивающей программы, в соответствии с Постановлением № 499.</w:t>
      </w:r>
    </w:p>
    <w:p w:rsidR="00BA5DF3" w:rsidRPr="007B24BD" w:rsidRDefault="007B24BD">
      <w:pPr>
        <w:spacing w:after="0"/>
        <w:rPr>
          <w:lang w:val="ru-RU"/>
        </w:rPr>
      </w:pPr>
      <w:bookmarkStart w:id="97" w:name="z101"/>
      <w:bookmarkEnd w:id="96"/>
      <w:r w:rsidRPr="007B24BD">
        <w:rPr>
          <w:b/>
          <w:color w:val="000000"/>
          <w:lang w:val="ru-RU"/>
        </w:rPr>
        <w:t xml:space="preserve"> Параграф 3. Порядок деятельности специальных ясли-садов для детей с нарушением опорно-двигательного аппарата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8" w:name="z102"/>
      <w:bookmarkEnd w:id="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23. В специальный ясли-сад для детей с нарушениями опорно-двигательного аппарата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9" w:name="z103"/>
      <w:bookmarkEnd w:id="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самостоятельно передвигающиеся, не требующие индивидуального ухода;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0" w:name="z104"/>
      <w:bookmarkEnd w:id="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передвигающиеся с помощью специальных средств передвижения и (или) технических компенсаторных (вспомогательных) средств;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1" w:name="z105"/>
      <w:bookmarkEnd w:id="1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самостоятельно не передвигающиеся при обеспечении их специальными условиями для физического доступа в специальный ясли-сад;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2" w:name="z106"/>
      <w:bookmarkEnd w:id="1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дети с кохлеарным имплантом, имеющие нарушения опорно-двигательного аппарата.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" w:name="z107"/>
      <w:bookmarkEnd w:id="1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24. В специальном ясли-саду для детей с нарушениями опорно-двигательного аппарата наполняемость групп, в соответствии с Санитарными правилами составляет не более 10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4" w:name="z108"/>
      <w:bookmarkEnd w:id="10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25. Для обеспечения психолого-педагогического сопровождения процесса обучения детей с нарушениями опорно-двигательного аппарата в специальных ясли-садах оборудуются специальные кабинеты лечебной физической культуры (далее – ЛФК),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5" w:name="z109"/>
      <w:bookmarkEnd w:id="10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Детей с нарушениями опорно-двигательного аппарата для занятий ЛФК распределяют по группам: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6" w:name="z110"/>
      <w:bookmarkEnd w:id="1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самостоятельно передвигающиеся, не требующие индивидуального ухода;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7" w:name="z111"/>
      <w:bookmarkEnd w:id="10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умеренно выраженным ограничением двигательной активности;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8" w:name="z112"/>
      <w:bookmarkEnd w:id="107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3) с выраженными (тяжелыми) двигательными нарушениями (занимаются совместно с родителями (законными представителями). </w:t>
      </w:r>
    </w:p>
    <w:p w:rsidR="00BA5DF3" w:rsidRPr="007B24BD" w:rsidRDefault="007B24BD">
      <w:pPr>
        <w:spacing w:after="0"/>
        <w:rPr>
          <w:color w:val="FF0000"/>
          <w:lang w:val="ru-RU"/>
        </w:rPr>
      </w:pPr>
      <w:bookmarkStart w:id="109" w:name="z113"/>
      <w:bookmarkEnd w:id="108"/>
      <w:r w:rsidRPr="007B24BD">
        <w:rPr>
          <w:b/>
          <w:color w:val="FF0000"/>
          <w:lang w:val="ru-RU"/>
        </w:rPr>
        <w:t xml:space="preserve"> Параграф 4. Порядок деятельности специальных ясли-садов для детей с задержкой психического развития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" w:name="z114"/>
      <w:bookmarkEnd w:id="10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26. В специальные ясли-сады для детей с задержкой психического развития принимаются: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" w:name="z115"/>
      <w:bookmarkEnd w:id="1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дети с задержкой психоречевого развития;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" w:name="z116"/>
      <w:bookmarkEnd w:id="11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дети с кохлеарным имплантом;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" w:name="z117"/>
      <w:bookmarkEnd w:id="1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дети с расстройствами аутистического спектра, у которых нарушения эмоционально-волевой сферы сочетаются с задержкой психического развития.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4" w:name="z118"/>
      <w:bookmarkEnd w:id="1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27. В специальном ясли-саду для детей с задержкой психического развития наполняемость групп, в соответствии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5" w:name="z119"/>
      <w:bookmarkEnd w:id="1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Группы для детей с задержкой психического развития в специальных ясли-садах комплектуются с учетом возраста и уровня развития, с наполняемостью, указанной в части один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6" w:name="z120"/>
      <w:bookmarkEnd w:id="1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28. Коррекция нарушений психического развития детей осуществляется дефектологом (олигофренопедагогом, учителем-логопедом), психологом в форме групповой, подгрупповой и индивидуальной коррекционной учебной деятельности.</w:t>
      </w:r>
    </w:p>
    <w:p w:rsidR="00BA5DF3" w:rsidRPr="007B24BD" w:rsidRDefault="007B24BD">
      <w:pPr>
        <w:spacing w:after="0"/>
        <w:rPr>
          <w:lang w:val="ru-RU"/>
        </w:rPr>
      </w:pPr>
      <w:bookmarkStart w:id="117" w:name="z121"/>
      <w:bookmarkEnd w:id="116"/>
      <w:r w:rsidRPr="007B24BD">
        <w:rPr>
          <w:b/>
          <w:color w:val="000000"/>
          <w:lang w:val="ru-RU"/>
        </w:rPr>
        <w:t xml:space="preserve"> Параграф 5. Порядок деятельности специальных ясли-садов, совмещающие категории детей, указанные в подпунктах 1), 2), 3), 4) пункта 3 настоящих Правил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8" w:name="z122"/>
      <w:bookmarkEnd w:id="1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29. Специальные ясли-сады, совмещающие категории детей, указанные в подпунктах 1), 2), 3), 4) пункта 3 настоящих Правил, в том числе для детей со сложными нарушениями (сочетанные нарушения слуха и зрения, нарушения интеллекта и глухота, глухота и детский церебральный паралич, нарушения зрения и детский церебральный паралич), формируются из категорий детей, указанных в подпунктах 1), 2), 3), 4) пункта 3 настоящих Правил.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9" w:name="z123"/>
      <w:bookmarkEnd w:id="1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 специальных ясли-садах, совмещающих категории детей, указанные в подпунктах 1), 2), 3), 4) пункта 3 настоящих Правил, наполняемость групп соответствует наполняемости групп по видам нарушений, а группы для детей со сложными нарушениями, в том числе со слепоглухотой, в соответствии с Санитарными правилами, составляет не более 6 детей. 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BA5DF3">
            <w:pPr>
              <w:rPr>
                <w:lang w:val="ru-RU"/>
              </w:rPr>
            </w:pP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2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120" w:name="z125"/>
      <w:r w:rsidRPr="007B24BD">
        <w:rPr>
          <w:b/>
          <w:color w:val="000000"/>
          <w:lang w:val="ru-RU"/>
        </w:rPr>
        <w:t xml:space="preserve"> Типовые правила деятельности специальных детских садов</w:t>
      </w:r>
    </w:p>
    <w:p w:rsidR="00BA5DF3" w:rsidRPr="007B24BD" w:rsidRDefault="007B24BD">
      <w:pPr>
        <w:spacing w:after="0"/>
        <w:rPr>
          <w:lang w:val="ru-RU"/>
        </w:rPr>
      </w:pPr>
      <w:bookmarkStart w:id="121" w:name="z126"/>
      <w:bookmarkEnd w:id="120"/>
      <w:r w:rsidRPr="007B24BD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 Настоящие Типовые правила деятельности специальных детских садов (далее – Правила) определяют порядок деятельности специальных детских садов.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специальные детские сады - организации образования, обеспечивающие воспитание, обучение, развитие, присмотр, уход и оздоровление детей с особыми образовательными потребностями в возрасте от двух лет до достижения школьного возраста;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амблиопия у детей – функциональное (обратимое) понижение остроты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косоглазие у детей – отклонение зрительной линии одного из глаз от совместной точки фиксации;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0" w:name="z135"/>
      <w:bookmarkEnd w:id="1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2" w:name="z137"/>
      <w:bookmarkEnd w:id="1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неслышащие дети – дети со стойкой потерей слуха, при которой невозможно самостоятельное овладение речью и ее восприятие;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10) позднооглохшие дети – дети со сформированной речью к моменту наступления нарушений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14) слабовидящие дети – с остротой зрения от 0,05 до 0,4 на лучше видящем глазу с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Специальные детские сады создаются: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детей с нарушениями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детей с нарушениями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для детей с нарушениями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4" w:name="z149"/>
      <w:bookmarkEnd w:id="14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для детей с нарушениями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5" w:name="z150"/>
      <w:bookmarkEnd w:id="1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для детей с нарушениями интеллекта;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6" w:name="z151"/>
      <w:bookmarkEnd w:id="14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для детей с задержкой психического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для детей с расстройством эмоционально-волевой сферы и поведения;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при совмещении категорий детей, указанных в подпунктах 1), 2), 3), 4), 5), 6), 7)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49" w:name="z154"/>
      <w:bookmarkEnd w:id="1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4. Прием детей в специальные детские сады проводится на основании заключения психолого-медико-педагогической консультации (далее - ПМПК), в соответствии с Законом Республики Казахстан от 11 июля 2002 года "О социальной и медико-педагогической коррекционной поддержке детей с ограниченными возможностями" (далее - Закон).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0" w:name="z155"/>
      <w:bookmarkEnd w:id="14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При отсутствии специальных детских садов в организациях дошкольного воспитания и обучения создаются специальные группы, совмещающие категории детей, указанные в подпунктах 1), 2), 3), 4), 5), 6), 7) пункта 3 настоящих Правил.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1" w:name="z156"/>
      <w:bookmarkEnd w:id="1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Расписание учебных занятий в специальном детском саду разрабатывается и утверждается администрацией специального детского сада в соответствии с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2" w:name="z157"/>
      <w:bookmarkEnd w:id="15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Педагогами специальных детских садов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3" w:name="z158"/>
      <w:bookmarkEnd w:id="152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8. Посещение детьми специального детского сада по индивидуальному графику осуществляется по заключению врачебно-консультационной комиссии по месту жительства, в соответствии приказом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(зарегистрированный в Реестре государственной регистрации нормативных правовых актов Республики Казахстан под № 11310).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9. Направление и перевод ребенка в специальные детские сады определяется на основании заключения ПМПК и с согласия родителей (законных представителей), в соответствии с Законом.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5" w:name="z160"/>
      <w:bookmarkEnd w:id="1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10. Воспитание и обучение детей с особыми образовательными потребностями осуществляется в соответствии с государственным общеобязательным стандартом дошкольного воспитания и обучения,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Казахстан"(зарегистрированным в Реестре нормативных правовых актов Республики Казахстан под № 8275)</w:t>
      </w:r>
    </w:p>
    <w:p w:rsidR="00BA5DF3" w:rsidRPr="007B24BD" w:rsidRDefault="007B24BD">
      <w:pPr>
        <w:spacing w:after="0"/>
        <w:rPr>
          <w:lang w:val="ru-RU"/>
        </w:rPr>
      </w:pPr>
      <w:bookmarkStart w:id="156" w:name="z161"/>
      <w:bookmarkEnd w:id="155"/>
      <w:r w:rsidRPr="007B24BD">
        <w:rPr>
          <w:b/>
          <w:color w:val="000000"/>
          <w:lang w:val="ru-RU"/>
        </w:rPr>
        <w:t xml:space="preserve"> Глава 2. Порядок деятельности специальных детских садов</w:t>
      </w:r>
    </w:p>
    <w:p w:rsidR="00BA5DF3" w:rsidRPr="007B24BD" w:rsidRDefault="007B24BD">
      <w:pPr>
        <w:spacing w:after="0"/>
        <w:rPr>
          <w:lang w:val="ru-RU"/>
        </w:rPr>
      </w:pPr>
      <w:bookmarkStart w:id="157" w:name="z162"/>
      <w:bookmarkEnd w:id="156"/>
      <w:r w:rsidRPr="007B24BD">
        <w:rPr>
          <w:b/>
          <w:color w:val="000000"/>
          <w:lang w:val="ru-RU"/>
        </w:rPr>
        <w:t xml:space="preserve"> Параграф 1. Порядок деятельности специальных детских садов для детей с нарушением зрения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8" w:name="z163"/>
      <w:bookmarkEnd w:id="15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11. В специальные детские сады для детей с нарушением зрения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59" w:name="z164"/>
      <w:bookmarkEnd w:id="1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незрячие и слабовидящие;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0" w:name="z165"/>
      <w:bookmarkEnd w:id="15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остаточным зрением до 0,04 с коррекцией на лучше видящем глазу;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1" w:name="z166"/>
      <w:bookmarkEnd w:id="1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остротой зрения на лучше видящем глазу 0,05 – 0,08 с переносимой коррекцией при прогрессирующей атрофии зрительного нерва, заболеваниях, характеризующихся прогрессирующим падением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2" w:name="z167"/>
      <w:bookmarkEnd w:id="16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остротой зрения от 0,05 до 0,4 на лучше видящем глазу с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3" w:name="z168"/>
      <w:bookmarkEnd w:id="1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с амблиопией (дисбинокулярной, рефракционной, обскурационной) при остроте зрения на лучше видящем глазу до 0,7 в условиях оптической коррекции, нуждающиеся в плеоптическом лечении;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4" w:name="z169"/>
      <w:bookmarkEnd w:id="1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с косоглазием, требующим ортопто-плеопто-хирурго-ортоптического или только ортоптического лечения.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5" w:name="z170"/>
      <w:bookmarkEnd w:id="1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12. В специальном детском саду для детей с нарушениями зрения наполняемость групп в зависимости от возраста (до трех лет и старше), в соответствии с приказом Министра национальной экономики Республики Казахстан от 29 декабря 2014 года № 179 "Об утверждении Санитарных правил </w:t>
      </w:r>
      <w:r w:rsidRPr="007B24BD">
        <w:rPr>
          <w:color w:val="000000"/>
          <w:sz w:val="28"/>
          <w:lang w:val="ru-RU"/>
        </w:rPr>
        <w:lastRenderedPageBreak/>
        <w:t>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 для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6" w:name="z171"/>
      <w:bookmarkEnd w:id="1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незрячих–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7" w:name="z172"/>
      <w:bookmarkEnd w:id="1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слабовидящих– не более 12 детей;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8" w:name="z173"/>
      <w:bookmarkEnd w:id="16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амблиопией и косоглазием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69" w:name="z174"/>
      <w:bookmarkEnd w:id="1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Группы для детей с нарушениями зрения в специальных детских садах комплектуются с учетом возраста и нарушения зрения, с наполняемостью, указанной в части один настоящего пункта.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0" w:name="z175"/>
      <w:bookmarkEnd w:id="1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Незрячие и слабовидящие дети, имеющие нарушения интеллекта (легкой умственной отсталостью), опорно-двигательного аппарата или слуха, направляются в группы для детей со сложной структурой дефекта.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1" w:name="z176"/>
      <w:bookmarkEnd w:id="17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13. Учебно-воспитательный процесс осуществляется с применением тифлотехнических средств и специального оборудования с учетом структуры дефекта, степени и характера нарушения зрения. Оборудование для незрячих детей базируется на использовании осязательного и зрительно-осязательного восприятия. В коррекционной работе используется особый дидактический материал и специальные средства наглядности, позволяющие расширить рамки доступности учебной информации для детей с нарушениями зрения.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2" w:name="z177"/>
      <w:bookmarkEnd w:id="1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14. Коррекция отклонений в развитии детей с нарушением зрения осуществляется дефектологом (тифлопедагогом) в форме подгрупповых и индивидуальных коррекционных занятий по развитию зрительного восприятия (с незрячими детьми – по развитию осязания и тонкой моторики), социально-бытовой и пространственной ориентировки.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3" w:name="z178"/>
      <w:bookmarkEnd w:id="1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15. Незрячим и слабовидящим детям, имеющим нарушение интеллекта (легкую и умеренную умственную отсталость), опорно-двигательного аппарата или слуха, коррекционную помощь оказывают по индивидуальной коррекционно-развивающей программе, в соответствии с Постановлением № 499.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4" w:name="z179"/>
      <w:bookmarkEnd w:id="17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16. В специальном детском саду для детей с нарушениями зрения,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лиц", предусматривается должность дефектолога (тифлопедагога) из расчета: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5" w:name="z180"/>
      <w:bookmarkEnd w:id="17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1 штатная единица на 1 группу для незрячих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6" w:name="z181"/>
      <w:bookmarkEnd w:id="17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1 штатная единица на 1 группу для слабовидящих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7" w:name="z182"/>
      <w:bookmarkEnd w:id="176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3) 1 штатная единица на 1 группу для детей с амблиопией и косоглазием.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8" w:name="z183"/>
      <w:bookmarkEnd w:id="17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Лечебно-восстановительную работу нарушения зрения детей в специальном детском саду для детей с нарушениями зрения осуществляют врач-офтальмолог и сестра-ортоптистка.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79" w:name="z184"/>
      <w:bookmarkEnd w:id="17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Для осуществления лечебно-восстановительной работы в специальном детском саду для детей с нарушением зрения оборудуется офтальмологический кабинет с лечебной аппаратурой и инструментами.</w:t>
      </w:r>
    </w:p>
    <w:p w:rsidR="00BA5DF3" w:rsidRPr="007B24BD" w:rsidRDefault="007B24BD">
      <w:pPr>
        <w:spacing w:after="0"/>
        <w:rPr>
          <w:lang w:val="ru-RU"/>
        </w:rPr>
      </w:pPr>
      <w:bookmarkStart w:id="180" w:name="z185"/>
      <w:bookmarkEnd w:id="179"/>
      <w:r w:rsidRPr="007B24BD">
        <w:rPr>
          <w:b/>
          <w:color w:val="000000"/>
          <w:lang w:val="ru-RU"/>
        </w:rPr>
        <w:t xml:space="preserve"> Параграф 2. Порядок деятельности специальных детских садов для детей с нарушением слуха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1" w:name="z186"/>
      <w:bookmarkEnd w:id="1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17. В специальные детские сады для детей с нарушениями слуха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2" w:name="z187"/>
      <w:bookmarkEnd w:id="1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 реагирующие на громкий голос;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3" w:name="z188"/>
      <w:bookmarkEnd w:id="1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реагирующие на громкий голос;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4" w:name="z189"/>
      <w:bookmarkEnd w:id="18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реагирующие на голос разговорной громкости у ушной раковины;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5" w:name="z190"/>
      <w:bookmarkEnd w:id="1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различающие некоторые речевые звуки (а, о, у, р) произнесенные около ушной раковины голосом повышенной громкости, средней потере слуха в речевой области более 90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6" w:name="z191"/>
      <w:bookmarkEnd w:id="18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неслышащие, слабослышащие и позднооглохшие дети, имеющие потерю слуха, средняя величина которой в речевой области (частоты от 500 до 4000 Герц) составляет от 40 до 80 децибел и выше;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7" w:name="z192"/>
      <w:bookmarkEnd w:id="1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с кохлеарным имплантом, имеющие низкий уровень восприятия и развития активной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8" w:name="z193"/>
      <w:bookmarkEnd w:id="18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расстройствами аутистического спектра, имеющие нарушения слуха при первично сохранном интеллекте;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89" w:name="z194"/>
      <w:bookmarkEnd w:id="18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утратившие слух в дошкольном возрасте, но сохранившие речь со значительными нарушениями;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0" w:name="z195"/>
      <w:bookmarkEnd w:id="1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имеющие среднюю потерю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страдающие вследствие недостаточности слуха различной степенью недоразвития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1" w:name="z196"/>
      <w:bookmarkEnd w:id="19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10) с потерей слуха в речевой области от 80 до 90 децибел (допускается диагностическое (пробное) обучение);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2" w:name="z197"/>
      <w:bookmarkEnd w:id="19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11) со слуховой (аудиторной) нейропатией и нарушениями восприятия речи при потере слуха от 40 до 80 децибел.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3" w:name="z198"/>
      <w:bookmarkEnd w:id="1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18. В специальный детский сад для детей с нарушением слуха на диагностическое (пробное) коррекционно-развивающее обучение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4" w:name="z199"/>
      <w:bookmarkEnd w:id="1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имеющие потерю слуха в речевой области от 80 до 90 децибел;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5" w:name="z200"/>
      <w:bookmarkEnd w:id="194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страдающие речевыми нарушениями при легкой степени потери слуха от 40 до 80 децибел (сенсоневральная тугоухость с сенсорным компонентом).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6" w:name="z201"/>
      <w:bookmarkEnd w:id="1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19. В специальном детском саду для детей с нарушениями слуха наполняемость групп, в соответствии с Санитарными правилами составляет для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7" w:name="z202"/>
      <w:bookmarkEnd w:id="1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неслышащих -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8" w:name="z203"/>
      <w:bookmarkEnd w:id="1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слабослышащих и позднооглохших–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99" w:name="z204"/>
      <w:bookmarkEnd w:id="1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Группы для детей с нарушениями слуха в специальных детских садах комплектуются с учетом возраста и уровня речевого развития, с наполняемостью, указанной в части один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0" w:name="z205"/>
      <w:bookmarkEnd w:id="1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20. В соответствии с Постановлением № 499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 Изучение особенностей речи, внимания, работоспособности детей, динамики их развития проводится для определения перспективы развития учащегося и выбора средств коррекционной работы. Особенности детей с тугоухостью четвертой степени учитываются в зависимости от степени потери слуха: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1" w:name="z206"/>
      <w:bookmarkEnd w:id="2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на высокие частоты при сохранении слуховой чувствительности к низким частотам; понижение слуха на частотах на 250 Герц не превышает 35 децибел; при дальнейшем падении слуха до 20 децибел в речевом диапазоне на всех частотах свыше 1000 Герц и с потерей слуха не менее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2" w:name="z207"/>
      <w:bookmarkEnd w:id="2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на высокие частоты при менее значительном снижении слуха к низким частотам; понижение слуха на частотах до 250 Герц составляет 45-55 децибел; в области высоких частот падение слуха более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3" w:name="z208"/>
      <w:bookmarkEnd w:id="2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равномерной на всех частотах от 65 до 85 децибел; речь представлена отдельными лепетными словами;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резкой равномерной (снижение слуха) свыше 90 децибел, дети данной группы не имеют речи.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5" w:name="z210"/>
      <w:bookmarkEnd w:id="20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21. Дети с нарушениями слуха в возрасте шести лет, не прошедшие предшкольную подготовку в специальных детских садах, принимаются в классы предшкольной подготовки специальных школ, специальных школ-интернатов, специальных комплексов "детский сад-школа-интернат", "школа-интернат-колледж" для детей с нарушениями слуха.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6" w:name="z211"/>
      <w:bookmarkEnd w:id="2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22. В специальных детских садах коррекция отклонений в развитии детей с нарушениями слуха осуществляется дефектологом (сурдопедагогом) в форме </w:t>
      </w:r>
      <w:r w:rsidRPr="007B24BD">
        <w:rPr>
          <w:color w:val="000000"/>
          <w:sz w:val="28"/>
          <w:lang w:val="ru-RU"/>
        </w:rPr>
        <w:lastRenderedPageBreak/>
        <w:t>групповых, подгрупповых и индивидуальных коррекционных занятий по развитию слухового восприятия.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23. Неслышащим, слабослышащим и позднооглохшим детям, имеющим нарушение интеллекта (легкая и умеренная умственная отсталость), нарушения опорно-двигательного аппарата или зрения, коррекционно-развивающая помощь оказывается по индивидуальной коррекционно-развивающей программе, в соответствии с Постановлением № 499.</w:t>
      </w:r>
    </w:p>
    <w:p w:rsidR="00BA5DF3" w:rsidRPr="007B24BD" w:rsidRDefault="007B24BD">
      <w:pPr>
        <w:spacing w:after="0"/>
        <w:rPr>
          <w:color w:val="FF0000"/>
          <w:lang w:val="ru-RU"/>
        </w:rPr>
      </w:pPr>
      <w:bookmarkStart w:id="208" w:name="z213"/>
      <w:bookmarkEnd w:id="207"/>
      <w:r w:rsidRPr="007B24BD">
        <w:rPr>
          <w:b/>
          <w:color w:val="FF0000"/>
          <w:lang w:val="ru-RU"/>
        </w:rPr>
        <w:t xml:space="preserve"> Параграф 3. Порядок деятельности специальных детских садов для детей с тяжелыми нарушениями речи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09" w:name="z214"/>
      <w:bookmarkEnd w:id="20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24. В специальные детские сады для детей с тяжелыми нарушениями речи принимаются дети в возрасте от двух лет до достижения школьного возраста: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10" w:name="z215"/>
      <w:bookmarkEnd w:id="20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</w:t>
      </w:r>
      <w:r>
        <w:rPr>
          <w:color w:val="000000"/>
          <w:sz w:val="28"/>
        </w:rPr>
        <w:t>c</w:t>
      </w:r>
      <w:r w:rsidRPr="007B24BD">
        <w:rPr>
          <w:color w:val="000000"/>
          <w:sz w:val="28"/>
          <w:lang w:val="ru-RU"/>
        </w:rPr>
        <w:t xml:space="preserve"> задержкой речевого развития;</w:t>
      </w:r>
    </w:p>
    <w:p w:rsidR="00BA5DF3" w:rsidRDefault="007B24BD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2) с общим недоразвитием речи 1-3 уровня, обусловленное алалией, афазией, дизартрией, ринолалией, заиканием, тугоухостью </w:t>
      </w:r>
      <w:r>
        <w:rPr>
          <w:color w:val="000000"/>
          <w:sz w:val="28"/>
        </w:rPr>
        <w:t>1-2 степени;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12" w:name="z217"/>
      <w:bookmarkEnd w:id="211"/>
      <w:r>
        <w:rPr>
          <w:color w:val="000000"/>
          <w:sz w:val="28"/>
        </w:rPr>
        <w:t xml:space="preserve">      </w:t>
      </w:r>
      <w:r w:rsidRPr="007B24BD">
        <w:rPr>
          <w:color w:val="000000"/>
          <w:sz w:val="28"/>
          <w:lang w:val="ru-RU"/>
        </w:rPr>
        <w:t>3) с кохлеарным имплантом;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13" w:name="z218"/>
      <w:bookmarkEnd w:id="2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расстройствами аутистического спектра, имеющие тяжелые нарушения речи при первично сохранном интеллекте.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14" w:name="z219"/>
      <w:bookmarkEnd w:id="2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25. В специальном детском саду для детей с тяжелыми нарушениями речи наполняемость групп, в соответствии с Санитарными правилами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26. Для детей от пяти до семи лет с фонетическим и фонетико-фонематическим недоразвитием речи открываются специальные группы в организациях дошкольного воспитания и обучения общего типа или оказывается коррекционная помощь в логопедическом пункте, кабинете психолого-педагогической коррекции, реабилитационном центре.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16" w:name="z221"/>
      <w:bookmarkEnd w:id="2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27. Коррекция нарушений в речевом развитии детей осуществляется учителем – логопедом в форме групповых, подгрупповых и индивидуальных коррекционных занятий.</w:t>
      </w:r>
    </w:p>
    <w:p w:rsidR="00BA5DF3" w:rsidRPr="007B24BD" w:rsidRDefault="007B24BD">
      <w:pPr>
        <w:spacing w:after="0"/>
        <w:rPr>
          <w:lang w:val="ru-RU"/>
        </w:rPr>
      </w:pPr>
      <w:bookmarkStart w:id="217" w:name="z222"/>
      <w:bookmarkEnd w:id="216"/>
      <w:r w:rsidRPr="007B24BD">
        <w:rPr>
          <w:b/>
          <w:color w:val="000000"/>
          <w:lang w:val="ru-RU"/>
        </w:rPr>
        <w:t xml:space="preserve"> Параграф 4. Порядок деятельности специальных детских садов для детей с нарушением опорно-двигательного аппарата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28. В специальный детский сад для детей с нарушениями опорно-двигательного аппарата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самостоятельно передвигающиеся, не требующие индивидуальной помощи;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0" w:name="z225"/>
      <w:bookmarkEnd w:id="2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передвигающиеся с помощью специальных средств передвижения и (или) технических компенсаторных (вспомогательных) средств;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самостоятельно не передвигающиеся при обеспечении их специальными условиями для физического доступа в специальный детский сад: наличие </w:t>
      </w:r>
      <w:r w:rsidRPr="007B24BD">
        <w:rPr>
          <w:color w:val="000000"/>
          <w:sz w:val="28"/>
          <w:lang w:val="ru-RU"/>
        </w:rPr>
        <w:lastRenderedPageBreak/>
        <w:t>пандусов, широких дверных проемов, подъемника инвалидного кресла, подъемника вдоль лестницы, автоматических открывателей дверей;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2" w:name="z227"/>
      <w:bookmarkEnd w:id="22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имплантом, имеющие нарушения опорно-двигательного аппарата.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3" w:name="z228"/>
      <w:bookmarkEnd w:id="2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29. В специальном детском саду для детей с нарушениями опорно-двигательного аппарата наполняемость групп, в соответствии с Санитарными правилами составляет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4" w:name="z229"/>
      <w:bookmarkEnd w:id="2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30. Детям с нарушениями опорно-двигательного аппарата, сопровождающимися легкой и (или) умеренной умственной отсталостью, коррекционно-развивающая помощь оказывается по индивидуальной коррекционно-развивающей программе, в соответствии с Постановлением № 499.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5" w:name="z230"/>
      <w:bookmarkEnd w:id="22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31. Для обеспечения психолого-медико-педагогического сопровождения процесса обучения детей с нарушениями опорно-двигательного аппарата в специальных детских садах оборудуются специальные кабинеты лечебной физической культуры (далее – ЛФК),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6" w:name="z231"/>
      <w:bookmarkEnd w:id="22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Детей с нарушениями опорно-двигательного аппарата для занятий ЛФК распределяют по группам: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7" w:name="z232"/>
      <w:bookmarkEnd w:id="2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самостоятельно передвигающиеся, не требующие индивидуального ухода;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8" w:name="z233"/>
      <w:bookmarkEnd w:id="2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умеренно выраженным ограничением двигательной активности;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выраженными (тяжелыми) двигательными нарушениями (занимаются совместно с родителями (законными представителями).</w:t>
      </w:r>
    </w:p>
    <w:p w:rsidR="00BA5DF3" w:rsidRPr="007B24BD" w:rsidRDefault="007B24BD">
      <w:pPr>
        <w:spacing w:after="0"/>
        <w:rPr>
          <w:lang w:val="ru-RU"/>
        </w:rPr>
      </w:pPr>
      <w:bookmarkStart w:id="230" w:name="z235"/>
      <w:bookmarkEnd w:id="229"/>
      <w:r w:rsidRPr="007B24BD">
        <w:rPr>
          <w:b/>
          <w:color w:val="000000"/>
          <w:lang w:val="ru-RU"/>
        </w:rPr>
        <w:t xml:space="preserve"> Параграф 5. Порядок деятельности специальных детских садов для детей с нарушениями интеллекта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1" w:name="z236"/>
      <w:bookmarkEnd w:id="2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32. В специальные детские сады для детей с нарушениями интеллекта принимаются дети с умственной отсталостью и интеллектуальной недостаточностью различного генеза, а также дети с расстройствами аутистического спектра, сопровождающиеся интеллектуальной недостаточностью.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33. В специальном детском саду для детей с нарушениями интеллекта наполняемость групп, в соответствии с Санитарными правилами составляет для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умственной отсталостью - не более 12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4" w:name="z239"/>
      <w:bookmarkEnd w:id="2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глубокой умственной отсталостью -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34. В зависимости от тяжести и характера интеллектуальных нарушений детей в специальных детских садах создаются специальные группы для детей с задержкой психического развития, с легкой и умеренной умственной отсталостью.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35. Детям с нарушением интеллекта коррекционно-развивающая помощь оказывается по индивидуальной коррекционно-развивающей программе, в соответствии с Постановлением № 499.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Обучение детей с умеренной умственной отсталостью осуществляется в соответствии с индивидуальными программами, составленными с учетом анализа достижений ребенка, сроком на полугодие.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36. Коррекция нарушений в развитии детей с умственной отсталостью осуществляется олигофренопедагогом, учителем-логопедом в форме групповых, подгрупповых и индивидуальных коррекционных занятий, в соответствии с Постановлением № 499.</w:t>
      </w:r>
    </w:p>
    <w:p w:rsidR="00BA5DF3" w:rsidRPr="007B24BD" w:rsidRDefault="007B24BD">
      <w:pPr>
        <w:spacing w:after="0"/>
        <w:rPr>
          <w:color w:val="FF0000"/>
          <w:lang w:val="ru-RU"/>
        </w:rPr>
      </w:pPr>
      <w:bookmarkStart w:id="239" w:name="z244"/>
      <w:bookmarkEnd w:id="238"/>
      <w:r w:rsidRPr="007B24BD">
        <w:rPr>
          <w:b/>
          <w:color w:val="FF0000"/>
          <w:lang w:val="ru-RU"/>
        </w:rPr>
        <w:t xml:space="preserve"> Параграф 6. Порядок деятельности специальных детских садов для детей с задержкой психического развития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37. В специальные детские сады для детей с задержкой психического развития принимаются: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дети с задержкой психоречевого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дети с кохлеарным имплантом;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дети с расстройствами аутистического спектра, у которых нарушения эмоционально-волевой сферы сочетаются с задержкой психического развития.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38. В специальном детском саду для детей с задержкой психического развития наполняемость групп в соответствии,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Группы для детей с задержкой психического развития в специальных детских садах комплектуются с учетом возраста и уровня развития, с наполняемостью, указанной в части один настоящего пункта.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39. Коррекция нарушений психического развития детей осуществляется дефектологом (олигофренопедагогом, учителем-логопедом), психологом в форме групповых, подгрупповых и индивидуальных коррекционных занятий.</w:t>
      </w:r>
    </w:p>
    <w:p w:rsidR="00BA5DF3" w:rsidRPr="007B24BD" w:rsidRDefault="007B24BD">
      <w:pPr>
        <w:spacing w:after="0"/>
        <w:rPr>
          <w:lang w:val="ru-RU"/>
        </w:rPr>
      </w:pPr>
      <w:bookmarkStart w:id="247" w:name="z252"/>
      <w:bookmarkEnd w:id="246"/>
      <w:r w:rsidRPr="007B24BD">
        <w:rPr>
          <w:b/>
          <w:color w:val="000000"/>
          <w:lang w:val="ru-RU"/>
        </w:rPr>
        <w:t xml:space="preserve"> Параграф 7. Порядок деятельности специальных детских садов для детей с расстройством эмоционально-волевой сферы и поведения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8" w:name="z253"/>
      <w:bookmarkEnd w:id="2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40. В специальные детские сады для детей с расстройством эмоционально-волевой сферы и поведения принимаются: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49" w:name="z254"/>
      <w:bookmarkEnd w:id="2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дети, имеющие нарушения эмоционально-волевой сферы, в том числе дети с расстройствами аутистического спектра;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50" w:name="z255"/>
      <w:bookmarkEnd w:id="24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дети с кохлеарным имплантом.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51" w:name="z256"/>
      <w:bookmarkEnd w:id="2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41. В специальном детском саду для детей с нарушениями эмоционально-волевой сферы наполняемость групп в соответствии с Санитарными правилами составляет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52" w:name="z257"/>
      <w:bookmarkEnd w:id="251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Содержание коррекционной работы носит комплексный психолого-медико-педагогический характер. Коррекционно-развивающее воспитание и обучение детей осуществляется психологом, дефектологом, учителем-логопедом.</w:t>
      </w:r>
    </w:p>
    <w:p w:rsidR="00BA5DF3" w:rsidRPr="007B24BD" w:rsidRDefault="007B24BD">
      <w:pPr>
        <w:spacing w:after="0"/>
        <w:rPr>
          <w:lang w:val="ru-RU"/>
        </w:rPr>
      </w:pPr>
      <w:bookmarkStart w:id="253" w:name="z258"/>
      <w:bookmarkEnd w:id="252"/>
      <w:r w:rsidRPr="007B24BD">
        <w:rPr>
          <w:b/>
          <w:color w:val="000000"/>
          <w:lang w:val="ru-RU"/>
        </w:rPr>
        <w:t xml:space="preserve"> Параграф 8. Порядок деятельности специальных детских садов, совмещающие категории детей, указанные в подпунктах 1), 2), 3), 4), 5), 6), 7), пункта 3 настоящих Правил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54" w:name="z259"/>
      <w:bookmarkEnd w:id="2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42. Специальные детские сады, совмещающие категории детей, указанные в подпунктах 1), 2), 3), 4), 5), 6), 7), пункта 3 настоящих правил, в том числе для детей со сложными нарушениями (сочетанные нарушения слуха и зрения, нарушения интеллекта и глухота, глухота и детский церебральный паралич, нарушения зрения и детский церебральный паралич), формируются из категорий детей, указанных в подпунктах 1), 2), 3), 4), 5), 6), 7) пункта 3 настоящих Правил.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55" w:name="z260"/>
      <w:bookmarkEnd w:id="2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43. В специальных детских садах для категорий детей, указанных в подпунктах 1), 2), 3), 4), 5), 6), 7) пункта 3 настоящих Правил, наполняемость групп соответствует наполняемости групп по видам нарушений, а группы для детей со сложными нарушениями, в том числе со слепоглухотой, в соответствии с Санитарными правилами, составляет не более 6 детей. 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3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256" w:name="z262"/>
      <w:r w:rsidRPr="007B24BD">
        <w:rPr>
          <w:b/>
          <w:color w:val="000000"/>
          <w:lang w:val="ru-RU"/>
        </w:rPr>
        <w:t xml:space="preserve"> Типовые правила деятельности специальных школ</w:t>
      </w:r>
    </w:p>
    <w:p w:rsidR="00BA5DF3" w:rsidRDefault="007B24BD">
      <w:pPr>
        <w:spacing w:after="0"/>
      </w:pPr>
      <w:bookmarkStart w:id="257" w:name="z263"/>
      <w:bookmarkEnd w:id="256"/>
      <w:r w:rsidRPr="007B24BD">
        <w:rPr>
          <w:b/>
          <w:color w:val="000000"/>
          <w:lang w:val="ru-RU"/>
        </w:rPr>
        <w:t xml:space="preserve"> Глава 1. </w:t>
      </w:r>
      <w:r>
        <w:rPr>
          <w:b/>
          <w:color w:val="000000"/>
        </w:rPr>
        <w:t>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58" w:name="z264"/>
      <w:bookmarkEnd w:id="257"/>
      <w:r>
        <w:rPr>
          <w:color w:val="000000"/>
          <w:sz w:val="28"/>
        </w:rPr>
        <w:t xml:space="preserve">      </w:t>
      </w:r>
      <w:r w:rsidRPr="007B24BD">
        <w:rPr>
          <w:color w:val="000000"/>
          <w:sz w:val="28"/>
          <w:lang w:val="ru-RU"/>
        </w:rPr>
        <w:t>1. Настоящие Типовые правила деятельности специальных школ (далее – Правила) определяют порядок деятельности специальных школ.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59" w:name="z265"/>
      <w:bookmarkEnd w:id="2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0" w:name="z266"/>
      <w:bookmarkEnd w:id="25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специальные школы – организации образования, обеспечивающие условия для получения специального образования, включая технические и иные вспомогательные средства, а также медицинские и иные услуги, без которых невозможно освоение образовательных программ детьми с особыми образовательными потребностями;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1" w:name="z267"/>
      <w:bookmarkEnd w:id="2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амблиопия у детей – функциональное (обратимое) понижение остроты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2" w:name="z268"/>
      <w:bookmarkEnd w:id="26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косоглазие у детей – отклонение зрительной линии одного из глаз от совместной точки фиксации;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3" w:name="z269"/>
      <w:bookmarkEnd w:id="2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4" w:name="z270"/>
      <w:bookmarkEnd w:id="263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5" w:name="z271"/>
      <w:bookmarkEnd w:id="2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6" w:name="z272"/>
      <w:bookmarkEnd w:id="2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7" w:name="z273"/>
      <w:bookmarkEnd w:id="2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8" w:name="z274"/>
      <w:bookmarkEnd w:id="26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неслышащие дети – дети со стойкой потерей слуха, при которой невозможно самостоятельное овладение речью и ее восприятие;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69" w:name="z275"/>
      <w:bookmarkEnd w:id="2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10) позднооглохшие дети – дети со сформированной речью к моменту наступления нарушений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0" w:name="z276"/>
      <w:bookmarkEnd w:id="2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1" w:name="z277"/>
      <w:bookmarkEnd w:id="27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2" w:name="z278"/>
      <w:bookmarkEnd w:id="2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3" w:name="z279"/>
      <w:bookmarkEnd w:id="2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14) слабовидящие дети – с остротой зрения от 0,05 до 0,4 на лучше видящем глазу с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4" w:name="z280"/>
      <w:bookmarkEnd w:id="27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5" w:name="z281"/>
      <w:bookmarkEnd w:id="27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6" w:name="z282"/>
      <w:bookmarkEnd w:id="27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Специальные школы создаются: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7" w:name="z283"/>
      <w:bookmarkEnd w:id="27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детей с нарушениями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8" w:name="z284"/>
      <w:bookmarkEnd w:id="27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детей с нарушениями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79" w:name="z285"/>
      <w:bookmarkEnd w:id="27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для детей с тяжелыми нарушениями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0" w:name="z286"/>
      <w:bookmarkEnd w:id="27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для детей с нарушениями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1" w:name="z287"/>
      <w:bookmarkEnd w:id="2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для детей с нарушением интеллекта;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2" w:name="z288"/>
      <w:bookmarkEnd w:id="2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для детей с задержкой психического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3" w:name="z289"/>
      <w:bookmarkEnd w:id="2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для детей с расстройством эмоционально-волевой сферы и поведения;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4" w:name="z290"/>
      <w:bookmarkEnd w:id="283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8) при совмещений категорий детей, указанных в подпунктах 1), 2), 3), 4), 5), 6), 7)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5" w:name="z291"/>
      <w:bookmarkEnd w:id="2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4. Прием обучающихся в специальные школы проводится в соответствии с заключением психолого-медико-педагогической консультации (далее – ПМПК), в соответствии с Законом Республики Казахстан от 11 июля 2002 года "О социальной и медико-педагогической коррекционной поддержке детей с ограниченными возможностями".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6" w:name="z292"/>
      <w:bookmarkEnd w:id="28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При отсутствии специальных школ в общеобразовательных школах создаются специальные классы для детей, указанных в подпунктах 1), 2), 3), 4), 5), 6), 7) пункта 3 настоящих Правил.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7" w:name="z293"/>
      <w:bookmarkEnd w:id="2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Расписание учебных занятий в специальной школе разрабатывается и утверждается администрацией специальной школы в соответствии с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8" w:name="z294"/>
      <w:bookmarkEnd w:id="28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Обучение и воспитание детей с особыми образовательными потребностями осуществляется в соответствии с государственными общеобязательными стандартами образования соответствующих уровней образования,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(зарегистрированным в Реестре нормативных правовых актов Республики Казахстан под № 8170) и по общеобразовательным учебным программам начального, основного среднего, общего среднего образования, утвержденными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(зарегистрированным в Реестре нормативных правовых актов Республики Казахстан под № 8424) с изменениями и перераспределением учебного материала в связи с увеличением сроков обучения в основной школе.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89" w:name="z295"/>
      <w:bookmarkEnd w:id="288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8. Педагогами специальных школ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BA5DF3" w:rsidRPr="007B24BD" w:rsidRDefault="007B24BD">
      <w:pPr>
        <w:spacing w:after="0"/>
        <w:rPr>
          <w:lang w:val="ru-RU"/>
        </w:rPr>
      </w:pPr>
      <w:bookmarkStart w:id="290" w:name="z296"/>
      <w:bookmarkEnd w:id="289"/>
      <w:r w:rsidRPr="007B24BD">
        <w:rPr>
          <w:b/>
          <w:color w:val="000000"/>
          <w:lang w:val="ru-RU"/>
        </w:rPr>
        <w:t xml:space="preserve"> Глава 2. Порядок деятельности специальных школ</w:t>
      </w:r>
    </w:p>
    <w:p w:rsidR="00BA5DF3" w:rsidRPr="007B24BD" w:rsidRDefault="007B24BD">
      <w:pPr>
        <w:spacing w:after="0"/>
        <w:rPr>
          <w:lang w:val="ru-RU"/>
        </w:rPr>
      </w:pPr>
      <w:bookmarkStart w:id="291" w:name="z297"/>
      <w:bookmarkEnd w:id="290"/>
      <w:r w:rsidRPr="007B24BD">
        <w:rPr>
          <w:b/>
          <w:color w:val="000000"/>
          <w:lang w:val="ru-RU"/>
        </w:rPr>
        <w:t xml:space="preserve"> Параграф 1. Порядок деятельности специальных школ для детей с нарушениями зрения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2" w:name="z298"/>
      <w:bookmarkEnd w:id="29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9. В специальную школу для детей с нарушениями зрения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3" w:name="z299"/>
      <w:bookmarkEnd w:id="2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незрячие (абсолютная слепота);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4" w:name="z300"/>
      <w:bookmarkEnd w:id="2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5" w:name="z301"/>
      <w:bookmarkEnd w:id="29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со светоощущением;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6" w:name="z302"/>
      <w:bookmarkEnd w:id="2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остаточным зрением на лучше видящем глазу 0,04 и ниже с переносимой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7" w:name="z303"/>
      <w:bookmarkEnd w:id="2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с остротой зрения 0,05-0,4 на лучшем видящем глазу в условиях оптической коррекции;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8" w:name="z304"/>
      <w:bookmarkEnd w:id="2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299" w:name="z305"/>
      <w:bookmarkEnd w:id="2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косоглазием, требующим ортопто-хирурго-ортоптического или только ортоптического лечения;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0" w:name="z306"/>
      <w:bookmarkEnd w:id="2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с кохлеарным имплантом, имеющие зрительное нарушение.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1" w:name="z307"/>
      <w:bookmarkEnd w:id="3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10. Наполняемость классов в специальных школах для детей с нарушением зрения, в соответствии с приказом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2" w:name="z308"/>
      <w:bookmarkEnd w:id="3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незрячих 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3" w:name="z309"/>
      <w:bookmarkEnd w:id="3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слабовидящих – не более 12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4" w:name="z310"/>
      <w:bookmarkEnd w:id="30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амблиопией и косоглазием -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5" w:name="z311"/>
      <w:bookmarkEnd w:id="30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11. При недостаточном комплектовании классов в специальных школах для детей с нарушением зрения незрячие, слабовидящие, с амблиопией и косоглазием дети обучаются совместно.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6" w:name="z312"/>
      <w:bookmarkEnd w:id="3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12. Офтальмологические показания для направления детей в специальную школу устанавливаются индивидуально на основании данных офтальмологического обследования.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7" w:name="z313"/>
      <w:bookmarkEnd w:id="306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13. Обучающиеся с нарушением зрения переводятся в общеобразовательную школу на любом этапе обучения, в соответствии с Законом Республики Казахстан от 27 июля 2007 года "Об образовании".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8" w:name="z314"/>
      <w:bookmarkEnd w:id="30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09" w:name="z315"/>
      <w:bookmarkEnd w:id="30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</w:t>
      </w:r>
    </w:p>
    <w:p w:rsidR="00BA5DF3" w:rsidRPr="007B24BD" w:rsidRDefault="007B24BD">
      <w:pPr>
        <w:spacing w:after="0"/>
        <w:rPr>
          <w:lang w:val="ru-RU"/>
        </w:rPr>
      </w:pPr>
      <w:bookmarkStart w:id="310" w:name="z316"/>
      <w:bookmarkEnd w:id="309"/>
      <w:r w:rsidRPr="007B24BD">
        <w:rPr>
          <w:b/>
          <w:color w:val="000000"/>
          <w:lang w:val="ru-RU"/>
        </w:rPr>
        <w:t xml:space="preserve"> Параграф 2. Порядок деятельности специальных школ для детей с нарушениями слуха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1" w:name="z317"/>
      <w:bookmarkEnd w:id="3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15. В специальную школу для детей с нарушением слуха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2" w:name="z318"/>
      <w:bookmarkEnd w:id="31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 реагирующие на громкий голос;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3" w:name="z319"/>
      <w:bookmarkEnd w:id="3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реагирующие на громкий голос;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4" w:name="z320"/>
      <w:bookmarkEnd w:id="3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реагирующие на голос разговорной громкости у ушной раковины;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5" w:name="z321"/>
      <w:bookmarkEnd w:id="3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6" w:name="z322"/>
      <w:bookmarkEnd w:id="3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имеющие различную степень недоразвития речи вследствие снижения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7" w:name="z323"/>
      <w:bookmarkEnd w:id="31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потерявшие слух в дошкольном возрасте, но сохранившие речь со значительными нарушениями;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8" w:name="z324"/>
      <w:bookmarkEnd w:id="3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потерей слуха в речевой области от 80 до 90 децибел (допускается диагностическое (пробное) обучение);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19" w:name="z325"/>
      <w:bookmarkEnd w:id="3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со слуховой (аудиторной) нейропатией и нарушениями восприятия речи при потере слуха от 40 до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0" w:name="z326"/>
      <w:bookmarkEnd w:id="3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с кохлеарным имплантом, низким уровнем восприятия (понимания) и развития активной речи.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1" w:name="z327"/>
      <w:bookmarkEnd w:id="32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16. Наполняемость классов в специальных школах для детей с нарушением слуха, в соответствии с Санитарными правилами,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2" w:name="z328"/>
      <w:bookmarkEnd w:id="32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неслышащих 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3" w:name="z329"/>
      <w:bookmarkEnd w:id="3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слабослышащих и позднооглохших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4" w:name="z330"/>
      <w:bookmarkEnd w:id="3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17. Индивидуальные занятия по развитию слухового восприятия и произношения проводятся в течение учебного дня и во внеурочное время.</w:t>
      </w:r>
    </w:p>
    <w:p w:rsidR="00BA5DF3" w:rsidRPr="007B24BD" w:rsidRDefault="007B24BD">
      <w:pPr>
        <w:spacing w:after="0"/>
        <w:rPr>
          <w:lang w:val="ru-RU"/>
        </w:rPr>
      </w:pPr>
      <w:bookmarkStart w:id="325" w:name="z331"/>
      <w:bookmarkEnd w:id="324"/>
      <w:r w:rsidRPr="007B24BD">
        <w:rPr>
          <w:b/>
          <w:color w:val="000000"/>
          <w:lang w:val="ru-RU"/>
        </w:rPr>
        <w:t xml:space="preserve"> Параграф 3. Порядок деятельности специальных школ для детей с тяжелыми нарушениями речи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6" w:name="z332"/>
      <w:bookmarkEnd w:id="325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18. В специальную школу для детей с тяжелыми нарушениями речи принимаются дети:</w:t>
      </w:r>
    </w:p>
    <w:p w:rsidR="00BA5DF3" w:rsidRDefault="007B24BD">
      <w:pPr>
        <w:spacing w:after="0"/>
        <w:jc w:val="both"/>
      </w:pPr>
      <w:bookmarkStart w:id="327" w:name="z333"/>
      <w:bookmarkEnd w:id="3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общим недоразвитием речи 1-2 уровня, в том числе обусловленного алалией, афазией, дизартрией (анартрией), тугоухостью </w:t>
      </w:r>
      <w:r>
        <w:rPr>
          <w:color w:val="000000"/>
          <w:sz w:val="28"/>
        </w:rPr>
        <w:t>1-2 степени;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8" w:name="z334"/>
      <w:bookmarkEnd w:id="327"/>
      <w:r>
        <w:rPr>
          <w:color w:val="000000"/>
          <w:sz w:val="28"/>
        </w:rPr>
        <w:t xml:space="preserve">      </w:t>
      </w:r>
      <w:r w:rsidRPr="007B24BD">
        <w:rPr>
          <w:color w:val="000000"/>
          <w:sz w:val="28"/>
          <w:lang w:val="ru-RU"/>
        </w:rPr>
        <w:t>2) с ринолалией, ринофонией, заиканием в тяжелой степени, тяжелыми расстройствами письменной речи (аграфией, дисграфией, алексией, дислексией);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29" w:name="z335"/>
      <w:bookmarkEnd w:id="3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0" w:name="z336"/>
      <w:bookmarkEnd w:id="3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1" w:name="z337"/>
      <w:bookmarkEnd w:id="3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Дети с различными нетяжелыми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в логопедические пункты, кабинеты психолого-педагогической коррекции, реабилитационные центры на основании заключения ПМПК.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2" w:name="z338"/>
      <w:bookmarkEnd w:id="3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19. Наполняемость классов в специальных школах для детей с тяжелыми нарушением речи, в соответствии с Санитарными правилами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3" w:name="z339"/>
      <w:bookmarkEnd w:id="3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20. Специальная логопедическая и коррекционно-педагогическая поддержка оказывается на всех уроках и во внеурочное время с соблюдением речевого режима.</w:t>
      </w:r>
    </w:p>
    <w:p w:rsidR="00BA5DF3" w:rsidRPr="007B24BD" w:rsidRDefault="007B24BD">
      <w:pPr>
        <w:spacing w:after="0"/>
        <w:rPr>
          <w:lang w:val="ru-RU"/>
        </w:rPr>
      </w:pPr>
      <w:bookmarkStart w:id="334" w:name="z340"/>
      <w:bookmarkEnd w:id="333"/>
      <w:r w:rsidRPr="007B24BD">
        <w:rPr>
          <w:b/>
          <w:color w:val="000000"/>
          <w:lang w:val="ru-RU"/>
        </w:rPr>
        <w:t xml:space="preserve"> Параграф 4. Порядок деятельности специальных школ для детей с нарушениями опорно-двигательного аппарата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5" w:name="z341"/>
      <w:bookmarkEnd w:id="3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21. В специальную школу для детей с нарушениями опорно-двигательного аппарата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6" w:name="z342"/>
      <w:bookmarkEnd w:id="3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самостоятельно передвигающиеся, не требующие индивидуального ухода;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7" w:name="z343"/>
      <w:bookmarkEnd w:id="3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передвигающиеся с помощью специальных средств передвижения и (или) технических компенсаторных (вспомогательных) средств;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8" w:name="z344"/>
      <w:bookmarkEnd w:id="3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самостоятельно не передвигающиеся;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39" w:name="z345"/>
      <w:bookmarkEnd w:id="3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имплантом, имеющие нарушения опорно-двигательного аппарата.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0" w:name="z346"/>
      <w:bookmarkEnd w:id="3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22. Наполняемость классов в специальных школах для детей с нарушениями опорно-двигательного аппарата, в соответствии с Санитарными правилами, составляет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1" w:name="z347"/>
      <w:bookmarkEnd w:id="3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23. В специальной школе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</w:t>
      </w:r>
      <w:r w:rsidRPr="007B24BD">
        <w:rPr>
          <w:color w:val="000000"/>
          <w:sz w:val="28"/>
          <w:lang w:val="ru-RU"/>
        </w:rPr>
        <w:lastRenderedPageBreak/>
        <w:t>лечебную физическую культуру, ортопедическую работу, физиотерапевтические процедуры.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2" w:name="z348"/>
      <w:bookmarkEnd w:id="34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24. В специальной школе, а также в общеобразовательной школе, создавшие специальные классы для детей с нарушением опорно-двигательного аппарата, для адаптации среды и необходимости проведения коррекционной работы предусматривается наличие пандусов, широких дверных проемов, подъемника инвалидного кресла, подъемника вдоль лестницы, автоматических открывателей дверей, а также специально оборудованных кабинетов для проведения лечебных процедур (массаж, физиотерапевтические процедуры) лечебной физической культуры,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3" w:name="z349"/>
      <w:bookmarkEnd w:id="3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Доступность зданий с прилегающей территорией и помещений специальных школ для детей с нарушениями опорно-двигательного аппарата и общеобразовательных организаций, в которых созданы специальные классы для детей с нарушениями опорно-двигательного аппарата, обеспечивается в соответствии с действующими государственными нормативами в области архитектуры, градостроительства и строительства, в соответствии с Законом Республики Казахстан от 16 июля 2001 года "Об архитектурной, градостроительной и строительной деятельности в Республике Казахстан".</w:t>
      </w:r>
    </w:p>
    <w:p w:rsidR="00BA5DF3" w:rsidRPr="007B24BD" w:rsidRDefault="007B24BD">
      <w:pPr>
        <w:spacing w:after="0"/>
        <w:rPr>
          <w:lang w:val="ru-RU"/>
        </w:rPr>
      </w:pPr>
      <w:bookmarkStart w:id="344" w:name="z350"/>
      <w:bookmarkEnd w:id="343"/>
      <w:r w:rsidRPr="007B24BD">
        <w:rPr>
          <w:b/>
          <w:color w:val="000000"/>
          <w:lang w:val="ru-RU"/>
        </w:rPr>
        <w:t xml:space="preserve"> Параграф 5. Порядок деятельности специальных школ для детей с нарушением интеллекта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5" w:name="z351"/>
      <w:bookmarkEnd w:id="3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25. В специальную школу для детей с нарушением интеллекта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6" w:name="z352"/>
      <w:bookmarkEnd w:id="34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легкой умственной отсталостью;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7" w:name="z353"/>
      <w:bookmarkEnd w:id="3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после трех лет;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8" w:name="z354"/>
      <w:bookmarkEnd w:id="3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49" w:name="z355"/>
      <w:bookmarkEnd w:id="3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умеренной умственной отсталостью и интеллектуальной недостаточностью различного генеза, приравненной к ней.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0" w:name="z356"/>
      <w:bookmarkEnd w:id="34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26. Наполняемость классов в специальных школах для детей с нарушением интеллекта, в соответствии с Санитарными правилами,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1" w:name="z357"/>
      <w:bookmarkEnd w:id="3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умственной отсталостью – не более 12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2" w:name="z358"/>
      <w:bookmarkEnd w:id="35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глубокой умственной отсталостью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3" w:name="z359"/>
      <w:bookmarkEnd w:id="35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27. В класс предшкольной подготовки специальной школы принимаются дети с недостаточным уровнем подготовленности к обучению. В первый класс специальной школы принимаются дети от семи до девяти лет.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4" w:name="z360"/>
      <w:bookmarkEnd w:id="353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При наличии соответствующих материально-технических и учебно-методических условий в специальной школе (в общеобразовательной школе, создавшей специальные классы) организуется учебно-производственные кабинеты с углубленной трудовой подготовкой.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5" w:name="z361"/>
      <w:bookmarkEnd w:id="3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28.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полугодие.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6" w:name="z362"/>
      <w:bookmarkEnd w:id="35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По решению педагогического совета специальной школы обучающиеся с легкой и умеренной умственной отсталостью обучаются совместно.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7" w:name="z363"/>
      <w:bookmarkEnd w:id="35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29. Обучающиеся специальной школы для детей с нарушением интеллекта на второй год (повторное обучение) не оставляются.</w:t>
      </w:r>
    </w:p>
    <w:p w:rsidR="00BA5DF3" w:rsidRPr="007B24BD" w:rsidRDefault="007B24BD">
      <w:pPr>
        <w:spacing w:after="0"/>
        <w:rPr>
          <w:lang w:val="ru-RU"/>
        </w:rPr>
      </w:pPr>
      <w:bookmarkStart w:id="358" w:name="z364"/>
      <w:bookmarkEnd w:id="357"/>
      <w:r w:rsidRPr="007B24BD">
        <w:rPr>
          <w:b/>
          <w:color w:val="000000"/>
          <w:lang w:val="ru-RU"/>
        </w:rPr>
        <w:t xml:space="preserve"> Параграф 6. Порядок деятельности специальных школ для детей с задержкой психического развития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59" w:name="z365"/>
      <w:bookmarkEnd w:id="3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30. В специальную школу для детей с задержкой психического развития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0" w:name="z366"/>
      <w:bookmarkEnd w:id="35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задержкой психического развития (в том числе с кохлеарным имплантом);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1" w:name="z367"/>
      <w:bookmarkEnd w:id="3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задержкой психического развития в сочетании с расстройствами аутистического спектра (в классе не более 2 детей с расстройствами аутистического спектра).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2" w:name="z368"/>
      <w:bookmarkEnd w:id="36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31. Наполняемость классов в специальной школе для детей с задержкой психического развития, в соответствии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3" w:name="z369"/>
      <w:bookmarkEnd w:id="3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32. Комплектование классов в специальной школе для детей с задержкой психического развития осуществляется на начальном уровне обучения – класс предшкольной подготовки, 1 класс и, как исключение, 2 класс.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4" w:name="z370"/>
      <w:bookmarkEnd w:id="3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5" w:name="z371"/>
      <w:bookmarkEnd w:id="3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33.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p w:rsidR="00BA5DF3" w:rsidRPr="007B24BD" w:rsidRDefault="007B24BD">
      <w:pPr>
        <w:spacing w:after="0"/>
        <w:rPr>
          <w:lang w:val="ru-RU"/>
        </w:rPr>
      </w:pPr>
      <w:bookmarkStart w:id="366" w:name="z372"/>
      <w:bookmarkEnd w:id="365"/>
      <w:r w:rsidRPr="007B24BD">
        <w:rPr>
          <w:b/>
          <w:color w:val="000000"/>
          <w:lang w:val="ru-RU"/>
        </w:rPr>
        <w:t xml:space="preserve"> Параграф 7. Порядок деятельности специальных школ для детей с расстройством эмоционально-волевой сферы и поведения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7" w:name="z373"/>
      <w:bookmarkEnd w:id="3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34. В специальные школы для детей с расстройством эмоционально-волевой сферы и поведения принимаются дети с расстройством эмоционально-волевой сферы, в том числе дети с расстройствами аутистического спектра.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8" w:name="z374"/>
      <w:bookmarkEnd w:id="367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35. Наполняемость классов для детей с расстройством эмоционально-волевой сферы и поведения, в соответствии с Санитарными правилами составляет не более 10 обучающихся.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69" w:name="z375"/>
      <w:bookmarkEnd w:id="3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36. Комплектование контингента специальной школы и учебно-воспитательный процесс осуществляется с учетом индивидуальных особенностей обучающихся.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70" w:name="z376"/>
      <w:bookmarkEnd w:id="3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37. Содержание коррекционной работы носит комплексный 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p w:rsidR="00BA5DF3" w:rsidRPr="007B24BD" w:rsidRDefault="007B24BD">
      <w:pPr>
        <w:spacing w:after="0"/>
        <w:rPr>
          <w:lang w:val="ru-RU"/>
        </w:rPr>
      </w:pPr>
      <w:bookmarkStart w:id="371" w:name="z377"/>
      <w:bookmarkEnd w:id="370"/>
      <w:r w:rsidRPr="007B24BD">
        <w:rPr>
          <w:b/>
          <w:color w:val="000000"/>
          <w:lang w:val="ru-RU"/>
        </w:rPr>
        <w:t xml:space="preserve"> Параграф 8. Порядок деятельности специальных школ совмещающих категории детей, указанных в подпунктах 1), 2), 3), 4), 5), 6), 7), пункта 3 настоящих Правил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72" w:name="z378"/>
      <w:bookmarkEnd w:id="3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38. Контингент специальных школ, совмещающих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Правил, с наполняемостью не более 6 детей,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73" w:name="z379"/>
      <w:bookmarkEnd w:id="3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39. 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 звукоусиливающей аппаратуры, телетакторов для общения слепоглухих, тифлотехнических средств,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(зарегистрированным в Реестре нормативных правовых актов Республики Казахстан под № 13272).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4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374" w:name="z381"/>
      <w:r w:rsidRPr="007B24BD">
        <w:rPr>
          <w:b/>
          <w:color w:val="000000"/>
          <w:lang w:val="ru-RU"/>
        </w:rPr>
        <w:t>Типовые правила деятельности специальных школ-интернатов</w:t>
      </w:r>
    </w:p>
    <w:p w:rsidR="00BA5DF3" w:rsidRPr="007B24BD" w:rsidRDefault="007B24BD">
      <w:pPr>
        <w:spacing w:after="0"/>
        <w:rPr>
          <w:lang w:val="ru-RU"/>
        </w:rPr>
      </w:pPr>
      <w:bookmarkStart w:id="375" w:name="z382"/>
      <w:bookmarkEnd w:id="374"/>
      <w:r w:rsidRPr="007B24BD">
        <w:rPr>
          <w:b/>
          <w:color w:val="000000"/>
          <w:lang w:val="ru-RU"/>
        </w:rPr>
        <w:t xml:space="preserve"> Глава 1. 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76" w:name="z383"/>
      <w:bookmarkEnd w:id="37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 Настоящие Типовые правила деятельности специальных школ-интернатов (далее – Правила) определяют порядок деятельности специальных школ-интернатов.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77" w:name="z384"/>
      <w:bookmarkEnd w:id="37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78" w:name="z385"/>
      <w:bookmarkEnd w:id="377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1) специальные школы-интернаты – организации образования, обеспечивающие условия для получения специального образования, включая технические и иные вспомогательные средства, а также медицинские и иные услуги, без которых невозможно освоение образовательных программ детьми с особыми образовательными потребностями с предоставлением места жительства;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79" w:name="z386"/>
      <w:bookmarkEnd w:id="37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амблиопия у детей – функциональное (обратимое) понижение остроты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0" w:name="z387"/>
      <w:bookmarkEnd w:id="37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косоглазие у детей – отклонение зрительной линии одного из глаз от совместной точки фиксации;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1" w:name="z388"/>
      <w:bookmarkEnd w:id="3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2" w:name="z389"/>
      <w:bookmarkEnd w:id="3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3" w:name="z390"/>
      <w:bookmarkEnd w:id="3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4" w:name="z391"/>
      <w:bookmarkEnd w:id="38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5" w:name="z392"/>
      <w:bookmarkEnd w:id="3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6" w:name="z393"/>
      <w:bookmarkEnd w:id="38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неслышащие дети – дети со стойкой потерей слуха, при которой невозможно самостоятельное овладение речью и ее восприятие;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7" w:name="z394"/>
      <w:bookmarkEnd w:id="3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10) позднооглохшие дети – дети со сформированной речью к моменту наступления нарушений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8" w:name="z395"/>
      <w:bookmarkEnd w:id="38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89" w:name="z396"/>
      <w:bookmarkEnd w:id="38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0" w:name="z397"/>
      <w:bookmarkEnd w:id="3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1" w:name="z398"/>
      <w:bookmarkEnd w:id="390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14) слабовидящие дети – с остротой зрения от 0,05 до 0,4 на лучше видящем глазу с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2" w:name="z399"/>
      <w:bookmarkEnd w:id="39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3" w:name="z400"/>
      <w:bookmarkEnd w:id="3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4" w:name="z401"/>
      <w:bookmarkEnd w:id="3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Специальные школы-интернаты создаются: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5" w:name="z402"/>
      <w:bookmarkEnd w:id="39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детей с нарушениями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6" w:name="z403"/>
      <w:bookmarkEnd w:id="3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детей с нарушениями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7" w:name="z404"/>
      <w:bookmarkEnd w:id="3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для детей с тяжелыми нарушениями речи;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8" w:name="z405"/>
      <w:bookmarkEnd w:id="3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для детей с нарушениями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399" w:name="z406"/>
      <w:bookmarkEnd w:id="3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для детей с нарушением интеллекта;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0" w:name="z407"/>
      <w:bookmarkEnd w:id="3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для детей с задержкой психического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1" w:name="z408"/>
      <w:bookmarkEnd w:id="4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для детей с расстройством эмоционально-волевой сферы и поведения;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2" w:name="z409"/>
      <w:bookmarkEnd w:id="4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при совмещений категорий детей, указанных в подпунктах 1), 2), 3), 4), 5), 6), 7)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3" w:name="z410"/>
      <w:bookmarkEnd w:id="4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4. Прием обучающихся в специальные школы-интернаты проводится в соответствии с заключением психолого-медико-педагогической консультации (далее - ПМПК), в соответствии с Законом Республики Казахстан от 11 июля 2002 года "О социальной и медико-педагогической коррекционной поддержке детей с ограниченными возможностями".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4" w:name="z411"/>
      <w:bookmarkEnd w:id="40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При отсутствии специальных школ-интернатов в общеобразовательных школах создаются специальные классы для детей, указанных в подпунктах 1), 2), 3), 4), 5), 6), 7) пункта 3 настоящих Правил.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5" w:name="z412"/>
      <w:bookmarkEnd w:id="40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Расписание учебных занятий в специальной школе-интернат разрабатывается и утверждается администрацией специальной школы-интернат в соответствии с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6" w:name="z413"/>
      <w:bookmarkEnd w:id="4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Обучение и воспитание детей с особыми образовательными потребностями осуществляется в соответствии с государственными общеобязательными стандартами образования соответствующих уровней образования,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</w:t>
      </w:r>
      <w:r w:rsidRPr="007B24BD">
        <w:rPr>
          <w:color w:val="000000"/>
          <w:sz w:val="28"/>
          <w:lang w:val="ru-RU"/>
        </w:rPr>
        <w:lastRenderedPageBreak/>
        <w:t>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(зарегистрированным в Реестре нормативных правовых актов Республики Казахстан под № 8170) и по общеобразовательным учебным программам начального, основного среднего, общего среднего образования, утвержденными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(зарегистрированным в Реестре нормативных правовых актов Республики Казахстан под № 8424) с изменениями и перераспределением учебного материала в связи с увеличением сроков обучения в основной школе.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07" w:name="z414"/>
      <w:bookmarkEnd w:id="40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8. Педагогами специальных школ-интернатов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BA5DF3" w:rsidRPr="007B24BD" w:rsidRDefault="007B24BD">
      <w:pPr>
        <w:spacing w:after="0"/>
        <w:rPr>
          <w:lang w:val="ru-RU"/>
        </w:rPr>
      </w:pPr>
      <w:bookmarkStart w:id="408" w:name="z415"/>
      <w:bookmarkEnd w:id="407"/>
      <w:r w:rsidRPr="007B24BD">
        <w:rPr>
          <w:b/>
          <w:color w:val="000000"/>
          <w:lang w:val="ru-RU"/>
        </w:rPr>
        <w:t xml:space="preserve"> Глава 2. Порядок деятельности специальных школ-интернатов</w:t>
      </w:r>
    </w:p>
    <w:p w:rsidR="00BA5DF3" w:rsidRPr="007B24BD" w:rsidRDefault="007B24BD">
      <w:pPr>
        <w:spacing w:after="0"/>
        <w:rPr>
          <w:lang w:val="ru-RU"/>
        </w:rPr>
      </w:pPr>
      <w:bookmarkStart w:id="409" w:name="z416"/>
      <w:bookmarkEnd w:id="408"/>
      <w:r w:rsidRPr="007B24BD">
        <w:rPr>
          <w:b/>
          <w:color w:val="000000"/>
          <w:lang w:val="ru-RU"/>
        </w:rPr>
        <w:t xml:space="preserve"> Параграф 1. Порядок деятельности специальных школ-интернатов для детей с нарушениями зрения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0" w:name="z417"/>
      <w:bookmarkEnd w:id="40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9. В специальную школу-интернат для детей с нарушениями зрения принимаются: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1" w:name="z418"/>
      <w:bookmarkEnd w:id="4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незрячие (абсолютная слепота);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2" w:name="z419"/>
      <w:bookmarkEnd w:id="41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3" w:name="z420"/>
      <w:bookmarkEnd w:id="4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со светоощущением;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4" w:name="z421"/>
      <w:bookmarkEnd w:id="4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остаточным зрением на лучше видящем глазу 0,04 и ниже с переносимой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5" w:name="z422"/>
      <w:bookmarkEnd w:id="4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с остротой зрения 0,05-0,4 на лучшем видящем глазу в условиях оптической коррекции с учетом формы и течения патологического процесса;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6" w:name="z423"/>
      <w:bookmarkEnd w:id="4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7" w:name="z424"/>
      <w:bookmarkEnd w:id="41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косоглазием, требующим ортопто-хирурго-ортоптического или только ортоптического лечения;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8" w:name="z425"/>
      <w:bookmarkEnd w:id="4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с кохлеарным имплантом, имеющих зрительное нарушение.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19" w:name="z426"/>
      <w:bookmarkEnd w:id="4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10. Наполняемость классов в специальных школах-интернатах для детей с нарушением зрения, в соответствии с приказом Министра национальной экономики Республики Казахстан от 29 декабря 2014 года № 179 "Об </w:t>
      </w:r>
      <w:r w:rsidRPr="007B24BD">
        <w:rPr>
          <w:color w:val="000000"/>
          <w:sz w:val="28"/>
          <w:lang w:val="ru-RU"/>
        </w:rPr>
        <w:lastRenderedPageBreak/>
        <w:t>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0" w:name="z427"/>
      <w:bookmarkEnd w:id="4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незрячих–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1" w:name="z428"/>
      <w:bookmarkEnd w:id="42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слабовидящих– не более 12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2" w:name="z429"/>
      <w:bookmarkEnd w:id="42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амблиопией и косоглазием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3" w:name="z430"/>
      <w:bookmarkEnd w:id="4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11. При недостаточном комплектовании классов в специальных школах-интернатах для детей с нарушением зрения незрячие, слабовидящие, с амблиопией и косоглазием дети обучаются совместно.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4" w:name="z431"/>
      <w:bookmarkEnd w:id="4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12. Офтальмологические показания к направлению детей в специальную школу-интернат устанавливаются строго индивидуально на основании данных офтальмологического обследования.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5" w:name="z432"/>
      <w:bookmarkEnd w:id="42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13. Обучающиеся с нарушением зрения переводятся в общеобразовательную школу на любом этапе обучения, в соответствии с Законом Республики Казахстан от 27 июля 2007 года "Об образовании".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6" w:name="z433"/>
      <w:bookmarkEnd w:id="42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7" w:name="z434"/>
      <w:bookmarkEnd w:id="4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p w:rsidR="00BA5DF3" w:rsidRPr="007B24BD" w:rsidRDefault="007B24BD">
      <w:pPr>
        <w:spacing w:after="0"/>
        <w:rPr>
          <w:lang w:val="ru-RU"/>
        </w:rPr>
      </w:pPr>
      <w:bookmarkStart w:id="428" w:name="z435"/>
      <w:bookmarkEnd w:id="427"/>
      <w:r w:rsidRPr="007B24BD">
        <w:rPr>
          <w:b/>
          <w:color w:val="000000"/>
          <w:lang w:val="ru-RU"/>
        </w:rPr>
        <w:t xml:space="preserve"> Параграф 2. Порядок деятельности специальных школ-интернатов для детей с нарушениями слуха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29" w:name="z436"/>
      <w:bookmarkEnd w:id="4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15. В специальную школу-интернат для детей с нарушением слуха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0" w:name="z437"/>
      <w:bookmarkEnd w:id="4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 реагирующие на громкий голос;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1" w:name="z438"/>
      <w:bookmarkEnd w:id="4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реагирующие на громкий голос;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2" w:name="z439"/>
      <w:bookmarkEnd w:id="4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реагирующие на голос разговорной громкости у ушной раковины;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3" w:name="z440"/>
      <w:bookmarkEnd w:id="4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4" w:name="z441"/>
      <w:bookmarkEnd w:id="4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имеющие различную степень недоразвития речи вследствие снижения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5" w:name="z442"/>
      <w:bookmarkEnd w:id="434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6) потерявшие слух в дошкольном возрасте, но сохранившие речь со значительными нарушениями;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6" w:name="z443"/>
      <w:bookmarkEnd w:id="4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потерей слуха в речевой области от 80 до 90 децибел (допускается диагностическое (пробное) обучение);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7" w:name="z444"/>
      <w:bookmarkEnd w:id="4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со слуховой (аудиторной) нейропатией и нарушениями восприятия речи при потере слуха от 40 до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8" w:name="z445"/>
      <w:bookmarkEnd w:id="4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с кохлеарным имплантом, низким уровнем восприятия (понимания) и развития активной речи.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39" w:name="z446"/>
      <w:bookmarkEnd w:id="4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16. Наполняемость классов в специальных школах-интернатах для детей с нарушением слуха, в соответствии с Санитарными правилами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0" w:name="z447"/>
      <w:bookmarkEnd w:id="4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неслышащих 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1" w:name="z448"/>
      <w:bookmarkEnd w:id="4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слабослышащих и позднооглохших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2" w:name="z449"/>
      <w:bookmarkEnd w:id="44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17. Индивидуальные занятия по развитию слухового восприятия и произношения проводятся в течение учебного дня и во внеурочное время. </w:t>
      </w:r>
    </w:p>
    <w:p w:rsidR="00BA5DF3" w:rsidRPr="007B24BD" w:rsidRDefault="007B24BD">
      <w:pPr>
        <w:spacing w:after="0"/>
        <w:rPr>
          <w:lang w:val="ru-RU"/>
        </w:rPr>
      </w:pPr>
      <w:bookmarkStart w:id="443" w:name="z450"/>
      <w:bookmarkEnd w:id="442"/>
      <w:r w:rsidRPr="007B24BD">
        <w:rPr>
          <w:b/>
          <w:color w:val="000000"/>
          <w:lang w:val="ru-RU"/>
        </w:rPr>
        <w:t xml:space="preserve"> Параграф 3. Порядок деятельности специальных школ-интернатов для детей с тяжелыми нарушениями речи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4" w:name="z451"/>
      <w:bookmarkEnd w:id="44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18. В специальную школу-интернат для детей с нарушениями речи принимаются дети:</w:t>
      </w:r>
    </w:p>
    <w:p w:rsidR="00BA5DF3" w:rsidRDefault="007B24BD">
      <w:pPr>
        <w:spacing w:after="0"/>
        <w:jc w:val="both"/>
      </w:pPr>
      <w:bookmarkStart w:id="445" w:name="z452"/>
      <w:bookmarkEnd w:id="4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общим недоразвитием речи 1-2 уровня, в том числе обусловленного алалией, афазией, дизартрией (анартрией), тугоухостью </w:t>
      </w:r>
      <w:r>
        <w:rPr>
          <w:color w:val="000000"/>
          <w:sz w:val="28"/>
        </w:rPr>
        <w:t>1-2 степени;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6" w:name="z453"/>
      <w:bookmarkEnd w:id="445"/>
      <w:r>
        <w:rPr>
          <w:color w:val="000000"/>
          <w:sz w:val="28"/>
        </w:rPr>
        <w:t xml:space="preserve">       </w:t>
      </w:r>
      <w:r w:rsidRPr="007B24BD">
        <w:rPr>
          <w:color w:val="000000"/>
          <w:sz w:val="28"/>
          <w:lang w:val="ru-RU"/>
        </w:rPr>
        <w:t xml:space="preserve">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7" w:name="z454"/>
      <w:bookmarkEnd w:id="4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8" w:name="z455"/>
      <w:bookmarkEnd w:id="4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49" w:name="z456"/>
      <w:bookmarkEnd w:id="4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Дети с различными негрубыми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в логопедические пункты, созданные при общеобразовательных школах, в кабинеты психолого-педагогической коррекции, реабилитационные центры в соответствии с заключением ПМПК.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0" w:name="z457"/>
      <w:bookmarkEnd w:id="44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19. Наполняемость классов в специальных школах-интернатах для детей с тяжелыми нарушением речи, в соответствии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1" w:name="z458"/>
      <w:bookmarkEnd w:id="4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20. Специальная логопедическая и коррекционно-педагогическая поддержка оказывается на всех уроках и во внеурочное время с соблюдением речевого режима. </w:t>
      </w:r>
    </w:p>
    <w:p w:rsidR="00BA5DF3" w:rsidRPr="007B24BD" w:rsidRDefault="007B24BD">
      <w:pPr>
        <w:spacing w:after="0"/>
        <w:rPr>
          <w:lang w:val="ru-RU"/>
        </w:rPr>
      </w:pPr>
      <w:bookmarkStart w:id="452" w:name="z459"/>
      <w:bookmarkEnd w:id="451"/>
      <w:r w:rsidRPr="007B24BD">
        <w:rPr>
          <w:b/>
          <w:color w:val="000000"/>
          <w:lang w:val="ru-RU"/>
        </w:rPr>
        <w:lastRenderedPageBreak/>
        <w:t xml:space="preserve"> Параграф 4. Порядок деятельности специальных школ-интернатов для детей с нарушениями опорно-двигательного аппарата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3" w:name="z460"/>
      <w:bookmarkEnd w:id="45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21. В специальную школу-интернат для детей с нарушениями опорно-двигательного аппарата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4" w:name="z461"/>
      <w:bookmarkEnd w:id="4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самостоятельно передвигающиеся, не требующие индивидуального ухода;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5" w:name="z462"/>
      <w:bookmarkEnd w:id="4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передвигающиеся с помощью специальных средств передвижения и/или технических компенсаторных (вспомогательных) средств;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6" w:name="z463"/>
      <w:bookmarkEnd w:id="45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самостоятельно не передвигающиеся при обеспечении их специальными условиями для физического доступа в специальную школу-интернат;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7" w:name="z464"/>
      <w:bookmarkEnd w:id="45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 имеющие нарушения опорно-двигательного аппарата.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8" w:name="z465"/>
      <w:bookmarkEnd w:id="45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22. Наполняемость классов в специальных школах-интернатах для детей с нарушениями опорно-двигательного аппарата, в соответствии с Санитарными правилами, составляет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59" w:name="z466"/>
      <w:bookmarkEnd w:id="4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23. В специальной школе-интернат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физиотерапевтические процедуры.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0" w:name="z467"/>
      <w:bookmarkEnd w:id="45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24. В специальной школе-интернат для детей с нарушением опорно-двигательного аппарата для адаптации среды и необходимости проведения коррекционной работы предусматривается наличие пандусов, широких дверных проемов, подъемника инвалидного кресла, подъемника вдоль лестницы, автоматических открывателей дверей, а также специально оборудованных кабинетов для проведения лечебных процедур (массаж, физиотерапевтические процедуры, бассейн), лечебной физической культуры,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1" w:name="z468"/>
      <w:bookmarkEnd w:id="4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Доступность зданий с прилегающей территорией и помещений специальных школ-интернатов для детей с нарушениями опорно-двигательного аппарата для детей с нарушениями опорно-двигательного аппарата, обеспечивается в соответствии с действующими государственными нормативами в области архитектуры, градостроительства и строительства, в соответствии с Законом Республики Казахстан от 16 июля 2001 года "Об архитектурной, градостроительной и строительной деятельности в Республике Казахстан".</w:t>
      </w:r>
    </w:p>
    <w:p w:rsidR="00BA5DF3" w:rsidRPr="007B24BD" w:rsidRDefault="007B24BD">
      <w:pPr>
        <w:spacing w:after="0"/>
        <w:rPr>
          <w:lang w:val="ru-RU"/>
        </w:rPr>
      </w:pPr>
      <w:bookmarkStart w:id="462" w:name="z469"/>
      <w:bookmarkEnd w:id="461"/>
      <w:r w:rsidRPr="007B24BD">
        <w:rPr>
          <w:b/>
          <w:color w:val="000000"/>
          <w:lang w:val="ru-RU"/>
        </w:rPr>
        <w:t xml:space="preserve"> Параграф 5. Порядок деятельности специальных школ-интернатов для детей с нарушением интеллекта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3" w:name="z470"/>
      <w:bookmarkEnd w:id="4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25. В специальную школу-интернат для детей с нарушением интеллекта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4" w:name="z471"/>
      <w:bookmarkEnd w:id="463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1) с легкой умственной отсталостью;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5" w:name="z472"/>
      <w:bookmarkEnd w:id="4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после трех лет;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6" w:name="z473"/>
      <w:bookmarkEnd w:id="4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7" w:name="z474"/>
      <w:bookmarkEnd w:id="4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умеренной умственной отсталостью и интеллектуальной недостаточностью различного генеза, приравненной к ней.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8" w:name="z475"/>
      <w:bookmarkEnd w:id="46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26. Наполняемость классов в специальных школах-интернатах для детей с нарушением интеллект, в соответствии с Санитарными правилами,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69" w:name="z476"/>
      <w:bookmarkEnd w:id="4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умственной отсталостью – не более 12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0" w:name="z477"/>
      <w:bookmarkEnd w:id="4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глубокой умственной отсталостью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1" w:name="z478"/>
      <w:bookmarkEnd w:id="47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27. В класс предшкольной подготовки специальной школы-интернат принимаются дети с недостаточным уровнем подготовленности к обучению. В первый класс специальной школы-интернат принимаются дети от семи до девяти лет.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2" w:name="z479"/>
      <w:bookmarkEnd w:id="4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При наличии соответствующих материально-технических и учебно-методических условий в специальной школе-интернат организуется учебно-производственные кабинеты с углубленной трудовой подготовкой.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3" w:name="z480"/>
      <w:bookmarkEnd w:id="4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28.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полугодие.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4" w:name="z481"/>
      <w:bookmarkEnd w:id="47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По решению педагогического совета обучающиеся с легкой и умеренной умственной отсталостью обучаются совместно.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5" w:name="z482"/>
      <w:bookmarkEnd w:id="47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29. Обучающиеся специальной школы для детей с нарушением интеллекта на второй год (повторное обучение) не оставляются.</w:t>
      </w:r>
    </w:p>
    <w:p w:rsidR="00BA5DF3" w:rsidRPr="007B24BD" w:rsidRDefault="007B24BD">
      <w:pPr>
        <w:spacing w:after="0"/>
        <w:rPr>
          <w:lang w:val="ru-RU"/>
        </w:rPr>
      </w:pPr>
      <w:bookmarkStart w:id="476" w:name="z483"/>
      <w:bookmarkEnd w:id="475"/>
      <w:r w:rsidRPr="007B24BD">
        <w:rPr>
          <w:b/>
          <w:color w:val="000000"/>
          <w:lang w:val="ru-RU"/>
        </w:rPr>
        <w:t xml:space="preserve"> Параграф 6. Порядок деятельности специальных школ-интернатов для детей с задержкой психического развития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7" w:name="z484"/>
      <w:bookmarkEnd w:id="47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30. В специальную школу-интернат для детей с задержкой психического развития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8" w:name="z485"/>
      <w:bookmarkEnd w:id="47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задержкой психического развития (в том числе с кохлеарным имплантом);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79" w:name="z486"/>
      <w:bookmarkEnd w:id="47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задержкой психического развития в сочетании с расстройствами аутистического спектра (в группе или классе может обучаться не более 2 детей с расстройствами аутистического спектра).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0" w:name="z487"/>
      <w:bookmarkEnd w:id="479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31. Наполняемость классов в специальной школе-интернат для детей с задержкой психического развития, в соответствии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1" w:name="z488"/>
      <w:bookmarkEnd w:id="4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32. Комплектование классов в специальной школе-интернат для детей с задержкой психического развития осуществляется на начальной ступени обучения – класс предшкольной подготовки, 1 класс и, как исключение, 2 класс.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2" w:name="z489"/>
      <w:bookmarkEnd w:id="4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3" w:name="z490"/>
      <w:bookmarkEnd w:id="4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33.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p w:rsidR="00BA5DF3" w:rsidRPr="007B24BD" w:rsidRDefault="007B24BD">
      <w:pPr>
        <w:spacing w:after="0"/>
        <w:rPr>
          <w:lang w:val="ru-RU"/>
        </w:rPr>
      </w:pPr>
      <w:bookmarkStart w:id="484" w:name="z491"/>
      <w:bookmarkEnd w:id="483"/>
      <w:r w:rsidRPr="007B24BD">
        <w:rPr>
          <w:b/>
          <w:color w:val="000000"/>
          <w:lang w:val="ru-RU"/>
        </w:rPr>
        <w:t xml:space="preserve"> Параграф 7. Порядок деятельности специальных школ-интернатов для детей с расстройством эмоционально-волевой сферы и поведения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5" w:name="z492"/>
      <w:bookmarkEnd w:id="4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34. В специальные школы-интернаты для детей с расстройством эмоционально-волевой сферы и поведения принимаются дети с расстройством эмоционально-волевой сферы, в том числе дети с расстройствами аутистического спектра.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6" w:name="z493"/>
      <w:bookmarkEnd w:id="48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35. Наполняемость классов для детей с расстройством эмоционально-волевой сферы и поведения, в соответствии с Санитарными правилами составляет не более 10 обучающихся.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7" w:name="z494"/>
      <w:bookmarkEnd w:id="4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36. Комплектование контингента специальной школы-интерната и учебно-воспитательный процесс осуществляется с учетом индивидуальных особенностей обучающихся.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88" w:name="z495"/>
      <w:bookmarkEnd w:id="48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37. Содержание коррекционной работы носит комплексный 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p w:rsidR="00BA5DF3" w:rsidRPr="007B24BD" w:rsidRDefault="007B24BD">
      <w:pPr>
        <w:spacing w:after="0"/>
        <w:rPr>
          <w:lang w:val="ru-RU"/>
        </w:rPr>
      </w:pPr>
      <w:bookmarkStart w:id="489" w:name="z496"/>
      <w:bookmarkEnd w:id="488"/>
      <w:r w:rsidRPr="007B24BD">
        <w:rPr>
          <w:b/>
          <w:color w:val="000000"/>
          <w:lang w:val="ru-RU"/>
        </w:rPr>
        <w:t xml:space="preserve"> Параграф 8. Порядок деятельности специальных школ-интернатов совмещающих категории детей, указанных в подпунктах 1), 2), 3), 4), 5), 6), 7), пункта 3 настоящих Правил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90" w:name="z497"/>
      <w:bookmarkEnd w:id="4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38. Специальные школы-интернаты, совмещающие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Правил, с наполняемостью не более 6 детей,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91" w:name="z498"/>
      <w:bookmarkEnd w:id="49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39.</w:t>
      </w:r>
      <w:r>
        <w:rPr>
          <w:color w:val="000000"/>
          <w:sz w:val="28"/>
        </w:rPr>
        <w:t> </w:t>
      </w:r>
      <w:r w:rsidRPr="007B24BD">
        <w:rPr>
          <w:color w:val="000000"/>
          <w:sz w:val="28"/>
          <w:lang w:val="ru-RU"/>
        </w:rPr>
        <w:t xml:space="preserve">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</w:t>
      </w:r>
      <w:r w:rsidRPr="007B24BD">
        <w:rPr>
          <w:color w:val="000000"/>
          <w:sz w:val="28"/>
          <w:lang w:val="ru-RU"/>
        </w:rPr>
        <w:lastRenderedPageBreak/>
        <w:t>обучающихся, звукоусиливающей аппаратуры, телетакторов для общения слепоглухих, тифлотехнических средств,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(зарегистрированным в Реестре нормативных правовых актов Республики Казахстан под № 13272).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1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5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492" w:name="z500"/>
      <w:r w:rsidRPr="007B24BD">
        <w:rPr>
          <w:b/>
          <w:color w:val="000000"/>
          <w:lang w:val="ru-RU"/>
        </w:rPr>
        <w:t xml:space="preserve"> Типовые правила деятельности специальных комплексов "детский сад-школа-интернат"</w:t>
      </w:r>
    </w:p>
    <w:p w:rsidR="00BA5DF3" w:rsidRPr="007B24BD" w:rsidRDefault="007B24BD">
      <w:pPr>
        <w:spacing w:after="0"/>
        <w:rPr>
          <w:lang w:val="ru-RU"/>
        </w:rPr>
      </w:pPr>
      <w:bookmarkStart w:id="493" w:name="z501"/>
      <w:bookmarkEnd w:id="492"/>
      <w:r w:rsidRPr="007B24BD">
        <w:rPr>
          <w:b/>
          <w:color w:val="000000"/>
          <w:lang w:val="ru-RU"/>
        </w:rPr>
        <w:t xml:space="preserve"> Глава 1. 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94" w:name="z502"/>
      <w:bookmarkEnd w:id="4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 Настоящие Типовые правила деятельности специальных комплексов "детский сад-школа-интернат" (далее – Правила) определяют порядок деятельности специальных комплексов "детский сад-школа-интернат".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95" w:name="z503"/>
      <w:bookmarkEnd w:id="49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96" w:name="z504"/>
      <w:bookmarkEnd w:id="4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специальные комплексы "детский сад-школа-интернат" – организации образования, обеспечивающие с созданием специальных условий, технических средств, а также медицинских и иных услуг, специальных программ и методов обучения и воспитания, диагностику и консультирование детей с особыми образовательными потребностями от двух до восемнадцати лет с предоставлением места жительства;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97" w:name="z505"/>
      <w:bookmarkEnd w:id="4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амблиопия у детей – функциональное (обратимое) понижение остроты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98" w:name="z506"/>
      <w:bookmarkEnd w:id="4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косоглазие у детей – отклонение зрительной линии одного из глаз от совместной точки фиксации;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499" w:name="z507"/>
      <w:bookmarkEnd w:id="4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0" w:name="z508"/>
      <w:bookmarkEnd w:id="4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1" w:name="z509"/>
      <w:bookmarkEnd w:id="5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2" w:name="z510"/>
      <w:bookmarkEnd w:id="5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3" w:name="z511"/>
      <w:bookmarkEnd w:id="5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расстройство эмоционально-волевой сферы и поведения у детей – нарушение или задержка в развитии высших социализированных форм </w:t>
      </w:r>
      <w:r w:rsidRPr="007B24BD">
        <w:rPr>
          <w:color w:val="000000"/>
          <w:sz w:val="28"/>
          <w:lang w:val="ru-RU"/>
        </w:rPr>
        <w:lastRenderedPageBreak/>
        <w:t>поведения, предполагающих взаимодействие с человеком, учет мыслей, чувств, поведенческих реакций;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4" w:name="z512"/>
      <w:bookmarkEnd w:id="50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неслышащие дети – дети со стойкой потерей слуха, при которой невозможно самостоятельное овладение речью и ее восприятие;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5" w:name="z513"/>
      <w:bookmarkEnd w:id="50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10) позднооглохшие дети – дети со сформированной речью к моменту наступления нарушений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6" w:name="z514"/>
      <w:bookmarkEnd w:id="5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7" w:name="z515"/>
      <w:bookmarkEnd w:id="50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8" w:name="z516"/>
      <w:bookmarkEnd w:id="50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09" w:name="z517"/>
      <w:bookmarkEnd w:id="50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14) слабовидящие дети – с остротой зрения от 0,05 до 0,4 на лучше видящем глазу с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0" w:name="z518"/>
      <w:bookmarkEnd w:id="50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1" w:name="z519"/>
      <w:bookmarkEnd w:id="5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2" w:name="z520"/>
      <w:bookmarkEnd w:id="51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Специальные комплексы "детский сад-школа-интернат" создаются: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3" w:name="z521"/>
      <w:bookmarkEnd w:id="5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детей с нарушениями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4" w:name="z522"/>
      <w:bookmarkEnd w:id="5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детей с нарушениями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5" w:name="z523"/>
      <w:bookmarkEnd w:id="5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для детей с тяжелыми нарушениями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6" w:name="z524"/>
      <w:bookmarkEnd w:id="5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для детей с нарушениями опорно-двигательного аппарата;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7" w:name="z525"/>
      <w:bookmarkEnd w:id="51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для детей с нарушением интеллекта;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8" w:name="z526"/>
      <w:bookmarkEnd w:id="5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для детей с задержкой психического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19" w:name="z527"/>
      <w:bookmarkEnd w:id="5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для детей с расстройством эмоционально-волевой сферы и поведения;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0" w:name="z528"/>
      <w:bookmarkEnd w:id="5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при совмещении категорий детей, указанных в подпунктах 1), 2), 3), 4), 5), 6), 7)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1" w:name="z529"/>
      <w:bookmarkEnd w:id="52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4. Прием детей в специальные комплексы "детский сад-школа-интернат" проводится в соответствии с заключением психолого-медико-педагогической консультации (далее - ПМПК), в соответствии с Законом Республики Казахстан от 11 июля 2002 года "О социальной и медико-педагогической коррекционной поддержке детей с ограниченными возможностями".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2" w:name="z530"/>
      <w:bookmarkEnd w:id="52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При отсутствии специальных комплексов "детских сад-школа-интернат" в организациях дошкольного воспитания и обучения создаются специальные </w:t>
      </w:r>
      <w:r w:rsidRPr="007B24BD">
        <w:rPr>
          <w:color w:val="000000"/>
          <w:sz w:val="28"/>
          <w:lang w:val="ru-RU"/>
        </w:rPr>
        <w:lastRenderedPageBreak/>
        <w:t xml:space="preserve">группы, в общеобразовательных школах создаются специальные классы совмещающие категории детей, указанные в подпунктах 1), 2), 3), 4), 5), 6), 7) пункта 3 настоящих Правил.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3" w:name="z531"/>
      <w:bookmarkEnd w:id="5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Расписание учебных занятий в специальном комплексе "детский сад-школа-интернат" разрабатывается и утверждается администрацией специального комплекса "детский сад-школа-интернат" в соответствии с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4" w:name="z532"/>
      <w:bookmarkEnd w:id="5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Обучение и воспитание детей с особыми образовательными потребностями осуществляется в соответствии с государственными общеобязательными стандартами образования соответствующих уровней образования,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(зарегистрированным в Реестре нормативных правовых актов Республики Казахстан под № 8275),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(зарегистрированным в Реестре нормативных правовых актов Республики Казахстан под № 8170) и по общеобразовательным учебным программам начального, основного среднего, общего среднего образования, утвержденными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(зарегистрированным в Реестре нормативных правовых актов Республики Казахстан под № 8424) с изменениями и перераспределением учебного материала в связи с увеличением сроков обучения в основной школе.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5" w:name="z533"/>
      <w:bookmarkEnd w:id="52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8. Педагогами специальных комплексов "детский сад-школа-интернат"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BA5DF3" w:rsidRPr="007B24BD" w:rsidRDefault="007B24BD">
      <w:pPr>
        <w:spacing w:after="0"/>
        <w:rPr>
          <w:lang w:val="ru-RU"/>
        </w:rPr>
      </w:pPr>
      <w:bookmarkStart w:id="526" w:name="z534"/>
      <w:bookmarkEnd w:id="525"/>
      <w:r w:rsidRPr="007B24BD">
        <w:rPr>
          <w:b/>
          <w:color w:val="000000"/>
          <w:lang w:val="ru-RU"/>
        </w:rPr>
        <w:t xml:space="preserve"> Глава 2. Порядок деятельности специальных комплексов "детский сад-школа-интернат" </w:t>
      </w:r>
    </w:p>
    <w:p w:rsidR="00BA5DF3" w:rsidRPr="007B24BD" w:rsidRDefault="007B24BD">
      <w:pPr>
        <w:spacing w:after="0"/>
        <w:rPr>
          <w:lang w:val="ru-RU"/>
        </w:rPr>
      </w:pPr>
      <w:bookmarkStart w:id="527" w:name="z535"/>
      <w:bookmarkEnd w:id="526"/>
      <w:r w:rsidRPr="007B24BD">
        <w:rPr>
          <w:b/>
          <w:color w:val="000000"/>
          <w:lang w:val="ru-RU"/>
        </w:rPr>
        <w:lastRenderedPageBreak/>
        <w:t xml:space="preserve"> Параграф 1. Порядок деятельности специальных комплексов "детский сад-школа-интернат" для детей с нарушениями зрения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8" w:name="z536"/>
      <w:bookmarkEnd w:id="5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9. В специальный комплекс "детский сад-школа-интернат" для детей с нарушениями зрения принимаются: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29" w:name="z537"/>
      <w:bookmarkEnd w:id="5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незрячие (абсолютная слепота);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0" w:name="z538"/>
      <w:bookmarkEnd w:id="5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1" w:name="z539"/>
      <w:bookmarkEnd w:id="5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остротой зрения на лучше видящем глазу 0,05 – 0,08 с переносимой коррекцией при прогрессирующей атрофии зрительного нерва и заболеваниях, характеризующихся прогрессирующим падением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2" w:name="z540"/>
      <w:bookmarkEnd w:id="5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остротой зрения 0,05-0,4 на лучшем видящем глазу в условиях оптической коррекции с учетом формы и течения патологического процесса;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3" w:name="z541"/>
      <w:bookmarkEnd w:id="5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4" w:name="z542"/>
      <w:bookmarkEnd w:id="5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с косоглазием, требующим ортопто-хирурго-ортоптического или только ортоптического лечения;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5" w:name="z543"/>
      <w:bookmarkEnd w:id="5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кохлеарным имплантом, имеющих зрительное нарушение.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6" w:name="z544"/>
      <w:bookmarkEnd w:id="5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10. Наполняемость классов в специальных комплексах "детский сад-школа-интернат" для детей с нарушением зрения, в соответствии с приказом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 для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7" w:name="z545"/>
      <w:bookmarkEnd w:id="5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незрячих 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8" w:name="z546"/>
      <w:bookmarkEnd w:id="5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слабовидящих – не более 12 детей;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39" w:name="z547"/>
      <w:bookmarkEnd w:id="5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амблиопией и косоглазием -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0" w:name="z548"/>
      <w:bookmarkEnd w:id="5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11. При недостаточном комплектовании групп, классов в специальных комплексах "детский сад-школа-интернат" для детей с нарушением зрения незрячие, слабовидящие, с амблиопией и косоглазием дети обучаются совместно.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1" w:name="z549"/>
      <w:bookmarkEnd w:id="5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12. Офтальмологические показания к направлению детей в специальный комплекс "детский сад-школа-интернат" устанавливаются индивидуально на основании данных офтальмологического обследования.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2" w:name="z550"/>
      <w:bookmarkEnd w:id="541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13.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3" w:name="z551"/>
      <w:bookmarkEnd w:id="5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p w:rsidR="00BA5DF3" w:rsidRPr="007B24BD" w:rsidRDefault="007B24BD">
      <w:pPr>
        <w:spacing w:after="0"/>
        <w:rPr>
          <w:lang w:val="ru-RU"/>
        </w:rPr>
      </w:pPr>
      <w:bookmarkStart w:id="544" w:name="z552"/>
      <w:bookmarkEnd w:id="543"/>
      <w:r w:rsidRPr="007B24BD">
        <w:rPr>
          <w:b/>
          <w:color w:val="000000"/>
          <w:lang w:val="ru-RU"/>
        </w:rPr>
        <w:t xml:space="preserve"> Параграф 2. Порядок деятельности специальных комплексов "детский сад-школа-интернат" для детей с нарушениями слуха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5" w:name="z553"/>
      <w:bookmarkEnd w:id="5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14. В специальный комплекс "детский сад-школа-интернат" для неслышащих, позднооглохших и слабослышащих детей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6" w:name="z554"/>
      <w:bookmarkEnd w:id="54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 реагирующие на громкий голос;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7" w:name="z555"/>
      <w:bookmarkEnd w:id="5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реагирующие на громкий голос;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8" w:name="z556"/>
      <w:bookmarkEnd w:id="5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реагирующие на голос разговорной громкости у ушной раковины;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49" w:name="z557"/>
      <w:bookmarkEnd w:id="5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0" w:name="z558"/>
      <w:bookmarkEnd w:id="54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3-х метров) и имеющие различную степень недоразвития речи вследствие снижения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1" w:name="z559"/>
      <w:bookmarkEnd w:id="5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потерявшие слух в дошкольном возрасте, но сохранившие речь со значительными нарушениями;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2" w:name="z560"/>
      <w:bookmarkEnd w:id="55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потерей слуха в речевой области от 80 до 90 децибел (допускается диагностическое (пробное) обучение);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3" w:name="z561"/>
      <w:bookmarkEnd w:id="55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со слуховой (аудиторной) нейропатией и нарушениями восприятия речи при потере слуха от 40 до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4" w:name="z562"/>
      <w:bookmarkEnd w:id="5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с кохлеарным имплантом, низким уровнем восприятия (понимания) и развития активной речи.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5" w:name="z563"/>
      <w:bookmarkEnd w:id="5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15. На диагностическое (пробное) коррекционно-развивающее обучение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6" w:name="z564"/>
      <w:bookmarkEnd w:id="55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имеющие потерю слуха в речевой области от 80 до 90 децибел;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7" w:name="z565"/>
      <w:bookmarkEnd w:id="55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страдающие речевыми нарушениями при легкой степени потери слуха от 40 до 80 децибел (сенсоневральная тугоухость с сенсорным компонентом).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8" w:name="z566"/>
      <w:bookmarkEnd w:id="55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16. Наполняемость классов в специальных комплексах "детский сад-школа-интернат" для детей с нарушением слуха, в соответствии с Санитарными правилами, составляет для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59" w:name="z567"/>
      <w:bookmarkEnd w:id="5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неслышащих 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0" w:name="z568"/>
      <w:bookmarkEnd w:id="559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2) слабослышащих и позднооглохших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1" w:name="z569"/>
      <w:bookmarkEnd w:id="5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17. Индивидуальные занятия по развитию слухового восприятия и произношения проводятся в течение учебного дня и во внеурочное время.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2" w:name="z570"/>
      <w:bookmarkEnd w:id="56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Группы для детей с нарушениями слуха дошкольного возраста комплектуются с учетом возраста и уровня речевого развития.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3" w:name="z571"/>
      <w:bookmarkEnd w:id="5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18. В соответствии с Постановлением № 499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 Изучение особенностей речи, внимания, работоспособности детей, динамики их развития проводится для определения перспективы развития учащегося и выбора средств коррекционной работы. Особенности детей с тугоухостью четвертой степени учитываются в зависимости от степени потери слуха: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4" w:name="z572"/>
      <w:bookmarkEnd w:id="5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на высокие частоты при сохранении слуховой чувствительности к низким частотам; понижение слуха на частотах на 250 Герц не превышает 35 децибел; при дальнейшем падении слуха до 20 децибел в речевом диапазоне на всех частотах свыше 1000 Герц и с потерей слуха не менее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5" w:name="z573"/>
      <w:bookmarkEnd w:id="5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на высокие частоты при менее значительном снижении слуха к низким частотам; понижение слуха на частотах до 250 Герц составляет 45-55 децибел; в области высоких частот падение слуха более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6" w:name="z574"/>
      <w:bookmarkEnd w:id="5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равномерной на всех частотах от 65 до 85 децибел; речь представлена отдельными лепетными словами;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7" w:name="z575"/>
      <w:bookmarkEnd w:id="5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резкой равномерной (снижение слуха) свыше 90 децибел, дети данной группы не имеют речи. </w:t>
      </w:r>
    </w:p>
    <w:p w:rsidR="00BA5DF3" w:rsidRPr="007B24BD" w:rsidRDefault="007B24BD">
      <w:pPr>
        <w:spacing w:after="0"/>
        <w:rPr>
          <w:lang w:val="ru-RU"/>
        </w:rPr>
      </w:pPr>
      <w:bookmarkStart w:id="568" w:name="z576"/>
      <w:bookmarkEnd w:id="567"/>
      <w:r w:rsidRPr="007B24BD">
        <w:rPr>
          <w:b/>
          <w:color w:val="000000"/>
          <w:lang w:val="ru-RU"/>
        </w:rPr>
        <w:t xml:space="preserve"> Параграф 3. Порядок деятельности специальных комплексов "детский сад-школа-интернат" для детей с тяжелыми нарушениями речи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69" w:name="z577"/>
      <w:bookmarkEnd w:id="5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19. В специальный комплекс "детский сад-школа-интернат" для детей с тяжелыми нарушениями речи принимаются дети:</w:t>
      </w:r>
    </w:p>
    <w:p w:rsidR="00BA5DF3" w:rsidRDefault="007B24BD">
      <w:pPr>
        <w:spacing w:after="0"/>
        <w:jc w:val="both"/>
      </w:pPr>
      <w:bookmarkStart w:id="570" w:name="z578"/>
      <w:bookmarkEnd w:id="5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общим недоразвитием речи 1-2 уровня, в том числе обусловленного алалией, афазией, дизартрией (анартрией), тугоухостью </w:t>
      </w:r>
      <w:r>
        <w:rPr>
          <w:color w:val="000000"/>
          <w:sz w:val="28"/>
        </w:rPr>
        <w:t>1-2 степени;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71" w:name="z579"/>
      <w:bookmarkEnd w:id="570"/>
      <w:r>
        <w:rPr>
          <w:color w:val="000000"/>
          <w:sz w:val="28"/>
        </w:rPr>
        <w:t xml:space="preserve">       </w:t>
      </w:r>
      <w:r w:rsidRPr="007B24BD">
        <w:rPr>
          <w:color w:val="000000"/>
          <w:sz w:val="28"/>
          <w:lang w:val="ru-RU"/>
        </w:rPr>
        <w:t xml:space="preserve">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72" w:name="z580"/>
      <w:bookmarkEnd w:id="5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общим недоразвитием речи 1-2 уровня в сочетании с расстройствами аутистического спектра (не более 2 детей с расстройством аутистического спектра в одном классе);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73" w:name="z581"/>
      <w:bookmarkEnd w:id="5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имплантом.</w:t>
      </w:r>
    </w:p>
    <w:p w:rsidR="00BA5DF3" w:rsidRDefault="007B24BD">
      <w:pPr>
        <w:spacing w:after="0"/>
        <w:jc w:val="both"/>
      </w:pPr>
      <w:bookmarkStart w:id="574" w:name="z582"/>
      <w:bookmarkEnd w:id="573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Дети дошкольного возраста принимаются с задержкой речевого развития, с общим недоразвитием речи 1-3 уровня, обусловленное алалией, афазией, дизартрией, ринолалией, заиканием, тугоухостью </w:t>
      </w:r>
      <w:r>
        <w:rPr>
          <w:color w:val="000000"/>
          <w:sz w:val="28"/>
        </w:rPr>
        <w:t>1-2 степени.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75" w:name="z583"/>
      <w:bookmarkEnd w:id="574"/>
      <w:r>
        <w:rPr>
          <w:color w:val="000000"/>
          <w:sz w:val="28"/>
        </w:rPr>
        <w:t xml:space="preserve">       </w:t>
      </w:r>
      <w:r w:rsidRPr="007B24BD">
        <w:rPr>
          <w:color w:val="000000"/>
          <w:sz w:val="28"/>
          <w:lang w:val="ru-RU"/>
        </w:rPr>
        <w:t xml:space="preserve">Дети с различными негрубыми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на логопедические пункты при общеобразовательных школах, в кабинеты психолого-педагогической коррекции, реабилитационные центры в соответствии с заключением ПМПК.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76" w:name="z584"/>
      <w:bookmarkEnd w:id="57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20. Наполняемость классов и групп в специальных комплексах "детский сад-школа-интернат" для детей с тяжелыми нарушением речи, в соответствии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77" w:name="z585"/>
      <w:bookmarkEnd w:id="57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21. Специальная логопедическая и коррекционно-педагогическая поддержка оказывается на всех уроках и внеурочное время с соблюдением речевого режима.</w:t>
      </w:r>
    </w:p>
    <w:p w:rsidR="00BA5DF3" w:rsidRPr="007B24BD" w:rsidRDefault="007B24BD">
      <w:pPr>
        <w:spacing w:after="0"/>
        <w:rPr>
          <w:lang w:val="ru-RU"/>
        </w:rPr>
      </w:pPr>
      <w:bookmarkStart w:id="578" w:name="z586"/>
      <w:bookmarkEnd w:id="577"/>
      <w:r w:rsidRPr="007B24BD">
        <w:rPr>
          <w:b/>
          <w:color w:val="000000"/>
          <w:lang w:val="ru-RU"/>
        </w:rPr>
        <w:t xml:space="preserve"> Параграф 4. Порядок деятельности специальных комплексов "детский сад-школа-интернат" для детей с нарушениями опорно-двигательного аппарата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79" w:name="z587"/>
      <w:bookmarkEnd w:id="57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22. В специальный комплекс "детский сад-школа-интернат" для детей с нарушениями опорно-двигательного аппарата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0" w:name="z588"/>
      <w:bookmarkEnd w:id="57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самостоятельно передвигающиеся, не требующие индивидуального ухода;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1" w:name="z589"/>
      <w:bookmarkEnd w:id="5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передвигающиеся с помощью специальных средств передвижения и/или технических компенсаторных (вспомогательных) средств;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2" w:name="z590"/>
      <w:bookmarkEnd w:id="5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самостоятельно не передвигающиеся при обеспечении их специальными условиями для физического доступа в школу образования;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3" w:name="z591"/>
      <w:bookmarkEnd w:id="5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имплантом, имеющие нарушения опорно-двигательного аппарата.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4" w:name="z592"/>
      <w:bookmarkEnd w:id="58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23. Наполняемость классов в специальных комплексах "детский сад-школа-интернат" для детей с нарушениями опорно-двигательного аппарата, и в соответствии с Санитарными правилами, составляет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5" w:name="z593"/>
      <w:bookmarkEnd w:id="5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24. В специальном комплексе "детский сад-школа-интернат"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физиотерапевтические процедуры.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6" w:name="z594"/>
      <w:bookmarkEnd w:id="58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25. В специальном комплексе "детский сад-школа-интернат" для детей с нарушением опорно-двигательного аппарата адаптация среды и необходимость проведения коррекционной работы предусматривает: наличие пандусов, широких дверных проемов, подъемника инвалидного кресла, подъемника вдоль </w:t>
      </w:r>
      <w:r w:rsidRPr="007B24BD">
        <w:rPr>
          <w:color w:val="000000"/>
          <w:sz w:val="28"/>
          <w:lang w:val="ru-RU"/>
        </w:rPr>
        <w:lastRenderedPageBreak/>
        <w:t>лестницы, автоматических открывателей дверей, а также специально оборудованных кабинетов для проведения лечебных процедур (массаж, физиотерапевтические процедуры), лечебной физической культуры,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7" w:name="z595"/>
      <w:bookmarkEnd w:id="5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Доступность зданий с прилегающей территорией и помещений специальных комплексов "детский сад-школа-интернат" для детей с нарушениями опорно-двигательного аппарата и общеобразовательных организаций, в которых созданы специальные классы для детей с нарушениями опорно-двигательного аппарата, обеспечивается в соответствии с действующими государственными нормативами в области архитектуры, градостроительства и строительства, в соответствии с Законом Республики Казахстан от 16 июля 2001 года "Об архитектурной, градостроительной и строительной деятельности в Республике Казахстан".</w:t>
      </w:r>
    </w:p>
    <w:p w:rsidR="00BA5DF3" w:rsidRPr="007B24BD" w:rsidRDefault="007B24BD">
      <w:pPr>
        <w:spacing w:after="0"/>
        <w:rPr>
          <w:lang w:val="ru-RU"/>
        </w:rPr>
      </w:pPr>
      <w:bookmarkStart w:id="588" w:name="z596"/>
      <w:bookmarkEnd w:id="587"/>
      <w:r w:rsidRPr="007B24BD">
        <w:rPr>
          <w:b/>
          <w:color w:val="000000"/>
          <w:lang w:val="ru-RU"/>
        </w:rPr>
        <w:t xml:space="preserve"> Параграф 5. Порядок деятельности специальных комплексов "детский сад-школа-интернат" для детей с нарушением интеллекта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89" w:name="z597"/>
      <w:bookmarkEnd w:id="58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26. В специальный комплекс "детский сад-школа-интернат" для детей с нарушением интеллекта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0" w:name="z598"/>
      <w:bookmarkEnd w:id="5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легкой умственной отсталостью;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1" w:name="z599"/>
      <w:bookmarkEnd w:id="59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после трех лет;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2" w:name="z600"/>
      <w:bookmarkEnd w:id="59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3" w:name="z601"/>
      <w:bookmarkEnd w:id="5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умеренной умственной отсталостью и интеллектуальной недостаточностью различного генеза, приравненной к ней;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4" w:name="z602"/>
      <w:bookmarkEnd w:id="5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с расстройствами аутистического спектра, сопровождающиеся интеллектуальной недостаточностью.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5" w:name="z603"/>
      <w:bookmarkEnd w:id="59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27. Наполняемость классов в специальном комплексе "детский сад-школа-интернат" для детей с нарушениями интеллекта, в соответствии с Санитарными правилами составляет для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6" w:name="z604"/>
      <w:bookmarkEnd w:id="5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умственной отсталостью – не более 12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7" w:name="z605"/>
      <w:bookmarkEnd w:id="5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глубокой умственной отсталостью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8" w:name="z606"/>
      <w:bookmarkEnd w:id="5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28. В класс предшкольной подготовки специального комплекса "детский сад-школа-интернат" принимаются дети с недостаточным уровнем подготовленности к обучению. В первый класс специального комплекса "детский сад-школа-интернат" принимаются дети от семи до девяти лет. При </w:t>
      </w:r>
      <w:r w:rsidRPr="007B24BD">
        <w:rPr>
          <w:color w:val="000000"/>
          <w:sz w:val="28"/>
          <w:lang w:val="ru-RU"/>
        </w:rPr>
        <w:lastRenderedPageBreak/>
        <w:t>наличии соответствующих материально-технических и учебно-методических условий в специальном комплексе "детский сад-школа-интернат" для детей с нарушением интеллекта организуется производственный класс с углубленной трудовой подготовкой.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599" w:name="z607"/>
      <w:bookmarkEnd w:id="5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29.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полугодие.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0" w:name="z608"/>
      <w:bookmarkEnd w:id="5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По решению педагогического совета обучающиеся с легкой и умеренной умственной отсталостью обучаются совместно.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1" w:name="z609"/>
      <w:bookmarkEnd w:id="6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30. Обучающиеся специальных комплексов "детский сад-школа-интернат" для детей с нарушением интеллекта на второй год (повторное обучение) не оставляются. </w:t>
      </w:r>
    </w:p>
    <w:p w:rsidR="00BA5DF3" w:rsidRPr="007B24BD" w:rsidRDefault="007B24BD">
      <w:pPr>
        <w:spacing w:after="0"/>
        <w:rPr>
          <w:lang w:val="ru-RU"/>
        </w:rPr>
      </w:pPr>
      <w:bookmarkStart w:id="602" w:name="z610"/>
      <w:bookmarkEnd w:id="601"/>
      <w:r w:rsidRPr="007B24BD">
        <w:rPr>
          <w:b/>
          <w:color w:val="000000"/>
          <w:lang w:val="ru-RU"/>
        </w:rPr>
        <w:t xml:space="preserve"> Параграф 6. Порядок деятельности специальных комплексов "детский сад-школа-интернат" для детей с задержкой психического развития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3" w:name="z611"/>
      <w:bookmarkEnd w:id="6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31. В специальный комплекс "детский сад-школа-интернат" для детей с задержкой психического развития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4" w:name="z612"/>
      <w:bookmarkEnd w:id="60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дети с задержкой психоречевого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5" w:name="z613"/>
      <w:bookmarkEnd w:id="60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задержкой психического развития (в том числе с кохлеарным имплантом);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6" w:name="z614"/>
      <w:bookmarkEnd w:id="6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задержкой психического развития в сочетании с расстройствами аутистического спектра (в группе или классе может обучаться не более двух детей с расстройствами аутистического спектра).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7" w:name="z615"/>
      <w:bookmarkEnd w:id="60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32. Наполняемость классов в специальных комплексов "детский сад-школа-интернат" для детей с задержкой психического развития, в соответствии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8" w:name="z616"/>
      <w:bookmarkEnd w:id="60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33. Комплектование классов в специальном комплексе "детский сад-школа-интернат" для детей с задержкой психического развития осуществляется на начальной ступени обучения – класс предшкольной подготовки, 1 класс и, как исключение, 2 класс.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09" w:name="z617"/>
      <w:bookmarkEnd w:id="60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10" w:name="z618"/>
      <w:bookmarkEnd w:id="60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34.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p w:rsidR="00BA5DF3" w:rsidRPr="007B24BD" w:rsidRDefault="007B24BD">
      <w:pPr>
        <w:spacing w:after="0"/>
        <w:rPr>
          <w:lang w:val="ru-RU"/>
        </w:rPr>
      </w:pPr>
      <w:bookmarkStart w:id="611" w:name="z619"/>
      <w:bookmarkEnd w:id="610"/>
      <w:r w:rsidRPr="007B24BD">
        <w:rPr>
          <w:b/>
          <w:color w:val="000000"/>
          <w:lang w:val="ru-RU"/>
        </w:rPr>
        <w:t xml:space="preserve"> Параграф 7. Порядок деятельности специальных комплексов "детский сад-школа-интернат" для детей с расстройством эмоционально-волевой сферы и поведения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12" w:name="z620"/>
      <w:bookmarkEnd w:id="611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35. Комплектование контингента специальных комплексов "детский сад-школа-интернат" и учебно-воспитательный процесс осуществляется с учетом индивидуальных особенностей обучающихся.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13" w:name="z621"/>
      <w:bookmarkEnd w:id="6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36. Содержание коррекционной работы носит комплексный 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p w:rsidR="00BA5DF3" w:rsidRPr="007B24BD" w:rsidRDefault="007B24BD">
      <w:pPr>
        <w:spacing w:after="0"/>
        <w:rPr>
          <w:lang w:val="ru-RU"/>
        </w:rPr>
      </w:pPr>
      <w:bookmarkStart w:id="614" w:name="z622"/>
      <w:bookmarkEnd w:id="613"/>
      <w:r w:rsidRPr="007B24BD">
        <w:rPr>
          <w:b/>
          <w:color w:val="000000"/>
          <w:lang w:val="ru-RU"/>
        </w:rPr>
        <w:t xml:space="preserve"> Параграф 8. Порядок деятельности специальных комплексов "детский сад-школа-интернат" совмещающие категории детей, указанных в подпунктах 1), 2), 3), 4), 5), 6), 7), пункта 3 настоящих Правил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15" w:name="z623"/>
      <w:bookmarkEnd w:id="6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37. Специальные комплексы "детский сад-школа-интернат", совмещающие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Правил, с наполняемостью не более 6 детей, в соответствии с Санитарными правилами.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16" w:name="z624"/>
      <w:bookmarkEnd w:id="6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38. 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 звукоусиливающей аппаратуры, телетакторов для общения слепоглухих, тифлотехнических средств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(зарегистрированным в Реестре нормативных правовых актов Республики Казахстан под № 13272).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6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6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617" w:name="z626"/>
      <w:r w:rsidRPr="007B24BD">
        <w:rPr>
          <w:b/>
          <w:color w:val="000000"/>
          <w:lang w:val="ru-RU"/>
        </w:rPr>
        <w:t xml:space="preserve"> Типовые правила деятельности специальных комплексов "школа – интернат – колледж"</w:t>
      </w:r>
    </w:p>
    <w:p w:rsidR="00BA5DF3" w:rsidRPr="007B24BD" w:rsidRDefault="007B24BD">
      <w:pPr>
        <w:spacing w:after="0"/>
        <w:rPr>
          <w:lang w:val="ru-RU"/>
        </w:rPr>
      </w:pPr>
      <w:bookmarkStart w:id="618" w:name="z627"/>
      <w:bookmarkEnd w:id="617"/>
      <w:r w:rsidRPr="007B24BD">
        <w:rPr>
          <w:b/>
          <w:color w:val="000000"/>
          <w:lang w:val="ru-RU"/>
        </w:rPr>
        <w:t xml:space="preserve"> Глава 1. 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19" w:name="z628"/>
      <w:bookmarkEnd w:id="6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 Настоящие Типовые правила деятельности специальных комплексов "школа-интернат-колледж" (далее – Правила) определяют порядок деятельности специальных комплексов "школа-интернат-колледж".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0" w:name="z629"/>
      <w:bookmarkEnd w:id="6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1" w:name="z630"/>
      <w:bookmarkEnd w:id="62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специальные комплексы "школа-интернат-колледж" – организации образования, имеющие соответствующие материально-технические и учебно-</w:t>
      </w:r>
      <w:r w:rsidRPr="007B24BD">
        <w:rPr>
          <w:color w:val="000000"/>
          <w:sz w:val="28"/>
          <w:lang w:val="ru-RU"/>
        </w:rPr>
        <w:lastRenderedPageBreak/>
        <w:t>методические условия для реализации учебных программ начального, основного среднего, общего среднего, технического и профессионального образования для детей с особыми образовательными потребностями от шести до восемнадцати лет с предоставлением места жительства;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2" w:name="z631"/>
      <w:bookmarkEnd w:id="62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амблиопия у детей – функциональное (обратимое) понижение остроты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3" w:name="z632"/>
      <w:bookmarkEnd w:id="6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косоглазие у детей – отклонение зрительной линии одного из глаз от совместной точки фиксации;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4" w:name="z633"/>
      <w:bookmarkEnd w:id="6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5" w:name="z634"/>
      <w:bookmarkEnd w:id="62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6" w:name="z635"/>
      <w:bookmarkEnd w:id="62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7" w:name="z636"/>
      <w:bookmarkEnd w:id="6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8" w:name="z637"/>
      <w:bookmarkEnd w:id="6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29" w:name="z638"/>
      <w:bookmarkEnd w:id="6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неслышащие дети – дети со стойкой потерей слуха, при которой невозможно самостоятельное овладение речью и ее восприятие;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0" w:name="z639"/>
      <w:bookmarkEnd w:id="6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10) позднооглохшие дети – дети со сформированной речью к моменту наступления нарушений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1" w:name="z640"/>
      <w:bookmarkEnd w:id="6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2" w:name="z641"/>
      <w:bookmarkEnd w:id="6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3" w:name="z642"/>
      <w:bookmarkEnd w:id="6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4" w:name="z643"/>
      <w:bookmarkEnd w:id="6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14) слабовидящие дети – с остротой зрения от 0,05 до 0,4 на лучше видящем глазу с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5" w:name="z644"/>
      <w:bookmarkEnd w:id="634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6" w:name="z645"/>
      <w:bookmarkEnd w:id="6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7" w:name="z646"/>
      <w:bookmarkEnd w:id="6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Специальные комплексы "детский сад-школа-интернат" создаются: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8" w:name="z647"/>
      <w:bookmarkEnd w:id="6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Специальные комплексы "школа-интернат-колледж" создаются: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39" w:name="z648"/>
      <w:bookmarkEnd w:id="6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детей с нарушениями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0" w:name="z649"/>
      <w:bookmarkEnd w:id="6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детей с нарушениями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1" w:name="z650"/>
      <w:bookmarkEnd w:id="6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для детей с тяжелыми нарушениями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2" w:name="z651"/>
      <w:bookmarkEnd w:id="64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для детей с нарушениями опорно-двигательного аппарата;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3" w:name="z652"/>
      <w:bookmarkEnd w:id="6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для детей с нарушением интеллекта;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4" w:name="z653"/>
      <w:bookmarkEnd w:id="64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для детей с задержкой психического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5" w:name="z654"/>
      <w:bookmarkEnd w:id="6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для детей с расстройством эмоционально-волевой сферы и поведения;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6" w:name="z655"/>
      <w:bookmarkEnd w:id="64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при совмещений категорий детей, указанных в подпунктах 1), 2), 3), 4), 5), 6) настоящего пункта.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7" w:name="z656"/>
      <w:bookmarkEnd w:id="6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4. Прием обучающихся в специальные комплексы "школа-интернат-колледж" проводится на основании заключения психолого-медико-педагогической консультации (далее - ПМПК) и заявления родителей или лиц их замещающих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8" w:name="z657"/>
      <w:bookmarkEnd w:id="6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Расписание учебных занятий в специальных комплексов "школа-интернат-колледж" разрабатывается и утверждается администрацией специальных комплексов "школа-интернат-колледж" в соответствии с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49" w:name="z658"/>
      <w:bookmarkEnd w:id="6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Обучение и воспитание детей с особыми образовательными потребностями осуществляется в соответствии с государственными общеобязательными стандартами образования соответствующих уровней образования,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(зарегистрированным в Реестре государственной регистрации нормативных правовых актов Республики Казахстан под № 8170) (далее – </w:t>
      </w:r>
      <w:r w:rsidRPr="007B24BD">
        <w:rPr>
          <w:color w:val="000000"/>
          <w:sz w:val="28"/>
          <w:lang w:val="ru-RU"/>
        </w:rPr>
        <w:lastRenderedPageBreak/>
        <w:t>Приказ № 500) и специальными учебными программами, утвержденными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(зарегистрированным в Реестре государственной регистрации нормативных правовых актов Республики Казахстан под № 8424) (далее – Приказ № 115), с типовыми учебными планами и типовыми образовательными учебными программами, утвержденными приказом Министра образования и науки Республики Казахстан от 22 января 2016 года № 72 "О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 (зарегистрированным в Реестре государственной регистрации нормативных правовых актов Республики Казахстан № 13260).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0" w:name="z659"/>
      <w:bookmarkEnd w:id="64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Педагогами специальных комплексов "школа-интернат-колледж"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BA5DF3" w:rsidRPr="007B24BD" w:rsidRDefault="007B24BD">
      <w:pPr>
        <w:spacing w:after="0"/>
        <w:rPr>
          <w:lang w:val="ru-RU"/>
        </w:rPr>
      </w:pPr>
      <w:bookmarkStart w:id="651" w:name="z660"/>
      <w:bookmarkEnd w:id="650"/>
      <w:r w:rsidRPr="007B24BD">
        <w:rPr>
          <w:b/>
          <w:color w:val="000000"/>
          <w:lang w:val="ru-RU"/>
        </w:rPr>
        <w:t xml:space="preserve"> Глава 2. Порядок деятельности специальных комплексов "школа-интернат-колледж"</w:t>
      </w:r>
    </w:p>
    <w:p w:rsidR="00BA5DF3" w:rsidRPr="007B24BD" w:rsidRDefault="007B24BD">
      <w:pPr>
        <w:spacing w:after="0"/>
        <w:rPr>
          <w:lang w:val="ru-RU"/>
        </w:rPr>
      </w:pPr>
      <w:bookmarkStart w:id="652" w:name="z661"/>
      <w:bookmarkEnd w:id="651"/>
      <w:r w:rsidRPr="007B24BD">
        <w:rPr>
          <w:b/>
          <w:color w:val="000000"/>
          <w:lang w:val="ru-RU"/>
        </w:rPr>
        <w:t xml:space="preserve"> Параграф 1. Порядок деятельности специальных комплексов "школа-интернат-колледж" для детей с нарушениями зрения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3" w:name="z662"/>
      <w:bookmarkEnd w:id="65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8. В специальный комплекс "школа-интернат-колледж" для детей с нарушениями зрения принимаются: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4" w:name="z663"/>
      <w:bookmarkEnd w:id="6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незрячие (абсолютная слепота), поздноослепшие;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5" w:name="z664"/>
      <w:bookmarkEnd w:id="6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6" w:name="z665"/>
      <w:bookmarkEnd w:id="65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со светоощущением;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7" w:name="z666"/>
      <w:bookmarkEnd w:id="65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остаточным зрением на лучше видящем глазу 0,04 и ниже с переносимой коррекцией;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8" w:name="z667"/>
      <w:bookmarkEnd w:id="65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с остротой зрения 0,05-0,4 на лучшем видящем глазу в условиях оптической коррекции с учетом формы и течения патологического процесса;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59" w:name="z668"/>
      <w:bookmarkEnd w:id="6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0" w:name="z669"/>
      <w:bookmarkEnd w:id="65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косоглазием, требующим ортопто-хирурго-ортоптического или только ортоптического лечения;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1" w:name="z670"/>
      <w:bookmarkEnd w:id="6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с кохлеарным имплантом, имеющих зрительное нарушение.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2" w:name="z671"/>
      <w:bookmarkEnd w:id="661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9. Наполняемость классов, групп в специальных комплексах "школа-интернат-колледж" для детей с нарушением зрения, в соответствии с приказом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правила),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3" w:name="z672"/>
      <w:bookmarkEnd w:id="6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незрячих 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4" w:name="z673"/>
      <w:bookmarkEnd w:id="6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слабовидящих – не более 12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5" w:name="z674"/>
      <w:bookmarkEnd w:id="6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амблиопией и косоглазием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6" w:name="z675"/>
      <w:bookmarkEnd w:id="6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8. При недостаточном комплектовании классов, групп в специальных комплексах "школа-интернат-колледж" для детей с нарушением зрения незрячие, слабовидящие, с амблиопией и косоглазием дети обучаются совместно.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7" w:name="z676"/>
      <w:bookmarkEnd w:id="6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10. Офтальмологические показания к направлению детей в специальный комплекс "школа-интернат-колледж" устанавливаются строго индивидуально на основании данных офтальмологического обследования.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8" w:name="z677"/>
      <w:bookmarkEnd w:id="66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69" w:name="z678"/>
      <w:bookmarkEnd w:id="6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p w:rsidR="00BA5DF3" w:rsidRPr="007B24BD" w:rsidRDefault="007B24BD">
      <w:pPr>
        <w:spacing w:after="0"/>
        <w:rPr>
          <w:lang w:val="ru-RU"/>
        </w:rPr>
      </w:pPr>
      <w:bookmarkStart w:id="670" w:name="z679"/>
      <w:bookmarkEnd w:id="669"/>
      <w:r w:rsidRPr="007B24BD">
        <w:rPr>
          <w:b/>
          <w:color w:val="000000"/>
          <w:lang w:val="ru-RU"/>
        </w:rPr>
        <w:t xml:space="preserve"> Параграф 2. Порядок деятельности специальных комплексов "школа-интернат-колледж" для детей с нарушениями слуха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1" w:name="z680"/>
      <w:bookmarkEnd w:id="67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12. В специальный комплекс "школа-интернат-колледж" для детей с нарушением слуха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2" w:name="z681"/>
      <w:bookmarkEnd w:id="6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не реагирующие на громкий голос;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3" w:name="z682"/>
      <w:bookmarkEnd w:id="6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реагирующие на громкий голос;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4" w:name="z683"/>
      <w:bookmarkEnd w:id="67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реагирующие на голос разговорной громкости у ушной раковины;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5" w:name="z684"/>
      <w:bookmarkEnd w:id="67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6" w:name="z685"/>
      <w:bookmarkEnd w:id="67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имеющие различную степень недоразвития речи вследствие снижения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7" w:name="z686"/>
      <w:bookmarkEnd w:id="676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6) потерявшие слух в дошкольном возрасте, но сохранившие речь со значительными нарушениями;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8" w:name="z687"/>
      <w:bookmarkEnd w:id="67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7) с потерей слуха в речевой области от 80 до 90 децибел (допускается диагностическое (пробное) обучение);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79" w:name="z688"/>
      <w:bookmarkEnd w:id="67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со слуховой (аудиторной) нейропатией и нарушениями восприятия речи при потере слуха от 40 до 80 децибел;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0" w:name="z689"/>
      <w:bookmarkEnd w:id="67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9) с кохлеарным имплантом, низким уровнем восприятия (понимания) и развития активной речи.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1" w:name="z690"/>
      <w:bookmarkEnd w:id="6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13. Наполняемость классов, групп в специальных комплексах "школа-интернат-колледж" для детей с нарушением слуха, в соответствии с Санитарными правилами,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2" w:name="z691"/>
      <w:bookmarkEnd w:id="6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для неслышащих – не более 8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3" w:name="z692"/>
      <w:bookmarkEnd w:id="6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для слабослышащих и позднооглохших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4" w:name="z693"/>
      <w:bookmarkEnd w:id="68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14. Неслышащие и слабослышащие с умственной отсталостью обучаются по программам и учебникам для детей с нарушением интеллекта и по программам и учебникам для детей с нарушением слуха.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5" w:name="z694"/>
      <w:bookmarkEnd w:id="6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Индивидуальные занятия по развитию слухового восприятия и произношения проводятся в течение учебного дня и во внеурочное время. </w:t>
      </w:r>
    </w:p>
    <w:p w:rsidR="00BA5DF3" w:rsidRPr="007B24BD" w:rsidRDefault="007B24BD">
      <w:pPr>
        <w:spacing w:after="0"/>
        <w:rPr>
          <w:lang w:val="ru-RU"/>
        </w:rPr>
      </w:pPr>
      <w:bookmarkStart w:id="686" w:name="z695"/>
      <w:bookmarkEnd w:id="685"/>
      <w:r w:rsidRPr="007B24BD">
        <w:rPr>
          <w:b/>
          <w:color w:val="000000"/>
          <w:lang w:val="ru-RU"/>
        </w:rPr>
        <w:t xml:space="preserve"> Параграф 3. Порядок деятельности специальных комплексов "школа-интернат-колледж" для детей с тяжелыми нарушениями речи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7" w:name="z696"/>
      <w:bookmarkEnd w:id="6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15. В специальный комплекс "школа-интернат-колледж" для детей с тяжелыми нарушениями речи принимаются дети:</w:t>
      </w:r>
    </w:p>
    <w:p w:rsidR="00BA5DF3" w:rsidRDefault="007B24BD">
      <w:pPr>
        <w:spacing w:after="0"/>
        <w:jc w:val="both"/>
      </w:pPr>
      <w:bookmarkStart w:id="688" w:name="z697"/>
      <w:bookmarkEnd w:id="68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общим недоразвитием речи 1-2 уровня, в том числе обусловленного алалией, афазией, дизартрией (анартрией), тугоухостью </w:t>
      </w:r>
      <w:r>
        <w:rPr>
          <w:color w:val="000000"/>
          <w:sz w:val="28"/>
        </w:rPr>
        <w:t>1-2 степени;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89" w:name="z698"/>
      <w:bookmarkEnd w:id="688"/>
      <w:r>
        <w:rPr>
          <w:color w:val="000000"/>
          <w:sz w:val="28"/>
        </w:rPr>
        <w:t xml:space="preserve">       </w:t>
      </w:r>
      <w:r w:rsidRPr="007B24BD">
        <w:rPr>
          <w:color w:val="000000"/>
          <w:sz w:val="28"/>
          <w:lang w:val="ru-RU"/>
        </w:rPr>
        <w:t xml:space="preserve">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0" w:name="z699"/>
      <w:bookmarkEnd w:id="6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1" w:name="z700"/>
      <w:bookmarkEnd w:id="69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2" w:name="z701"/>
      <w:bookmarkEnd w:id="69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16. Наполняемость классов, групп в специальных комплексах "школа-интернат-колледж" для детей с тяжелыми нарушениями речи, в соответствии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3" w:name="z702"/>
      <w:bookmarkEnd w:id="6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17. Специальная логопедическая и коррекционно-педагогическая поддержка оказывается на всех уроках и во внеурочное время с соблюдением речевого режима. </w:t>
      </w:r>
    </w:p>
    <w:p w:rsidR="00BA5DF3" w:rsidRPr="007B24BD" w:rsidRDefault="007B24BD">
      <w:pPr>
        <w:spacing w:after="0"/>
        <w:rPr>
          <w:lang w:val="ru-RU"/>
        </w:rPr>
      </w:pPr>
      <w:bookmarkStart w:id="694" w:name="z703"/>
      <w:bookmarkEnd w:id="693"/>
      <w:r w:rsidRPr="007B24BD">
        <w:rPr>
          <w:b/>
          <w:color w:val="000000"/>
          <w:lang w:val="ru-RU"/>
        </w:rPr>
        <w:t xml:space="preserve"> Параграф 4. Порядок деятельности специальных комплексов "школа-интернат-колледж" для детей с нарушениями опорно-двигательного аппарата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5" w:name="z704"/>
      <w:bookmarkEnd w:id="694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18. В специальный комплекс "школа-интернат-колледж" для детей с нарушениями опорно-двигательного аппарата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6" w:name="z705"/>
      <w:bookmarkEnd w:id="6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самостоятельно передвигающиеся, не требующие индивидуального ухода;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7" w:name="z706"/>
      <w:bookmarkEnd w:id="6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передвигающиеся с помощью специальных средств передвижения и/или технических компенсаторных (вспомогательных) средств;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8" w:name="z707"/>
      <w:bookmarkEnd w:id="6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самостоятельно не передвигающиеся при обеспечении их специальными условиями для физического доступа в специальный комплекс "школа-интернат-колледж";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699" w:name="z708"/>
      <w:bookmarkEnd w:id="6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кохлеарным имплантом, имеющие нарушения опорно-двигательного аппарата.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0" w:name="z709"/>
      <w:bookmarkEnd w:id="6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19. Наполняемость классов, групп в специальных комплексах "школа-интернат-колледж" для детей с нарушениями опорно-двигательного аппарата, в соответствии с Санитарными правилами, составляет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1" w:name="z710"/>
      <w:bookmarkEnd w:id="7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20. В специальном комплексе "школа-интернат-колледж"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физиотерапевтические процедуры.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2" w:name="z711"/>
      <w:bookmarkEnd w:id="7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21. В специальном комплексе "школа-интернат-колледж" для детей с нарушением опорно-двигательного аппарата для адаптации среды и необходимости проведения коррекционной работы предусматривается наличие пандусов, широких дверных проемов, подъемника инвалидного кресла, подъемника вдоль лестницы, автоматических открывателей дверей, а также специально оборудованных кабинетов для проведения лечебных процедур (массаж, физиотерапевтические процедуры), лечебной физической культуры,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3" w:name="z712"/>
      <w:bookmarkEnd w:id="7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Доступность зданий с прилегающей территорией и помещений специальных комплексов "школа-интернат-колледж" для детей с нарушениями опорно-двигательного аппарата, обеспечивается в соответствии с действующими государственными нормативами в области архитектуры, градостроительства и строительства, в соответствии с Законом Республики Казахстан от 16 июля 2001 года "Об архитектурной, градостроительной и строительной деятельности в Республике Казахстан".</w:t>
      </w:r>
    </w:p>
    <w:p w:rsidR="00BA5DF3" w:rsidRPr="007B24BD" w:rsidRDefault="007B24BD">
      <w:pPr>
        <w:spacing w:after="0"/>
        <w:rPr>
          <w:lang w:val="ru-RU"/>
        </w:rPr>
      </w:pPr>
      <w:bookmarkStart w:id="704" w:name="z713"/>
      <w:bookmarkEnd w:id="703"/>
      <w:r w:rsidRPr="007B24BD">
        <w:rPr>
          <w:b/>
          <w:color w:val="000000"/>
          <w:lang w:val="ru-RU"/>
        </w:rPr>
        <w:t xml:space="preserve"> Параграф 5. Порядок деятельности специальных комплексов "школа-интернат-колледж" для детей с нарушением интеллекта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5" w:name="z714"/>
      <w:bookmarkEnd w:id="70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22. В специальный комплекс "школа-интернат-колледж" для детей с нарушением интеллекта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6" w:name="z715"/>
      <w:bookmarkEnd w:id="7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легкой умственной отсталостью;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7" w:name="z716"/>
      <w:bookmarkEnd w:id="706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и заболеваний после трех лет;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8" w:name="z717"/>
      <w:bookmarkEnd w:id="70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09" w:name="z718"/>
      <w:bookmarkEnd w:id="70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с умеренной умственной отсталостью и интеллектуальной недостаточностью различного генеза, приравненной к ней.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0" w:name="z719"/>
      <w:bookmarkEnd w:id="70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23. Наполняемость классов, групп в специальных комплексах "школа-интернат-колледж" для детей с нарушением интеллекта, в соответствии с Санитарными правилами,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1" w:name="z720"/>
      <w:bookmarkEnd w:id="7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умственной отсталостью – не более 12 детей;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2" w:name="z721"/>
      <w:bookmarkEnd w:id="71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с глубокой умственной отсталостью – не более 10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3" w:name="z722"/>
      <w:bookmarkEnd w:id="7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24. В класс предшкольной подготовки специального комплекса "школа-интернат-колледж" принимаются дети с недостаточным уровнем подготовленности к обучению. В первый класс специального комплекса "школа-интернат-колледж" принимаются дети от семи до девяти лет.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4" w:name="z723"/>
      <w:bookmarkEnd w:id="7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>25. При наличии соответствующих материально-технических и учебно-методических условий в специальном комплексе "школа-интернат-колледж" организуется учебно-производственные кабинеты с углубленной трудовой подготовкой.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5" w:name="z724"/>
      <w:bookmarkEnd w:id="7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26.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полугодие.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6" w:name="z725"/>
      <w:bookmarkEnd w:id="7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По решению педагогического совета обучающиеся с легкой и умеренной умственной отсталостью обучаются совместно.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7" w:name="z726"/>
      <w:bookmarkEnd w:id="71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27. Обучающиеся специальных комплексов "школа-интернат-колледж" для детей с нарушением интеллекта на второй год (повторное обучение) не оставляются.</w:t>
      </w:r>
    </w:p>
    <w:p w:rsidR="00BA5DF3" w:rsidRPr="007B24BD" w:rsidRDefault="007B24BD">
      <w:pPr>
        <w:spacing w:after="0"/>
        <w:rPr>
          <w:lang w:val="ru-RU"/>
        </w:rPr>
      </w:pPr>
      <w:bookmarkStart w:id="718" w:name="z727"/>
      <w:bookmarkEnd w:id="717"/>
      <w:r w:rsidRPr="007B24BD">
        <w:rPr>
          <w:b/>
          <w:color w:val="000000"/>
          <w:lang w:val="ru-RU"/>
        </w:rPr>
        <w:t xml:space="preserve"> Параграф 6. Порядок деятельности специальных комплексов "школа-интернат-колледж" для детей с задержкой психического развития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19" w:name="z728"/>
      <w:bookmarkEnd w:id="7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28. В специальный комплекс "школа-интернат-колледж" для детей с задержкой психического развития принимаются дети: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20" w:name="z729"/>
      <w:bookmarkEnd w:id="7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с задержкой психического развития церебрально-органического, конституционального, соматогенного и психогенного генеза (в том числе с кохлеарным имплантом);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21" w:name="z730"/>
      <w:bookmarkEnd w:id="720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2) с задержкой психического развития в сочетании с расстройствами аутистического спектра (в группе или классе может обучаться не более 2 детей с расстройствами аутистического спектра).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22" w:name="z731"/>
      <w:bookmarkEnd w:id="72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29. Наполняемость классов, групп в специальном комплексе "школа-интернат-колледж" для детей с задержкой психического развития, в соответствии с Санитарными правилами, составляет не более 12 детей.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23" w:name="z732"/>
      <w:bookmarkEnd w:id="7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30. 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24" w:name="z733"/>
      <w:bookmarkEnd w:id="7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31.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p w:rsidR="00BA5DF3" w:rsidRPr="007B24BD" w:rsidRDefault="007B24BD">
      <w:pPr>
        <w:spacing w:after="0"/>
        <w:rPr>
          <w:lang w:val="ru-RU"/>
        </w:rPr>
      </w:pPr>
      <w:bookmarkStart w:id="725" w:name="z734"/>
      <w:bookmarkEnd w:id="724"/>
      <w:r w:rsidRPr="007B24BD">
        <w:rPr>
          <w:b/>
          <w:color w:val="000000"/>
          <w:lang w:val="ru-RU"/>
        </w:rPr>
        <w:t xml:space="preserve"> Параграф 7. Порядок деятельности специальных комплексов "школа-интернат-колледж" для детей с расстройством эмоционально-волевой сферы и поведения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26" w:name="z735"/>
      <w:bookmarkEnd w:id="72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32. Наполняемость классов, групп специальных комплексов "школа-интернат-колледж" для детей с расстройством эмоционально-волевой сферы и поведения составляет не более 10 обучающихся, в соответствии с Санитарными правилами.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27" w:name="z736"/>
      <w:bookmarkEnd w:id="7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33. Содержание коррекционной работы носит комплексный 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p w:rsidR="00BA5DF3" w:rsidRPr="007B24BD" w:rsidRDefault="007B24BD">
      <w:pPr>
        <w:spacing w:after="0"/>
        <w:rPr>
          <w:lang w:val="ru-RU"/>
        </w:rPr>
      </w:pPr>
      <w:bookmarkStart w:id="728" w:name="z737"/>
      <w:bookmarkEnd w:id="727"/>
      <w:r w:rsidRPr="007B24BD">
        <w:rPr>
          <w:b/>
          <w:color w:val="000000"/>
          <w:lang w:val="ru-RU"/>
        </w:rPr>
        <w:t xml:space="preserve"> Параграф 8. Порядок деятельности специальных комплексов "школа-интернат-колледж" совмещающие категории детей, указанных в подпунктах 1), 2), 3), 4), 5), 6), 7), пункта 3 настоящих Правил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29" w:name="z738"/>
      <w:bookmarkEnd w:id="7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34. Специальные комплексы "школа-интернат-колледж", совмещающие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Правил, с наполняемостью не более 6 детей, в соответствии с Санитарными правилами.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0" w:name="z739"/>
      <w:bookmarkEnd w:id="7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35. 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 звукоусиливающей аппаратуры, телетакторов для общения слепоглухих, тифлотехнических средств,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</w:t>
      </w:r>
      <w:r w:rsidRPr="007B24BD">
        <w:rPr>
          <w:color w:val="000000"/>
          <w:sz w:val="28"/>
          <w:lang w:val="ru-RU"/>
        </w:rPr>
        <w:lastRenderedPageBreak/>
        <w:t>образования" (зарегистрированным в Реестре нормативных правовых актов Республики Казахстан под № 13272).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0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7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731" w:name="z741"/>
      <w:r w:rsidRPr="007B24BD">
        <w:rPr>
          <w:b/>
          <w:color w:val="000000"/>
          <w:lang w:val="ru-RU"/>
        </w:rPr>
        <w:t xml:space="preserve"> Типовые правила деятельности психолого-медико-педагогической консультации</w:t>
      </w:r>
    </w:p>
    <w:p w:rsidR="00BA5DF3" w:rsidRPr="007B24BD" w:rsidRDefault="007B24BD">
      <w:pPr>
        <w:spacing w:after="0"/>
        <w:rPr>
          <w:lang w:val="ru-RU"/>
        </w:rPr>
      </w:pPr>
      <w:bookmarkStart w:id="732" w:name="z742"/>
      <w:bookmarkEnd w:id="731"/>
      <w:r w:rsidRPr="007B24BD">
        <w:rPr>
          <w:b/>
          <w:color w:val="000000"/>
          <w:lang w:val="ru-RU"/>
        </w:rPr>
        <w:t xml:space="preserve"> Глава 1. 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3" w:name="z743"/>
      <w:bookmarkEnd w:id="7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 Настоящие Типовые правила деятельности психолого-медико-педагогической консультации (далее - Правила) определяют порядок организации деятельности психолого-медико-педагогической консультации (далее – ПМПК).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4" w:name="z744"/>
      <w:bookmarkEnd w:id="7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5" w:name="z745"/>
      <w:bookmarkEnd w:id="7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психические расстройства (заболевания) - расстройства психической деятельности ребенка, обусловленные нарушением работы головного мозга;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6" w:name="z746"/>
      <w:bookmarkEnd w:id="7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консультирование - предоставление специалистом информации, рекомендаций о конкретных действиях, необходимых для преодоления возникшей проблемы;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7" w:name="z747"/>
      <w:bookmarkEnd w:id="7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диагностика - комплекс услуг, направленных на установление факта наличия или отсутствия заболевания, отклонения;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8" w:name="z748"/>
      <w:bookmarkEnd w:id="7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обучение на дому - форма образования в домашних условиях, рекомендованная детям по медицинским показаниям;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39" w:name="z749"/>
      <w:bookmarkEnd w:id="7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диагностические группы – группы кратковременного пребывания для длительного динамического наблюдения в условиях коррекционной поддержки с целью постановки диагноза и определения дальнейшего обучения и воспитания.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0" w:name="z750"/>
      <w:bookmarkEnd w:id="7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Основные направления деятельности ПМПК: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1" w:name="z751"/>
      <w:bookmarkEnd w:id="7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диагностика и консультирование;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2" w:name="z752"/>
      <w:bookmarkEnd w:id="74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определение типа образовательной программы ребенка с особыми образовательными потребностями;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3" w:name="z753"/>
      <w:bookmarkEnd w:id="7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направление детей с психофизическими нарушениями для углубленного обследования, лечения в организации, в том числе с целью решения вопросов необходимости обучения на дому по состоянию здоровья, получения медицинских услуг.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4" w:name="z754"/>
      <w:bookmarkEnd w:id="74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ведение учета и формирование сводной отчетности о детях с особыми образовательными потребностями, их потребностях в специальных образовательных услугах;</w:t>
      </w:r>
    </w:p>
    <w:p w:rsidR="00BA5DF3" w:rsidRPr="007B24BD" w:rsidRDefault="007B24BD">
      <w:pPr>
        <w:spacing w:after="0"/>
        <w:rPr>
          <w:lang w:val="ru-RU"/>
        </w:rPr>
      </w:pPr>
      <w:bookmarkStart w:id="745" w:name="z755"/>
      <w:bookmarkEnd w:id="744"/>
      <w:r w:rsidRPr="007B24BD">
        <w:rPr>
          <w:b/>
          <w:color w:val="000000"/>
          <w:lang w:val="ru-RU"/>
        </w:rPr>
        <w:t xml:space="preserve"> Глава 2. Порядок деятельности психолого-медико-педагогических консультаций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6" w:name="z756"/>
      <w:bookmarkEnd w:id="745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4. Направление детей в ПМПК осуществляется по инициативе родителей (законных представителей), организаций образования, здравоохранения при согласии родителей (законных представителей).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7" w:name="z757"/>
      <w:bookmarkEnd w:id="7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Прием детей в ПМПК осуществляется в сопровождении родителей (законных представителей) по предварительной регистрации.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8" w:name="z758"/>
      <w:bookmarkEnd w:id="7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Предварительную запись на консультацию, регистрацию детей и учет документации осуществляет регистратор.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49" w:name="z759"/>
      <w:bookmarkEnd w:id="7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Диагностическое обследование и консультирование осуществляют: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0" w:name="z760"/>
      <w:bookmarkEnd w:id="74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педагоги (психолог, учитель-логопед (логопед), дефектолог (олигофренопедагог, сурдопедагог, тифлопедагог), социальный педагог;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1" w:name="z761"/>
      <w:bookmarkEnd w:id="7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медицинские работники (врач-невропатолог, врач-психиатр, врач-офтальмолог, врач-оториноларинголог (сурдолог)).</w:t>
      </w:r>
    </w:p>
    <w:bookmarkEnd w:id="751"/>
    <w:p w:rsidR="00BA5DF3" w:rsidRPr="007B24BD" w:rsidRDefault="007B24B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24BD">
        <w:rPr>
          <w:color w:val="FF0000"/>
          <w:sz w:val="28"/>
          <w:lang w:val="ru-RU"/>
        </w:rPr>
        <w:t xml:space="preserve"> Сноска. Пункт 7 с изменением, внесенным приказом Министра образования и науки РК от 07.04.2020 </w:t>
      </w:r>
      <w:r w:rsidRPr="007B24BD">
        <w:rPr>
          <w:color w:val="000000"/>
          <w:sz w:val="28"/>
          <w:lang w:val="ru-RU"/>
        </w:rPr>
        <w:t>№ 132</w:t>
      </w:r>
      <w:r w:rsidRPr="007B24B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B24BD">
        <w:rPr>
          <w:lang w:val="ru-RU"/>
        </w:rP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2" w:name="z7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8. Первичное обследование включает в себя сбор анамнеза, обследования врачей (сурдолога, офтальмолога, невропатолога, психиатра), педагогов (социального педагога, олигофренопедагога, сурдопедагога, тифлопедагога, логопеда), психолога, оценку психофизического состояния ребенка, консультирование родителей (законных представителей). Первичное обследование проводится в течение одного или четырех приемов. Длительность приема составляет один час, при повышенной утомляемости ребенка 20-30 минут.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3" w:name="z763"/>
      <w:bookmarkEnd w:id="75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9. Повторное обследование назначается с целью уточнения или изменения общего заключения ПМПК, для уточнения степени интеллектуального или речевого дефекта после диагностических учебно-коррекционных занятий в диагностических группах или пробного обучения в организациях дошкольного воспитания и обучения, организациях среднего образования.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4" w:name="z764"/>
      <w:bookmarkEnd w:id="7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10. При подозрении на психические расстройства (заболевания), психические и поведенческие расстройства, в том числе вследствие употребления психоактивных веществ, а также суицидального поведения ребенок направляется для углубленного обследования в медицинские организации. Заключение ПМПК о психических расстройствах шифруется в соответствии с международной классификацией болезней 10 пересмотра Всемирной организации здравоохранения.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5" w:name="z765"/>
      <w:bookmarkEnd w:id="7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11. На основании результатов обследования составляется общее заключение ПМПК, принимается коллегиальное решение о типе образовательной </w:t>
      </w:r>
      <w:r w:rsidRPr="007B24BD">
        <w:rPr>
          <w:color w:val="000000"/>
          <w:sz w:val="28"/>
          <w:lang w:val="ru-RU"/>
        </w:rPr>
        <w:lastRenderedPageBreak/>
        <w:t>программы и условиях организации коррекционно-развивающего обучения ребенка с учетом его индивидуальных психофизических особенностей.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6" w:name="z766"/>
      <w:bookmarkEnd w:id="75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При необходимости, специалистами ПМПК составляется индивидуальная коррекционно-развивающая программа, предусматривающая рекомендации по оказанию медицинских и образовательных услуг, осуществляется консультирование родителей (законных представителей).</w:t>
      </w:r>
    </w:p>
    <w:p w:rsidR="00BA5DF3" w:rsidRDefault="007B24BD">
      <w:pPr>
        <w:spacing w:after="0"/>
        <w:jc w:val="both"/>
      </w:pPr>
      <w:bookmarkStart w:id="757" w:name="z767"/>
      <w:bookmarkEnd w:id="75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12. Основанием для направления детей с особыми образовательными потребностями в специальные организации и организации образования является заключение ПМПК по форме согласно приложению </w:t>
      </w:r>
      <w:r>
        <w:rPr>
          <w:color w:val="000000"/>
          <w:sz w:val="28"/>
        </w:rPr>
        <w:t>1 к настоящим Правилам.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8" w:name="z768"/>
      <w:bookmarkEnd w:id="757"/>
      <w:r>
        <w:rPr>
          <w:color w:val="000000"/>
          <w:sz w:val="28"/>
        </w:rPr>
        <w:t xml:space="preserve">      </w:t>
      </w:r>
      <w:r w:rsidRPr="007B24BD">
        <w:rPr>
          <w:color w:val="000000"/>
          <w:sz w:val="28"/>
          <w:lang w:val="ru-RU"/>
        </w:rPr>
        <w:t>13. Заключение ПМПК выдается на руки родителям (законным представителям).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59" w:name="z769"/>
      <w:bookmarkEnd w:id="7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14. Основанием для индивидуального бесплатного обучения на дому является заключение врачебно-консультационной комиссии о состоянии здоровья ребенка с указанием срока обучения на дому, в соответствии приказом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(зарегистрированный в Реестре государственной регистрации нормативных правовых актов Республики Казахстан под № 11310).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60" w:name="z770"/>
      <w:bookmarkEnd w:id="75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15. В ПМПК ведется:</w:t>
      </w:r>
    </w:p>
    <w:p w:rsidR="00BA5DF3" w:rsidRDefault="007B24BD">
      <w:pPr>
        <w:spacing w:after="0"/>
        <w:jc w:val="both"/>
      </w:pPr>
      <w:bookmarkStart w:id="761" w:name="z771"/>
      <w:bookmarkEnd w:id="7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журнал предварительной записи детей на консультацию по форме согласно приложению </w:t>
      </w:r>
      <w:r>
        <w:rPr>
          <w:color w:val="000000"/>
          <w:sz w:val="28"/>
        </w:rPr>
        <w:t>2 к настоящим Правилам;</w:t>
      </w:r>
    </w:p>
    <w:p w:rsidR="00BA5DF3" w:rsidRDefault="007B24BD">
      <w:pPr>
        <w:spacing w:after="0"/>
        <w:jc w:val="both"/>
      </w:pPr>
      <w:bookmarkStart w:id="762" w:name="z772"/>
      <w:bookmarkEnd w:id="761"/>
      <w:r>
        <w:rPr>
          <w:color w:val="000000"/>
          <w:sz w:val="28"/>
        </w:rPr>
        <w:t xml:space="preserve">       </w:t>
      </w:r>
      <w:r w:rsidRPr="007B24BD">
        <w:rPr>
          <w:color w:val="000000"/>
          <w:sz w:val="28"/>
          <w:lang w:val="ru-RU"/>
        </w:rPr>
        <w:t xml:space="preserve">2) журнал учета обследования детей в ПМПК по форме согласно приложению </w:t>
      </w:r>
      <w:r>
        <w:rPr>
          <w:color w:val="000000"/>
          <w:sz w:val="28"/>
        </w:rPr>
        <w:t>3 к настоящим Правилам;</w:t>
      </w:r>
    </w:p>
    <w:p w:rsidR="00BA5DF3" w:rsidRDefault="007B24BD">
      <w:pPr>
        <w:spacing w:after="0"/>
        <w:jc w:val="both"/>
      </w:pPr>
      <w:bookmarkStart w:id="763" w:name="z773"/>
      <w:bookmarkEnd w:id="762"/>
      <w:r>
        <w:rPr>
          <w:color w:val="000000"/>
          <w:sz w:val="28"/>
        </w:rPr>
        <w:t xml:space="preserve">       </w:t>
      </w:r>
      <w:r w:rsidRPr="007B24BD">
        <w:rPr>
          <w:color w:val="000000"/>
          <w:sz w:val="28"/>
          <w:lang w:val="ru-RU"/>
        </w:rPr>
        <w:t xml:space="preserve">3) карта развития ребенка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64" w:name="z774"/>
      <w:bookmarkEnd w:id="763"/>
      <w:r>
        <w:rPr>
          <w:color w:val="000000"/>
          <w:sz w:val="28"/>
        </w:rPr>
        <w:t xml:space="preserve">       </w:t>
      </w:r>
      <w:r w:rsidRPr="007B24BD">
        <w:rPr>
          <w:color w:val="000000"/>
          <w:sz w:val="28"/>
          <w:lang w:val="ru-RU"/>
        </w:rPr>
        <w:t>16. Данные о ребенке, состоящего на учете в ПМПК, имеют конфиденциальный характер, выписки из карты развития детей выдаются по письменным запросам правоохранительных органов, центров психического здоровья, психиатрических больниц и центральных уполномоченных органов в области образования и здравоохранения, в соответствии с Законом Республики Казахстан от 21 мая 2013 года "О персональных данных и их защите".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65" w:name="z775"/>
      <w:bookmarkEnd w:id="7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17. Родителям (законным представителям) при запросе выдается выписка из карты развития ребенка и письменные рекомендации по его обучению и воспитанию.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66" w:name="z776"/>
      <w:bookmarkEnd w:id="7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18. Для углубленного и динамического изучения и оказания коррекционной психолого-медико-педагогической помощи в ПМПК создаются диагностические группы.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67" w:name="z777"/>
      <w:bookmarkEnd w:id="766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19. Зачисление детей в диагностическую группу, продление или сокращение срока пребывания в ней осуществляется на основании заключения ПМПК и направления ПМПК по форме согласно приложению 5 к настоящим Правилам с указанием продолжительности срока пребывания от одного месяца до одного года.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68" w:name="z778"/>
      <w:bookmarkEnd w:id="76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20. В диагностических группах по результатам обследования специалисты ПМПК составляют индивидуальную коррекционно-развивающую программу, определяют форму (индивидуальную или групповую) обучения и количество коррекционно-развивающих занятий в неделю.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69" w:name="z779"/>
      <w:bookmarkEnd w:id="7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21. Индивидуальную коррекционно-развивающую помощь оказывают специалисты, в зависимости от особых образовательных потребностей детей: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0" w:name="z780"/>
      <w:bookmarkEnd w:id="7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психолог, учитель-логопед (логопед), олигофренопедагог, сурдопедагог, тифлопедагог, социальный педагог, воспитатель, помощник воспитателя;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1" w:name="z781"/>
      <w:bookmarkEnd w:id="77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врач-невропатолог, врач-психиатр, врач-офтальмолог, врач-оториноларинголог (сурдолог);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2" w:name="z782"/>
      <w:bookmarkEnd w:id="7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врач лечебной физической культуры (далее – ЛФК), врач физиотерапевт, средний медицинский персонал по оказанию физиотерапевтических процедур, ЛФК, массажу, технический персонал.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3" w:name="z783"/>
      <w:bookmarkEnd w:id="7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22. В диагностических группах коррекционно-диагностическое обучение организуется в течение календарного года.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4" w:name="z784"/>
      <w:bookmarkEnd w:id="77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Коррекционные занятия проводятся в индивидуальной, подгрупповой и групповой форме по одновозрастному или разновозрастному принципу.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5" w:name="z785"/>
      <w:bookmarkEnd w:id="77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23. Продолжительность одного группового, подгруппового или индивидуального занятия для детей с особыми образовательными потребностями составляет 25-30 минут.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6" w:name="z786"/>
      <w:bookmarkEnd w:id="77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24. При открытии диагностических групп для организации коррекционно-диагностического процесса создаются кабинеты (залы) ЛФК, в соответствии с приказом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7" w:name="z787"/>
      <w:bookmarkEnd w:id="77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25. Для дальнейшего обучения в организации образования по окончанию срока пребывания в коррекционно-диагностической группе в ПМПК проводится повторное обследование ребенка.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78" w:name="z788"/>
      <w:bookmarkEnd w:id="77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 26. При направлении детей в организации образования для включения в учебно-воспитательный процесс в заключении ПМПК предоставляются </w:t>
      </w:r>
      <w:r w:rsidRPr="007B24BD">
        <w:rPr>
          <w:color w:val="000000"/>
          <w:sz w:val="28"/>
          <w:lang w:val="ru-RU"/>
        </w:rPr>
        <w:lastRenderedPageBreak/>
        <w:t>рекомендации по условиям обучения и коррекционной психолого-педагогической поддержке без указания диагноза.</w:t>
      </w:r>
    </w:p>
    <w:tbl>
      <w:tblPr>
        <w:tblW w:w="0" w:type="auto"/>
        <w:tblCellSpacing w:w="0" w:type="auto"/>
        <w:tblLook w:val="04A0"/>
      </w:tblPr>
      <w:tblGrid>
        <w:gridCol w:w="5946"/>
        <w:gridCol w:w="3831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8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BA5DF3">
            <w:pPr>
              <w:rPr>
                <w:lang w:val="ru-RU"/>
              </w:rPr>
            </w:pPr>
          </w:p>
        </w:tc>
      </w:tr>
      <w:tr w:rsidR="00BA5D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Типовым правилам деятельности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консультации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779" w:name="z791"/>
      <w:r>
        <w:rPr>
          <w:b/>
          <w:color w:val="000000"/>
        </w:rPr>
        <w:t>     </w:t>
      </w:r>
      <w:r w:rsidRPr="007B24BD">
        <w:rPr>
          <w:b/>
          <w:color w:val="000000"/>
          <w:lang w:val="ru-RU"/>
        </w:rPr>
        <w:t xml:space="preserve"> Психологиялық-медициналық-педагогикалық консультацияның қортындысы</w:t>
      </w:r>
    </w:p>
    <w:p w:rsidR="00BA5DF3" w:rsidRPr="007B24BD" w:rsidRDefault="007B24BD">
      <w:pPr>
        <w:spacing w:after="0"/>
        <w:rPr>
          <w:lang w:val="ru-RU"/>
        </w:rPr>
      </w:pPr>
      <w:bookmarkStart w:id="780" w:name="z792"/>
      <w:bookmarkEnd w:id="779"/>
      <w:r>
        <w:rPr>
          <w:b/>
          <w:color w:val="000000"/>
        </w:rPr>
        <w:t>          </w:t>
      </w:r>
      <w:r w:rsidRPr="007B24BD">
        <w:rPr>
          <w:b/>
          <w:color w:val="000000"/>
          <w:lang w:val="ru-RU"/>
        </w:rPr>
        <w:t xml:space="preserve"> Заключение психолого-медико-педагогической консультации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1" w:name="z793"/>
      <w:bookmarkEnd w:id="7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Мекенжайы 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2" w:name="z794"/>
      <w:bookmarkEnd w:id="7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Адрес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3" w:name="z795"/>
      <w:bookmarkEnd w:id="7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Телефон 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4" w:name="z796"/>
      <w:bookmarkEnd w:id="78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Берілді__________________________________________________________________________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5" w:name="z797"/>
      <w:bookmarkEnd w:id="7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Выдано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6" w:name="z798"/>
      <w:bookmarkEnd w:id="78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Кеңестен өткені жайлы __________ күні ______________ айы _________ жылы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7" w:name="z799"/>
      <w:bookmarkEnd w:id="7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 том, что был (а) консультирован (а) числа месяц год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8" w:name="z800"/>
      <w:bookmarkEnd w:id="78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 Қорытынды / Заключение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89" w:name="z801"/>
      <w:bookmarkEnd w:id="78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1.1 зерде дамуының жағдайы/состояние интеллектуального развития 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0" w:name="z802"/>
      <w:bookmarkEnd w:id="7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1.2 неврологиялық диагноз/неврологический диагноз_________________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1" w:name="z803"/>
      <w:bookmarkEnd w:id="79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1.3 психиатриялық диагноз/психиатрический диагноз 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2" w:name="z804"/>
      <w:bookmarkEnd w:id="79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1.4 логопедиялық диагноз/логопедический диагноз_____________________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3" w:name="z805"/>
      <w:bookmarkEnd w:id="7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1.5 қатар туындаған аурулар мен синдромдар/сопутствующие заболевания и синдромы 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4" w:name="z806"/>
      <w:bookmarkEnd w:id="7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Оқыту және тәрбиелеу, түзеу-педагогикалық қолдау бойынша ұсынымдар/Рекомендации по обучению и воспитанию, коррекционно-педагогической поддержке ________________________________________________________________________________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lastRenderedPageBreak/>
        <w:t>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5" w:name="z807"/>
      <w:bookmarkEnd w:id="79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ПМПК меңгерушісі_______________________________________________________________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6" w:name="z808"/>
      <w:bookmarkEnd w:id="7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Заведующий ПМПК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797" w:name="z809"/>
      <w:bookmarkEnd w:id="7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Мамандар_______________________________________________________________________</w:t>
      </w:r>
    </w:p>
    <w:p w:rsidR="00BA5DF3" w:rsidRDefault="007B24BD">
      <w:pPr>
        <w:spacing w:after="0"/>
        <w:jc w:val="both"/>
      </w:pPr>
      <w:bookmarkStart w:id="798" w:name="z810"/>
      <w:bookmarkEnd w:id="797"/>
      <w:r>
        <w:rPr>
          <w:color w:val="000000"/>
          <w:sz w:val="28"/>
        </w:rPr>
        <w:t>     Специалисты</w:t>
      </w:r>
    </w:p>
    <w:tbl>
      <w:tblPr>
        <w:tblW w:w="0" w:type="auto"/>
        <w:tblCellSpacing w:w="0" w:type="auto"/>
        <w:tblLook w:val="04A0"/>
      </w:tblPr>
      <w:tblGrid>
        <w:gridCol w:w="5946"/>
        <w:gridCol w:w="3831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8"/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2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Типовым правилам деятельности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консультации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A5DF3" w:rsidRPr="007B24BD" w:rsidRDefault="007B24BD">
      <w:pPr>
        <w:spacing w:after="0"/>
        <w:jc w:val="both"/>
        <w:rPr>
          <w:lang w:val="ru-RU"/>
        </w:rPr>
      </w:pPr>
      <w:bookmarkStart w:id="799" w:name="z813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54"/>
        <w:gridCol w:w="1502"/>
        <w:gridCol w:w="2881"/>
        <w:gridCol w:w="416"/>
        <w:gridCol w:w="739"/>
        <w:gridCol w:w="818"/>
        <w:gridCol w:w="1928"/>
        <w:gridCol w:w="24"/>
      </w:tblGrid>
      <w:tr w:rsidR="00BA5DF3" w:rsidRPr="007B24BD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800" w:name="z814"/>
            <w:bookmarkEnd w:id="799"/>
            <w:r>
              <w:rPr>
                <w:b/>
                <w:color w:val="000000"/>
                <w:sz w:val="20"/>
              </w:rPr>
              <w:t>Тексеру күні</w:t>
            </w:r>
            <w:r>
              <w:br/>
            </w:r>
            <w:r>
              <w:rPr>
                <w:b/>
                <w:color w:val="000000"/>
                <w:sz w:val="20"/>
              </w:rPr>
              <w:t>Дата обследования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801" w:name="z815"/>
            <w:bookmarkEnd w:id="800"/>
            <w:r>
              <w:rPr>
                <w:b/>
                <w:color w:val="000000"/>
                <w:sz w:val="20"/>
              </w:rPr>
              <w:t>Тексерууақыты</w:t>
            </w:r>
            <w:r>
              <w:br/>
            </w:r>
            <w:r>
              <w:rPr>
                <w:b/>
                <w:color w:val="000000"/>
                <w:sz w:val="20"/>
              </w:rPr>
              <w:t>Время обследования</w:t>
            </w:r>
          </w:p>
        </w:tc>
        <w:tc>
          <w:tcPr>
            <w:tcW w:w="4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802" w:name="z816"/>
            <w:bookmarkEnd w:id="801"/>
            <w:r w:rsidRPr="007B24BD">
              <w:rPr>
                <w:b/>
                <w:color w:val="000000"/>
                <w:sz w:val="20"/>
                <w:lang w:val="ru-RU"/>
              </w:rPr>
              <w:t>Баланың ТАӘ (ол болған жағдайда)</w:t>
            </w:r>
            <w:r w:rsidRPr="007B24BD">
              <w:rPr>
                <w:lang w:val="ru-RU"/>
              </w:rPr>
              <w:br/>
            </w:r>
            <w:r w:rsidRPr="007B24BD">
              <w:rPr>
                <w:b/>
                <w:color w:val="000000"/>
                <w:sz w:val="20"/>
                <w:lang w:val="ru-RU"/>
              </w:rPr>
              <w:t>ФИО ребенка(при его наличии)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803" w:name="z817"/>
            <w:bookmarkEnd w:id="802"/>
            <w:r>
              <w:rPr>
                <w:b/>
                <w:color w:val="000000"/>
                <w:sz w:val="20"/>
              </w:rPr>
              <w:t>Баланың</w:t>
            </w:r>
            <w:r>
              <w:br/>
            </w:r>
            <w:r>
              <w:rPr>
                <w:b/>
                <w:color w:val="000000"/>
                <w:sz w:val="20"/>
              </w:rPr>
              <w:t>ЖСН</w:t>
            </w:r>
            <w:r>
              <w:br/>
            </w:r>
            <w:r>
              <w:rPr>
                <w:b/>
                <w:color w:val="000000"/>
                <w:sz w:val="20"/>
              </w:rPr>
              <w:t>ИИН ребенка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804" w:name="z819"/>
            <w:bookmarkEnd w:id="803"/>
            <w:r>
              <w:rPr>
                <w:b/>
                <w:color w:val="000000"/>
                <w:sz w:val="20"/>
              </w:rPr>
              <w:t>Жасы</w:t>
            </w:r>
            <w:r>
              <w:br/>
            </w:r>
            <w:r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2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805" w:name="z820"/>
            <w:bookmarkEnd w:id="804"/>
            <w:r w:rsidRPr="007B24BD">
              <w:rPr>
                <w:b/>
                <w:color w:val="000000"/>
                <w:sz w:val="20"/>
                <w:lang w:val="ru-RU"/>
              </w:rPr>
              <w:t>ПМПК-ға келу себептері</w:t>
            </w:r>
            <w:r w:rsidRPr="007B24BD">
              <w:rPr>
                <w:lang w:val="ru-RU"/>
              </w:rPr>
              <w:br/>
            </w:r>
            <w:r w:rsidRPr="007B24BD">
              <w:rPr>
                <w:b/>
                <w:color w:val="000000"/>
                <w:sz w:val="20"/>
                <w:lang w:val="ru-RU"/>
              </w:rPr>
              <w:t>Основание обращения в ПМПК</w:t>
            </w:r>
          </w:p>
        </w:tc>
        <w:bookmarkEnd w:id="805"/>
      </w:tr>
      <w:tr w:rsidR="00BA5DF3" w:rsidRPr="007B24BD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4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26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 w:rsidRPr="007B2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3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Типовым правилам деятельности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консультации</w:t>
            </w:r>
          </w:p>
        </w:tc>
      </w:tr>
      <w:tr w:rsidR="00BA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A5DF3" w:rsidRPr="007B24BD" w:rsidRDefault="007B24BD">
      <w:pPr>
        <w:spacing w:after="0"/>
        <w:jc w:val="both"/>
        <w:rPr>
          <w:lang w:val="ru-RU"/>
        </w:rPr>
      </w:pPr>
      <w:bookmarkStart w:id="806" w:name="z824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Журнал учета обследования детей в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9"/>
        <w:gridCol w:w="1436"/>
        <w:gridCol w:w="964"/>
        <w:gridCol w:w="1288"/>
        <w:gridCol w:w="698"/>
        <w:gridCol w:w="1035"/>
        <w:gridCol w:w="1172"/>
        <w:gridCol w:w="1405"/>
        <w:gridCol w:w="1337"/>
        <w:gridCol w:w="28"/>
      </w:tblGrid>
      <w:tr w:rsidR="00BA5DF3">
        <w:trPr>
          <w:trHeight w:val="30"/>
          <w:tblCellSpacing w:w="0" w:type="auto"/>
        </w:trPr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807" w:name="z825"/>
            <w:bookmarkEnd w:id="806"/>
            <w:r>
              <w:rPr>
                <w:b/>
                <w:color w:val="000000"/>
                <w:sz w:val="20"/>
              </w:rPr>
              <w:t>№</w:t>
            </w:r>
          </w:p>
        </w:tc>
        <w:bookmarkEnd w:id="807"/>
        <w:tc>
          <w:tcPr>
            <w:tcW w:w="3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r w:rsidRPr="007B24BD">
              <w:rPr>
                <w:b/>
                <w:color w:val="000000"/>
                <w:sz w:val="20"/>
                <w:lang w:val="ru-RU"/>
              </w:rPr>
              <w:t>Баланың ТАӘ (ол болған жағдайда)</w:t>
            </w:r>
            <w:r w:rsidRPr="007B24BD">
              <w:rPr>
                <w:lang w:val="ru-RU"/>
              </w:rPr>
              <w:br/>
            </w:r>
            <w:r w:rsidRPr="007B24BD">
              <w:rPr>
                <w:b/>
                <w:color w:val="000000"/>
                <w:sz w:val="20"/>
                <w:lang w:val="ru-RU"/>
              </w:rPr>
              <w:t>ФИО ребенка(при его наличии)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Туылған күні</w:t>
            </w:r>
            <w:r>
              <w:br/>
            </w:r>
            <w:r>
              <w:rPr>
                <w:b/>
                <w:color w:val="000000"/>
                <w:sz w:val="20"/>
              </w:rPr>
              <w:t>Дата рождения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Тексерілген күні</w:t>
            </w:r>
            <w:r>
              <w:br/>
            </w:r>
            <w:r>
              <w:rPr>
                <w:b/>
                <w:color w:val="000000"/>
                <w:sz w:val="20"/>
              </w:rPr>
              <w:t>Дата обследования</w:t>
            </w:r>
          </w:p>
        </w:tc>
        <w:tc>
          <w:tcPr>
            <w:tcW w:w="12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Бастапкы</w:t>
            </w:r>
            <w:r>
              <w:br/>
            </w:r>
            <w:r>
              <w:rPr>
                <w:b/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b/>
                <w:color w:val="000000"/>
                <w:sz w:val="20"/>
              </w:rPr>
              <w:t>Предварительный диагноз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b/>
                <w:color w:val="000000"/>
                <w:sz w:val="20"/>
              </w:rPr>
              <w:t>Домашний адрес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ПМПК қорытындысы</w:t>
            </w:r>
            <w:r>
              <w:br/>
            </w:r>
            <w:r>
              <w:rPr>
                <w:b/>
                <w:color w:val="000000"/>
                <w:sz w:val="20"/>
              </w:rPr>
              <w:t>Заключение ПМПК</w:t>
            </w:r>
          </w:p>
        </w:tc>
        <w:tc>
          <w:tcPr>
            <w:tcW w:w="1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Ұсынымдар</w:t>
            </w:r>
            <w:r>
              <w:br/>
            </w:r>
            <w:r>
              <w:rPr>
                <w:b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2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 w:rsidRPr="007B2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4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Типовым правилам деятельности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консультации</w:t>
            </w:r>
          </w:p>
        </w:tc>
      </w:tr>
      <w:tr w:rsidR="00BA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A5DF3" w:rsidRDefault="007B24BD">
      <w:pPr>
        <w:spacing w:after="0"/>
        <w:jc w:val="both"/>
      </w:pPr>
      <w:bookmarkStart w:id="808" w:name="z829"/>
      <w:r>
        <w:rPr>
          <w:color w:val="000000"/>
          <w:sz w:val="28"/>
        </w:rPr>
        <w:t>                                     Баланың даму картасы</w:t>
      </w:r>
    </w:p>
    <w:p w:rsidR="00BA5DF3" w:rsidRDefault="007B24BD">
      <w:pPr>
        <w:spacing w:after="0"/>
        <w:jc w:val="both"/>
      </w:pPr>
      <w:bookmarkStart w:id="809" w:name="z830"/>
      <w:bookmarkEnd w:id="808"/>
      <w:r>
        <w:rPr>
          <w:color w:val="000000"/>
          <w:sz w:val="28"/>
        </w:rPr>
        <w:t>                                     Карта развития ребенка</w:t>
      </w:r>
    </w:p>
    <w:p w:rsidR="00BA5DF3" w:rsidRDefault="007B24BD">
      <w:pPr>
        <w:spacing w:after="0"/>
        <w:jc w:val="both"/>
      </w:pPr>
      <w:bookmarkStart w:id="810" w:name="z831"/>
      <w:bookmarkEnd w:id="809"/>
      <w:r>
        <w:rPr>
          <w:color w:val="000000"/>
          <w:sz w:val="28"/>
        </w:rPr>
        <w:t>      Келген уақыты</w:t>
      </w:r>
    </w:p>
    <w:p w:rsidR="00BA5DF3" w:rsidRDefault="007B24BD">
      <w:pPr>
        <w:spacing w:after="0"/>
        <w:jc w:val="both"/>
      </w:pPr>
      <w:bookmarkStart w:id="811" w:name="z832"/>
      <w:bookmarkEnd w:id="810"/>
      <w:r>
        <w:rPr>
          <w:color w:val="000000"/>
          <w:sz w:val="28"/>
        </w:rPr>
        <w:lastRenderedPageBreak/>
        <w:t>      Дата____________________________________________________________________________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2" w:name="z833"/>
      <w:bookmarkEnd w:id="81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Тегі___________ Аты_____ Әкесінің аты (ол болған жағдайда) 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Фамилия </w:t>
      </w:r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      Имя </w:t>
      </w:r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 Отчество (при его наличии)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3" w:name="z834"/>
      <w:bookmarkEnd w:id="8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Туған жылы, айы, күні 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Дата рождения (число, месяц, год)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4" w:name="z835"/>
      <w:bookmarkEnd w:id="8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Мектеп№_______________Сынып_______________Оқу тілі_____________________________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Школа №</w:t>
      </w:r>
      <w:r>
        <w:rPr>
          <w:color w:val="000000"/>
          <w:sz w:val="28"/>
        </w:rPr>
        <w:t>               </w:t>
      </w:r>
      <w:r w:rsidRPr="007B24BD">
        <w:rPr>
          <w:color w:val="000000"/>
          <w:sz w:val="28"/>
          <w:lang w:val="ru-RU"/>
        </w:rPr>
        <w:t xml:space="preserve"> Класс </w:t>
      </w:r>
      <w:r>
        <w:rPr>
          <w:color w:val="000000"/>
          <w:sz w:val="28"/>
        </w:rPr>
        <w:t>               </w:t>
      </w:r>
      <w:r w:rsidRPr="007B24BD">
        <w:rPr>
          <w:color w:val="000000"/>
          <w:sz w:val="28"/>
          <w:lang w:val="ru-RU"/>
        </w:rPr>
        <w:t xml:space="preserve">       Язык обучения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5" w:name="z836"/>
      <w:bookmarkEnd w:id="8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Балабақша_______________________________________________________________________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Детский сад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6" w:name="z837"/>
      <w:bookmarkEnd w:id="8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Кім жіберді______________________________________________________________________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Кем направлен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7" w:name="z838"/>
      <w:bookmarkEnd w:id="81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Мекенжай_______________________________________________________________________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Домашний адрес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8" w:name="z839"/>
      <w:bookmarkEnd w:id="8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Телефон_____________________ 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19" w:name="z840"/>
      <w:bookmarkEnd w:id="8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Отбасы құрамы___________________________________________________________________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Состав семьи: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0" w:name="z841"/>
      <w:bookmarkEnd w:id="8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Анасы (Т.А.Ә (ол болған жағдайда), жасы, білімі) 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Мать (Ф.И.О (при его наличии), возраст, образование)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1" w:name="z842"/>
      <w:bookmarkEnd w:id="82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Әкесі (Т.А.Ә (ол болған жағдайда), жасы, білімі) 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Отец (Ф.И.О.(при его наличии), возраст, образование)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2" w:name="z843"/>
      <w:bookmarkEnd w:id="821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Балалары (жынысы, жасы)_________________________________________________________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Дети (пол, возраст)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3" w:name="z844"/>
      <w:bookmarkEnd w:id="8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Отбасының басқа мүшелері 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Члены семьи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4" w:name="z845"/>
      <w:bookmarkEnd w:id="8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ПМПК-ға келу себептері 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Основания обращения в ПМПК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5" w:name="z846"/>
      <w:bookmarkEnd w:id="82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Ата-анасының шағымдары 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Жалобы родителей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6" w:name="z847"/>
      <w:bookmarkEnd w:id="825"/>
      <w:r>
        <w:rPr>
          <w:color w:val="000000"/>
          <w:sz w:val="28"/>
        </w:rPr>
        <w:t>                              </w:t>
      </w:r>
      <w:r w:rsidRPr="007B24BD">
        <w:rPr>
          <w:color w:val="000000"/>
          <w:sz w:val="28"/>
          <w:lang w:val="ru-RU"/>
        </w:rPr>
        <w:t>Анамнездік мәліметтер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7" w:name="z848"/>
      <w:bookmarkEnd w:id="826"/>
      <w:r>
        <w:rPr>
          <w:color w:val="000000"/>
          <w:sz w:val="28"/>
        </w:rPr>
        <w:t>                              </w:t>
      </w:r>
      <w:r w:rsidRPr="007B24BD">
        <w:rPr>
          <w:color w:val="000000"/>
          <w:sz w:val="28"/>
          <w:lang w:val="ru-RU"/>
        </w:rPr>
        <w:t xml:space="preserve"> Анамнестические данные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8" w:name="z849"/>
      <w:bookmarkEnd w:id="8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Анасының жүктілік кезіндегі жағдайы 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29" w:name="z850"/>
      <w:bookmarkEnd w:id="8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Течение беременности матери 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0" w:name="z851"/>
      <w:bookmarkEnd w:id="8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Жүктілік кезіндегі күн түзімі мен еңбек жағдайлары 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1" w:name="z852"/>
      <w:bookmarkEnd w:id="8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(кәсіби зияндылықтардың болуы)__________________________________________________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2" w:name="z853"/>
      <w:bookmarkEnd w:id="8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Условия режима и труда во время беременности 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3" w:name="z854"/>
      <w:bookmarkEnd w:id="8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(наличие профессиональных вредностей)____________________________________________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4" w:name="z855"/>
      <w:bookmarkEnd w:id="8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Босану/Роды 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5" w:name="z856"/>
      <w:bookmarkEnd w:id="8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Салмағы/Вес____________________________________________________________________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6" w:name="z857"/>
      <w:bookmarkEnd w:id="8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Бас көлемі/Окружность головы____________________________________________________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7" w:name="z858"/>
      <w:bookmarkEnd w:id="8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Кеуде көлемі/Окружность груди___________________________________________________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8" w:name="z859"/>
      <w:bookmarkEnd w:id="8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Туа салысымен жылады/Закричал сразу 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39" w:name="z860"/>
      <w:bookmarkEnd w:id="838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Апгар шкаласымен бағалануы/Оценка по шкале Апгар 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0" w:name="z861"/>
      <w:bookmarkEnd w:id="8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Асфикция болды/Была асфиксия___________________________________________________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1" w:name="z862"/>
      <w:bookmarkEnd w:id="8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Перзентханадан шыққан уақыты/Дата выписки из родильного дома 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2" w:name="z863"/>
      <w:bookmarkEnd w:id="84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Перзентханадан шыққаннан кейінгі аңғарым/Диагноз при выписке из родильного дома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3" w:name="z864"/>
      <w:bookmarkEnd w:id="8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Тамақтандыру(емшекпен, жасанды)/Вскармливание (грудное, искусственное)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4" w:name="z865"/>
      <w:bookmarkEnd w:id="84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Емшектен айырылды/Отнят от груди 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5" w:name="z866"/>
      <w:bookmarkEnd w:id="8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Үлкен еңбегінің жабылу мерзімі/Время закрытия большого родничка 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6" w:name="z867"/>
      <w:bookmarkEnd w:id="84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Қимыл-қозғалысының дамуы:/Моторное развитие: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7" w:name="z868"/>
      <w:bookmarkEnd w:id="8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Басын ұстады ________ отырды _________ жүрді ________ айда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8" w:name="z869"/>
      <w:bookmarkEnd w:id="8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Держит головку сидит ходит мес.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49" w:name="z870"/>
      <w:bookmarkEnd w:id="8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Психикалық дамуы:/Психическое развитие: 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0" w:name="z871"/>
      <w:bookmarkEnd w:id="84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Жандану кешені/Комплекс оживления 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1" w:name="z872"/>
      <w:bookmarkEnd w:id="8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Көру реакциясы/Реакция зрительного сосредоточения 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2" w:name="z873"/>
      <w:bookmarkEnd w:id="85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Есту реакциясы/Реакция слухового сосредоточения 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3" w:name="z874"/>
      <w:bookmarkEnd w:id="85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Заттармен іс-әрекеті/Манипуляция с предметами действия 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4" w:name="z875"/>
      <w:bookmarkEnd w:id="8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Былдырлауы/Лепет 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5" w:name="z876"/>
      <w:bookmarkEnd w:id="8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Ересек адамның сөзін түсінуі/Понимание речи взрослого 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6" w:name="z877"/>
      <w:bookmarkEnd w:id="85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Алғашқы сөздері/Первые слова 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7" w:name="z878"/>
      <w:bookmarkEnd w:id="85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Алғашқы сөздері/Первые фразы 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8" w:name="z879"/>
      <w:bookmarkEnd w:id="857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Тазалық дағдыларын менгеру/Усвоение навыков опрятности 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59" w:name="z880"/>
      <w:bookmarkEnd w:id="8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Өзіне қызмет көрсету дағдыларын менгеру/Усвоение навыков самообслуживания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0" w:name="z881"/>
      <w:bookmarkEnd w:id="859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   Мінез-құлықтарының даму ерекшеліктері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1" w:name="z882"/>
      <w:bookmarkEnd w:id="860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 (туылған кезінен бастап қазіргі кезге дейін)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2" w:name="z883"/>
      <w:bookmarkEnd w:id="861"/>
      <w:r>
        <w:rPr>
          <w:color w:val="000000"/>
          <w:sz w:val="28"/>
        </w:rPr>
        <w:t>                              </w:t>
      </w:r>
      <w:r w:rsidRPr="007B24BD">
        <w:rPr>
          <w:color w:val="000000"/>
          <w:sz w:val="28"/>
          <w:lang w:val="ru-RU"/>
        </w:rPr>
        <w:t xml:space="preserve"> Особенности развития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3" w:name="z884"/>
      <w:bookmarkEnd w:id="862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(с момента рождения и до настоящего времени)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4" w:name="z885"/>
      <w:bookmarkEnd w:id="8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Аурулары (туылғаннан бастап қазіргі кезге дейін) 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5" w:name="z886"/>
      <w:bookmarkEnd w:id="8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Заболевания (перенесенные с рождения и до настоящего времени) 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6" w:name="z887"/>
      <w:bookmarkEnd w:id="8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тырысқақ ұстамалары/судороги 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7" w:name="z888"/>
      <w:bookmarkEnd w:id="8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нейроинфекциялар/нейроинфекции 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8" w:name="z889"/>
      <w:bookmarkEnd w:id="86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бас-ми жарақаты/черепно-мозговая травма 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69" w:name="z890"/>
      <w:bookmarkEnd w:id="8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реанимация фактілері/факты реанимации 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0" w:name="z891"/>
      <w:bookmarkEnd w:id="8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вакцинадан кейінгі асқынулар/поствакциональные осложнения 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1" w:name="z892"/>
      <w:bookmarkEnd w:id="87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жұқпалы аурулар/инфекционные заболевания 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2" w:name="z893"/>
      <w:bookmarkEnd w:id="8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соматикалық аурулар/соматические заболевания 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3" w:name="z894"/>
      <w:bookmarkEnd w:id="87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кіші және үлкен дәретінің ұстамауы (сирек, кейде жиы), тұтығу, тартылулар, мәжбүрлі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қозғалыстар, аллергия, диатез, дисбактериоз 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4" w:name="z895"/>
      <w:bookmarkEnd w:id="87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недержание мочи, кала (редко, иногда, часто) 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5" w:name="z896"/>
      <w:bookmarkEnd w:id="87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заикание тики, навязчивые движения, аллергия, диатез, дисбактериоз 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6" w:name="z897"/>
      <w:bookmarkEnd w:id="875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Отбасылық анамнез /Семейный анамнез 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7" w:name="z898"/>
      <w:bookmarkEnd w:id="87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Балабақшада болуы/Пребывание в детском саду 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8" w:name="z899"/>
      <w:bookmarkEnd w:id="87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Бейімделу ерекшеліктері/Особенности адаптации 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79" w:name="z900"/>
      <w:bookmarkEnd w:id="87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Бағдарламаны игеруі/Усвоение программы 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0" w:name="z901"/>
      <w:bookmarkEnd w:id="87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Мектепте оқу кезеңі:қанша жасынан бастап оқыды 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1" w:name="z902"/>
      <w:bookmarkEnd w:id="88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Период школьного обучения: начал учиться 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2" w:name="z903"/>
      <w:bookmarkEnd w:id="88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Оқу мекемесінің түрі/Тип организации 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3" w:name="z904"/>
      <w:bookmarkEnd w:id="88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Сыныптарды ауыстыруы/Дублирование класса 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4" w:name="z905"/>
      <w:bookmarkEnd w:id="88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Оқу барысындағы қиындықтар/Трудности обучения 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5" w:name="z906"/>
      <w:bookmarkEnd w:id="884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Баланың психикалық даму проблемаларының тарихы.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6" w:name="z907"/>
      <w:bookmarkEnd w:id="885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     Баланың даму барысындағы әлеуметтік жағдай.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7" w:name="z908"/>
      <w:bookmarkEnd w:id="886"/>
      <w:r>
        <w:rPr>
          <w:color w:val="000000"/>
          <w:sz w:val="28"/>
        </w:rPr>
        <w:t>                         </w:t>
      </w:r>
      <w:r w:rsidRPr="007B24BD">
        <w:rPr>
          <w:color w:val="000000"/>
          <w:sz w:val="28"/>
          <w:lang w:val="ru-RU"/>
        </w:rPr>
        <w:t xml:space="preserve"> Социальная ситуация развития ребенка.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8" w:name="z909"/>
      <w:bookmarkEnd w:id="887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   История проблем психического развития ребенка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89" w:name="z910"/>
      <w:bookmarkEnd w:id="88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Отбасының әлеуметтік сипаттамасы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0" w:name="z911"/>
      <w:bookmarkEnd w:id="8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ерекшеліктерсіз, әлеуметтік-педагогикалық тексеруді қажет етеді 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1" w:name="z912"/>
      <w:bookmarkEnd w:id="89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Социальная характеристика семьи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2" w:name="z913"/>
      <w:bookmarkEnd w:id="89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без особенностей; нуждается в социально педагогическом обследовании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3" w:name="z914"/>
      <w:bookmarkEnd w:id="8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Ата-ана тәрбиесінің түрі мен жағдайлары 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4" w:name="z915"/>
      <w:bookmarkEnd w:id="8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Тип и условия родительского воспитания 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5" w:name="z916"/>
      <w:bookmarkEnd w:id="894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Баланың психикалық даму проблемаларының тарихы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6" w:name="z917"/>
      <w:bookmarkEnd w:id="895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  История проблем психического развития ребенка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7" w:name="z918"/>
      <w:bookmarkEnd w:id="8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Невропатологтың тексерулері/Обследования ребенка невропатологом 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8" w:name="z919"/>
      <w:bookmarkEnd w:id="8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Психиатрдың тексерулері/Обследования ребенка психиатром 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899" w:name="z920"/>
      <w:bookmarkEnd w:id="898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Психологтың тексерулері/Обследования ребенка психологом 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0" w:name="z921"/>
      <w:bookmarkEnd w:id="8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Логопедтің тексерулері/Обследования ребенка учителем-логопедом 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1" w:name="z922"/>
      <w:bookmarkEnd w:id="9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Педагогтың тексерулері/Обследования ребенка педагогом 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2" w:name="z923"/>
      <w:bookmarkEnd w:id="9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Окулистің тексерулері/Обследования ребенка окулистом 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3" w:name="z924"/>
      <w:bookmarkEnd w:id="9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Сурдологтың тексерулері/Обследование сурдологом 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4" w:name="z925"/>
      <w:bookmarkEnd w:id="903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Параклиникалық зерттеулердің қорытындылары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5" w:name="z926"/>
      <w:bookmarkEnd w:id="904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   Результаты параклинических исследований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6" w:name="z927"/>
      <w:bookmarkEnd w:id="9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Әлеуметтік педагогтің қорытындысы/Заключение социального педагога 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7" w:name="z928"/>
      <w:bookmarkEnd w:id="90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Қосымша ақпарат/Дополнительная информация 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8" w:name="z929"/>
      <w:bookmarkEnd w:id="907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ПМПК-ның жалпы қорытындысы (медициналық анғарым, </w:t>
      </w:r>
      <w:r w:rsidRPr="007B24BD">
        <w:rPr>
          <w:lang w:val="ru-RU"/>
        </w:rPr>
        <w:br/>
      </w:r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психологиялық- педагогикалық қортынды)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09" w:name="z930"/>
      <w:bookmarkEnd w:id="908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Общее заключение ПМПК (медицинский диагноз, психолого-</w:t>
      </w:r>
      <w:r w:rsidRPr="007B24BD">
        <w:rPr>
          <w:lang w:val="ru-RU"/>
        </w:rPr>
        <w:br/>
      </w:r>
      <w:r>
        <w:rPr>
          <w:color w:val="000000"/>
          <w:sz w:val="28"/>
        </w:rPr>
        <w:t>                         </w:t>
      </w:r>
      <w:r w:rsidRPr="007B24BD">
        <w:rPr>
          <w:color w:val="000000"/>
          <w:sz w:val="28"/>
          <w:lang w:val="ru-RU"/>
        </w:rPr>
        <w:t xml:space="preserve"> педагогическое заключение):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0" w:name="z931"/>
      <w:bookmarkEnd w:id="90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Ерекше пікір/Особое мнение 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1" w:name="z932"/>
      <w:bookmarkEnd w:id="9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Ұсынымдар/Рекомендации 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2" w:name="z933"/>
      <w:bookmarkEnd w:id="91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ПМПК меңгерушісі/Заведующий ПМПК 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3" w:name="z934"/>
      <w:bookmarkEnd w:id="9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ПМПК мамандары /Специалисты ПМПК 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946"/>
        <w:gridCol w:w="3831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3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5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Типовым правилам деятельности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консультации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A5DF3" w:rsidRDefault="007B24BD">
      <w:pPr>
        <w:spacing w:after="0"/>
        <w:jc w:val="both"/>
      </w:pPr>
      <w:bookmarkStart w:id="914" w:name="z937"/>
      <w:r>
        <w:rPr>
          <w:color w:val="000000"/>
          <w:sz w:val="28"/>
        </w:rPr>
        <w:t>                                     Жолдама/Направление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5" w:name="z938"/>
      <w:bookmarkEnd w:id="9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Берілді/Дано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  <w:r w:rsidRPr="007B24BD">
        <w:rPr>
          <w:lang w:val="ru-RU"/>
        </w:rPr>
        <w:br/>
      </w:r>
      <w:r>
        <w:rPr>
          <w:color w:val="000000"/>
          <w:sz w:val="28"/>
        </w:rPr>
        <w:t>               </w:t>
      </w:r>
      <w:r w:rsidRPr="007B24BD">
        <w:rPr>
          <w:color w:val="000000"/>
          <w:sz w:val="28"/>
          <w:lang w:val="ru-RU"/>
        </w:rPr>
        <w:t xml:space="preserve"> Т.А.Ә (ол болған жағдайда) / Ф.И.О. ребенка (при его наличии)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6" w:name="z939"/>
      <w:bookmarkEnd w:id="9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"_____" _______туылған жылы / г.р.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7" w:name="z940"/>
      <w:bookmarkEnd w:id="916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мекенжайында тұратын: / проживающего (ей) по адресу:_______________________________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8" w:name="z941"/>
      <w:bookmarkEnd w:id="9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________________________________________________________________________________</w:t>
      </w:r>
    </w:p>
    <w:bookmarkEnd w:id="918"/>
    <w:p w:rsidR="00BA5DF3" w:rsidRPr="007B24BD" w:rsidRDefault="007B24B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19" w:name="z94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Жолданады / Направляется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20" w:name="z943"/>
      <w:bookmarkEnd w:id="9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ПМПК менгерушісі/Заведующий (ая)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ПМПК__________________________________________________________________________</w:t>
      </w:r>
    </w:p>
    <w:p w:rsidR="00BA5DF3" w:rsidRDefault="007B24BD">
      <w:pPr>
        <w:spacing w:after="0"/>
        <w:jc w:val="both"/>
      </w:pPr>
      <w:bookmarkStart w:id="921" w:name="z944"/>
      <w:bookmarkEnd w:id="920"/>
      <w:r>
        <w:rPr>
          <w:color w:val="000000"/>
          <w:sz w:val="28"/>
        </w:rPr>
        <w:t>     "_____" ____________________________ 20_____ж/г.</w:t>
      </w:r>
    </w:p>
    <w:p w:rsidR="00BA5DF3" w:rsidRDefault="007B24BD">
      <w:pPr>
        <w:spacing w:after="0"/>
        <w:jc w:val="both"/>
      </w:pPr>
      <w:bookmarkStart w:id="922" w:name="z945"/>
      <w:bookmarkEnd w:id="921"/>
      <w:r>
        <w:rPr>
          <w:color w:val="000000"/>
          <w:sz w:val="28"/>
        </w:rPr>
        <w:t xml:space="preserve">              М. О./М. П. 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2"/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8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923" w:name="z947"/>
      <w:r w:rsidRPr="007B24BD">
        <w:rPr>
          <w:b/>
          <w:color w:val="000000"/>
          <w:lang w:val="ru-RU"/>
        </w:rPr>
        <w:t xml:space="preserve"> Типовые правила деятельности реабилитационных центров</w:t>
      </w:r>
    </w:p>
    <w:p w:rsidR="00BA5DF3" w:rsidRDefault="007B24BD">
      <w:pPr>
        <w:spacing w:after="0"/>
      </w:pPr>
      <w:bookmarkStart w:id="924" w:name="z948"/>
      <w:bookmarkEnd w:id="923"/>
      <w:r w:rsidRPr="007B24BD">
        <w:rPr>
          <w:b/>
          <w:color w:val="000000"/>
          <w:lang w:val="ru-RU"/>
        </w:rPr>
        <w:t xml:space="preserve"> Глава 1. </w:t>
      </w:r>
      <w:r>
        <w:rPr>
          <w:b/>
          <w:color w:val="000000"/>
        </w:rPr>
        <w:t>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25" w:name="z949"/>
      <w:bookmarkEnd w:id="924"/>
      <w:r>
        <w:rPr>
          <w:color w:val="000000"/>
          <w:sz w:val="28"/>
        </w:rPr>
        <w:t xml:space="preserve">      </w:t>
      </w:r>
      <w:r w:rsidRPr="007B24BD">
        <w:rPr>
          <w:color w:val="000000"/>
          <w:sz w:val="28"/>
          <w:lang w:val="ru-RU"/>
        </w:rPr>
        <w:t>1. Настоящие Типовые правила деятельности реабилитационных центров (далее – Правила) определяют порядок деятельности реабилитационных центров (далее - Центр).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26" w:name="z950"/>
      <w:bookmarkEnd w:id="92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Центр является одним из видов специальных организаций образования, который реализует специальные рабочие коррекционные групповые, подгрупповые и индивидуальные развивающие программы, утвержденные руководителем Центра и создается для оказания комплексной психолого-медико-педагогической помощи детям и подросткам с особыми образовательными потребностями от рождения до восемнадцати лет.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27" w:name="z951"/>
      <w:bookmarkEnd w:id="9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Центр оказывает психолого-педагогическую коррекционную помощь обучающимся в организациях образования при отсутствии коррекционно-</w:t>
      </w:r>
      <w:r w:rsidRPr="007B24BD">
        <w:rPr>
          <w:color w:val="000000"/>
          <w:sz w:val="28"/>
          <w:lang w:val="ru-RU"/>
        </w:rPr>
        <w:lastRenderedPageBreak/>
        <w:t>педагогической помощи в них, а также обучающимся на дому при отсутствии коррекционно-педагогической помощи в организациях образования.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28" w:name="z952"/>
      <w:bookmarkEnd w:id="9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4. В случаях отсутствия в населенном пункте специальных организаций, Центр обеспечивает коррекционную помощь всем категориям детей с особыми образовательными потребностями.</w:t>
      </w:r>
    </w:p>
    <w:p w:rsidR="00BA5DF3" w:rsidRPr="007B24BD" w:rsidRDefault="007B24BD">
      <w:pPr>
        <w:spacing w:after="0"/>
        <w:rPr>
          <w:lang w:val="ru-RU"/>
        </w:rPr>
      </w:pPr>
      <w:bookmarkStart w:id="929" w:name="z953"/>
      <w:bookmarkEnd w:id="928"/>
      <w:r w:rsidRPr="007B24BD">
        <w:rPr>
          <w:b/>
          <w:color w:val="000000"/>
          <w:lang w:val="ru-RU"/>
        </w:rPr>
        <w:t xml:space="preserve"> Глава 2. Порядок деятельности реабилитационных центров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0" w:name="z954"/>
      <w:bookmarkEnd w:id="9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Содержание обучения определяется индивидуально-развивающей программой, (далее – ИРП), утверждаемое руководителем Центра, по форме согласно приложению к настоящим Правилам. ИРП разрабатывается с учетом особенностей психофизического и речевого развития и индивидуальных возможностей детей с особыми образовательными потребностями и охватывает основные сферы развития ребенка: речевую, познавательную, эмоциональную, моторную и самообслуживание.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1" w:name="z955"/>
      <w:bookmarkEnd w:id="9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Специалистами (олигофренопедагог, сурдопедагог, тифлопедагог, учитель-логопед (логопед), педагог-психолог, психолог, социальный педагог) проводится комплексное обследование психофизического состояния ребенка для составления ИРП.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2" w:name="z956"/>
      <w:bookmarkEnd w:id="9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Изменение задач коррекционной работы, с учетом достигнутых на предшествующем этапе результатов, проводится в ходе повторных комплексных оценок, сроки проведения – два раза в год и по показаниям.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3" w:name="z957"/>
      <w:bookmarkEnd w:id="9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В Центр дети с особыми образовательными потребностями принимаются по заключению психолого-медико-педагогической консультации (далее - ПМПК) с согласия родителей (законных представителей).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4" w:name="z958"/>
      <w:bookmarkEnd w:id="9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В Центр в приоритетном порядке принимаются дети с особыми образовательными потребностями раннего возраста от рождения до трех лет.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5" w:name="z959"/>
      <w:bookmarkEnd w:id="9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8. Продолжительность пребывания в Центре определяется медицинским заключением о состоянии здоровья ребенка.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6" w:name="z960"/>
      <w:bookmarkEnd w:id="9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9. Организация коррекционно-развивающего процесса в Центре регламентируется годовым учебным планом и расписанием учебных занятий, в соответствии с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7" w:name="z961"/>
      <w:bookmarkEnd w:id="9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10. В Центре при наличии помещений создаются группы дневного, кратковременного пребывания детей, консультационные пункты для родителей (законных представителей).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8" w:name="z962"/>
      <w:bookmarkEnd w:id="937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11. Группы комплектуются по одновозрастному или разновозрастному принципу с учетом уровня психофизического и речевого развития детей.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39" w:name="z963"/>
      <w:bookmarkEnd w:id="9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12. Наполняемость групп устанавливается в зависимости от категории и возраста детей, в соответствии с приказом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0" w:name="z964"/>
      <w:bookmarkEnd w:id="9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13. В зависимости от контингента обучающихся в Центре осуществляют деятельность олигофренопедагог, учитель-логопед (логопед), сурдопедагог, тифлопедагог, педагог-психолог, социальный педагог, инструктор лечебной физической культуры, педагог по музыкальной ритмике, методист, воспитатель, медсестра-массажист, регистратор, заместитель по хозяйственной деятельности, бухгалтер,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1" w:name="z965"/>
      <w:bookmarkEnd w:id="9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14. В Центре учебно-воспитательную, коррекционно-развивающую работу осуществляют педагоги, психологи, учителя, воспитатели.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1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Типовым правилам деятельности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реабилитационных центров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A5DF3" w:rsidRDefault="007B24BD">
      <w:pPr>
        <w:spacing w:after="0"/>
        <w:jc w:val="both"/>
      </w:pPr>
      <w:bookmarkStart w:id="942" w:name="z968"/>
      <w:r>
        <w:rPr>
          <w:color w:val="000000"/>
          <w:sz w:val="28"/>
        </w:rPr>
        <w:t xml:space="preserve">                                Индивидуально-развивающая программа </w:t>
      </w:r>
    </w:p>
    <w:p w:rsidR="00BA5DF3" w:rsidRDefault="007B24BD">
      <w:pPr>
        <w:spacing w:after="0"/>
        <w:jc w:val="both"/>
      </w:pPr>
      <w:bookmarkStart w:id="943" w:name="z969"/>
      <w:bookmarkEnd w:id="942"/>
      <w:r>
        <w:rPr>
          <w:color w:val="000000"/>
          <w:sz w:val="28"/>
        </w:rPr>
        <w:t>                                     1. Паспортная часть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4" w:name="z970"/>
      <w:bookmarkEnd w:id="943"/>
      <w:r>
        <w:rPr>
          <w:color w:val="000000"/>
          <w:sz w:val="28"/>
        </w:rPr>
        <w:t>                         </w:t>
      </w:r>
      <w:r w:rsidRPr="007B24BD">
        <w:rPr>
          <w:color w:val="000000"/>
          <w:sz w:val="28"/>
          <w:lang w:val="ru-RU"/>
        </w:rPr>
        <w:t xml:space="preserve"> 1.1 Данные о ребенке и его семье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5" w:name="z971"/>
      <w:bookmarkEnd w:id="9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Фамилия 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6" w:name="z972"/>
      <w:bookmarkEnd w:id="94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Имя 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7" w:name="z973"/>
      <w:bookmarkEnd w:id="9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Отчество (при его наличии) 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8" w:name="z974"/>
      <w:bookmarkEnd w:id="94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Дата обращения в Центр___________________________________________________________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49" w:name="z975"/>
      <w:bookmarkEnd w:id="94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Дата рождения 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0" w:name="z976"/>
      <w:bookmarkEnd w:id="949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Домашний адрес 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1" w:name="z977"/>
      <w:bookmarkEnd w:id="95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Телефон________________________________________________________________________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2" w:name="z978"/>
      <w:bookmarkEnd w:id="95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Родители: 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3" w:name="z979"/>
      <w:bookmarkEnd w:id="95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Мать 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4" w:name="z980"/>
      <w:bookmarkEnd w:id="95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Возраст ____________ Образование 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5" w:name="z981"/>
      <w:bookmarkEnd w:id="95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Место работы 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6" w:name="z982"/>
      <w:bookmarkEnd w:id="95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Отец 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7" w:name="z983"/>
      <w:bookmarkEnd w:id="95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Возраст ______________Образование 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8" w:name="z984"/>
      <w:bookmarkEnd w:id="95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Место работы 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59" w:name="z985"/>
      <w:bookmarkEnd w:id="95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Лица, участвующие в воспитании ребенка 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0" w:name="z986"/>
      <w:bookmarkEnd w:id="95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Посещение организаций образования 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1" w:name="z987"/>
      <w:bookmarkEnd w:id="96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Родной язык 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2" w:name="z988"/>
      <w:bookmarkEnd w:id="96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Язык обучения 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3" w:name="z989"/>
      <w:bookmarkEnd w:id="9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Язык бытового общения 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4" w:name="z990"/>
      <w:bookmarkEnd w:id="9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Форма обучения_________________________________________________________________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5" w:name="z991"/>
      <w:bookmarkEnd w:id="9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Заключение ПМПК 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6" w:name="z992"/>
      <w:bookmarkEnd w:id="965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Запрос родителей 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7" w:name="z993"/>
      <w:bookmarkEnd w:id="9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Рекомендации специалистов ПМПК_________________________________________________</w:t>
      </w:r>
    </w:p>
    <w:bookmarkEnd w:id="967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8" w:name="z2015"/>
      <w:r>
        <w:rPr>
          <w:color w:val="000000"/>
          <w:sz w:val="28"/>
        </w:rPr>
        <w:t>                         </w:t>
      </w:r>
      <w:r w:rsidRPr="007B24BD">
        <w:rPr>
          <w:color w:val="000000"/>
          <w:sz w:val="28"/>
          <w:lang w:val="ru-RU"/>
        </w:rPr>
        <w:t xml:space="preserve"> 1.2. Учет видов коррекционной помощи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69" w:name="z2016"/>
      <w:bookmarkEnd w:id="96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Ф.И.О (при его наличии) ребенка 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70" w:name="z2017"/>
      <w:bookmarkEnd w:id="96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Заключение: 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71" w:name="z2018"/>
      <w:bookmarkEnd w:id="97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Сроки оказания услуг специалистами: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72" w:name="z2019"/>
      <w:bookmarkEnd w:id="97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цикл №___ с ________ по _______/_________ цикл №______ с ___________ по ____________</w:t>
      </w:r>
    </w:p>
    <w:bookmarkEnd w:id="972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53"/>
        <w:gridCol w:w="462"/>
        <w:gridCol w:w="1356"/>
        <w:gridCol w:w="492"/>
        <w:gridCol w:w="569"/>
        <w:gridCol w:w="376"/>
        <w:gridCol w:w="504"/>
        <w:gridCol w:w="317"/>
        <w:gridCol w:w="403"/>
        <w:gridCol w:w="397"/>
        <w:gridCol w:w="480"/>
        <w:gridCol w:w="628"/>
        <w:gridCol w:w="564"/>
        <w:gridCol w:w="503"/>
        <w:gridCol w:w="558"/>
      </w:tblGrid>
      <w:tr w:rsidR="00BA5DF3">
        <w:trPr>
          <w:trHeight w:val="30"/>
          <w:tblCellSpacing w:w="0" w:type="auto"/>
        </w:trPr>
        <w:tc>
          <w:tcPr>
            <w:tcW w:w="13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973" w:name="z2020"/>
            <w:r w:rsidRPr="007B24BD">
              <w:rPr>
                <w:b/>
                <w:color w:val="000000"/>
                <w:sz w:val="20"/>
                <w:lang w:val="ru-RU"/>
              </w:rPr>
              <w:t>ВидыКоррекционнойпомощи в рамках государственного образовательного стандарта</w:t>
            </w:r>
          </w:p>
        </w:tc>
        <w:bookmarkEnd w:id="97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Рекомендованный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Выполненный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1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6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 в месяц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74" w:name="z2023"/>
            <w:r>
              <w:rPr>
                <w:color w:val="000000"/>
                <w:sz w:val="20"/>
              </w:rPr>
              <w:t>1</w:t>
            </w:r>
          </w:p>
        </w:tc>
        <w:bookmarkEnd w:id="974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75" w:name="z2024"/>
            <w:r>
              <w:rPr>
                <w:color w:val="000000"/>
                <w:sz w:val="20"/>
              </w:rPr>
              <w:t xml:space="preserve"> Посещение стационарной группы </w:t>
            </w:r>
          </w:p>
        </w:tc>
        <w:bookmarkEnd w:id="975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76" w:name="z2025"/>
            <w:r>
              <w:rPr>
                <w:color w:val="000000"/>
                <w:sz w:val="20"/>
              </w:rPr>
              <w:t xml:space="preserve">Посещение группы кратковременного пребывания </w:t>
            </w:r>
          </w:p>
        </w:tc>
        <w:bookmarkEnd w:id="976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77" w:name="z2026"/>
            <w:r>
              <w:rPr>
                <w:color w:val="000000"/>
                <w:sz w:val="20"/>
              </w:rPr>
              <w:t xml:space="preserve"> Индивидуальное логопедическое занятие </w:t>
            </w:r>
          </w:p>
        </w:tc>
        <w:bookmarkEnd w:id="977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78" w:name="z2027"/>
            <w:r>
              <w:rPr>
                <w:color w:val="000000"/>
                <w:sz w:val="20"/>
              </w:rPr>
              <w:t xml:space="preserve"> Подгрупповые логопедические занятия </w:t>
            </w:r>
          </w:p>
        </w:tc>
        <w:bookmarkEnd w:id="978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979" w:name="z2028"/>
            <w:r w:rsidRPr="007B24BD">
              <w:rPr>
                <w:color w:val="000000"/>
                <w:sz w:val="20"/>
                <w:lang w:val="ru-RU"/>
              </w:rPr>
              <w:t xml:space="preserve">Занятия со специальным педагогом (индивидуальные) </w:t>
            </w:r>
          </w:p>
        </w:tc>
        <w:bookmarkEnd w:id="979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980" w:name="z2029"/>
            <w:r w:rsidRPr="007B24BD">
              <w:rPr>
                <w:color w:val="000000"/>
                <w:sz w:val="20"/>
                <w:lang w:val="ru-RU"/>
              </w:rPr>
              <w:t xml:space="preserve"> Занятия со специальным педагогом (подгрупповые) </w:t>
            </w:r>
          </w:p>
        </w:tc>
        <w:bookmarkEnd w:id="980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1" w:name="z2030"/>
            <w:r>
              <w:rPr>
                <w:color w:val="000000"/>
                <w:sz w:val="20"/>
              </w:rPr>
              <w:t xml:space="preserve">Занятия психолога (индивидуальные) </w:t>
            </w:r>
          </w:p>
        </w:tc>
        <w:bookmarkEnd w:id="981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2" w:name="z2031"/>
            <w:r>
              <w:rPr>
                <w:color w:val="000000"/>
                <w:sz w:val="20"/>
              </w:rPr>
              <w:lastRenderedPageBreak/>
              <w:t xml:space="preserve">Занятия психолога (подгрупповые) </w:t>
            </w:r>
          </w:p>
        </w:tc>
        <w:bookmarkEnd w:id="982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3" w:name="z2032"/>
            <w:r>
              <w:rPr>
                <w:color w:val="000000"/>
                <w:sz w:val="20"/>
              </w:rPr>
              <w:t xml:space="preserve"> Семейное консультирование </w:t>
            </w:r>
          </w:p>
        </w:tc>
        <w:bookmarkEnd w:id="983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4" w:name="z2033"/>
            <w:r>
              <w:rPr>
                <w:color w:val="000000"/>
                <w:sz w:val="20"/>
              </w:rPr>
              <w:t xml:space="preserve"> Музыкально-ритмические занятия (подгрупповые) </w:t>
            </w:r>
          </w:p>
        </w:tc>
        <w:bookmarkEnd w:id="984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5" w:name="z2034"/>
            <w:r>
              <w:rPr>
                <w:color w:val="000000"/>
                <w:sz w:val="20"/>
              </w:rPr>
              <w:t xml:space="preserve"> Командная оценка психофизического состояния </w:t>
            </w:r>
          </w:p>
        </w:tc>
        <w:bookmarkEnd w:id="985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6" w:name="z2035"/>
            <w:r>
              <w:rPr>
                <w:color w:val="000000"/>
                <w:sz w:val="20"/>
              </w:rPr>
              <w:t>Консультации социального педагога / работника</w:t>
            </w:r>
          </w:p>
        </w:tc>
        <w:bookmarkEnd w:id="986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7" w:name="z2036"/>
            <w:r>
              <w:rPr>
                <w:color w:val="000000"/>
                <w:sz w:val="20"/>
              </w:rPr>
              <w:t>Врач ЛФК</w:t>
            </w:r>
          </w:p>
        </w:tc>
        <w:bookmarkEnd w:id="98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2раза в год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8" w:name="z2037"/>
            <w:r>
              <w:rPr>
                <w:color w:val="000000"/>
                <w:sz w:val="20"/>
              </w:rPr>
              <w:t>Врач невролог</w:t>
            </w:r>
          </w:p>
        </w:tc>
        <w:bookmarkEnd w:id="98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2раза в год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89" w:name="z2038"/>
            <w:r>
              <w:rPr>
                <w:color w:val="000000"/>
                <w:sz w:val="20"/>
              </w:rPr>
              <w:t xml:space="preserve"> ЛФК (подгрупповые) </w:t>
            </w:r>
          </w:p>
        </w:tc>
        <w:bookmarkEnd w:id="989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90" w:name="z2039"/>
            <w:r>
              <w:rPr>
                <w:color w:val="000000"/>
                <w:sz w:val="20"/>
              </w:rPr>
              <w:t xml:space="preserve">ЛФК (индивидуальные) </w:t>
            </w:r>
          </w:p>
        </w:tc>
        <w:bookmarkEnd w:id="990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91" w:name="z2040"/>
            <w:r>
              <w:rPr>
                <w:color w:val="000000"/>
                <w:sz w:val="20"/>
              </w:rPr>
              <w:t xml:space="preserve"> Врач-педиатр </w:t>
            </w:r>
          </w:p>
        </w:tc>
        <w:bookmarkEnd w:id="99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92" w:name="z2041"/>
            <w:r>
              <w:rPr>
                <w:color w:val="000000"/>
                <w:sz w:val="20"/>
              </w:rPr>
              <w:t xml:space="preserve"> Врач физиотерапевт </w:t>
            </w:r>
          </w:p>
        </w:tc>
        <w:bookmarkEnd w:id="99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93" w:name="z2042"/>
            <w:r>
              <w:rPr>
                <w:color w:val="000000"/>
                <w:sz w:val="20"/>
              </w:rPr>
              <w:t xml:space="preserve"> Массаж </w:t>
            </w:r>
          </w:p>
        </w:tc>
        <w:bookmarkEnd w:id="99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994" w:name="z2043"/>
            <w:r>
              <w:rPr>
                <w:color w:val="000000"/>
                <w:sz w:val="20"/>
              </w:rPr>
              <w:t>Физиолечение</w:t>
            </w:r>
          </w:p>
        </w:tc>
        <w:bookmarkEnd w:id="99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  <w:jc w:val="both"/>
      </w:pPr>
      <w:bookmarkStart w:id="995" w:name="z2044"/>
      <w:r>
        <w:rPr>
          <w:color w:val="000000"/>
          <w:sz w:val="28"/>
        </w:rPr>
        <w:t>      Руководитель Реабилитационного центра ____________________________________________</w:t>
      </w:r>
    </w:p>
    <w:bookmarkEnd w:id="995"/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bookmarkStart w:id="996" w:name="z2045"/>
      <w:r>
        <w:rPr>
          <w:color w:val="000000"/>
          <w:sz w:val="28"/>
        </w:rPr>
        <w:t xml:space="preserve">                                1.3. Учет видов коррекционной помощи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97" w:name="z2046"/>
      <w:bookmarkEnd w:id="9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Ф.И. О (при его наличии) ребенка 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98" w:name="z2047"/>
      <w:bookmarkEnd w:id="9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Заключение: 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999" w:name="z2048"/>
      <w:bookmarkEnd w:id="9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Ответственный специалист 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00" w:name="z2049"/>
      <w:bookmarkEnd w:id="9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Сроки оказания услуг: с _____________ по ____________ с _____________ по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76"/>
        <w:gridCol w:w="462"/>
        <w:gridCol w:w="1352"/>
        <w:gridCol w:w="491"/>
        <w:gridCol w:w="567"/>
        <w:gridCol w:w="374"/>
        <w:gridCol w:w="503"/>
        <w:gridCol w:w="316"/>
        <w:gridCol w:w="402"/>
        <w:gridCol w:w="396"/>
        <w:gridCol w:w="478"/>
        <w:gridCol w:w="626"/>
        <w:gridCol w:w="562"/>
        <w:gridCol w:w="501"/>
        <w:gridCol w:w="556"/>
      </w:tblGrid>
      <w:tr w:rsidR="00BA5DF3">
        <w:trPr>
          <w:trHeight w:val="30"/>
          <w:tblCellSpacing w:w="0" w:type="auto"/>
        </w:trPr>
        <w:tc>
          <w:tcPr>
            <w:tcW w:w="28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001" w:name="z2050"/>
            <w:bookmarkEnd w:id="1000"/>
            <w:r w:rsidRPr="007B24BD">
              <w:rPr>
                <w:b/>
                <w:color w:val="000000"/>
                <w:sz w:val="20"/>
                <w:lang w:val="ru-RU"/>
              </w:rPr>
              <w:lastRenderedPageBreak/>
              <w:t>ВидыКоррекционнойПомощи сверх государственного образовательного стандарта</w:t>
            </w:r>
          </w:p>
        </w:tc>
        <w:bookmarkEnd w:id="100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Рекомендованный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Выполненный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20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8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 в месяц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02" w:name="z2053"/>
            <w:r>
              <w:rPr>
                <w:color w:val="000000"/>
                <w:sz w:val="20"/>
              </w:rPr>
              <w:t>Посещение группы полного дня</w:t>
            </w:r>
          </w:p>
        </w:tc>
        <w:bookmarkEnd w:id="1002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03" w:name="z2054"/>
            <w:r>
              <w:rPr>
                <w:color w:val="000000"/>
                <w:sz w:val="20"/>
              </w:rPr>
              <w:t xml:space="preserve"> Посещение группы неполного дня </w:t>
            </w:r>
          </w:p>
        </w:tc>
        <w:bookmarkEnd w:id="1003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04" w:name="z2055"/>
            <w:r>
              <w:rPr>
                <w:color w:val="000000"/>
                <w:sz w:val="20"/>
              </w:rPr>
              <w:t xml:space="preserve"> Индивидуальное логопедическое занятие </w:t>
            </w:r>
          </w:p>
        </w:tc>
        <w:bookmarkEnd w:id="1004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05" w:name="z2056"/>
            <w:r>
              <w:rPr>
                <w:color w:val="000000"/>
                <w:sz w:val="20"/>
              </w:rPr>
              <w:t xml:space="preserve"> Подгрупповые логопедические занятия </w:t>
            </w:r>
          </w:p>
        </w:tc>
        <w:bookmarkEnd w:id="1005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006" w:name="z2057"/>
            <w:r w:rsidRPr="007B24BD">
              <w:rPr>
                <w:color w:val="000000"/>
                <w:sz w:val="20"/>
                <w:lang w:val="ru-RU"/>
              </w:rPr>
              <w:t xml:space="preserve"> Занятия со специальным педагогом (индивидуальные) </w:t>
            </w:r>
          </w:p>
        </w:tc>
        <w:bookmarkEnd w:id="1006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007" w:name="z2058"/>
            <w:r w:rsidRPr="007B24BD">
              <w:rPr>
                <w:color w:val="000000"/>
                <w:sz w:val="20"/>
                <w:lang w:val="ru-RU"/>
              </w:rPr>
              <w:t xml:space="preserve"> Занятия со специальным педагогом (подгрупповые) </w:t>
            </w:r>
          </w:p>
        </w:tc>
        <w:bookmarkEnd w:id="1007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08" w:name="z2059"/>
            <w:r>
              <w:rPr>
                <w:color w:val="000000"/>
                <w:sz w:val="20"/>
              </w:rPr>
              <w:t xml:space="preserve">Занятия психолога (индивидуальные) </w:t>
            </w:r>
          </w:p>
        </w:tc>
        <w:bookmarkEnd w:id="1008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09" w:name="z2060"/>
            <w:r>
              <w:rPr>
                <w:color w:val="000000"/>
                <w:sz w:val="20"/>
              </w:rPr>
              <w:t xml:space="preserve"> Занятия психолога (подгрупповые) </w:t>
            </w:r>
          </w:p>
        </w:tc>
        <w:bookmarkEnd w:id="1009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0" w:name="z2061"/>
            <w:r>
              <w:rPr>
                <w:color w:val="000000"/>
                <w:sz w:val="20"/>
              </w:rPr>
              <w:t xml:space="preserve"> Занятия психолога (семейные) </w:t>
            </w:r>
          </w:p>
        </w:tc>
        <w:bookmarkEnd w:id="1010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1" w:name="z2062"/>
            <w:r>
              <w:rPr>
                <w:color w:val="000000"/>
                <w:sz w:val="20"/>
              </w:rPr>
              <w:t xml:space="preserve"> Музыкально-ритмические занятия (подгрупповые) </w:t>
            </w:r>
          </w:p>
        </w:tc>
        <w:bookmarkEnd w:id="1011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2" w:name="z2063"/>
            <w:r>
              <w:rPr>
                <w:color w:val="000000"/>
                <w:sz w:val="20"/>
              </w:rPr>
              <w:t>Врач ЛФК</w:t>
            </w:r>
          </w:p>
        </w:tc>
        <w:bookmarkEnd w:id="1012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3" w:name="z2064"/>
            <w:r>
              <w:rPr>
                <w:color w:val="000000"/>
                <w:sz w:val="20"/>
              </w:rPr>
              <w:t xml:space="preserve"> ЛФК (подгрупповые) </w:t>
            </w:r>
          </w:p>
        </w:tc>
        <w:bookmarkEnd w:id="1013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4" w:name="z2065"/>
            <w:r>
              <w:rPr>
                <w:color w:val="000000"/>
                <w:sz w:val="20"/>
              </w:rPr>
              <w:t xml:space="preserve"> ЛФК (индивидуальные) </w:t>
            </w:r>
          </w:p>
        </w:tc>
        <w:bookmarkEnd w:id="1014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5" w:name="z2066"/>
            <w:r>
              <w:rPr>
                <w:color w:val="000000"/>
                <w:sz w:val="20"/>
              </w:rPr>
              <w:t xml:space="preserve"> Врач-педиатр </w:t>
            </w:r>
          </w:p>
        </w:tc>
        <w:bookmarkEnd w:id="1015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6" w:name="z2067"/>
            <w:r>
              <w:rPr>
                <w:color w:val="000000"/>
                <w:sz w:val="20"/>
              </w:rPr>
              <w:t xml:space="preserve"> Врач физиотерапевт </w:t>
            </w:r>
          </w:p>
        </w:tc>
        <w:bookmarkEnd w:id="1016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7" w:name="z2068"/>
            <w:r>
              <w:rPr>
                <w:color w:val="000000"/>
                <w:sz w:val="20"/>
              </w:rPr>
              <w:t xml:space="preserve"> Массаж </w:t>
            </w:r>
          </w:p>
        </w:tc>
        <w:bookmarkEnd w:id="1017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8" w:name="z2069"/>
            <w:r>
              <w:rPr>
                <w:color w:val="000000"/>
                <w:sz w:val="20"/>
              </w:rPr>
              <w:lastRenderedPageBreak/>
              <w:t>Физиолечение</w:t>
            </w:r>
          </w:p>
        </w:tc>
        <w:bookmarkEnd w:id="1018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19" w:name="z2070"/>
            <w:r>
              <w:rPr>
                <w:color w:val="000000"/>
                <w:sz w:val="20"/>
              </w:rPr>
              <w:t xml:space="preserve"> Командная оценка </w:t>
            </w:r>
          </w:p>
        </w:tc>
        <w:bookmarkEnd w:id="1019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20" w:name="z2071"/>
            <w:r>
              <w:rPr>
                <w:color w:val="000000"/>
                <w:sz w:val="20"/>
              </w:rPr>
              <w:t>Консультирование ПМПК</w:t>
            </w:r>
          </w:p>
        </w:tc>
        <w:bookmarkEnd w:id="1020"/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  <w:jc w:val="both"/>
      </w:pPr>
      <w:bookmarkStart w:id="1021" w:name="z2072"/>
      <w:r>
        <w:rPr>
          <w:color w:val="000000"/>
          <w:sz w:val="28"/>
        </w:rPr>
        <w:t>      Руководитель Реабилитационного центра ____________________________________________</w:t>
      </w:r>
    </w:p>
    <w:bookmarkEnd w:id="1021"/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bookmarkStart w:id="1022" w:name="z2073"/>
      <w:r>
        <w:rPr>
          <w:color w:val="000000"/>
          <w:sz w:val="28"/>
        </w:rPr>
        <w:t>                                     1.4 Учет пребывания ребенка</w:t>
      </w:r>
    </w:p>
    <w:bookmarkEnd w:id="1022"/>
    <w:p w:rsidR="00BA5DF3" w:rsidRDefault="007B24B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46"/>
        <w:gridCol w:w="2264"/>
        <w:gridCol w:w="4434"/>
        <w:gridCol w:w="1718"/>
      </w:tblGrid>
      <w:tr w:rsidR="00BA5DF3">
        <w:trPr>
          <w:trHeight w:val="30"/>
          <w:tblCellSpacing w:w="0" w:type="auto"/>
        </w:trPr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23" w:name="z2074"/>
            <w:r>
              <w:rPr>
                <w:b/>
                <w:color w:val="000000"/>
                <w:sz w:val="20"/>
              </w:rPr>
              <w:t>НомерЦикла</w:t>
            </w:r>
          </w:p>
        </w:tc>
        <w:bookmarkEnd w:id="1023"/>
        <w:tc>
          <w:tcPr>
            <w:tcW w:w="2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Сроки планируемого пребывания</w:t>
            </w:r>
          </w:p>
        </w:tc>
        <w:tc>
          <w:tcPr>
            <w:tcW w:w="6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r w:rsidRPr="007B24BD">
              <w:rPr>
                <w:b/>
                <w:color w:val="000000"/>
                <w:sz w:val="20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b/>
                <w:color w:val="000000"/>
                <w:sz w:val="20"/>
              </w:rPr>
              <w:t>Подпись специалиста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  <w:jc w:val="both"/>
      </w:pPr>
      <w:bookmarkStart w:id="1024" w:name="z2076"/>
      <w:r>
        <w:rPr>
          <w:color w:val="000000"/>
          <w:sz w:val="28"/>
        </w:rPr>
        <w:t>      Руководитель ____________________________________________________________________</w:t>
      </w:r>
    </w:p>
    <w:bookmarkEnd w:id="1024"/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bookmarkStart w:id="1025" w:name="z2077"/>
      <w:r>
        <w:rPr>
          <w:color w:val="000000"/>
          <w:sz w:val="28"/>
        </w:rPr>
        <w:t>                                     2. Сбор информации о ребенке</w:t>
      </w:r>
    </w:p>
    <w:p w:rsidR="00BA5DF3" w:rsidRDefault="007B24BD">
      <w:pPr>
        <w:spacing w:after="0"/>
        <w:jc w:val="both"/>
      </w:pPr>
      <w:bookmarkStart w:id="1026" w:name="z2078"/>
      <w:bookmarkEnd w:id="1025"/>
      <w:r>
        <w:rPr>
          <w:color w:val="000000"/>
          <w:sz w:val="28"/>
        </w:rPr>
        <w:t>                                   2.1 Краткая история развития ребенка</w:t>
      </w:r>
    </w:p>
    <w:p w:rsidR="00BA5DF3" w:rsidRDefault="007B24BD">
      <w:pPr>
        <w:spacing w:after="0"/>
        <w:jc w:val="both"/>
      </w:pPr>
      <w:bookmarkStart w:id="1027" w:name="z2079"/>
      <w:bookmarkEnd w:id="1026"/>
      <w:r>
        <w:rPr>
          <w:color w:val="000000"/>
          <w:sz w:val="28"/>
        </w:rPr>
        <w:t>      Моторное развитие: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28" w:name="z2080"/>
      <w:bookmarkEnd w:id="10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Держать головку _________сидеть _________ ползать __________ходить_________мес.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29" w:name="z2081"/>
      <w:bookmarkEnd w:id="10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Речевое развитие_________________________________________________________________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0" w:name="z2082"/>
      <w:bookmarkEnd w:id="10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Лепет 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1" w:name="z2083"/>
      <w:bookmarkEnd w:id="10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Понимать речь взрослого 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2" w:name="z2084"/>
      <w:bookmarkEnd w:id="10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Произносить слова 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3" w:name="z2085"/>
      <w:bookmarkEnd w:id="10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Первые фразы 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4" w:name="z2086"/>
      <w:bookmarkEnd w:id="103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Психическое развитие: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5" w:name="z2087"/>
      <w:bookmarkEnd w:id="1034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Комплекс оживления 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6" w:name="z2088"/>
      <w:bookmarkEnd w:id="10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Навыки опрятности и самообслуживания 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7" w:name="z2089"/>
      <w:bookmarkEnd w:id="10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Первые действия с предметами 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8" w:name="z2090"/>
      <w:bookmarkEnd w:id="10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Процессуальная игра 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39" w:name="z2091"/>
      <w:bookmarkEnd w:id="10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Сюжетная игра 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40" w:name="z2092"/>
      <w:bookmarkEnd w:id="103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Сюжетно-ролевая игра 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41" w:name="z2093"/>
      <w:bookmarkEnd w:id="104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Семейный анамнез:_______________________________________________________________</w:t>
      </w:r>
    </w:p>
    <w:bookmarkEnd w:id="1041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42" w:name="z2094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Специалисты для работы по индивидуальной программе:</w:t>
      </w:r>
    </w:p>
    <w:bookmarkEnd w:id="1042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47"/>
        <w:gridCol w:w="5737"/>
        <w:gridCol w:w="1078"/>
      </w:tblGrid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r w:rsidRPr="007B24BD">
              <w:rPr>
                <w:b/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Роспись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43" w:name="z2096"/>
            <w:r>
              <w:rPr>
                <w:color w:val="000000"/>
                <w:sz w:val="20"/>
              </w:rPr>
              <w:t>Ответственный специалист</w:t>
            </w:r>
          </w:p>
        </w:tc>
        <w:bookmarkEnd w:id="1043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44" w:name="z2097"/>
            <w:r>
              <w:rPr>
                <w:color w:val="000000"/>
                <w:sz w:val="20"/>
              </w:rPr>
              <w:t>Психолог</w:t>
            </w:r>
          </w:p>
        </w:tc>
        <w:bookmarkEnd w:id="1044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45" w:name="z2098"/>
            <w:r>
              <w:rPr>
                <w:color w:val="000000"/>
                <w:sz w:val="20"/>
              </w:rPr>
              <w:t>Специальный педагог</w:t>
            </w:r>
          </w:p>
        </w:tc>
        <w:bookmarkEnd w:id="1045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46" w:name="z2099"/>
            <w:r>
              <w:rPr>
                <w:color w:val="000000"/>
                <w:sz w:val="20"/>
              </w:rPr>
              <w:t>Логопед</w:t>
            </w:r>
          </w:p>
        </w:tc>
        <w:bookmarkEnd w:id="1046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47" w:name="z2100"/>
            <w:r>
              <w:rPr>
                <w:color w:val="000000"/>
                <w:sz w:val="20"/>
              </w:rPr>
              <w:t>Врач невролог</w:t>
            </w:r>
          </w:p>
        </w:tc>
        <w:bookmarkEnd w:id="1047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48" w:name="z2101"/>
            <w:r>
              <w:rPr>
                <w:color w:val="000000"/>
                <w:sz w:val="20"/>
              </w:rPr>
              <w:t>Врач ЛФК</w:t>
            </w:r>
          </w:p>
        </w:tc>
        <w:bookmarkEnd w:id="1048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49" w:name="z2102"/>
            <w:r>
              <w:rPr>
                <w:color w:val="000000"/>
                <w:sz w:val="20"/>
              </w:rPr>
              <w:t>Учитель по ЛФК</w:t>
            </w:r>
          </w:p>
        </w:tc>
        <w:bookmarkEnd w:id="1049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0" w:name="z2103"/>
            <w:r>
              <w:rPr>
                <w:color w:val="000000"/>
                <w:sz w:val="20"/>
              </w:rPr>
              <w:t>Педагог по музыкальной ритмике</w:t>
            </w:r>
          </w:p>
        </w:tc>
        <w:bookmarkEnd w:id="1050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1" w:name="z2104"/>
            <w:r>
              <w:rPr>
                <w:color w:val="000000"/>
                <w:sz w:val="20"/>
              </w:rPr>
              <w:t>Педиатр</w:t>
            </w:r>
          </w:p>
        </w:tc>
        <w:bookmarkEnd w:id="1051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2" w:name="z2105"/>
            <w:r>
              <w:rPr>
                <w:color w:val="000000"/>
                <w:sz w:val="20"/>
              </w:rPr>
              <w:t>Физиотерапевт</w:t>
            </w:r>
          </w:p>
        </w:tc>
        <w:bookmarkEnd w:id="1052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3" w:name="z2106"/>
            <w:r>
              <w:rPr>
                <w:color w:val="000000"/>
                <w:sz w:val="20"/>
              </w:rPr>
              <w:lastRenderedPageBreak/>
              <w:t>Массажист</w:t>
            </w:r>
          </w:p>
        </w:tc>
        <w:bookmarkEnd w:id="1053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4" w:name="z2107"/>
            <w:r>
              <w:rPr>
                <w:color w:val="000000"/>
                <w:sz w:val="20"/>
              </w:rPr>
              <w:t>Социальный педагог</w:t>
            </w:r>
          </w:p>
        </w:tc>
        <w:bookmarkEnd w:id="1054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5" w:name="z2108"/>
            <w:r>
              <w:rPr>
                <w:color w:val="000000"/>
                <w:sz w:val="20"/>
              </w:rPr>
              <w:t>Педагог-воспитатель</w:t>
            </w:r>
          </w:p>
        </w:tc>
        <w:bookmarkEnd w:id="1055"/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r>
        <w:rPr>
          <w:color w:val="000000"/>
          <w:sz w:val="28"/>
        </w:rPr>
        <w:t>                         2.2 Протокол оценки психофизического развития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56" w:name="z2110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04"/>
        <w:gridCol w:w="2099"/>
        <w:gridCol w:w="2171"/>
        <w:gridCol w:w="1403"/>
        <w:gridCol w:w="1385"/>
      </w:tblGrid>
      <w:tr w:rsidR="00BA5DF3">
        <w:trPr>
          <w:trHeight w:val="30"/>
          <w:tblCellSpacing w:w="0" w:type="auto"/>
        </w:trPr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7" w:name="z2111"/>
            <w:bookmarkEnd w:id="1056"/>
            <w:r>
              <w:rPr>
                <w:b/>
                <w:color w:val="000000"/>
                <w:sz w:val="20"/>
              </w:rPr>
              <w:t>№</w:t>
            </w:r>
          </w:p>
        </w:tc>
        <w:bookmarkEnd w:id="1057"/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Состав команды</w:t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Дата проведения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Согласен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Подпись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8" w:name="z2112"/>
            <w:r>
              <w:rPr>
                <w:color w:val="000000"/>
                <w:sz w:val="20"/>
              </w:rPr>
              <w:t>1</w:t>
            </w:r>
          </w:p>
        </w:tc>
        <w:bookmarkEnd w:id="1058"/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59" w:name="z2113"/>
            <w:r>
              <w:rPr>
                <w:color w:val="000000"/>
                <w:sz w:val="20"/>
              </w:rPr>
              <w:t>2</w:t>
            </w:r>
          </w:p>
        </w:tc>
        <w:bookmarkEnd w:id="1059"/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60" w:name="z2114"/>
            <w:r>
              <w:rPr>
                <w:color w:val="000000"/>
                <w:sz w:val="20"/>
              </w:rPr>
              <w:t>3</w:t>
            </w:r>
          </w:p>
        </w:tc>
        <w:bookmarkEnd w:id="1060"/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61" w:name="z2115"/>
            <w:r>
              <w:rPr>
                <w:color w:val="000000"/>
                <w:sz w:val="20"/>
              </w:rPr>
              <w:t>4</w:t>
            </w:r>
          </w:p>
        </w:tc>
        <w:bookmarkEnd w:id="1061"/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</w:pPr>
      <w: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2.3 Состояние психофизического развития ребенка на начало </w:t>
      </w:r>
      <w:r w:rsidRPr="007B24BD">
        <w:rPr>
          <w:lang w:val="ru-RU"/>
        </w:rPr>
        <w:br/>
      </w:r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коррекционно-развивающего обучения: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62" w:name="z211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2.3.1 Социальная ситуация развития (специфика детско-родительских отношений, специфика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внутрисемейных отношений, специфика отношений за пределами семьи)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63" w:name="z2118"/>
      <w:bookmarkEnd w:id="106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2.3.2 Речевое развитие: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64" w:name="z2119"/>
      <w:bookmarkEnd w:id="10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(состояние артикуляционного аппарата, звукопроизношение, фонематический слух,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импрессивная, экспрессивная речь, слоговая структура, связная речь, устная, письменная)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65" w:name="z2120"/>
      <w:bookmarkEnd w:id="10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2.3.3 Фонд знаний и способов деятельности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66" w:name="z2121"/>
      <w:bookmarkEnd w:id="10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(фонд знаний и представлений, игра, предметная деятельность, конструктивная деятельность)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lastRenderedPageBreak/>
        <w:t>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67" w:name="z2122"/>
      <w:bookmarkEnd w:id="10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2.3.4 Навыки самообслуживания 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68" w:name="z2123"/>
      <w:bookmarkEnd w:id="106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2.3.5 Моторика (крупная, мелкая)___________________________________________________</w:t>
      </w:r>
    </w:p>
    <w:bookmarkEnd w:id="1068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p w:rsidR="00BA5DF3" w:rsidRDefault="007B24BD">
      <w:pPr>
        <w:spacing w:after="0"/>
        <w:jc w:val="both"/>
      </w:pPr>
      <w:bookmarkStart w:id="1069" w:name="z2124"/>
      <w:r>
        <w:rPr>
          <w:color w:val="000000"/>
          <w:sz w:val="28"/>
        </w:rPr>
        <w:t>                                             Утверждаю "___" __________20____г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70" w:name="z2125"/>
      <w:bookmarkEnd w:id="1069"/>
      <w:r>
        <w:rPr>
          <w:color w:val="000000"/>
          <w:sz w:val="28"/>
        </w:rPr>
        <w:t xml:space="preserve">                                                       </w:t>
      </w:r>
      <w:r w:rsidRPr="007B24BD">
        <w:rPr>
          <w:color w:val="000000"/>
          <w:sz w:val="28"/>
          <w:lang w:val="ru-RU"/>
        </w:rPr>
        <w:t>Методист (подпись) _______________</w:t>
      </w:r>
    </w:p>
    <w:bookmarkEnd w:id="1070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71" w:name="z2126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3. Коррекционно-развивающая программа</w:t>
      </w:r>
    </w:p>
    <w:bookmarkEnd w:id="1071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72" w:name="z21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Дата составления программы ____________________________ Ф.И.О (при его наличии)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______________________________________________________Возраст ___________________</w:t>
      </w:r>
    </w:p>
    <w:p w:rsidR="00BA5DF3" w:rsidRDefault="007B24BD">
      <w:pPr>
        <w:spacing w:after="0"/>
        <w:jc w:val="both"/>
      </w:pPr>
      <w:bookmarkStart w:id="1073" w:name="z2128"/>
      <w:bookmarkEnd w:id="1072"/>
      <w:r>
        <w:rPr>
          <w:color w:val="000000"/>
          <w:sz w:val="28"/>
        </w:rPr>
        <w:t>     Специалисты (профиль)___________________________________________________________</w:t>
      </w:r>
    </w:p>
    <w:bookmarkEnd w:id="1073"/>
    <w:p w:rsidR="00BA5DF3" w:rsidRDefault="007B24B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15"/>
        <w:gridCol w:w="3481"/>
        <w:gridCol w:w="1620"/>
        <w:gridCol w:w="2646"/>
      </w:tblGrid>
      <w:tr w:rsidR="00BA5DF3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74" w:name="z2129"/>
            <w:r>
              <w:rPr>
                <w:b/>
                <w:color w:val="000000"/>
                <w:sz w:val="20"/>
              </w:rPr>
              <w:t>Периодобучения</w:t>
            </w:r>
          </w:p>
        </w:tc>
        <w:bookmarkEnd w:id="1074"/>
        <w:tc>
          <w:tcPr>
            <w:tcW w:w="4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Основные цели коррекции</w:t>
            </w:r>
          </w:p>
        </w:tc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Задачи</w:t>
            </w:r>
          </w:p>
        </w:tc>
        <w:tc>
          <w:tcPr>
            <w:tcW w:w="3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Достижение цели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4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</w:pPr>
      <w: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          </w:t>
      </w:r>
      <w:r w:rsidRPr="007B24BD">
        <w:rPr>
          <w:color w:val="000000"/>
          <w:sz w:val="28"/>
          <w:lang w:val="ru-RU"/>
        </w:rPr>
        <w:t xml:space="preserve"> 4. Состояние психофизического развития ребенка по окончании цикла </w:t>
      </w:r>
      <w:r w:rsidRPr="007B24BD">
        <w:rPr>
          <w:lang w:val="ru-RU"/>
        </w:rPr>
        <w:br/>
      </w:r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коррекционных занятий (</w:t>
      </w:r>
      <w:r>
        <w:rPr>
          <w:color w:val="000000"/>
          <w:sz w:val="28"/>
        </w:rPr>
        <w:t>I</w:t>
      </w:r>
      <w:r w:rsidRPr="007B24BD">
        <w:rPr>
          <w:color w:val="000000"/>
          <w:sz w:val="28"/>
          <w:lang w:val="ru-RU"/>
        </w:rPr>
        <w:t xml:space="preserve"> цикл, </w:t>
      </w:r>
      <w:r>
        <w:rPr>
          <w:color w:val="000000"/>
          <w:sz w:val="28"/>
        </w:rPr>
        <w:t>II</w:t>
      </w:r>
      <w:r w:rsidRPr="007B24BD">
        <w:rPr>
          <w:color w:val="000000"/>
          <w:sz w:val="28"/>
          <w:lang w:val="ru-RU"/>
        </w:rPr>
        <w:t xml:space="preserve"> цикл, </w:t>
      </w:r>
      <w:r>
        <w:rPr>
          <w:color w:val="000000"/>
          <w:sz w:val="28"/>
        </w:rPr>
        <w:t>II</w:t>
      </w:r>
      <w:r w:rsidRPr="007B24BD">
        <w:rPr>
          <w:color w:val="000000"/>
          <w:sz w:val="28"/>
          <w:lang w:val="ru-RU"/>
        </w:rPr>
        <w:t xml:space="preserve"> цикл)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07"/>
        <w:gridCol w:w="4396"/>
        <w:gridCol w:w="3159"/>
      </w:tblGrid>
      <w:tr w:rsidR="00BA5DF3">
        <w:trPr>
          <w:trHeight w:val="30"/>
          <w:tblCellSpacing w:w="0" w:type="auto"/>
        </w:trPr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075" w:name="z2132"/>
            <w:r>
              <w:rPr>
                <w:b/>
                <w:color w:val="000000"/>
                <w:sz w:val="20"/>
              </w:rPr>
              <w:t>НомерЦикла</w:t>
            </w:r>
          </w:p>
        </w:tc>
        <w:bookmarkEnd w:id="1075"/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Состояние психофизического развития</w:t>
            </w:r>
          </w:p>
        </w:tc>
        <w:tc>
          <w:tcPr>
            <w:tcW w:w="4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Подпись специалиста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4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  <w:jc w:val="both"/>
      </w:pPr>
      <w:bookmarkStart w:id="1076" w:name="z2134"/>
      <w:r>
        <w:rPr>
          <w:color w:val="000000"/>
          <w:sz w:val="28"/>
        </w:rPr>
        <w:t>      Руководитель ________________</w:t>
      </w:r>
    </w:p>
    <w:bookmarkEnd w:id="1076"/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bookmarkStart w:id="1077" w:name="z2135"/>
      <w:r>
        <w:rPr>
          <w:color w:val="000000"/>
          <w:sz w:val="28"/>
        </w:rPr>
        <w:t>                               5. Результаты коррекционной помощи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78" w:name="z2136"/>
      <w:bookmarkEnd w:id="107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5.1 Балльная оценка (1 – ухудшение; 0 – без изменений, 1 – улучшение; 2 – цели достигнуты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не полностью, 3 – цели достигнуты): 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79" w:name="z2137"/>
      <w:bookmarkEnd w:id="1078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Дата окончания коррекционного обучения 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80" w:name="z2138"/>
      <w:bookmarkEnd w:id="107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Куда направлен (выбыл)___________________________________________________________</w:t>
      </w:r>
    </w:p>
    <w:p w:rsidR="00BA5DF3" w:rsidRDefault="007B24BD">
      <w:pPr>
        <w:spacing w:after="0"/>
        <w:jc w:val="both"/>
      </w:pPr>
      <w:bookmarkStart w:id="1081" w:name="z2139"/>
      <w:bookmarkEnd w:id="1080"/>
      <w:r>
        <w:rPr>
          <w:color w:val="000000"/>
          <w:sz w:val="28"/>
        </w:rPr>
        <w:t>     5.2 Заключение специалистов:</w:t>
      </w:r>
      <w:r>
        <w:br/>
      </w:r>
      <w:r>
        <w:rPr>
          <w:b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b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b/>
          <w:color w:val="000000"/>
          <w:sz w:val="28"/>
        </w:rPr>
        <w:t>________________________________________________________________________________</w:t>
      </w:r>
    </w:p>
    <w:bookmarkEnd w:id="1081"/>
    <w:p w:rsidR="00BA5DF3" w:rsidRDefault="007B24BD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9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от 14 февраля 2017 года № 66</w:t>
            </w:r>
          </w:p>
        </w:tc>
      </w:tr>
    </w:tbl>
    <w:p w:rsidR="00BA5DF3" w:rsidRPr="007B24BD" w:rsidRDefault="007B24BD">
      <w:pPr>
        <w:spacing w:after="0"/>
        <w:rPr>
          <w:lang w:val="ru-RU"/>
        </w:rPr>
      </w:pPr>
      <w:bookmarkStart w:id="1082" w:name="z2142"/>
      <w:r w:rsidRPr="007B24BD">
        <w:rPr>
          <w:b/>
          <w:color w:val="000000"/>
          <w:lang w:val="ru-RU"/>
        </w:rPr>
        <w:t xml:space="preserve"> Типовые правила деятельности кабинетов </w:t>
      </w:r>
      <w:r w:rsidRPr="007B24BD">
        <w:rPr>
          <w:lang w:val="ru-RU"/>
        </w:rPr>
        <w:br/>
      </w:r>
      <w:r w:rsidRPr="007B24BD">
        <w:rPr>
          <w:b/>
          <w:color w:val="000000"/>
          <w:lang w:val="ru-RU"/>
        </w:rPr>
        <w:t>психолого-педагогической коррекции</w:t>
      </w:r>
    </w:p>
    <w:p w:rsidR="00BA5DF3" w:rsidRPr="007B24BD" w:rsidRDefault="007B24BD">
      <w:pPr>
        <w:spacing w:after="0"/>
        <w:rPr>
          <w:lang w:val="ru-RU"/>
        </w:rPr>
      </w:pPr>
      <w:bookmarkStart w:id="1083" w:name="z2143"/>
      <w:bookmarkEnd w:id="1082"/>
      <w:r w:rsidRPr="007B24BD">
        <w:rPr>
          <w:b/>
          <w:color w:val="000000"/>
          <w:lang w:val="ru-RU"/>
        </w:rPr>
        <w:t xml:space="preserve"> Глава 1. Общие положения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84" w:name="z2144"/>
      <w:bookmarkEnd w:id="108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1. Настоящие Типовые правила деятельности кабинетов психолого-педагогической коррекции (далее – Правила) определяют порядок деятельности кабинетов психолого-педагогической коррекции (далее - КППК).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85" w:name="z2145"/>
      <w:bookmarkEnd w:id="108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2. КППК является одним из видов специальных организаций образования, который реализует специальные коррекционные групповые, подгрупповые и индивидуальные развивающие программы и создается для оказания комплексной психолого-педагогической помощи детям с особыми образовательными потребностями. </w:t>
      </w:r>
    </w:p>
    <w:p w:rsidR="00BA5DF3" w:rsidRPr="007B24BD" w:rsidRDefault="007B24BD">
      <w:pPr>
        <w:spacing w:after="0"/>
        <w:rPr>
          <w:lang w:val="ru-RU"/>
        </w:rPr>
      </w:pPr>
      <w:bookmarkStart w:id="1086" w:name="z2146"/>
      <w:bookmarkEnd w:id="1085"/>
      <w:r w:rsidRPr="007B24BD">
        <w:rPr>
          <w:b/>
          <w:color w:val="000000"/>
          <w:lang w:val="ru-RU"/>
        </w:rPr>
        <w:t xml:space="preserve"> Глава 2. Порядок деятельности кабинетов психолого-педагогической коррекции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87" w:name="z2148"/>
      <w:bookmarkEnd w:id="108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3. Направление и зачисление детей в КППК осуществляется по заключению ПМПК с согласия родителей (законных представителей). Прием детей в КППК ведется в течение года.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88" w:name="z2149"/>
      <w:bookmarkEnd w:id="108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4. КППК на основании заключения ПМПК оказывает психолого-педагогическую коррекционную помощь: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89" w:name="z2150"/>
      <w:bookmarkEnd w:id="108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детям с нарушениями зрения;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0" w:name="z2151"/>
      <w:bookmarkEnd w:id="108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2) детям с нарушениями слуха;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1" w:name="z2152"/>
      <w:bookmarkEnd w:id="109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детям с нарушениями речи;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2" w:name="z2153"/>
      <w:bookmarkEnd w:id="109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4) детям с задержкой речевого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3" w:name="z2154"/>
      <w:bookmarkEnd w:id="109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5) детям с нарушениями опорно-двигательного аппарата;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4" w:name="z2155"/>
      <w:bookmarkEnd w:id="109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6) детям с нарушениями интеллекта;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5" w:name="z2156"/>
      <w:bookmarkEnd w:id="1094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7) детям с задержкой психического развития;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6" w:name="z2157"/>
      <w:bookmarkEnd w:id="10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8) детям с расстройством эмоционально-волевой сферы и поведения от рождения до восемнадцати лет.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7" w:name="z2158"/>
      <w:bookmarkEnd w:id="10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КППК оказывает психолого-педагогическую коррекционную помощь обучающимся в организациях образования при отсутствии коррекционно-педагогической помощи в них, а также обучающимся на дому при отсутствии коррекционно-педагогической помощи в организациях среднего образования, к которым дети прикреплены.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8" w:name="z2159"/>
      <w:bookmarkEnd w:id="10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5. Содержание коррекционно-развивающего обучения определяется индивидуально-развивающей программой (далее – ИРП) по форме согласно приложению </w:t>
      </w:r>
      <w:r>
        <w:rPr>
          <w:color w:val="000000"/>
          <w:sz w:val="28"/>
        </w:rPr>
        <w:t xml:space="preserve">1 к настоящим Правилам. </w:t>
      </w:r>
      <w:r w:rsidRPr="007B24BD">
        <w:rPr>
          <w:color w:val="000000"/>
          <w:sz w:val="28"/>
          <w:lang w:val="ru-RU"/>
        </w:rPr>
        <w:t xml:space="preserve">ИРП разрабатывается с учетом особенностей психофизического и речевого развития и индивидуальных возможностей детей с особыми образовательными потребностями и охватывает основные сферы развития ребенка: речевую, познавательную, эмоциональную, моторную и самообслуживание.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099" w:name="z2160"/>
      <w:bookmarkEnd w:id="10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Для составления ИРП проводится комплексное обследование психофизического состояния ребенка специалистами (олигофренопедагог, сурдопедагог, тифлопедагог, учитель-логопед (логопед), педагог-психолог, психолог, социальный педагог) для дальнейшего определения приоритетных направлений коррекционной работы с ним.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0" w:name="z2161"/>
      <w:bookmarkEnd w:id="10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6. Организация коррекционно-развивающего процесса в КППК регламентируется годовым учебным планом и расписанием учебных занятий, в соответствии с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1" w:name="z2162"/>
      <w:bookmarkEnd w:id="11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7. Формами организации коррекционно-развивающего обучения детей с особыми образовательными потребностями в КППК являются индивидуальные или подгрупповые и групповые занятия, консультативные занятия, группы кратковременного пребывания.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2" w:name="z2163"/>
      <w:bookmarkEnd w:id="11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Группы комплектуются по одновозрастному или разновозрастному принципу. Количество групп определяется КППК и наличием специальных условий для осуществления коррекционно-педагогической работы.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3" w:name="z2164"/>
      <w:bookmarkEnd w:id="110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8. Продолжительность занятий с ребенком с особыми образовательными потребностями составляет: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4" w:name="z2165"/>
      <w:bookmarkEnd w:id="110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1) индивидуальные занятия – 20 - 30 минут;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5" w:name="z2166"/>
      <w:bookmarkEnd w:id="1104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2) групповые занятия для детей младшего дошкольного возраста от двух до пяти лет – 35 – 40 минут;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6" w:name="z2167"/>
      <w:bookmarkEnd w:id="11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3) групповые занятия для детей старшего дошкольного от пяти до семи лет и школьного возраста от шести до восемнадцати лет – 35 минут.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07" w:name="z2168"/>
      <w:bookmarkEnd w:id="110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9. В КППК должности олигофренопедагога, учителя-логопеда (логопеда), сурдопедагога, тифлопедагога, педагог-психолога устанавливаются из расчета 1 штатная единица на каждую группу. В КППК осуществляют деятельность социальный педагог, инструктор лечебной физической культуры, педагог по музыкальной ритмике, методист, воспитатель, медсестра-массажист, регистратор,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tbl>
      <w:tblPr>
        <w:tblW w:w="0" w:type="auto"/>
        <w:tblCellSpacing w:w="0" w:type="auto"/>
        <w:tblLook w:val="04A0"/>
      </w:tblPr>
      <w:tblGrid>
        <w:gridCol w:w="5946"/>
        <w:gridCol w:w="3831"/>
      </w:tblGrid>
      <w:tr w:rsidR="00BA5DF3" w:rsidRPr="007B24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7"/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Приложение 1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 Типовым правилам деятельности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>кабинетов психолого-педагогической</w:t>
            </w:r>
            <w:r w:rsidRPr="007B24BD">
              <w:rPr>
                <w:lang w:val="ru-RU"/>
              </w:rPr>
              <w:br/>
            </w:r>
            <w:r w:rsidRPr="007B24BD">
              <w:rPr>
                <w:color w:val="000000"/>
                <w:sz w:val="20"/>
                <w:lang w:val="ru-RU"/>
              </w:rPr>
              <w:t xml:space="preserve"> коррекции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A5DF3" w:rsidRDefault="007B24BD">
      <w:pPr>
        <w:spacing w:after="0"/>
        <w:jc w:val="both"/>
      </w:pPr>
      <w:bookmarkStart w:id="1108" w:name="z2171"/>
      <w:r>
        <w:rPr>
          <w:color w:val="000000"/>
          <w:sz w:val="28"/>
        </w:rPr>
        <w:t xml:space="preserve">                                Индивидуально-развивающая программа </w:t>
      </w:r>
    </w:p>
    <w:p w:rsidR="00BA5DF3" w:rsidRDefault="007B24BD">
      <w:pPr>
        <w:spacing w:after="0"/>
        <w:jc w:val="both"/>
      </w:pPr>
      <w:bookmarkStart w:id="1109" w:name="z2172"/>
      <w:bookmarkEnd w:id="1108"/>
      <w:r>
        <w:rPr>
          <w:color w:val="000000"/>
          <w:sz w:val="28"/>
        </w:rPr>
        <w:t>                                     1. Паспортная часть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0" w:name="z2173"/>
      <w:bookmarkEnd w:id="1109"/>
      <w:r>
        <w:rPr>
          <w:color w:val="000000"/>
          <w:sz w:val="28"/>
        </w:rPr>
        <w:t>                         </w:t>
      </w:r>
      <w:r w:rsidRPr="007B24BD">
        <w:rPr>
          <w:color w:val="000000"/>
          <w:sz w:val="28"/>
          <w:lang w:val="ru-RU"/>
        </w:rPr>
        <w:t xml:space="preserve"> 1.1 Данные о ребенке и его семье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1" w:name="z2174"/>
      <w:bookmarkEnd w:id="111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Фамилия 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2" w:name="z2175"/>
      <w:bookmarkEnd w:id="111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Имя 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3" w:name="z2176"/>
      <w:bookmarkEnd w:id="111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Отчество (при его наличии)________________________________________________________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4" w:name="z2177"/>
      <w:bookmarkEnd w:id="111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Дата обращения в КППК 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5" w:name="z2178"/>
      <w:bookmarkEnd w:id="111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Дата рождения 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6" w:name="z2179"/>
      <w:bookmarkEnd w:id="111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Домашний адрес 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7" w:name="z2180"/>
      <w:bookmarkEnd w:id="111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Телефон 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8" w:name="z2181"/>
      <w:bookmarkEnd w:id="1117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Родители: 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19" w:name="z2182"/>
      <w:bookmarkEnd w:id="111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Мать 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0" w:name="z2183"/>
      <w:bookmarkEnd w:id="111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Возраст _______________ Образование 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1" w:name="z2184"/>
      <w:bookmarkEnd w:id="112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Место работы 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2" w:name="z2185"/>
      <w:bookmarkEnd w:id="112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Отец 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3" w:name="z2186"/>
      <w:bookmarkEnd w:id="112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Возраст __________________ Образование 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4" w:name="z2187"/>
      <w:bookmarkEnd w:id="112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Место работы 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5" w:name="z2188"/>
      <w:bookmarkEnd w:id="112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Лица, участвующие в воспитании ребенка 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6" w:name="z2189"/>
      <w:bookmarkEnd w:id="112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Посещение организаций образования 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7" w:name="z2190"/>
      <w:bookmarkEnd w:id="112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Родной язык_____________________________________________________________________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8" w:name="z2191"/>
      <w:bookmarkEnd w:id="112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Язык обучения 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29" w:name="z2192"/>
      <w:bookmarkEnd w:id="112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Язык бытового общения 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0" w:name="z2193"/>
      <w:bookmarkEnd w:id="112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Форма обучения_________________________________________________________________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1" w:name="z2194"/>
      <w:bookmarkEnd w:id="113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Заключение ПМПК 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2" w:name="z2195"/>
      <w:bookmarkEnd w:id="113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Запрос родителей 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3" w:name="z2196"/>
      <w:bookmarkEnd w:id="1132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Рекомендации специалистов ПМПК ________________________________________________</w:t>
      </w:r>
    </w:p>
    <w:bookmarkEnd w:id="1133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lastRenderedPageBreak/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4" w:name="z2197"/>
      <w:r>
        <w:rPr>
          <w:color w:val="000000"/>
          <w:sz w:val="28"/>
        </w:rPr>
        <w:t>                         </w:t>
      </w:r>
      <w:r w:rsidRPr="007B24BD">
        <w:rPr>
          <w:color w:val="000000"/>
          <w:sz w:val="28"/>
          <w:lang w:val="ru-RU"/>
        </w:rPr>
        <w:t xml:space="preserve"> 1.2 Учет видов коррекционной помощи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5" w:name="z2198"/>
      <w:bookmarkEnd w:id="113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ФИО (при его наличии) ребенка 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6" w:name="z2199"/>
      <w:bookmarkEnd w:id="113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Заключение 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7" w:name="z2200"/>
      <w:bookmarkEnd w:id="11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Сроки оказания услуг специалистами: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8" w:name="z2201"/>
      <w:bookmarkEnd w:id="113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Цикл № _____ с __________ по __________ цикл № ________ с _________ по 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39" w:name="z2202"/>
      <w:bookmarkEnd w:id="113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Цикл № _____ с __________ по __________ цикл № ________ с _________ по _________</w:t>
      </w:r>
    </w:p>
    <w:bookmarkEnd w:id="1139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30"/>
        <w:gridCol w:w="473"/>
        <w:gridCol w:w="7"/>
        <w:gridCol w:w="1409"/>
        <w:gridCol w:w="513"/>
        <w:gridCol w:w="594"/>
        <w:gridCol w:w="392"/>
        <w:gridCol w:w="526"/>
        <w:gridCol w:w="330"/>
        <w:gridCol w:w="421"/>
        <w:gridCol w:w="414"/>
        <w:gridCol w:w="501"/>
        <w:gridCol w:w="656"/>
        <w:gridCol w:w="589"/>
        <w:gridCol w:w="525"/>
        <w:gridCol w:w="582"/>
      </w:tblGrid>
      <w:tr w:rsidR="00BA5DF3">
        <w:trPr>
          <w:trHeight w:val="30"/>
          <w:tblCellSpacing w:w="0" w:type="auto"/>
        </w:trPr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140" w:name="z2203"/>
            <w:r w:rsidRPr="007B24BD">
              <w:rPr>
                <w:b/>
                <w:color w:val="000000"/>
                <w:sz w:val="20"/>
                <w:lang w:val="ru-RU"/>
              </w:rPr>
              <w:t>Виды коррекционнойпомощи в рамках государственного образовательного стандарта</w:t>
            </w:r>
          </w:p>
        </w:tc>
        <w:bookmarkEnd w:id="114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рекомендованный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Выполненный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6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 в месяц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41" w:name="z2206"/>
            <w:r>
              <w:rPr>
                <w:color w:val="000000"/>
                <w:sz w:val="20"/>
              </w:rPr>
              <w:t>1</w:t>
            </w:r>
          </w:p>
        </w:tc>
        <w:bookmarkEnd w:id="114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42" w:name="z2207"/>
            <w:r>
              <w:rPr>
                <w:color w:val="000000"/>
                <w:sz w:val="20"/>
              </w:rPr>
              <w:t xml:space="preserve">Посещение стационарной группы </w:t>
            </w:r>
          </w:p>
        </w:tc>
        <w:bookmarkEnd w:id="114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43" w:name="z2208"/>
            <w:r>
              <w:rPr>
                <w:color w:val="000000"/>
                <w:sz w:val="20"/>
              </w:rPr>
              <w:t xml:space="preserve"> Посещение группы кратковременного пребывания </w:t>
            </w:r>
          </w:p>
        </w:tc>
        <w:bookmarkEnd w:id="114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44" w:name="z2209"/>
            <w:r>
              <w:rPr>
                <w:color w:val="000000"/>
                <w:sz w:val="20"/>
              </w:rPr>
              <w:t xml:space="preserve"> Индивидуальное логопедическое занятие </w:t>
            </w:r>
          </w:p>
        </w:tc>
        <w:bookmarkEnd w:id="114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45" w:name="z2210"/>
            <w:r>
              <w:rPr>
                <w:color w:val="000000"/>
                <w:sz w:val="20"/>
              </w:rPr>
              <w:t xml:space="preserve"> Подгрупповые логопедические занятия </w:t>
            </w:r>
          </w:p>
        </w:tc>
        <w:bookmarkEnd w:id="114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146" w:name="z2211"/>
            <w:r w:rsidRPr="007B24BD">
              <w:rPr>
                <w:color w:val="000000"/>
                <w:sz w:val="20"/>
                <w:lang w:val="ru-RU"/>
              </w:rPr>
              <w:t xml:space="preserve"> Занятия со специальным педагогом (индивидуальные) </w:t>
            </w:r>
          </w:p>
        </w:tc>
        <w:bookmarkEnd w:id="114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147" w:name="z2212"/>
            <w:r w:rsidRPr="007B24BD">
              <w:rPr>
                <w:color w:val="000000"/>
                <w:sz w:val="20"/>
                <w:lang w:val="ru-RU"/>
              </w:rPr>
              <w:t xml:space="preserve"> Занятия со специальным педагогом (подгрупповые) </w:t>
            </w:r>
          </w:p>
        </w:tc>
        <w:bookmarkEnd w:id="114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48" w:name="z2213"/>
            <w:r>
              <w:rPr>
                <w:color w:val="000000"/>
                <w:sz w:val="20"/>
              </w:rPr>
              <w:t xml:space="preserve">Занятия психолога (индивидуальные) </w:t>
            </w:r>
          </w:p>
        </w:tc>
        <w:bookmarkEnd w:id="114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49" w:name="z2214"/>
            <w:r>
              <w:rPr>
                <w:color w:val="000000"/>
                <w:sz w:val="20"/>
              </w:rPr>
              <w:lastRenderedPageBreak/>
              <w:t xml:space="preserve">Занятия психолога (подгрупповые) </w:t>
            </w:r>
          </w:p>
        </w:tc>
        <w:bookmarkEnd w:id="114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0" w:name="z2215"/>
            <w:r>
              <w:rPr>
                <w:color w:val="000000"/>
                <w:sz w:val="20"/>
              </w:rPr>
              <w:t xml:space="preserve"> Семейное Консультирование </w:t>
            </w:r>
          </w:p>
        </w:tc>
        <w:bookmarkEnd w:id="115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1" w:name="z2216"/>
            <w:r>
              <w:rPr>
                <w:color w:val="000000"/>
                <w:sz w:val="20"/>
              </w:rPr>
              <w:t xml:space="preserve"> Музыкально-ритмические занятия (подгрупповые) </w:t>
            </w:r>
          </w:p>
        </w:tc>
        <w:bookmarkEnd w:id="115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2" w:name="z2217"/>
            <w:r>
              <w:rPr>
                <w:color w:val="000000"/>
                <w:sz w:val="20"/>
              </w:rPr>
              <w:t xml:space="preserve"> Командная оценка психофизического состояния </w:t>
            </w:r>
          </w:p>
        </w:tc>
        <w:bookmarkEnd w:id="115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3" w:name="z2218"/>
            <w:r>
              <w:rPr>
                <w:color w:val="000000"/>
                <w:sz w:val="20"/>
              </w:rPr>
              <w:t>Консультации социального педагога / работника</w:t>
            </w:r>
          </w:p>
        </w:tc>
        <w:bookmarkEnd w:id="115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4" w:name="z2219"/>
            <w:r>
              <w:rPr>
                <w:color w:val="000000"/>
                <w:sz w:val="20"/>
              </w:rPr>
              <w:t>Врач ЛФК</w:t>
            </w:r>
          </w:p>
        </w:tc>
        <w:bookmarkEnd w:id="115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5" w:name="z2220"/>
            <w:r>
              <w:rPr>
                <w:color w:val="000000"/>
                <w:sz w:val="20"/>
              </w:rPr>
              <w:t>Врач невролог</w:t>
            </w:r>
          </w:p>
        </w:tc>
        <w:bookmarkEnd w:id="115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6" w:name="z2221"/>
            <w:r>
              <w:rPr>
                <w:color w:val="000000"/>
                <w:sz w:val="20"/>
              </w:rPr>
              <w:t xml:space="preserve"> ЛФК (подгрупповые) </w:t>
            </w:r>
          </w:p>
        </w:tc>
        <w:bookmarkEnd w:id="1156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7" w:name="z2222"/>
            <w:r>
              <w:rPr>
                <w:color w:val="000000"/>
                <w:sz w:val="20"/>
              </w:rPr>
              <w:t xml:space="preserve">ЛФК (индивидуальные) </w:t>
            </w:r>
          </w:p>
        </w:tc>
        <w:bookmarkEnd w:id="1157"/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8" w:name="z2223"/>
            <w:r>
              <w:rPr>
                <w:color w:val="000000"/>
                <w:sz w:val="20"/>
              </w:rPr>
              <w:t xml:space="preserve"> Врач-педиатр </w:t>
            </w:r>
          </w:p>
        </w:tc>
        <w:bookmarkEnd w:id="115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59" w:name="z2224"/>
            <w:r>
              <w:rPr>
                <w:color w:val="000000"/>
                <w:sz w:val="20"/>
              </w:rPr>
              <w:t xml:space="preserve"> Врач физиотерапевт </w:t>
            </w:r>
          </w:p>
        </w:tc>
        <w:bookmarkEnd w:id="115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60" w:name="z2225"/>
            <w:r>
              <w:rPr>
                <w:color w:val="000000"/>
                <w:sz w:val="20"/>
              </w:rPr>
              <w:t xml:space="preserve"> Массаж </w:t>
            </w:r>
          </w:p>
        </w:tc>
        <w:bookmarkEnd w:id="116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61" w:name="z2226"/>
            <w:r>
              <w:rPr>
                <w:color w:val="000000"/>
                <w:sz w:val="20"/>
              </w:rPr>
              <w:t>Физиолечение</w:t>
            </w:r>
          </w:p>
        </w:tc>
        <w:bookmarkEnd w:id="116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  <w:jc w:val="both"/>
      </w:pPr>
      <w:bookmarkStart w:id="1162" w:name="z2227"/>
      <w:r>
        <w:rPr>
          <w:color w:val="000000"/>
          <w:sz w:val="28"/>
        </w:rPr>
        <w:t>      Руководитель ____________________________________________________________________</w:t>
      </w:r>
    </w:p>
    <w:bookmarkEnd w:id="1162"/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bookmarkStart w:id="1163" w:name="z2228"/>
      <w:r>
        <w:rPr>
          <w:color w:val="000000"/>
          <w:sz w:val="28"/>
        </w:rPr>
        <w:t xml:space="preserve">                                1.3 Учет видов коррекционной помощи 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64" w:name="z2229"/>
      <w:bookmarkEnd w:id="116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ФИО (при его наличии) ребенка 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65" w:name="z2230"/>
      <w:bookmarkEnd w:id="116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Заключение: 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66" w:name="z2231"/>
      <w:bookmarkEnd w:id="116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Ответственный специалист 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67" w:name="z2232"/>
      <w:bookmarkEnd w:id="116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Сроки оказания услуг: с ________ по __________</w:t>
      </w:r>
      <w:r w:rsidRPr="007B24BD">
        <w:rPr>
          <w:lang w:val="ru-RU"/>
        </w:rPr>
        <w:br/>
      </w:r>
      <w:r>
        <w:rPr>
          <w:color w:val="000000"/>
          <w:sz w:val="28"/>
        </w:rPr>
        <w:t>               </w:t>
      </w:r>
      <w:r w:rsidRPr="007B24BD">
        <w:rPr>
          <w:color w:val="000000"/>
          <w:sz w:val="28"/>
          <w:lang w:val="ru-RU"/>
        </w:rPr>
        <w:t xml:space="preserve">     с ________ по __________</w:t>
      </w:r>
    </w:p>
    <w:bookmarkEnd w:id="1167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35"/>
        <w:gridCol w:w="463"/>
        <w:gridCol w:w="1359"/>
        <w:gridCol w:w="493"/>
        <w:gridCol w:w="571"/>
        <w:gridCol w:w="377"/>
        <w:gridCol w:w="506"/>
        <w:gridCol w:w="317"/>
        <w:gridCol w:w="404"/>
        <w:gridCol w:w="398"/>
        <w:gridCol w:w="481"/>
        <w:gridCol w:w="630"/>
        <w:gridCol w:w="565"/>
        <w:gridCol w:w="504"/>
        <w:gridCol w:w="559"/>
      </w:tblGrid>
      <w:tr w:rsidR="00BA5DF3">
        <w:trPr>
          <w:trHeight w:val="30"/>
          <w:tblCellSpacing w:w="0" w:type="auto"/>
        </w:trPr>
        <w:tc>
          <w:tcPr>
            <w:tcW w:w="13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168" w:name="z2233"/>
            <w:r w:rsidRPr="007B24BD">
              <w:rPr>
                <w:b/>
                <w:color w:val="000000"/>
                <w:sz w:val="20"/>
                <w:lang w:val="ru-RU"/>
              </w:rPr>
              <w:t>Видыкоррекционнойпомощи сверх государственного образовательного стандарта</w:t>
            </w:r>
          </w:p>
        </w:tc>
        <w:bookmarkEnd w:id="116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рекомендованный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Выполненный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1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r w:rsidRPr="007B24BD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6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 в месяц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DF3" w:rsidRDefault="00BA5DF3"/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69" w:name="z2236"/>
            <w:r>
              <w:rPr>
                <w:color w:val="000000"/>
                <w:sz w:val="20"/>
              </w:rPr>
              <w:t>1</w:t>
            </w:r>
          </w:p>
        </w:tc>
        <w:bookmarkEnd w:id="1169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70" w:name="z2237"/>
            <w:r>
              <w:rPr>
                <w:color w:val="000000"/>
                <w:sz w:val="20"/>
              </w:rPr>
              <w:t>Посещение группы полного дня</w:t>
            </w:r>
          </w:p>
        </w:tc>
        <w:bookmarkEnd w:id="1170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71" w:name="z2238"/>
            <w:r>
              <w:rPr>
                <w:color w:val="000000"/>
                <w:sz w:val="20"/>
              </w:rPr>
              <w:t xml:space="preserve"> Посещение группы неполного дня </w:t>
            </w:r>
          </w:p>
        </w:tc>
        <w:bookmarkEnd w:id="1171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72" w:name="z2239"/>
            <w:r>
              <w:rPr>
                <w:color w:val="000000"/>
                <w:sz w:val="20"/>
              </w:rPr>
              <w:t xml:space="preserve">Индивидуальное логопедическое занятие </w:t>
            </w:r>
          </w:p>
        </w:tc>
        <w:bookmarkEnd w:id="1172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73" w:name="z2240"/>
            <w:r>
              <w:rPr>
                <w:color w:val="000000"/>
                <w:sz w:val="20"/>
              </w:rPr>
              <w:t xml:space="preserve"> Подгрупповые логопедические занятия </w:t>
            </w:r>
          </w:p>
        </w:tc>
        <w:bookmarkEnd w:id="1173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174" w:name="z2241"/>
            <w:r w:rsidRPr="007B24BD">
              <w:rPr>
                <w:color w:val="000000"/>
                <w:sz w:val="20"/>
                <w:lang w:val="ru-RU"/>
              </w:rPr>
              <w:t xml:space="preserve"> Занятия со специальным педагогом (индивидуальные) </w:t>
            </w:r>
          </w:p>
        </w:tc>
        <w:bookmarkEnd w:id="1174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 w:rsidRPr="007B24BD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bookmarkStart w:id="1175" w:name="z2242"/>
            <w:r w:rsidRPr="007B24BD">
              <w:rPr>
                <w:color w:val="000000"/>
                <w:sz w:val="20"/>
                <w:lang w:val="ru-RU"/>
              </w:rPr>
              <w:t xml:space="preserve">Занятия со специальным педагогом (подгрупповые) </w:t>
            </w:r>
          </w:p>
        </w:tc>
        <w:bookmarkEnd w:id="1175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0"/>
              <w:jc w:val="both"/>
              <w:rPr>
                <w:lang w:val="ru-RU"/>
              </w:rPr>
            </w:pPr>
            <w:r w:rsidRPr="007B24BD">
              <w:rPr>
                <w:lang w:val="ru-RU"/>
              </w:rP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76" w:name="z2243"/>
            <w:r>
              <w:rPr>
                <w:color w:val="000000"/>
                <w:sz w:val="20"/>
              </w:rPr>
              <w:t xml:space="preserve">Занятия психолога (индивидуальные) </w:t>
            </w:r>
          </w:p>
        </w:tc>
        <w:bookmarkEnd w:id="1176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77" w:name="z2244"/>
            <w:r>
              <w:rPr>
                <w:color w:val="000000"/>
                <w:sz w:val="20"/>
              </w:rPr>
              <w:t xml:space="preserve"> Занятия психолога (подгрупповые) </w:t>
            </w:r>
          </w:p>
        </w:tc>
        <w:bookmarkEnd w:id="1177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78" w:name="z2245"/>
            <w:r>
              <w:rPr>
                <w:color w:val="000000"/>
                <w:sz w:val="20"/>
              </w:rPr>
              <w:t xml:space="preserve"> Занятия психолога (семейные) </w:t>
            </w:r>
          </w:p>
        </w:tc>
        <w:bookmarkEnd w:id="1178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79" w:name="z2246"/>
            <w:r>
              <w:rPr>
                <w:color w:val="000000"/>
                <w:sz w:val="20"/>
              </w:rPr>
              <w:t xml:space="preserve"> Музыкально-ритмические занятия (подгрупповые) </w:t>
            </w:r>
          </w:p>
        </w:tc>
        <w:bookmarkEnd w:id="1179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0" w:name="z2247"/>
            <w:r>
              <w:rPr>
                <w:color w:val="000000"/>
                <w:sz w:val="20"/>
              </w:rPr>
              <w:t>Врач ЛФК</w:t>
            </w:r>
          </w:p>
        </w:tc>
        <w:bookmarkEnd w:id="1180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1" w:name="z2248"/>
            <w:r>
              <w:rPr>
                <w:color w:val="000000"/>
                <w:sz w:val="20"/>
              </w:rPr>
              <w:t xml:space="preserve"> ЛФК (подгрупповые) </w:t>
            </w:r>
          </w:p>
        </w:tc>
        <w:bookmarkEnd w:id="1181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2" w:name="z2249"/>
            <w:r>
              <w:rPr>
                <w:color w:val="000000"/>
                <w:sz w:val="20"/>
              </w:rPr>
              <w:t xml:space="preserve"> ЛФК (индивидуальные) </w:t>
            </w:r>
          </w:p>
        </w:tc>
        <w:bookmarkEnd w:id="1182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3" w:name="z2250"/>
            <w:r>
              <w:rPr>
                <w:color w:val="000000"/>
                <w:sz w:val="20"/>
              </w:rPr>
              <w:t xml:space="preserve"> Врач-педиатр </w:t>
            </w:r>
          </w:p>
        </w:tc>
        <w:bookmarkEnd w:id="1183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4" w:name="z2251"/>
            <w:r>
              <w:rPr>
                <w:color w:val="000000"/>
                <w:sz w:val="20"/>
              </w:rPr>
              <w:t xml:space="preserve"> Врач физиотерапевт </w:t>
            </w:r>
          </w:p>
        </w:tc>
        <w:bookmarkEnd w:id="1184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5" w:name="z2252"/>
            <w:r>
              <w:rPr>
                <w:color w:val="000000"/>
                <w:sz w:val="20"/>
              </w:rPr>
              <w:lastRenderedPageBreak/>
              <w:t xml:space="preserve"> Массаж </w:t>
            </w:r>
          </w:p>
        </w:tc>
        <w:bookmarkEnd w:id="1185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6" w:name="z2253"/>
            <w:r>
              <w:rPr>
                <w:color w:val="000000"/>
                <w:sz w:val="20"/>
              </w:rPr>
              <w:t>Физиолечение</w:t>
            </w:r>
          </w:p>
        </w:tc>
        <w:bookmarkEnd w:id="1186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7" w:name="z2254"/>
            <w:r>
              <w:rPr>
                <w:color w:val="000000"/>
                <w:sz w:val="20"/>
              </w:rPr>
              <w:t xml:space="preserve"> Командная оценка </w:t>
            </w:r>
          </w:p>
        </w:tc>
        <w:bookmarkEnd w:id="1187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88" w:name="z2255"/>
            <w:r>
              <w:rPr>
                <w:color w:val="000000"/>
                <w:sz w:val="20"/>
              </w:rPr>
              <w:t>Консультирование ПМПК</w:t>
            </w:r>
          </w:p>
        </w:tc>
        <w:bookmarkEnd w:id="1188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  <w:jc w:val="both"/>
      </w:pPr>
      <w:bookmarkStart w:id="1189" w:name="z2256"/>
      <w:r>
        <w:rPr>
          <w:color w:val="000000"/>
          <w:sz w:val="28"/>
        </w:rPr>
        <w:t>      Руководитель ____________________________________________________________________</w:t>
      </w:r>
    </w:p>
    <w:bookmarkEnd w:id="1189"/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bookmarkStart w:id="1190" w:name="z2257"/>
      <w:r>
        <w:rPr>
          <w:color w:val="000000"/>
          <w:sz w:val="28"/>
        </w:rPr>
        <w:t xml:space="preserve">                                      1.4 Учет пребывания ребенка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46"/>
        <w:gridCol w:w="2264"/>
        <w:gridCol w:w="4434"/>
        <w:gridCol w:w="1718"/>
      </w:tblGrid>
      <w:tr w:rsidR="00BA5DF3">
        <w:trPr>
          <w:trHeight w:val="30"/>
          <w:tblCellSpacing w:w="0" w:type="auto"/>
        </w:trPr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191" w:name="z2258"/>
            <w:bookmarkEnd w:id="1190"/>
            <w:r>
              <w:rPr>
                <w:b/>
                <w:color w:val="000000"/>
                <w:sz w:val="20"/>
              </w:rPr>
              <w:t>НомерЦикла</w:t>
            </w:r>
          </w:p>
        </w:tc>
        <w:bookmarkEnd w:id="1191"/>
        <w:tc>
          <w:tcPr>
            <w:tcW w:w="2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Сроки планируемого пребывания</w:t>
            </w:r>
          </w:p>
        </w:tc>
        <w:tc>
          <w:tcPr>
            <w:tcW w:w="6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Pr="007B24BD" w:rsidRDefault="007B24BD">
            <w:pPr>
              <w:spacing w:after="20"/>
              <w:ind w:left="20"/>
              <w:jc w:val="both"/>
              <w:rPr>
                <w:lang w:val="ru-RU"/>
              </w:rPr>
            </w:pPr>
            <w:r w:rsidRPr="007B24BD">
              <w:rPr>
                <w:b/>
                <w:color w:val="000000"/>
                <w:sz w:val="20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b/>
                <w:color w:val="000000"/>
                <w:sz w:val="20"/>
              </w:rPr>
              <w:t>Подпись специалиста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6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  <w:jc w:val="both"/>
      </w:pPr>
      <w:bookmarkStart w:id="1192" w:name="z2260"/>
      <w:r>
        <w:rPr>
          <w:color w:val="000000"/>
          <w:sz w:val="28"/>
        </w:rPr>
        <w:t>      Руководитель ____________________________________________________________________</w:t>
      </w:r>
    </w:p>
    <w:bookmarkEnd w:id="1192"/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bookmarkStart w:id="1193" w:name="z2261"/>
      <w:r>
        <w:rPr>
          <w:color w:val="000000"/>
          <w:sz w:val="28"/>
        </w:rPr>
        <w:t>                                     2. Сбор информации о ребенке</w:t>
      </w:r>
    </w:p>
    <w:p w:rsidR="00BA5DF3" w:rsidRDefault="007B24BD">
      <w:pPr>
        <w:spacing w:after="0"/>
        <w:jc w:val="both"/>
      </w:pPr>
      <w:bookmarkStart w:id="1194" w:name="z2262"/>
      <w:bookmarkEnd w:id="1193"/>
      <w:r>
        <w:rPr>
          <w:color w:val="000000"/>
          <w:sz w:val="28"/>
        </w:rPr>
        <w:t>                                   2.1 Краткая история развития ребенка</w:t>
      </w:r>
    </w:p>
    <w:p w:rsidR="00BA5DF3" w:rsidRDefault="007B24BD">
      <w:pPr>
        <w:spacing w:after="0"/>
        <w:jc w:val="both"/>
      </w:pPr>
      <w:bookmarkStart w:id="1195" w:name="z2263"/>
      <w:bookmarkEnd w:id="1194"/>
      <w:r>
        <w:rPr>
          <w:color w:val="000000"/>
          <w:sz w:val="28"/>
        </w:rPr>
        <w:t>      Моторное развитие: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96" w:name="z2264"/>
      <w:bookmarkEnd w:id="119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Держать головку ________сидеть ________ ползать ___________ходить___________мес.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97" w:name="z2265"/>
      <w:bookmarkEnd w:id="119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Речевое развитие_________________________________________________________________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98" w:name="z2266"/>
      <w:bookmarkEnd w:id="119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Лепет 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199" w:name="z2267"/>
      <w:bookmarkEnd w:id="119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Понимать речь взрослого 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0" w:name="z2268"/>
      <w:bookmarkEnd w:id="1199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Произносить слова 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1" w:name="z2269"/>
      <w:bookmarkEnd w:id="1200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Первые фразы 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2" w:name="z2270"/>
      <w:bookmarkEnd w:id="1201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Психическое развитие: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3" w:name="z2271"/>
      <w:bookmarkEnd w:id="1202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Комплекс оживления 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4" w:name="z2272"/>
      <w:bookmarkEnd w:id="120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Навыки опрятности и самообслуживания 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5" w:name="z2273"/>
      <w:bookmarkEnd w:id="120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Первые действия с предметами 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6" w:name="z2274"/>
      <w:bookmarkEnd w:id="1205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Процессуальная игра 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7" w:name="z2275"/>
      <w:bookmarkEnd w:id="120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Сюжетная игра 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8" w:name="z2276"/>
      <w:bookmarkEnd w:id="1207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Сюжетно-ролевая игра 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09" w:name="z2277"/>
      <w:bookmarkEnd w:id="1208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Семейный анамнез:_______________________________________________________________</w:t>
      </w:r>
    </w:p>
    <w:bookmarkEnd w:id="1209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10" w:name="z2278"/>
      <w:r>
        <w:rPr>
          <w:color w:val="000000"/>
          <w:sz w:val="28"/>
        </w:rPr>
        <w:t>                    </w:t>
      </w:r>
      <w:r w:rsidRPr="007B24BD">
        <w:rPr>
          <w:color w:val="000000"/>
          <w:sz w:val="28"/>
          <w:lang w:val="ru-RU"/>
        </w:rPr>
        <w:t xml:space="preserve"> Специалисты для работы по индивидуальной программе: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90"/>
        <w:gridCol w:w="4991"/>
        <w:gridCol w:w="1281"/>
      </w:tblGrid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1" w:name="z2279"/>
            <w:bookmarkEnd w:id="1210"/>
            <w:r>
              <w:rPr>
                <w:b/>
                <w:color w:val="000000"/>
                <w:sz w:val="20"/>
              </w:rPr>
              <w:t>Специалисты</w:t>
            </w:r>
          </w:p>
        </w:tc>
        <w:bookmarkEnd w:id="1211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ФИО (при его наличии)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Подпись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2" w:name="z2280"/>
            <w:r>
              <w:rPr>
                <w:color w:val="000000"/>
                <w:sz w:val="20"/>
              </w:rPr>
              <w:t>Ответственный специалист</w:t>
            </w:r>
          </w:p>
        </w:tc>
        <w:bookmarkEnd w:id="1212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3" w:name="z2281"/>
            <w:r>
              <w:rPr>
                <w:color w:val="000000"/>
                <w:sz w:val="20"/>
              </w:rPr>
              <w:t>Психолог</w:t>
            </w:r>
          </w:p>
        </w:tc>
        <w:bookmarkEnd w:id="1213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4" w:name="z2282"/>
            <w:r>
              <w:rPr>
                <w:color w:val="000000"/>
                <w:sz w:val="20"/>
              </w:rPr>
              <w:t>Специальный педагог</w:t>
            </w:r>
          </w:p>
        </w:tc>
        <w:bookmarkEnd w:id="1214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5" w:name="z2283"/>
            <w:r>
              <w:rPr>
                <w:color w:val="000000"/>
                <w:sz w:val="20"/>
              </w:rPr>
              <w:t>Логопед</w:t>
            </w:r>
          </w:p>
        </w:tc>
        <w:bookmarkEnd w:id="1215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6" w:name="z2284"/>
            <w:r>
              <w:rPr>
                <w:color w:val="000000"/>
                <w:sz w:val="20"/>
              </w:rPr>
              <w:t>Врач невролог</w:t>
            </w:r>
          </w:p>
        </w:tc>
        <w:bookmarkEnd w:id="1216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7" w:name="z2285"/>
            <w:r>
              <w:rPr>
                <w:color w:val="000000"/>
                <w:sz w:val="20"/>
              </w:rPr>
              <w:t>Врач ЛФК</w:t>
            </w:r>
          </w:p>
        </w:tc>
        <w:bookmarkEnd w:id="1217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8" w:name="z2286"/>
            <w:r>
              <w:rPr>
                <w:color w:val="000000"/>
                <w:sz w:val="20"/>
              </w:rPr>
              <w:t>Учитель по лечебной физкультуре</w:t>
            </w:r>
          </w:p>
        </w:tc>
        <w:bookmarkEnd w:id="1218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19" w:name="z2287"/>
            <w:r>
              <w:rPr>
                <w:color w:val="000000"/>
                <w:sz w:val="20"/>
              </w:rPr>
              <w:t>Педагог по музыкальной ритмике</w:t>
            </w:r>
          </w:p>
        </w:tc>
        <w:bookmarkEnd w:id="1219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20" w:name="z2288"/>
            <w:r>
              <w:rPr>
                <w:color w:val="000000"/>
                <w:sz w:val="20"/>
              </w:rPr>
              <w:t>Педиатр</w:t>
            </w:r>
          </w:p>
        </w:tc>
        <w:bookmarkEnd w:id="1220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21" w:name="z2289"/>
            <w:r>
              <w:rPr>
                <w:color w:val="000000"/>
                <w:sz w:val="20"/>
              </w:rPr>
              <w:t>Физиотерапевт</w:t>
            </w:r>
          </w:p>
        </w:tc>
        <w:bookmarkEnd w:id="1221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22" w:name="z2290"/>
            <w:r>
              <w:rPr>
                <w:color w:val="000000"/>
                <w:sz w:val="20"/>
              </w:rPr>
              <w:t>Массажист</w:t>
            </w:r>
          </w:p>
        </w:tc>
        <w:bookmarkEnd w:id="1222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23" w:name="z2291"/>
            <w:r>
              <w:rPr>
                <w:color w:val="000000"/>
                <w:sz w:val="20"/>
              </w:rPr>
              <w:lastRenderedPageBreak/>
              <w:t>Социальный педагог</w:t>
            </w:r>
          </w:p>
        </w:tc>
        <w:bookmarkEnd w:id="1223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24" w:name="z2292"/>
            <w:r>
              <w:rPr>
                <w:color w:val="000000"/>
                <w:sz w:val="20"/>
              </w:rPr>
              <w:t>Педагог-воспитатель</w:t>
            </w:r>
          </w:p>
        </w:tc>
        <w:bookmarkEnd w:id="1224"/>
        <w:tc>
          <w:tcPr>
            <w:tcW w:w="6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r>
        <w:rPr>
          <w:color w:val="000000"/>
          <w:sz w:val="28"/>
        </w:rPr>
        <w:t>                         2.2 Протокол оценки психофизического развития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25" w:name="z2294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(описание свободной деятельности ребенка и его реакции на предлагаемые задания)</w:t>
      </w:r>
    </w:p>
    <w:bookmarkEnd w:id="1225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96"/>
        <w:gridCol w:w="2566"/>
        <w:gridCol w:w="2501"/>
        <w:gridCol w:w="1609"/>
        <w:gridCol w:w="1590"/>
      </w:tblGrid>
      <w:tr w:rsidR="00BA5DF3">
        <w:trPr>
          <w:trHeight w:val="30"/>
          <w:tblCellSpacing w:w="0" w:type="auto"/>
        </w:trPr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26" w:name="z2295"/>
            <w:r>
              <w:rPr>
                <w:b/>
                <w:color w:val="000000"/>
                <w:sz w:val="20"/>
              </w:rPr>
              <w:t>№</w:t>
            </w:r>
          </w:p>
        </w:tc>
        <w:bookmarkEnd w:id="1226"/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Состав специалистов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Дата проведения</w:t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Согласен</w:t>
            </w:r>
          </w:p>
        </w:tc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Подпись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Pr="007B24BD" w:rsidRDefault="007B24BD">
      <w:pPr>
        <w:spacing w:after="0"/>
        <w:jc w:val="both"/>
        <w:rPr>
          <w:lang w:val="ru-RU"/>
        </w:rPr>
      </w:pPr>
      <w:bookmarkStart w:id="1227" w:name="z2303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2.3 Состояние психофизического развития на начало коррекционно-развивающего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обучения:_______________________________________________________________________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28" w:name="z2304"/>
      <w:bookmarkEnd w:id="1227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2.3.1 Социальная ситуация развития (специфика детско-родительских отношений,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специфика внутрисемейных отношений, специфика отношений за пределами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семьи)__________________________________________________________________________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29" w:name="z2305"/>
      <w:bookmarkEnd w:id="1228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2.3.2 Речевое развитие: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0" w:name="z2306"/>
      <w:bookmarkEnd w:id="1229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(состояние артикуляционного аппарата, звукопроизношение, фонематический слух,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 xml:space="preserve">импрессивная, экспрессивная речь, слоговая структура, связная речь, устная, письменная)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lastRenderedPageBreak/>
        <w:t>________________________________________________________________________________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1" w:name="z2307"/>
      <w:bookmarkEnd w:id="1230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2.3.3 Фонд знаний и способов деятельности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2" w:name="z2308"/>
      <w:bookmarkEnd w:id="1231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(фонд знаний и представлений, игра, предметная деятельность, конструктивная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деятельность) ___________________________________________________________________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3" w:name="z2309"/>
      <w:bookmarkEnd w:id="1232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2.3.4. Навыки самообслуживания ____________________________________________</w:t>
      </w:r>
    </w:p>
    <w:bookmarkEnd w:id="1233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4" w:name="z2310"/>
      <w:r>
        <w:rPr>
          <w:color w:val="000000"/>
          <w:sz w:val="28"/>
        </w:rPr>
        <w:t>                                             </w:t>
      </w:r>
      <w:r w:rsidRPr="007B24BD">
        <w:rPr>
          <w:color w:val="000000"/>
          <w:sz w:val="28"/>
          <w:lang w:val="ru-RU"/>
        </w:rPr>
        <w:t xml:space="preserve"> Утверждаю "____"_________20____г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5" w:name="z2311"/>
      <w:bookmarkEnd w:id="1234"/>
      <w:r>
        <w:rPr>
          <w:color w:val="000000"/>
          <w:sz w:val="28"/>
        </w:rPr>
        <w:t>                                             </w:t>
      </w:r>
      <w:r w:rsidRPr="007B24BD">
        <w:rPr>
          <w:color w:val="000000"/>
          <w:sz w:val="28"/>
          <w:lang w:val="ru-RU"/>
        </w:rPr>
        <w:t xml:space="preserve"> Методист (подпись) 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6" w:name="z2312"/>
      <w:bookmarkEnd w:id="1235"/>
      <w:r>
        <w:rPr>
          <w:color w:val="000000"/>
          <w:sz w:val="28"/>
        </w:rPr>
        <w:t>                         </w:t>
      </w:r>
      <w:r w:rsidRPr="007B24BD">
        <w:rPr>
          <w:color w:val="000000"/>
          <w:sz w:val="28"/>
          <w:lang w:val="ru-RU"/>
        </w:rPr>
        <w:t xml:space="preserve"> 3. Коррекционно-развивающая программа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37" w:name="z2313"/>
      <w:bookmarkEnd w:id="123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Дата составления программы ________ ФИО (при его наличии) _________________________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Возраст _______</w:t>
      </w:r>
    </w:p>
    <w:p w:rsidR="00BA5DF3" w:rsidRDefault="007B24BD">
      <w:pPr>
        <w:spacing w:after="0"/>
        <w:jc w:val="both"/>
      </w:pPr>
      <w:bookmarkStart w:id="1238" w:name="z2314"/>
      <w:bookmarkEnd w:id="1237"/>
      <w:r>
        <w:rPr>
          <w:color w:val="000000"/>
          <w:sz w:val="28"/>
        </w:rPr>
        <w:t>     Специалисты (профиль) 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</w:p>
    <w:bookmarkEnd w:id="1238"/>
    <w:p w:rsidR="00BA5DF3" w:rsidRDefault="007B24B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15"/>
        <w:gridCol w:w="3481"/>
        <w:gridCol w:w="1620"/>
        <w:gridCol w:w="2646"/>
      </w:tblGrid>
      <w:tr w:rsidR="00BA5DF3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39" w:name="z2316"/>
            <w:r>
              <w:rPr>
                <w:b/>
                <w:color w:val="000000"/>
                <w:sz w:val="20"/>
              </w:rPr>
              <w:t>Периодобучения</w:t>
            </w:r>
          </w:p>
        </w:tc>
        <w:bookmarkEnd w:id="1239"/>
        <w:tc>
          <w:tcPr>
            <w:tcW w:w="4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Основные цели коррекции</w:t>
            </w:r>
          </w:p>
        </w:tc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Задачи</w:t>
            </w:r>
          </w:p>
        </w:tc>
        <w:tc>
          <w:tcPr>
            <w:tcW w:w="3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Достижение цели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4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3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</w:pPr>
      <w:r>
        <w:br/>
      </w:r>
    </w:p>
    <w:p w:rsidR="00BA5DF3" w:rsidRPr="007B24BD" w:rsidRDefault="007B24B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4. Состояние психофизического развития по окончании цикла коррекционных занятий </w:t>
      </w:r>
      <w:r w:rsidRPr="007B24BD">
        <w:rPr>
          <w:lang w:val="ru-RU"/>
        </w:rPr>
        <w:br/>
      </w:r>
      <w:r>
        <w:rPr>
          <w:color w:val="000000"/>
          <w:sz w:val="28"/>
        </w:rPr>
        <w:t>                         </w:t>
      </w:r>
      <w:r w:rsidRPr="007B24B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</w:t>
      </w:r>
      <w:r w:rsidRPr="007B24BD">
        <w:rPr>
          <w:color w:val="000000"/>
          <w:sz w:val="28"/>
          <w:lang w:val="ru-RU"/>
        </w:rPr>
        <w:t xml:space="preserve"> цикл, </w:t>
      </w:r>
      <w:r>
        <w:rPr>
          <w:color w:val="000000"/>
          <w:sz w:val="28"/>
        </w:rPr>
        <w:t>II</w:t>
      </w:r>
      <w:r w:rsidRPr="007B24BD">
        <w:rPr>
          <w:color w:val="000000"/>
          <w:sz w:val="28"/>
          <w:lang w:val="ru-RU"/>
        </w:rPr>
        <w:t xml:space="preserve"> цикл, </w:t>
      </w:r>
      <w:r>
        <w:rPr>
          <w:color w:val="000000"/>
          <w:sz w:val="28"/>
        </w:rPr>
        <w:t>II</w:t>
      </w:r>
      <w:r w:rsidRPr="007B24BD">
        <w:rPr>
          <w:color w:val="000000"/>
          <w:sz w:val="28"/>
          <w:lang w:val="ru-RU"/>
        </w:rPr>
        <w:t xml:space="preserve"> цикл)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07"/>
        <w:gridCol w:w="4396"/>
        <w:gridCol w:w="3159"/>
      </w:tblGrid>
      <w:tr w:rsidR="00BA5DF3">
        <w:trPr>
          <w:trHeight w:val="30"/>
          <w:tblCellSpacing w:w="0" w:type="auto"/>
        </w:trPr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bookmarkStart w:id="1240" w:name="z2319"/>
            <w:r>
              <w:rPr>
                <w:b/>
                <w:color w:val="000000"/>
                <w:sz w:val="20"/>
              </w:rPr>
              <w:t>НомерЦикла</w:t>
            </w:r>
          </w:p>
        </w:tc>
        <w:bookmarkEnd w:id="1240"/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Состояние психофизического развития</w:t>
            </w:r>
          </w:p>
        </w:tc>
        <w:tc>
          <w:tcPr>
            <w:tcW w:w="4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Подпись специалиста</w:t>
            </w:r>
          </w:p>
        </w:tc>
      </w:tr>
      <w:tr w:rsidR="00BA5DF3">
        <w:trPr>
          <w:trHeight w:val="30"/>
          <w:tblCellSpacing w:w="0" w:type="auto"/>
        </w:trPr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  <w:tc>
          <w:tcPr>
            <w:tcW w:w="4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DF3" w:rsidRDefault="007B24BD">
            <w:pPr>
              <w:spacing w:after="0"/>
              <w:jc w:val="both"/>
            </w:pPr>
            <w:r>
              <w:br/>
            </w:r>
          </w:p>
        </w:tc>
      </w:tr>
    </w:tbl>
    <w:p w:rsidR="00BA5DF3" w:rsidRDefault="007B24BD">
      <w:pPr>
        <w:spacing w:after="0"/>
        <w:jc w:val="both"/>
      </w:pPr>
      <w:bookmarkStart w:id="1241" w:name="z2321"/>
      <w:r>
        <w:rPr>
          <w:color w:val="000000"/>
          <w:sz w:val="28"/>
        </w:rPr>
        <w:t>      Руководитель ____________________________________________________________________</w:t>
      </w:r>
    </w:p>
    <w:bookmarkEnd w:id="1241"/>
    <w:p w:rsidR="00BA5DF3" w:rsidRDefault="007B24BD">
      <w:pPr>
        <w:spacing w:after="0"/>
      </w:pPr>
      <w:r>
        <w:br/>
      </w:r>
    </w:p>
    <w:p w:rsidR="00BA5DF3" w:rsidRDefault="007B24BD">
      <w:pPr>
        <w:spacing w:after="0"/>
        <w:jc w:val="both"/>
      </w:pPr>
      <w:bookmarkStart w:id="1242" w:name="z2322"/>
      <w:r>
        <w:rPr>
          <w:color w:val="000000"/>
          <w:sz w:val="28"/>
        </w:rPr>
        <w:t>                               5. Результаты коррекционной помощи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43" w:name="z2323"/>
      <w:bookmarkEnd w:id="1242"/>
      <w:r>
        <w:rPr>
          <w:color w:val="000000"/>
          <w:sz w:val="28"/>
        </w:rPr>
        <w:lastRenderedPageBreak/>
        <w:t>     </w:t>
      </w:r>
      <w:r w:rsidRPr="007B24BD">
        <w:rPr>
          <w:color w:val="000000"/>
          <w:sz w:val="28"/>
          <w:lang w:val="ru-RU"/>
        </w:rPr>
        <w:t xml:space="preserve"> 5.1 Балльная оценка (1 – ухудшение; 0 – без изменений, 1 – улучшение; 2 - цели достигнуты 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не полностью, 3 – цели достигнуты): 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44" w:name="z2324"/>
      <w:bookmarkEnd w:id="1243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Дата окончания коррекционного обучения 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45" w:name="z2325"/>
      <w:bookmarkEnd w:id="1244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Куда направлен (выбыл)___________________________________________________________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46" w:name="z2326"/>
      <w:bookmarkEnd w:id="1245"/>
      <w:r>
        <w:rPr>
          <w:color w:val="000000"/>
          <w:sz w:val="28"/>
        </w:rPr>
        <w:t>          </w:t>
      </w:r>
      <w:r w:rsidRPr="007B24BD">
        <w:rPr>
          <w:color w:val="000000"/>
          <w:sz w:val="28"/>
          <w:lang w:val="ru-RU"/>
        </w:rPr>
        <w:t xml:space="preserve"> 5.2 Заключение специалистов:</w:t>
      </w:r>
    </w:p>
    <w:p w:rsidR="00BA5DF3" w:rsidRPr="007B24BD" w:rsidRDefault="007B24BD">
      <w:pPr>
        <w:spacing w:after="0"/>
        <w:jc w:val="both"/>
        <w:rPr>
          <w:lang w:val="ru-RU"/>
        </w:rPr>
      </w:pPr>
      <w:bookmarkStart w:id="1247" w:name="z2327"/>
      <w:bookmarkEnd w:id="1246"/>
      <w:r>
        <w:rPr>
          <w:color w:val="000000"/>
          <w:sz w:val="28"/>
        </w:rPr>
        <w:t>     </w:t>
      </w:r>
      <w:r w:rsidRPr="007B24BD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  <w:r w:rsidRPr="007B24BD">
        <w:rPr>
          <w:lang w:val="ru-RU"/>
        </w:rPr>
        <w:br/>
      </w:r>
      <w:r w:rsidRPr="007B24BD">
        <w:rPr>
          <w:color w:val="000000"/>
          <w:sz w:val="28"/>
          <w:lang w:val="ru-RU"/>
        </w:rPr>
        <w:t>________________________________________________________________________________</w:t>
      </w:r>
    </w:p>
    <w:bookmarkEnd w:id="1247"/>
    <w:p w:rsidR="00BA5DF3" w:rsidRPr="007B24BD" w:rsidRDefault="007B24BD">
      <w:pPr>
        <w:spacing w:after="0"/>
        <w:rPr>
          <w:lang w:val="ru-RU"/>
        </w:rPr>
      </w:pPr>
      <w:r w:rsidRPr="007B24BD">
        <w:rPr>
          <w:lang w:val="ru-RU"/>
        </w:rPr>
        <w:br/>
      </w:r>
      <w:r w:rsidRPr="007B24BD">
        <w:rPr>
          <w:lang w:val="ru-RU"/>
        </w:rPr>
        <w:br/>
      </w:r>
    </w:p>
    <w:p w:rsidR="00BA5DF3" w:rsidRPr="007B24BD" w:rsidRDefault="007B24BD">
      <w:pPr>
        <w:pStyle w:val="disclaimer"/>
        <w:rPr>
          <w:lang w:val="ru-RU"/>
        </w:rPr>
      </w:pPr>
      <w:r w:rsidRPr="007B24B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A5DF3" w:rsidRPr="007B24BD" w:rsidSect="00560E5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DF3"/>
    <w:rsid w:val="00560E50"/>
    <w:rsid w:val="007B24BD"/>
    <w:rsid w:val="009D7B71"/>
    <w:rsid w:val="00BA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0E5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60E5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60E50"/>
    <w:pPr>
      <w:jc w:val="center"/>
    </w:pPr>
    <w:rPr>
      <w:sz w:val="18"/>
      <w:szCs w:val="18"/>
    </w:rPr>
  </w:style>
  <w:style w:type="paragraph" w:customStyle="1" w:styleId="DocDefaults">
    <w:name w:val="DocDefaults"/>
    <w:rsid w:val="00560E50"/>
  </w:style>
  <w:style w:type="paragraph" w:styleId="ae">
    <w:name w:val="Balloon Text"/>
    <w:basedOn w:val="a"/>
    <w:link w:val="af"/>
    <w:uiPriority w:val="99"/>
    <w:semiHidden/>
    <w:unhideWhenUsed/>
    <w:rsid w:val="009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7B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25790</Words>
  <Characters>147008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нея</dc:creator>
  <cp:lastModifiedBy>User</cp:lastModifiedBy>
  <cp:revision>2</cp:revision>
  <dcterms:created xsi:type="dcterms:W3CDTF">2021-03-26T07:37:00Z</dcterms:created>
  <dcterms:modified xsi:type="dcterms:W3CDTF">2021-03-26T07:37:00Z</dcterms:modified>
</cp:coreProperties>
</file>