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42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62E4C">
        <w:rPr>
          <w:rFonts w:ascii="Times New Roman" w:hAnsi="Times New Roman" w:cs="Times New Roman"/>
          <w:sz w:val="24"/>
          <w:szCs w:val="24"/>
          <w:lang w:val="kk-KZ"/>
        </w:rPr>
        <w:t>Название: Состав комиссии по противодействию коррупции на 2020-2021 год</w:t>
      </w: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 w:rsidP="0020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45" w:rightFromText="45" w:vertAnchor="text"/>
        <w:tblW w:w="9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920"/>
      </w:tblGrid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Скандирова Гульнара Еркеновна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Директор КГКП ясли-сада «Мөлдір» отдела образования г.Караганды управления образования Карагандинской области</w:t>
            </w:r>
          </w:p>
        </w:tc>
      </w:tr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Рахимберлина Гульжазира Даулбаевна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бухгалтер</w:t>
            </w:r>
          </w:p>
        </w:tc>
      </w:tr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Азаматова Замира Владимировна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экономист</w:t>
            </w:r>
          </w:p>
        </w:tc>
      </w:tr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Тусупова Салтанат Сагындыковна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методист</w:t>
            </w:r>
          </w:p>
        </w:tc>
      </w:tr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Оразбекова Алмагул Сагинтаевна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Председатель ПК/учитель казахского языка</w:t>
            </w:r>
          </w:p>
        </w:tc>
      </w:tr>
      <w:tr w:rsidR="002048F3" w:rsidRPr="00962E4C" w:rsidTr="002048F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Кыстаубаева Галия Жанайдаровна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8F3" w:rsidRPr="00962E4C" w:rsidRDefault="002048F3" w:rsidP="002048F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Зам.директора по АХЧ</w:t>
            </w:r>
          </w:p>
        </w:tc>
      </w:tr>
    </w:tbl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2E4C">
        <w:rPr>
          <w:rFonts w:ascii="Times New Roman" w:hAnsi="Times New Roman" w:cs="Times New Roman"/>
          <w:sz w:val="24"/>
          <w:szCs w:val="24"/>
          <w:lang w:val="kk-KZ"/>
        </w:rPr>
        <w:t>2021 жылдын сыбайлас жемқорлыққа қарсы комиссияның кұрамы</w:t>
      </w: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45" w:rightFromText="45" w:vertAnchor="text" w:horzAnchor="margin" w:tblpY="372"/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920"/>
      </w:tblGrid>
      <w:tr w:rsidR="002048F3" w:rsidRPr="002158ED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Скандирова Гульнара Еркеновна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 xml:space="preserve">Қарағанды облысы білім басқармасының Қарағанды қаласы білім бөлімінің «Мөлдір» бөбекжайы КМҚК директоры </w:t>
            </w:r>
          </w:p>
        </w:tc>
      </w:tr>
      <w:tr w:rsidR="002048F3" w:rsidRPr="00962E4C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Рахимберлина Гульжазира Даулбаевна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есепші</w:t>
            </w:r>
          </w:p>
        </w:tc>
      </w:tr>
      <w:tr w:rsidR="002048F3" w:rsidRPr="00962E4C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Азаматова Замира Владимировна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экономист</w:t>
            </w:r>
          </w:p>
        </w:tc>
      </w:tr>
      <w:tr w:rsidR="002048F3" w:rsidRPr="00962E4C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Тусупова Салтанат Сагындыковна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2048F3" w:rsidRPr="002158ED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Оразбекова Алмагул Сагинтаевна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кәсіподақ комитетінің төрағасы/қазақ тілі мұғалімі</w:t>
            </w:r>
          </w:p>
        </w:tc>
      </w:tr>
      <w:tr w:rsidR="002048F3" w:rsidRPr="00962E4C" w:rsidTr="002048F3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Кыстаубаева Галия Жанайдаровна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8F3" w:rsidRPr="00962E4C" w:rsidRDefault="002048F3" w:rsidP="002048F3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962E4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kk-KZ" w:eastAsia="ru-RU"/>
              </w:rPr>
              <w:t>директордың ӘШБ орынбасары</w:t>
            </w:r>
          </w:p>
        </w:tc>
      </w:tr>
    </w:tbl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48F3" w:rsidRPr="00962E4C" w:rsidRDefault="002048F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048F3" w:rsidRPr="00962E4C" w:rsidSect="001E0F4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1E0F4A"/>
    <w:rsid w:val="002048F3"/>
    <w:rsid w:val="002158ED"/>
    <w:rsid w:val="00272DD2"/>
    <w:rsid w:val="004804F6"/>
    <w:rsid w:val="00547842"/>
    <w:rsid w:val="00962E4C"/>
    <w:rsid w:val="00BE3438"/>
    <w:rsid w:val="00CF4F9E"/>
    <w:rsid w:val="00F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2021-03-16T05:54:00Z</dcterms:created>
  <dcterms:modified xsi:type="dcterms:W3CDTF">2021-03-25T03:43:00Z</dcterms:modified>
</cp:coreProperties>
</file>