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c0ed" w14:textId="fc2c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әдеп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8 қаңтардағы № 9 бұйрығы. Қазақстан Республикасының Әділет министрлігінде 2016 жылы 10 ақпанда № 13038 болып тіркелді. Күші жойылды - Қазақстан Республикасы Білім және ғылым министрінің 2020 жылғы 11 мамырдағы № 190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Педагогикалық әдеп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8 қаңтардағы</w:t>
            </w:r>
            <w:r>
              <w:br/>
            </w:r>
            <w:r>
              <w:rPr>
                <w:rFonts w:ascii="Times New Roman"/>
                <w:b w:val="false"/>
                <w:i w:val="false"/>
                <w:color w:val="000000"/>
                <w:sz w:val="20"/>
              </w:rPr>
              <w:t>№ 9 бұйрығымен бекітілді</w:t>
            </w:r>
          </w:p>
        </w:tc>
      </w:tr>
    </w:tbl>
    <w:bookmarkStart w:name="z7" w:id="5"/>
    <w:p>
      <w:pPr>
        <w:spacing w:after="0"/>
        <w:ind w:left="0"/>
        <w:jc w:val="left"/>
      </w:pPr>
      <w:r>
        <w:rPr>
          <w:rFonts w:ascii="Times New Roman"/>
          <w:b/>
          <w:i w:val="false"/>
          <w:color w:val="000000"/>
        </w:rPr>
        <w:t xml:space="preserve"> Педагогикалық әдеп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Педагогикалық әдеп қағидалары (бұдан әрі - Қағидалар)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2015 жылғы 23 қарашадағы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bookmarkEnd w:id="6"/>
    <w:bookmarkStart w:name="z10" w:id="7"/>
    <w:p>
      <w:pPr>
        <w:spacing w:after="0"/>
        <w:ind w:left="0"/>
        <w:jc w:val="both"/>
      </w:pPr>
      <w:r>
        <w:rPr>
          <w:rFonts w:ascii="Times New Roman"/>
          <w:b w:val="false"/>
          <w:i w:val="false"/>
          <w:color w:val="000000"/>
          <w:sz w:val="28"/>
        </w:rPr>
        <w:t>
      2. Қағидалар білім беру ұйымдарының педагог қызметкерлері басшылыққа алатын педагогикалық әдеп қағидаттары мен нормаларының жалпы жиынтығын білдіреді.</w:t>
      </w:r>
    </w:p>
    <w:bookmarkEnd w:id="7"/>
    <w:bookmarkStart w:name="z11" w:id="8"/>
    <w:p>
      <w:pPr>
        <w:spacing w:after="0"/>
        <w:ind w:left="0"/>
        <w:jc w:val="both"/>
      </w:pPr>
      <w:r>
        <w:rPr>
          <w:rFonts w:ascii="Times New Roman"/>
          <w:b w:val="false"/>
          <w:i w:val="false"/>
          <w:color w:val="000000"/>
          <w:sz w:val="28"/>
        </w:rPr>
        <w:t>
      3. Қағидалар ережелерін педагог қызметкерлердің білуі және сақтауы олардың кәсіби қызметі мен еңбек тәртібі сапасын бағалау өлшемшарттарының бірі болып табылады.</w:t>
      </w:r>
    </w:p>
    <w:bookmarkEnd w:id="8"/>
    <w:bookmarkStart w:name="z12" w:id="9"/>
    <w:p>
      <w:pPr>
        <w:spacing w:after="0"/>
        <w:ind w:left="0"/>
        <w:jc w:val="both"/>
      </w:pPr>
      <w:r>
        <w:rPr>
          <w:rFonts w:ascii="Times New Roman"/>
          <w:b w:val="false"/>
          <w:i w:val="false"/>
          <w:color w:val="000000"/>
          <w:sz w:val="28"/>
        </w:rPr>
        <w:t>
      4. Педагогикалық әдеп қағидаларының мәтіні білім беру процесінің қатысушылары үшін қолжетімді белгілі бір орында орналастырылады.</w:t>
      </w:r>
    </w:p>
    <w:bookmarkEnd w:id="9"/>
    <w:bookmarkStart w:name="z13" w:id="10"/>
    <w:p>
      <w:pPr>
        <w:spacing w:after="0"/>
        <w:ind w:left="0"/>
        <w:jc w:val="left"/>
      </w:pPr>
      <w:r>
        <w:rPr>
          <w:rFonts w:ascii="Times New Roman"/>
          <w:b/>
          <w:i w:val="false"/>
          <w:color w:val="000000"/>
        </w:rPr>
        <w:t xml:space="preserve"> 2. Педагогикалық әдептің негізгі қағидаттары</w:t>
      </w:r>
    </w:p>
    <w:bookmarkEnd w:id="10"/>
    <w:bookmarkStart w:name="z14" w:id="11"/>
    <w:p>
      <w:pPr>
        <w:spacing w:after="0"/>
        <w:ind w:left="0"/>
        <w:jc w:val="both"/>
      </w:pPr>
      <w:r>
        <w:rPr>
          <w:rFonts w:ascii="Times New Roman"/>
          <w:b w:val="false"/>
          <w:i w:val="false"/>
          <w:color w:val="000000"/>
          <w:sz w:val="28"/>
        </w:rPr>
        <w:t>
      5. Педагогикалық әдептің негізгі қағидаттары мыналар болып табылады:</w:t>
      </w:r>
    </w:p>
    <w:bookmarkEnd w:id="11"/>
    <w:bookmarkStart w:name="z19" w:id="12"/>
    <w:p>
      <w:pPr>
        <w:spacing w:after="0"/>
        <w:ind w:left="0"/>
        <w:jc w:val="both"/>
      </w:pPr>
      <w:r>
        <w:rPr>
          <w:rFonts w:ascii="Times New Roman"/>
          <w:b w:val="false"/>
          <w:i w:val="false"/>
          <w:color w:val="000000"/>
          <w:sz w:val="28"/>
        </w:rPr>
        <w:t>
      1) адалдық:</w:t>
      </w:r>
    </w:p>
    <w:bookmarkEnd w:id="12"/>
    <w:p>
      <w:pPr>
        <w:spacing w:after="0"/>
        <w:ind w:left="0"/>
        <w:jc w:val="both"/>
      </w:pPr>
      <w:r>
        <w:rPr>
          <w:rFonts w:ascii="Times New Roman"/>
          <w:b w:val="false"/>
          <w:i w:val="false"/>
          <w:color w:val="000000"/>
          <w:sz w:val="28"/>
        </w:rPr>
        <w:t>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ата-аналардың, әріптестердің кез келген пікірі үшін ашықтығына жауапкершілігін білдіреді;</w:t>
      </w:r>
    </w:p>
    <w:bookmarkStart w:name="z20" w:id="13"/>
    <w:p>
      <w:pPr>
        <w:spacing w:after="0"/>
        <w:ind w:left="0"/>
        <w:jc w:val="both"/>
      </w:pPr>
      <w:r>
        <w:rPr>
          <w:rFonts w:ascii="Times New Roman"/>
          <w:b w:val="false"/>
          <w:i w:val="false"/>
          <w:color w:val="000000"/>
          <w:sz w:val="28"/>
        </w:rPr>
        <w:t>
      2) әділдік:</w:t>
      </w:r>
    </w:p>
    <w:bookmarkEnd w:id="13"/>
    <w:p>
      <w:pPr>
        <w:spacing w:after="0"/>
        <w:ind w:left="0"/>
        <w:jc w:val="both"/>
      </w:pPr>
      <w:r>
        <w:rPr>
          <w:rFonts w:ascii="Times New Roman"/>
          <w:b w:val="false"/>
          <w:i w:val="false"/>
          <w:color w:val="000000"/>
          <w:sz w:val="28"/>
        </w:rPr>
        <w:t>
      Педагог әділдігі оның бағалау кызметінің ашықтығын, олардың құрған білім беру ортасының айқындылығын білдіреді. Әділдік педагогке окушының, оның ата-анасының (заңды өкілдерінің), әріптестерінің құқығын бұзуға тыйым салады;</w:t>
      </w:r>
    </w:p>
    <w:bookmarkStart w:name="z21" w:id="14"/>
    <w:p>
      <w:pPr>
        <w:spacing w:after="0"/>
        <w:ind w:left="0"/>
        <w:jc w:val="both"/>
      </w:pPr>
      <w:r>
        <w:rPr>
          <w:rFonts w:ascii="Times New Roman"/>
          <w:b w:val="false"/>
          <w:i w:val="false"/>
          <w:color w:val="000000"/>
          <w:sz w:val="28"/>
        </w:rPr>
        <w:t>
      3) өзінің абыройын және қадір-қасиетін құрметтеу:</w:t>
      </w:r>
    </w:p>
    <w:bookmarkEnd w:id="14"/>
    <w:p>
      <w:pPr>
        <w:spacing w:after="0"/>
        <w:ind w:left="0"/>
        <w:jc w:val="both"/>
      </w:pPr>
      <w:r>
        <w:rPr>
          <w:rFonts w:ascii="Times New Roman"/>
          <w:b w:val="false"/>
          <w:i w:val="false"/>
          <w:color w:val="000000"/>
          <w:sz w:val="28"/>
        </w:rPr>
        <w:t>
      Педагог өзінің кәсіби назарындағы объектілер болып табылатын окушының, ата-ананың, адамдардың абыройы мен қадір-қасиетін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p>
    <w:p>
      <w:pPr>
        <w:spacing w:after="0"/>
        <w:ind w:left="0"/>
        <w:jc w:val="both"/>
      </w:pPr>
      <w:r>
        <w:rPr>
          <w:rFonts w:ascii="Times New Roman"/>
          <w:b w:val="false"/>
          <w:i w:val="false"/>
          <w:color w:val="000000"/>
          <w:sz w:val="28"/>
        </w:rPr>
        <w:t>
      Білім беру процесін қатысушыларына қатысты күш көрсету, моральдық және психикалық қысым жасау әдістерін қолдануға мүлдем жол бермейді;</w:t>
      </w:r>
    </w:p>
    <w:bookmarkStart w:name="z22" w:id="15"/>
    <w:p>
      <w:pPr>
        <w:spacing w:after="0"/>
        <w:ind w:left="0"/>
        <w:jc w:val="both"/>
      </w:pPr>
      <w:r>
        <w:rPr>
          <w:rFonts w:ascii="Times New Roman"/>
          <w:b w:val="false"/>
          <w:i w:val="false"/>
          <w:color w:val="000000"/>
          <w:sz w:val="28"/>
        </w:rPr>
        <w:t>
      4) жалпы адами құндылықтарды құрметтеу:</w:t>
      </w:r>
    </w:p>
    <w:bookmarkEnd w:id="15"/>
    <w:p>
      <w:pPr>
        <w:spacing w:after="0"/>
        <w:ind w:left="0"/>
        <w:jc w:val="both"/>
      </w:pPr>
      <w:r>
        <w:rPr>
          <w:rFonts w:ascii="Times New Roman"/>
          <w:b w:val="false"/>
          <w:i w:val="false"/>
          <w:color w:val="000000"/>
          <w:sz w:val="28"/>
        </w:rPr>
        <w:t>
      педагог жалпы адами құндылықтардың басымдылығын мойындай отырып, әрбір ұлт мәдениетін ерекшелігіне, құндылығына және қадір-қасиетіне құрметпен қарайды.</w:t>
      </w:r>
    </w:p>
    <w:p>
      <w:pPr>
        <w:spacing w:after="0"/>
        <w:ind w:left="0"/>
        <w:jc w:val="both"/>
      </w:pPr>
      <w:r>
        <w:rPr>
          <w:rFonts w:ascii="Times New Roman"/>
          <w:b w:val="false"/>
          <w:i w:val="false"/>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pPr>
        <w:spacing w:after="0"/>
        <w:ind w:left="0"/>
        <w:jc w:val="both"/>
      </w:pPr>
      <w:r>
        <w:rPr>
          <w:rFonts w:ascii="Times New Roman"/>
          <w:b w:val="false"/>
          <w:i w:val="false"/>
          <w:color w:val="000000"/>
          <w:sz w:val="28"/>
        </w:rPr>
        <w:t>
      Педагог мектеп ұжымында сенім білдіру және құрметтеу ахуалын жасауға мүмкіндік туғызады;</w:t>
      </w:r>
    </w:p>
    <w:bookmarkStart w:name="z23" w:id="16"/>
    <w:p>
      <w:pPr>
        <w:spacing w:after="0"/>
        <w:ind w:left="0"/>
        <w:jc w:val="both"/>
      </w:pPr>
      <w:r>
        <w:rPr>
          <w:rFonts w:ascii="Times New Roman"/>
          <w:b w:val="false"/>
          <w:i w:val="false"/>
          <w:color w:val="000000"/>
          <w:sz w:val="28"/>
        </w:rPr>
        <w:t>
      5) кәсіби ынтымақтастық:</w:t>
      </w:r>
    </w:p>
    <w:bookmarkEnd w:id="16"/>
    <w:p>
      <w:pPr>
        <w:spacing w:after="0"/>
        <w:ind w:left="0"/>
        <w:jc w:val="both"/>
      </w:pPr>
      <w:r>
        <w:rPr>
          <w:rFonts w:ascii="Times New Roman"/>
          <w:b w:val="false"/>
          <w:i w:val="false"/>
          <w:color w:val="000000"/>
          <w:sz w:val="28"/>
        </w:rPr>
        <w:t>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w:t>
      </w:r>
    </w:p>
    <w:p>
      <w:pPr>
        <w:spacing w:after="0"/>
        <w:ind w:left="0"/>
        <w:jc w:val="both"/>
      </w:pPr>
      <w:r>
        <w:rPr>
          <w:rFonts w:ascii="Times New Roman"/>
          <w:b w:val="false"/>
          <w:i w:val="false"/>
          <w:color w:val="000000"/>
          <w:sz w:val="28"/>
        </w:rPr>
        <w:t>
      Педагог, қандай да бір дұрыс емес нәрселерді жасауға, өз әріптестерінің сеніміне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 болған әріптестеріне көмек беруге жәрдем көрсетеді. Кәсіби ынтымақтастық жалғандық пен әділетсіздікті ақтауға қызмет етпейді;</w:t>
      </w:r>
    </w:p>
    <w:bookmarkStart w:name="z24" w:id="17"/>
    <w:p>
      <w:pPr>
        <w:spacing w:after="0"/>
        <w:ind w:left="0"/>
        <w:jc w:val="both"/>
      </w:pPr>
      <w:r>
        <w:rPr>
          <w:rFonts w:ascii="Times New Roman"/>
          <w:b w:val="false"/>
          <w:i w:val="false"/>
          <w:color w:val="000000"/>
          <w:sz w:val="28"/>
        </w:rPr>
        <w:t>
      6) үздіксіз кәсіби даму.</w:t>
      </w:r>
    </w:p>
    <w:bookmarkEnd w:id="17"/>
    <w:p>
      <w:pPr>
        <w:spacing w:after="0"/>
        <w:ind w:left="0"/>
        <w:jc w:val="both"/>
      </w:pPr>
      <w:r>
        <w:rPr>
          <w:rFonts w:ascii="Times New Roman"/>
          <w:b w:val="false"/>
          <w:i w:val="false"/>
          <w:color w:val="000000"/>
          <w:sz w:val="28"/>
        </w:rPr>
        <w:t>
      Педагог өзінің кәсіби шеберлігін, зияткерлік, шығармашылық және жалпы ғылыми деңгейін жетілдіреді.</w:t>
      </w:r>
    </w:p>
    <w:bookmarkStart w:name="z15" w:id="18"/>
    <w:p>
      <w:pPr>
        <w:spacing w:after="0"/>
        <w:ind w:left="0"/>
        <w:jc w:val="left"/>
      </w:pPr>
      <w:r>
        <w:rPr>
          <w:rFonts w:ascii="Times New Roman"/>
          <w:b/>
          <w:i w:val="false"/>
          <w:color w:val="000000"/>
        </w:rPr>
        <w:t xml:space="preserve"> 3. Педагогикалық әдептің негізгі нормалары</w:t>
      </w:r>
    </w:p>
    <w:bookmarkEnd w:id="18"/>
    <w:bookmarkStart w:name="z16" w:id="19"/>
    <w:p>
      <w:pPr>
        <w:spacing w:after="0"/>
        <w:ind w:left="0"/>
        <w:jc w:val="both"/>
      </w:pPr>
      <w:r>
        <w:rPr>
          <w:rFonts w:ascii="Times New Roman"/>
          <w:b w:val="false"/>
          <w:i w:val="false"/>
          <w:color w:val="000000"/>
          <w:sz w:val="28"/>
        </w:rPr>
        <w:t>
      6. Педагог қызметкер өз қызметінде:</w:t>
      </w:r>
    </w:p>
    <w:bookmarkEnd w:id="19"/>
    <w:bookmarkStart w:name="z25" w:id="20"/>
    <w:p>
      <w:pPr>
        <w:spacing w:after="0"/>
        <w:ind w:left="0"/>
        <w:jc w:val="both"/>
      </w:pPr>
      <w:r>
        <w:rPr>
          <w:rFonts w:ascii="Times New Roman"/>
          <w:b w:val="false"/>
          <w:i w:val="false"/>
          <w:color w:val="000000"/>
          <w:sz w:val="28"/>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p>
    <w:bookmarkEnd w:id="20"/>
    <w:bookmarkStart w:name="z26" w:id="21"/>
    <w:p>
      <w:pPr>
        <w:spacing w:after="0"/>
        <w:ind w:left="0"/>
        <w:jc w:val="both"/>
      </w:pPr>
      <w:r>
        <w:rPr>
          <w:rFonts w:ascii="Times New Roman"/>
          <w:b w:val="false"/>
          <w:i w:val="false"/>
          <w:color w:val="000000"/>
          <w:sz w:val="28"/>
        </w:rPr>
        <w:t>
      2) Қазақстан Республикасы педагог қызметкерінің жоғары атағының беделін түсіруге мүмкіндік туғызатын іс-әрекеттерді жасауға жол бермейді;</w:t>
      </w:r>
    </w:p>
    <w:bookmarkEnd w:id="21"/>
    <w:bookmarkStart w:name="z27" w:id="22"/>
    <w:p>
      <w:pPr>
        <w:spacing w:after="0"/>
        <w:ind w:left="0"/>
        <w:jc w:val="both"/>
      </w:pPr>
      <w:r>
        <w:rPr>
          <w:rFonts w:ascii="Times New Roman"/>
          <w:b w:val="false"/>
          <w:i w:val="false"/>
          <w:color w:val="000000"/>
          <w:sz w:val="28"/>
        </w:rPr>
        <w:t>
      3) өзінің қызметтік міндетін адал және сапалы орындайды;</w:t>
      </w:r>
    </w:p>
    <w:bookmarkEnd w:id="22"/>
    <w:bookmarkStart w:name="z28" w:id="23"/>
    <w:p>
      <w:pPr>
        <w:spacing w:after="0"/>
        <w:ind w:left="0"/>
        <w:jc w:val="both"/>
      </w:pPr>
      <w:r>
        <w:rPr>
          <w:rFonts w:ascii="Times New Roman"/>
          <w:b w:val="false"/>
          <w:i w:val="false"/>
          <w:color w:val="000000"/>
          <w:sz w:val="28"/>
        </w:rPr>
        <w:t>
      4) өзінің кәсіби шеберлігін үздіксіз жетілдіреді, өз бетінше білім алу және өзін-өзі жетілдірумен белсенді түрде айналысады;</w:t>
      </w:r>
    </w:p>
    <w:bookmarkEnd w:id="23"/>
    <w:bookmarkStart w:name="z29" w:id="24"/>
    <w:p>
      <w:pPr>
        <w:spacing w:after="0"/>
        <w:ind w:left="0"/>
        <w:jc w:val="both"/>
      </w:pPr>
      <w:r>
        <w:rPr>
          <w:rFonts w:ascii="Times New Roman"/>
          <w:b w:val="false"/>
          <w:i w:val="false"/>
          <w:color w:val="000000"/>
          <w:sz w:val="28"/>
        </w:rPr>
        <w:t>
      5) еңбектәртібін бұлжытпай сақтайды;</w:t>
      </w:r>
    </w:p>
    <w:bookmarkEnd w:id="24"/>
    <w:bookmarkStart w:name="z30" w:id="25"/>
    <w:p>
      <w:pPr>
        <w:spacing w:after="0"/>
        <w:ind w:left="0"/>
        <w:jc w:val="both"/>
      </w:pPr>
      <w:r>
        <w:rPr>
          <w:rFonts w:ascii="Times New Roman"/>
          <w:b w:val="false"/>
          <w:i w:val="false"/>
          <w:color w:val="000000"/>
          <w:sz w:val="28"/>
        </w:rPr>
        <w:t>
      6) білім беру ұйымының мүлкіне ұқыпты қарайды және оны жеке мақсатта пайдаланбайды;</w:t>
      </w:r>
    </w:p>
    <w:bookmarkEnd w:id="25"/>
    <w:bookmarkStart w:name="z31" w:id="26"/>
    <w:p>
      <w:pPr>
        <w:spacing w:after="0"/>
        <w:ind w:left="0"/>
        <w:jc w:val="both"/>
      </w:pPr>
      <w:r>
        <w:rPr>
          <w:rFonts w:ascii="Times New Roman"/>
          <w:b w:val="false"/>
          <w:i w:val="false"/>
          <w:color w:val="000000"/>
          <w:sz w:val="28"/>
        </w:rPr>
        <w:t xml:space="preserve">
      7) сыбайлас жемқорлықтың алдын алу бойынша </w:t>
      </w:r>
      <w:r>
        <w:rPr>
          <w:rFonts w:ascii="Times New Roman"/>
          <w:b w:val="false"/>
          <w:i w:val="false"/>
          <w:color w:val="000000"/>
          <w:sz w:val="28"/>
        </w:rPr>
        <w:t>шаралар қабылдайды</w:t>
      </w:r>
      <w:r>
        <w:rPr>
          <w:rFonts w:ascii="Times New Roman"/>
          <w:b w:val="false"/>
          <w:i w:val="false"/>
          <w:color w:val="000000"/>
          <w:sz w:val="28"/>
        </w:rPr>
        <w:t>, өзінің шыншыл, адал және әділ мінез-құлқымен үлгі болады;</w:t>
      </w:r>
    </w:p>
    <w:bookmarkEnd w:id="26"/>
    <w:bookmarkStart w:name="z32" w:id="27"/>
    <w:p>
      <w:pPr>
        <w:spacing w:after="0"/>
        <w:ind w:left="0"/>
        <w:jc w:val="both"/>
      </w:pPr>
      <w:r>
        <w:rPr>
          <w:rFonts w:ascii="Times New Roman"/>
          <w:b w:val="false"/>
          <w:i w:val="false"/>
          <w:color w:val="000000"/>
          <w:sz w:val="28"/>
        </w:rPr>
        <w:t>
      8) қызметтік ақпараттарды пайдакүнемдік және өзге де жеке мақсаттарда пайдалануға жол бермейді;</w:t>
      </w:r>
    </w:p>
    <w:bookmarkEnd w:id="27"/>
    <w:bookmarkStart w:name="z33" w:id="28"/>
    <w:p>
      <w:pPr>
        <w:spacing w:after="0"/>
        <w:ind w:left="0"/>
        <w:jc w:val="both"/>
      </w:pPr>
      <w:r>
        <w:rPr>
          <w:rFonts w:ascii="Times New Roman"/>
          <w:b w:val="false"/>
          <w:i w:val="false"/>
          <w:color w:val="000000"/>
          <w:sz w:val="28"/>
        </w:rPr>
        <w:t>
      9) өзі үлгі бола отырып, ұжымда тұрақты және жағымды моральдық-психологиялық жағдай қалыптастыруға мүмкіндік жасайды;</w:t>
      </w:r>
    </w:p>
    <w:bookmarkEnd w:id="28"/>
    <w:bookmarkStart w:name="z34" w:id="29"/>
    <w:p>
      <w:pPr>
        <w:spacing w:after="0"/>
        <w:ind w:left="0"/>
        <w:jc w:val="both"/>
      </w:pPr>
      <w:r>
        <w:rPr>
          <w:rFonts w:ascii="Times New Roman"/>
          <w:b w:val="false"/>
          <w:i w:val="false"/>
          <w:color w:val="000000"/>
          <w:sz w:val="28"/>
        </w:rPr>
        <w:t>
      10) өзінің қызметтік міндеттерін орындау кезеңінде іскерлік киім үлгісінде болады.</w:t>
      </w:r>
    </w:p>
    <w:bookmarkEnd w:id="29"/>
    <w:bookmarkStart w:name="z17" w:id="30"/>
    <w:p>
      <w:pPr>
        <w:spacing w:after="0"/>
        <w:ind w:left="0"/>
        <w:jc w:val="both"/>
      </w:pPr>
      <w:r>
        <w:rPr>
          <w:rFonts w:ascii="Times New Roman"/>
          <w:b w:val="false"/>
          <w:i w:val="false"/>
          <w:color w:val="000000"/>
          <w:sz w:val="28"/>
        </w:rPr>
        <w:t>
      7. Білім беру процесіне қатысушылармен қарым-қатынас жасауда педагог қызметкер:</w:t>
      </w:r>
    </w:p>
    <w:bookmarkEnd w:id="30"/>
    <w:bookmarkStart w:name="z35" w:id="31"/>
    <w:p>
      <w:pPr>
        <w:spacing w:after="0"/>
        <w:ind w:left="0"/>
        <w:jc w:val="both"/>
      </w:pPr>
      <w:r>
        <w:rPr>
          <w:rFonts w:ascii="Times New Roman"/>
          <w:b w:val="false"/>
          <w:i w:val="false"/>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bookmarkEnd w:id="31"/>
    <w:bookmarkStart w:name="z36" w:id="32"/>
    <w:p>
      <w:pPr>
        <w:spacing w:after="0"/>
        <w:ind w:left="0"/>
        <w:jc w:val="both"/>
      </w:pPr>
      <w:r>
        <w:rPr>
          <w:rFonts w:ascii="Times New Roman"/>
          <w:b w:val="false"/>
          <w:i w:val="false"/>
          <w:color w:val="000000"/>
          <w:sz w:val="28"/>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p>
    <w:bookmarkEnd w:id="32"/>
    <w:bookmarkStart w:name="z37" w:id="33"/>
    <w:p>
      <w:pPr>
        <w:spacing w:after="0"/>
        <w:ind w:left="0"/>
        <w:jc w:val="both"/>
      </w:pPr>
      <w:r>
        <w:rPr>
          <w:rFonts w:ascii="Times New Roman"/>
          <w:b w:val="false"/>
          <w:i w:val="false"/>
          <w:color w:val="000000"/>
          <w:sz w:val="28"/>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bookmarkEnd w:id="33"/>
    <w:bookmarkStart w:name="z38" w:id="34"/>
    <w:p>
      <w:pPr>
        <w:spacing w:after="0"/>
        <w:ind w:left="0"/>
        <w:jc w:val="both"/>
      </w:pPr>
      <w:r>
        <w:rPr>
          <w:rFonts w:ascii="Times New Roman"/>
          <w:b w:val="false"/>
          <w:i w:val="false"/>
          <w:color w:val="000000"/>
          <w:sz w:val="28"/>
        </w:rPr>
        <w:t>
      4) білім беру процесінің қатысушыларына кәсіби қолдау көрсетеді.</w:t>
      </w:r>
    </w:p>
    <w:bookmarkEnd w:id="34"/>
    <w:bookmarkStart w:name="z18" w:id="35"/>
    <w:p>
      <w:pPr>
        <w:spacing w:after="0"/>
        <w:ind w:left="0"/>
        <w:jc w:val="both"/>
      </w:pPr>
      <w:r>
        <w:rPr>
          <w:rFonts w:ascii="Times New Roman"/>
          <w:b w:val="false"/>
          <w:i w:val="false"/>
          <w:color w:val="000000"/>
          <w:sz w:val="28"/>
        </w:rPr>
        <w:t>
      8. Әріптестермен қарым-қатынас жасауда педагог қызметкер:</w:t>
      </w:r>
    </w:p>
    <w:bookmarkEnd w:id="35"/>
    <w:bookmarkStart w:name="z39" w:id="36"/>
    <w:p>
      <w:pPr>
        <w:spacing w:after="0"/>
        <w:ind w:left="0"/>
        <w:jc w:val="both"/>
      </w:pPr>
      <w:r>
        <w:rPr>
          <w:rFonts w:ascii="Times New Roman"/>
          <w:b w:val="false"/>
          <w:i w:val="false"/>
          <w:color w:val="000000"/>
          <w:sz w:val="28"/>
        </w:rPr>
        <w:t>
      1) жалпы қабылданған адамгершілік-әдептілік нормаларын, сыпайылық пен биязылықты сақтайды;</w:t>
      </w:r>
    </w:p>
    <w:bookmarkEnd w:id="36"/>
    <w:bookmarkStart w:name="z40" w:id="37"/>
    <w:p>
      <w:pPr>
        <w:spacing w:after="0"/>
        <w:ind w:left="0"/>
        <w:jc w:val="both"/>
      </w:pPr>
      <w:r>
        <w:rPr>
          <w:rFonts w:ascii="Times New Roman"/>
          <w:b w:val="false"/>
          <w:i w:val="false"/>
          <w:color w:val="000000"/>
          <w:sz w:val="28"/>
        </w:rPr>
        <w:t>
      2) баска педагог қызметкердің кәсіби біліктілігіне көпшілік алдында күмән келтірмейді.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