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95a1" w14:textId="2ad9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Кодекса служебной этики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августа 2020 года № 342. Зарегистрирован в Министерстве юстиции Республики Казахстан 29 августа 2020 года № 21150.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гражданских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служебной этики гражданских служащих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Кодекс служебной этики гражданских служащих (далее – Кодекс)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от 23 ноября 2015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Кодекс представляет собой свод общих принципов и норм служебной этики, которыми руководствуются гражданские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и соблюдение гражданскими служащими положений Кодекса является одним из критериев оценки качества их профессиональной деятельности и трудовой дисциплины.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Этические нормы и требования, содержащиеся в настоящем Кодексе обязательны для всех гражданских служащих, которые должны неуклонно соблюдаться ими.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Гражданский служащий в течение трех рабочих дней со дня поступления на гражданскую службу ознакамливается с текстом настоящего Кодекса в письменной форме.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Лист ознакомления хранится в личном деле гражданского служащего, которое ведется непосредственно кадровой службой организации.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Этические принципы деятельности гражданского служащего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Гражданскому служащему при выполнении своих должностных обязанностей необходимо соблюдать следующие принципы: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беспристрастность;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 и объективность;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порядочность;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компетентность;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безупречное поведение;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лояльность;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информации.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Этические требования к гражданским служащим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осуществлении своей деятельности гражданский служащий соблюдает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Трудового Кодекса Республики Казахстан от 23 ноября 2015 года, законов Республики Казахстан и иных нормативных правовых актов Республики Казахстан, а также положения настоящего Кодекса.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Гражданскому служащему необходимо: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выполнять свои служебные обязанности, неукоснительно соблюдать трудовую дисциплину, рационально и эффективно использовать рабочее время;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соответствовать высоким моральным и нравственным критериям, соблюдать установленные законами Республики Казахстан ограничения и запреты;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свой профессиональный уровень и квалификацию для эффективного использования служебных обязанностей;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честным, справедливым, скромным, соблюдать общепринятые морально-этические нормы, проявлять вежливость и корректность в обращении с гражданами и коллегами;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законность при осуществлении служебных обязанностей;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прозрачность принятия решений, затрагивающих права и законные интересы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государственной собственности, рационально, эффективно и только в служебных целях использовать вверенную собственность организации, включая автотранспортные средства;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деловой этикет и правила официального поведения;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противостоять проявлениям коррупции;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пресекать либо принимать иные меры по недопущению нарушений норм служебной этики со стороны других гражданских служащих.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Гражданскому служащему необходимо не допускать: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конфликтных ситуаций, способных нанести ущерб репутации или авторитету гражданского служащего и организации;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служебного положения для оказания влияния на деятельность государственных органов, местного исполнительного органа, организаций, должностных лиц, государственных служащих и граждан при решении вопросов личного характера;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проступков и правонарушений, за которые законом предусмотрена дисциплинарная, административная либо уголовная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служебного положения для решения вопросов личного характера, не допускать фактов принятия подарков и услуг от физических и юридических лиц в связи с выполнением служебных обязанностей;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служебной информации в корыстных и иных личных целях;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распространения сведений, не соответствующих действительности, не комментировать и обсуждать, в том числе профессиональные качества других гражданских служащих, не допускать выражения и высказывания, порочащие другого гражданского служащего, а также критические замечания в его адрес.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Гражданскому служащему во внеслужебное время необходимо: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проявлять скромность, не подчеркивать и не использовать свое должностное положение;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со своей стороны нарушения требований законодательства, сопряженных с посягательством на общественную нравственность, порядок и безопасность, и не вовлекать других граждан в совершение противоправных, антиобщественных действий.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Внешний вид гражданского служащего при исполнении им служебных обязанностей должен соответствовать общепринятому деловому стилю, который отличают официальность, сдержанность, аккуратность.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Этические конфликты и их разрешение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конфликтной ситуации гражданскому служащему необходимо доложить и обсудить проблему конфликта с непосредственным руководителем для принятия соответствующих мер.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служебной этики гражданскими служащими влечет дисциплинарную ответственность, установленную законодательством.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гражданскими служащими положений настоящего Кодекса учитывается при проведении аттестации, выдвижении на вышестоящие должности.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