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23" w:rsidRPr="006B58D9" w:rsidRDefault="006B58D9">
      <w:pPr>
        <w:pStyle w:val="a4"/>
        <w:spacing w:before="72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Антикоррупционный</w:t>
      </w:r>
      <w:r w:rsidRPr="006B58D9">
        <w:rPr>
          <w:rFonts w:ascii="Times New Roman" w:hAnsi="Times New Roman" w:cs="Times New Roman"/>
          <w:color w:val="253138"/>
          <w:spacing w:val="-1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стандарт</w:t>
      </w:r>
    </w:p>
    <w:p w:rsidR="00826A23" w:rsidRPr="006B58D9" w:rsidRDefault="006B58D9">
      <w:pPr>
        <w:pStyle w:val="a4"/>
        <w:ind w:right="1409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Министерства</w:t>
      </w:r>
      <w:r w:rsidRPr="006B58D9">
        <w:rPr>
          <w:rFonts w:ascii="Times New Roman" w:hAnsi="Times New Roman" w:cs="Times New Roman"/>
          <w:color w:val="253138"/>
          <w:spacing w:val="-1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образования</w:t>
      </w:r>
      <w:r w:rsidRPr="006B58D9">
        <w:rPr>
          <w:rFonts w:ascii="Times New Roman" w:hAnsi="Times New Roman" w:cs="Times New Roman"/>
          <w:color w:val="253138"/>
          <w:spacing w:val="-1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10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науки</w:t>
      </w:r>
      <w:r w:rsidRPr="006B58D9">
        <w:rPr>
          <w:rFonts w:ascii="Times New Roman" w:hAnsi="Times New Roman" w:cs="Times New Roman"/>
          <w:color w:val="253138"/>
          <w:spacing w:val="-12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Республики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Казахстан</w:t>
      </w:r>
    </w:p>
    <w:p w:rsidR="00826A23" w:rsidRPr="006B58D9" w:rsidRDefault="006B58D9">
      <w:pPr>
        <w:spacing w:before="275"/>
        <w:ind w:left="102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A1A6AF"/>
          <w:sz w:val="24"/>
          <w:szCs w:val="24"/>
        </w:rPr>
        <w:t>20</w:t>
      </w:r>
      <w:r w:rsidRPr="006B58D9">
        <w:rPr>
          <w:rFonts w:ascii="Times New Roman" w:hAnsi="Times New Roman" w:cs="Times New Roman"/>
          <w:color w:val="A1A6AF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A1A6AF"/>
          <w:sz w:val="24"/>
          <w:szCs w:val="24"/>
        </w:rPr>
        <w:t>января</w:t>
      </w:r>
      <w:r w:rsidRPr="006B58D9">
        <w:rPr>
          <w:rFonts w:ascii="Times New Roman" w:hAnsi="Times New Roman" w:cs="Times New Roman"/>
          <w:color w:val="A1A6AF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A1A6AF"/>
          <w:sz w:val="24"/>
          <w:szCs w:val="24"/>
        </w:rPr>
        <w:t>2017</w:t>
      </w:r>
    </w:p>
    <w:p w:rsidR="00826A23" w:rsidRPr="006B58D9" w:rsidRDefault="00826A23">
      <w:pPr>
        <w:pStyle w:val="a3"/>
        <w:spacing w:before="7"/>
        <w:rPr>
          <w:rFonts w:ascii="Times New Roman" w:hAnsi="Times New Roman" w:cs="Times New Roman"/>
        </w:rPr>
      </w:pPr>
    </w:p>
    <w:p w:rsidR="00826A23" w:rsidRPr="006B58D9" w:rsidRDefault="006B58D9">
      <w:pPr>
        <w:pStyle w:val="1"/>
        <w:numPr>
          <w:ilvl w:val="0"/>
          <w:numId w:val="1"/>
        </w:numPr>
        <w:tabs>
          <w:tab w:val="left" w:pos="3775"/>
        </w:tabs>
        <w:ind w:hanging="270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Общие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положения</w:t>
      </w:r>
    </w:p>
    <w:p w:rsidR="00826A23" w:rsidRPr="006B58D9" w:rsidRDefault="00826A23">
      <w:pPr>
        <w:pStyle w:val="a3"/>
        <w:spacing w:before="4"/>
        <w:rPr>
          <w:rFonts w:ascii="Times New Roman" w:hAnsi="Times New Roman" w:cs="Times New Roman"/>
          <w:b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371"/>
        </w:tabs>
        <w:spacing w:before="1"/>
        <w:ind w:right="454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Настоящий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антикоррупционный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стандарт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Министерства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образования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науки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Республики Казахстан (</w:t>
      </w:r>
      <w:r w:rsidRPr="006B58D9">
        <w:rPr>
          <w:rFonts w:ascii="Times New Roman" w:hAnsi="Times New Roman" w:cs="Times New Roman"/>
          <w:i/>
          <w:color w:val="253138"/>
          <w:sz w:val="24"/>
          <w:szCs w:val="24"/>
        </w:rPr>
        <w:t>далее – Министерство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) разработан в соответствии со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статьей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10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Закона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Республики Казахстан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от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18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ноября 2015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года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«О</w:t>
      </w:r>
    </w:p>
    <w:p w:rsidR="00826A23" w:rsidRPr="006B58D9" w:rsidRDefault="006B58D9">
      <w:pPr>
        <w:pStyle w:val="a3"/>
        <w:ind w:left="102" w:right="392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противодействии коррупции», Методическими рекомендациями по разработке</w:t>
      </w:r>
      <w:r w:rsidRPr="006B58D9">
        <w:rPr>
          <w:rFonts w:ascii="Times New Roman" w:hAnsi="Times New Roman" w:cs="Times New Roman"/>
          <w:color w:val="253138"/>
          <w:spacing w:val="1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антикоррупционных стандартов, утвержденными Агентством по делам</w:t>
      </w:r>
      <w:r w:rsidRPr="006B58D9">
        <w:rPr>
          <w:rFonts w:ascii="Times New Roman" w:hAnsi="Times New Roman" w:cs="Times New Roman"/>
          <w:color w:val="253138"/>
          <w:spacing w:val="1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государственной службы Республики Казахстан и противодействия коррупции и</w:t>
      </w:r>
      <w:r w:rsidRPr="006B58D9">
        <w:rPr>
          <w:rFonts w:ascii="Times New Roman" w:hAnsi="Times New Roman" w:cs="Times New Roman"/>
          <w:color w:val="253138"/>
          <w:spacing w:val="-6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носит</w:t>
      </w:r>
      <w:r w:rsidRPr="006B58D9">
        <w:rPr>
          <w:rFonts w:ascii="Times New Roman" w:hAnsi="Times New Roman" w:cs="Times New Roman"/>
          <w:color w:val="253138"/>
          <w:spacing w:val="-1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рекомендательный</w:t>
      </w:r>
      <w:r w:rsidRPr="006B58D9">
        <w:rPr>
          <w:rFonts w:ascii="Times New Roman" w:hAnsi="Times New Roman" w:cs="Times New Roman"/>
          <w:color w:val="253138"/>
          <w:spacing w:val="-1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характер.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371"/>
        </w:tabs>
        <w:ind w:right="1241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Разработчиком антикоррупционного стандарта является Департамент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юридической службы и международного сотрудничества Министерства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образования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 науки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Республики Казахстан.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371"/>
        </w:tabs>
        <w:spacing w:before="1"/>
        <w:ind w:right="451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Антикоррупционный стандарт направлен на установление для обособленной</w:t>
      </w:r>
      <w:r w:rsidRPr="006B58D9">
        <w:rPr>
          <w:rFonts w:ascii="Times New Roman" w:hAnsi="Times New Roman" w:cs="Times New Roman"/>
          <w:color w:val="253138"/>
          <w:spacing w:val="-6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сферы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общественных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отношений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системы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рекомендаций,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направленные</w:t>
      </w:r>
      <w:r w:rsidRPr="006B58D9">
        <w:rPr>
          <w:rFonts w:ascii="Times New Roman" w:hAnsi="Times New Roman" w:cs="Times New Roman"/>
          <w:color w:val="253138"/>
          <w:spacing w:val="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на</w:t>
      </w:r>
    </w:p>
    <w:p w:rsidR="00826A23" w:rsidRPr="006B58D9" w:rsidRDefault="006B58D9">
      <w:pPr>
        <w:pStyle w:val="a3"/>
        <w:ind w:left="102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предупреждение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коррупции.</w:t>
      </w:r>
    </w:p>
    <w:p w:rsidR="00826A23" w:rsidRPr="006B58D9" w:rsidRDefault="00826A23">
      <w:pPr>
        <w:pStyle w:val="a3"/>
        <w:spacing w:before="4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371"/>
        </w:tabs>
        <w:spacing w:before="1"/>
        <w:ind w:left="37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Задачами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разработки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антикоррупционных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стандартов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является: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1"/>
        </w:numPr>
        <w:tabs>
          <w:tab w:val="left" w:pos="383"/>
        </w:tabs>
        <w:ind w:right="200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формирование устойчивого антикоррупционного поведения у лиц, работающих</w:t>
      </w:r>
      <w:r w:rsidRPr="006B58D9">
        <w:rPr>
          <w:rFonts w:ascii="Times New Roman" w:hAnsi="Times New Roman" w:cs="Times New Roman"/>
          <w:color w:val="253138"/>
          <w:spacing w:val="-6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обособленной сфере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общественных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отношений;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1"/>
        </w:numPr>
        <w:tabs>
          <w:tab w:val="left" w:pos="383"/>
        </w:tabs>
        <w:ind w:right="434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своевременное выявление коррупционных проявлений и предотвращение их</w:t>
      </w:r>
      <w:r w:rsidRPr="006B58D9">
        <w:rPr>
          <w:rFonts w:ascii="Times New Roman" w:hAnsi="Times New Roman" w:cs="Times New Roman"/>
          <w:color w:val="253138"/>
          <w:spacing w:val="-6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негативных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последствий.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371"/>
        </w:tabs>
        <w:ind w:left="37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Принципами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антикоррупционных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стандартов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явля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ются: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0"/>
        </w:numPr>
        <w:tabs>
          <w:tab w:val="left" w:pos="383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законность;</w:t>
      </w:r>
    </w:p>
    <w:p w:rsidR="00826A23" w:rsidRPr="006B58D9" w:rsidRDefault="00826A23">
      <w:pPr>
        <w:pStyle w:val="a3"/>
        <w:spacing w:before="4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0"/>
        </w:numPr>
        <w:tabs>
          <w:tab w:val="left" w:pos="38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B58D9">
        <w:rPr>
          <w:rFonts w:ascii="Times New Roman" w:hAnsi="Times New Roman" w:cs="Times New Roman"/>
          <w:color w:val="253138"/>
          <w:sz w:val="24"/>
          <w:szCs w:val="24"/>
        </w:rPr>
        <w:t>транспорентность</w:t>
      </w:r>
      <w:proofErr w:type="spellEnd"/>
      <w:r w:rsidRPr="006B58D9">
        <w:rPr>
          <w:rFonts w:ascii="Times New Roman" w:hAnsi="Times New Roman" w:cs="Times New Roman"/>
          <w:color w:val="253138"/>
          <w:sz w:val="24"/>
          <w:szCs w:val="24"/>
        </w:rPr>
        <w:t>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0"/>
        </w:numPr>
        <w:tabs>
          <w:tab w:val="left" w:pos="383"/>
        </w:tabs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этичность;</w:t>
      </w:r>
    </w:p>
    <w:p w:rsidR="00826A23" w:rsidRPr="006B58D9" w:rsidRDefault="00826A23">
      <w:pPr>
        <w:pStyle w:val="a3"/>
        <w:spacing w:before="3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0"/>
        </w:numPr>
        <w:tabs>
          <w:tab w:val="left" w:pos="383"/>
        </w:tabs>
        <w:ind w:left="102" w:right="533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соблюдение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прав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законных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интересов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физических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юридических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лиц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их</w:t>
      </w:r>
      <w:r w:rsidRPr="006B58D9">
        <w:rPr>
          <w:rFonts w:ascii="Times New Roman" w:hAnsi="Times New Roman" w:cs="Times New Roman"/>
          <w:color w:val="253138"/>
          <w:spacing w:val="-6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защита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от коррупционных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проявлений;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0"/>
        </w:numPr>
        <w:tabs>
          <w:tab w:val="left" w:pos="383"/>
        </w:tabs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недопущение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конфликта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интересов.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371"/>
        </w:tabs>
        <w:ind w:right="102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Антикоррупционные стандарты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определяют действия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 решения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лиц,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работающих в обособленной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сфере общественных отношений, направленные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на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неукоснительное</w:t>
      </w:r>
      <w:r w:rsidRPr="006B58D9">
        <w:rPr>
          <w:rFonts w:ascii="Times New Roman" w:hAnsi="Times New Roman" w:cs="Times New Roman"/>
          <w:color w:val="253138"/>
          <w:spacing w:val="6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соблюдение</w:t>
      </w:r>
      <w:r w:rsidRPr="006B58D9">
        <w:rPr>
          <w:rFonts w:ascii="Times New Roman" w:hAnsi="Times New Roman" w:cs="Times New Roman"/>
          <w:color w:val="253138"/>
          <w:spacing w:val="6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установленных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правил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предотвращение</w:t>
      </w:r>
    </w:p>
    <w:p w:rsidR="00826A23" w:rsidRPr="006B58D9" w:rsidRDefault="006B58D9">
      <w:pPr>
        <w:pStyle w:val="a3"/>
        <w:ind w:left="102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коррупционных</w:t>
      </w:r>
      <w:r w:rsidRPr="006B58D9">
        <w:rPr>
          <w:rFonts w:ascii="Times New Roman" w:hAnsi="Times New Roman" w:cs="Times New Roman"/>
          <w:color w:val="253138"/>
          <w:spacing w:val="-9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проявлений.</w:t>
      </w:r>
    </w:p>
    <w:p w:rsidR="00826A23" w:rsidRPr="006B58D9" w:rsidRDefault="00826A23">
      <w:pPr>
        <w:rPr>
          <w:rFonts w:ascii="Times New Roman" w:hAnsi="Times New Roman" w:cs="Times New Roman"/>
          <w:sz w:val="24"/>
          <w:szCs w:val="24"/>
        </w:rPr>
        <w:sectPr w:rsidR="00826A23" w:rsidRPr="006B58D9">
          <w:type w:val="continuous"/>
          <w:pgSz w:w="11910" w:h="16840"/>
          <w:pgMar w:top="1040" w:right="780" w:bottom="280" w:left="1600" w:header="720" w:footer="720" w:gutter="0"/>
          <w:cols w:space="720"/>
        </w:sect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371"/>
        </w:tabs>
        <w:spacing w:before="70"/>
        <w:ind w:left="37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lastRenderedPageBreak/>
        <w:t>В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основе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антикоррупционных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стандартов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заложены</w:t>
      </w:r>
      <w:r w:rsidRPr="006B58D9">
        <w:rPr>
          <w:rFonts w:ascii="Times New Roman" w:hAnsi="Times New Roman" w:cs="Times New Roman"/>
          <w:color w:val="253138"/>
          <w:spacing w:val="6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непосредственные</w:t>
      </w:r>
    </w:p>
    <w:p w:rsidR="00826A23" w:rsidRPr="006B58D9" w:rsidRDefault="006B58D9">
      <w:pPr>
        <w:pStyle w:val="a3"/>
        <w:ind w:left="102" w:right="158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действия по исполнению должностных обязанностей с точки зрения недопущения</w:t>
      </w:r>
      <w:r w:rsidRPr="006B58D9">
        <w:rPr>
          <w:rFonts w:ascii="Times New Roman" w:hAnsi="Times New Roman" w:cs="Times New Roman"/>
          <w:color w:val="253138"/>
          <w:spacing w:val="-6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проявлений</w:t>
      </w:r>
      <w:r w:rsidRPr="006B58D9">
        <w:rPr>
          <w:rFonts w:ascii="Times New Roman" w:hAnsi="Times New Roman" w:cs="Times New Roman"/>
          <w:color w:val="253138"/>
          <w:spacing w:val="-2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коррупции при: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9"/>
        </w:numPr>
        <w:tabs>
          <w:tab w:val="left" w:pos="383"/>
        </w:tabs>
        <w:ind w:right="785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реализации прав и законных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интересов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физических и юридических лиц в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сфере,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затрагиваемой</w:t>
      </w:r>
      <w:r w:rsidRPr="006B58D9">
        <w:rPr>
          <w:rFonts w:ascii="Times New Roman" w:hAnsi="Times New Roman" w:cs="Times New Roman"/>
          <w:color w:val="253138"/>
          <w:spacing w:val="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антикоррупционным стандартом;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9"/>
        </w:numPr>
        <w:tabs>
          <w:tab w:val="left" w:pos="383"/>
        </w:tabs>
        <w:ind w:right="552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подготовке и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принятии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управленческ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их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 иных решений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 пределах своей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компетенции;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9"/>
        </w:numPr>
        <w:tabs>
          <w:tab w:val="left" w:pos="383"/>
        </w:tabs>
        <w:ind w:left="382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подготовке</w:t>
      </w:r>
      <w:r w:rsidRPr="006B58D9">
        <w:rPr>
          <w:rFonts w:ascii="Times New Roman" w:hAnsi="Times New Roman" w:cs="Times New Roman"/>
          <w:color w:val="253138"/>
          <w:spacing w:val="6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проектов</w:t>
      </w:r>
      <w:r w:rsidRPr="006B58D9">
        <w:rPr>
          <w:rFonts w:ascii="Times New Roman" w:hAnsi="Times New Roman" w:cs="Times New Roman"/>
          <w:color w:val="253138"/>
          <w:spacing w:val="6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нормативных</w:t>
      </w:r>
      <w:r w:rsidRPr="006B58D9">
        <w:rPr>
          <w:rFonts w:ascii="Times New Roman" w:hAnsi="Times New Roman" w:cs="Times New Roman"/>
          <w:color w:val="253138"/>
          <w:spacing w:val="6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правовых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актов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Республики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Казахстан;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9"/>
        </w:numPr>
        <w:tabs>
          <w:tab w:val="left" w:pos="383"/>
        </w:tabs>
        <w:ind w:right="892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иных общественно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значимых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отношениях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 зависимости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от специфики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соответствующей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сферы</w:t>
      </w:r>
      <w:r w:rsidRPr="006B58D9">
        <w:rPr>
          <w:rFonts w:ascii="Times New Roman" w:hAnsi="Times New Roman" w:cs="Times New Roman"/>
          <w:color w:val="253138"/>
          <w:spacing w:val="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жизнедеятельности.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1"/>
        <w:ind w:right="228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2. Правила поведения (действия) лиц, работающих в обособленной сфере</w:t>
      </w:r>
      <w:r w:rsidRPr="006B58D9">
        <w:rPr>
          <w:rFonts w:ascii="Times New Roman" w:hAnsi="Times New Roman" w:cs="Times New Roman"/>
          <w:color w:val="253138"/>
          <w:spacing w:val="-6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общественных</w:t>
      </w:r>
      <w:r w:rsidRPr="006B58D9">
        <w:rPr>
          <w:rFonts w:ascii="Times New Roman" w:hAnsi="Times New Roman" w:cs="Times New Roman"/>
          <w:color w:val="253138"/>
          <w:spacing w:val="-1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отношений</w:t>
      </w:r>
    </w:p>
    <w:p w:rsidR="00826A23" w:rsidRPr="006B58D9" w:rsidRDefault="00826A23">
      <w:pPr>
        <w:pStyle w:val="a3"/>
        <w:spacing w:before="3"/>
        <w:rPr>
          <w:rFonts w:ascii="Times New Roman" w:hAnsi="Times New Roman" w:cs="Times New Roman"/>
          <w:b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371"/>
        </w:tabs>
        <w:ind w:right="428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реализации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прав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законных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интересов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физических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юридических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лиц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</w:t>
      </w:r>
      <w:r w:rsidRPr="006B58D9">
        <w:rPr>
          <w:rFonts w:ascii="Times New Roman" w:hAnsi="Times New Roman" w:cs="Times New Roman"/>
          <w:color w:val="253138"/>
          <w:spacing w:val="-6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сфере,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затрагиваемой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антикоррупционным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стандартом: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8"/>
        </w:numPr>
        <w:tabs>
          <w:tab w:val="left" w:pos="383"/>
        </w:tabs>
        <w:ind w:right="596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руководствоваться Конституцией и законами Республики Казахстан, актами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Президента,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Правительства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Республики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Казахстан,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иными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нормативными</w:t>
      </w:r>
    </w:p>
    <w:p w:rsidR="00826A23" w:rsidRPr="006B58D9" w:rsidRDefault="006B58D9">
      <w:pPr>
        <w:pStyle w:val="a3"/>
        <w:ind w:left="102" w:right="607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правовыми актами, приказами Министра и Ответственного секретаря, а также</w:t>
      </w:r>
      <w:r w:rsidRPr="006B58D9">
        <w:rPr>
          <w:rFonts w:ascii="Times New Roman" w:hAnsi="Times New Roman" w:cs="Times New Roman"/>
          <w:color w:val="253138"/>
          <w:spacing w:val="-65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положением Министерства;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8"/>
        </w:numPr>
        <w:tabs>
          <w:tab w:val="left" w:pos="383"/>
        </w:tabs>
        <w:ind w:right="2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способствовать укре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плению единства народа Казахстана и межнационального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согласия в стране, уважительно относиться к государственному и другим языкам,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традициям и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обычаям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народа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Казахстана;</w:t>
      </w:r>
    </w:p>
    <w:p w:rsidR="00826A23" w:rsidRPr="006B58D9" w:rsidRDefault="00826A23">
      <w:pPr>
        <w:pStyle w:val="a3"/>
        <w:spacing w:before="3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8"/>
        </w:numPr>
        <w:tabs>
          <w:tab w:val="left" w:pos="383"/>
        </w:tabs>
        <w:ind w:right="1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быть честным, справедливым, скромным, соблюдать общепринятые морально-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этические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норм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ы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обращении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физическими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лицами,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представителями</w:t>
      </w:r>
    </w:p>
    <w:p w:rsidR="00826A23" w:rsidRPr="006B58D9" w:rsidRDefault="006B58D9">
      <w:pPr>
        <w:pStyle w:val="a3"/>
        <w:ind w:left="102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юридических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лиц</w:t>
      </w:r>
      <w:r w:rsidRPr="006B58D9">
        <w:rPr>
          <w:rFonts w:ascii="Times New Roman" w:hAnsi="Times New Roman" w:cs="Times New Roman"/>
          <w:color w:val="253138"/>
          <w:spacing w:val="-2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и</w:t>
      </w:r>
      <w:r w:rsidRPr="006B58D9">
        <w:rPr>
          <w:rFonts w:ascii="Times New Roman" w:hAnsi="Times New Roman" w:cs="Times New Roman"/>
          <w:color w:val="253138"/>
          <w:spacing w:val="-2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коллегами,</w:t>
      </w:r>
      <w:r w:rsidRPr="006B58D9">
        <w:rPr>
          <w:rFonts w:ascii="Times New Roman" w:hAnsi="Times New Roman" w:cs="Times New Roman"/>
          <w:color w:val="253138"/>
          <w:spacing w:val="-2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проявлять</w:t>
      </w:r>
      <w:r w:rsidRPr="006B58D9">
        <w:rPr>
          <w:rFonts w:ascii="Times New Roman" w:hAnsi="Times New Roman" w:cs="Times New Roman"/>
          <w:color w:val="253138"/>
          <w:spacing w:val="-2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вежливость</w:t>
      </w:r>
      <w:r w:rsidRPr="006B58D9">
        <w:rPr>
          <w:rFonts w:ascii="Times New Roman" w:hAnsi="Times New Roman" w:cs="Times New Roman"/>
          <w:color w:val="253138"/>
          <w:spacing w:val="-1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и</w:t>
      </w:r>
      <w:r w:rsidRPr="006B58D9">
        <w:rPr>
          <w:rFonts w:ascii="Times New Roman" w:hAnsi="Times New Roman" w:cs="Times New Roman"/>
          <w:color w:val="253138"/>
          <w:spacing w:val="-2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корректность;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8"/>
        </w:numPr>
        <w:tabs>
          <w:tab w:val="left" w:pos="383"/>
        </w:tabs>
        <w:ind w:right="1060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обеспечивать прозрачность принятия решений, затрагивающих права и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законные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интересы физических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 юридических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лиц;</w:t>
      </w:r>
    </w:p>
    <w:p w:rsidR="00826A23" w:rsidRPr="006B58D9" w:rsidRDefault="00826A23">
      <w:pPr>
        <w:pStyle w:val="a3"/>
        <w:spacing w:before="4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8"/>
        </w:numPr>
        <w:tabs>
          <w:tab w:val="left" w:pos="383"/>
        </w:tabs>
        <w:spacing w:before="1"/>
        <w:ind w:right="259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своими действиями и поведением не давать повода для критики со стороны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общества,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не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допускать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преследования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критику,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использовать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конструктивную</w:t>
      </w:r>
      <w:r w:rsidRPr="006B58D9">
        <w:rPr>
          <w:rFonts w:ascii="Times New Roman" w:hAnsi="Times New Roman" w:cs="Times New Roman"/>
          <w:color w:val="253138"/>
          <w:spacing w:val="-6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критику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для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устранения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недостатков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улучшения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своей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деятельности;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8"/>
        </w:numPr>
        <w:tabs>
          <w:tab w:val="left" w:pos="383"/>
        </w:tabs>
        <w:ind w:right="2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 использовать служебное положение для оказания влияния на деятельность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органов,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организаций,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служащих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лиц</w:t>
      </w:r>
    </w:p>
    <w:p w:rsidR="00826A23" w:rsidRPr="006B58D9" w:rsidRDefault="006B58D9">
      <w:pPr>
        <w:pStyle w:val="a3"/>
        <w:spacing w:before="1"/>
        <w:ind w:left="102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при</w:t>
      </w:r>
      <w:r w:rsidRPr="006B58D9">
        <w:rPr>
          <w:rFonts w:ascii="Times New Roman" w:hAnsi="Times New Roman" w:cs="Times New Roman"/>
          <w:color w:val="253138"/>
          <w:spacing w:val="-5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решении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вопросов</w:t>
      </w:r>
      <w:r w:rsidRPr="006B58D9">
        <w:rPr>
          <w:rFonts w:ascii="Times New Roman" w:hAnsi="Times New Roman" w:cs="Times New Roman"/>
          <w:color w:val="253138"/>
          <w:spacing w:val="-6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личного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характера;</w:t>
      </w:r>
    </w:p>
    <w:p w:rsidR="00826A23" w:rsidRPr="006B58D9" w:rsidRDefault="00826A23">
      <w:pPr>
        <w:pStyle w:val="a3"/>
        <w:spacing w:before="4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8"/>
        </w:numPr>
        <w:tabs>
          <w:tab w:val="left" w:pos="383"/>
        </w:tabs>
        <w:spacing w:before="1"/>
        <w:ind w:left="382"/>
        <w:jc w:val="both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распространять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сведения,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не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соответствующие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действительности;</w:t>
      </w:r>
    </w:p>
    <w:p w:rsidR="00826A23" w:rsidRPr="006B58D9" w:rsidRDefault="00826A23">
      <w:pPr>
        <w:pStyle w:val="a3"/>
        <w:spacing w:before="4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8"/>
        </w:numPr>
        <w:tabs>
          <w:tab w:val="left" w:pos="383"/>
        </w:tabs>
        <w:ind w:right="7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 допускать совершения проступков и иных правонарушений, за которые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законом предусмотрена дисциплинарная, административная либо уголовная</w:t>
      </w:r>
      <w:r w:rsidRPr="006B58D9">
        <w:rPr>
          <w:rFonts w:ascii="Times New Roman" w:hAnsi="Times New Roman" w:cs="Times New Roman"/>
          <w:color w:val="253138"/>
          <w:spacing w:val="-6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ответственность;</w:t>
      </w:r>
    </w:p>
    <w:p w:rsidR="00826A23" w:rsidRPr="006B58D9" w:rsidRDefault="00826A23">
      <w:pPr>
        <w:jc w:val="both"/>
        <w:rPr>
          <w:rFonts w:ascii="Times New Roman" w:hAnsi="Times New Roman" w:cs="Times New Roman"/>
          <w:sz w:val="24"/>
          <w:szCs w:val="24"/>
        </w:rPr>
        <w:sectPr w:rsidR="00826A23" w:rsidRPr="006B58D9">
          <w:pgSz w:w="11910" w:h="16840"/>
          <w:pgMar w:top="1040" w:right="780" w:bottom="280" w:left="1600" w:header="720" w:footer="720" w:gutter="0"/>
          <w:cols w:space="720"/>
        </w:sectPr>
      </w:pPr>
    </w:p>
    <w:p w:rsidR="00826A23" w:rsidRPr="006B58D9" w:rsidRDefault="006B58D9">
      <w:pPr>
        <w:pStyle w:val="a5"/>
        <w:numPr>
          <w:ilvl w:val="0"/>
          <w:numId w:val="8"/>
        </w:numPr>
        <w:tabs>
          <w:tab w:val="left" w:pos="383"/>
        </w:tabs>
        <w:spacing w:before="70"/>
        <w:ind w:right="195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lastRenderedPageBreak/>
        <w:t>обеспечить исполнение в государственном органе трудового законодательства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 законодате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льства о государственной службе, обеспечение соблюдения режима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 условий труда, а также ограничений, связанных с пребыванием на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государственной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службе.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371"/>
        </w:tabs>
        <w:ind w:left="37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оказании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услуг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 иных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разрешительных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функций: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7"/>
        </w:numPr>
        <w:tabs>
          <w:tab w:val="left" w:pos="383"/>
        </w:tabs>
        <w:ind w:right="872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на постоянной основе принимать меры по повышению качества оказания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услуг;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7"/>
        </w:numPr>
        <w:tabs>
          <w:tab w:val="left" w:pos="383"/>
        </w:tabs>
        <w:ind w:right="1040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предоставлять полную и достоверную информацию о порядке оказания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 xml:space="preserve">услуг </w:t>
      </w:r>
      <w:proofErr w:type="spellStart"/>
      <w:r w:rsidRPr="006B58D9">
        <w:rPr>
          <w:rFonts w:ascii="Times New Roman" w:hAnsi="Times New Roman" w:cs="Times New Roman"/>
          <w:color w:val="253138"/>
          <w:sz w:val="24"/>
          <w:szCs w:val="24"/>
        </w:rPr>
        <w:t>услугополучателям</w:t>
      </w:r>
      <w:proofErr w:type="spellEnd"/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доступной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форме;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7"/>
        </w:numPr>
        <w:tabs>
          <w:tab w:val="left" w:pos="383"/>
        </w:tabs>
        <w:ind w:right="2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 допускать истребования не предусмотре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нных документов, а равно избегать</w:t>
      </w:r>
      <w:r w:rsidRPr="006B58D9">
        <w:rPr>
          <w:rFonts w:ascii="Times New Roman" w:hAnsi="Times New Roman" w:cs="Times New Roman"/>
          <w:color w:val="253138"/>
          <w:spacing w:val="-6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всяческой волокиты (бюрократии) в ходе оказания государственных услуг и иных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разрешительных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функций;</w:t>
      </w:r>
    </w:p>
    <w:p w:rsidR="00826A23" w:rsidRPr="006B58D9" w:rsidRDefault="00826A23">
      <w:pPr>
        <w:pStyle w:val="a3"/>
        <w:spacing w:before="6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7"/>
        </w:numPr>
        <w:tabs>
          <w:tab w:val="left" w:pos="383"/>
        </w:tabs>
        <w:ind w:right="1046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докладывать руководству при склонении к совершению коррупционного</w:t>
      </w:r>
      <w:r w:rsidRPr="006B58D9">
        <w:rPr>
          <w:rFonts w:ascii="Times New Roman" w:hAnsi="Times New Roman" w:cs="Times New Roman"/>
          <w:color w:val="253138"/>
          <w:spacing w:val="-6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правонарушения;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7"/>
        </w:numPr>
        <w:tabs>
          <w:tab w:val="left" w:pos="383"/>
        </w:tabs>
        <w:ind w:right="1465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обеспечивать постоянное совершенствование процесса оказания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 услуг, экономичности и эффективности при оказании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услуг.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505"/>
        </w:tabs>
        <w:ind w:right="580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 осуществлении государственных закупок, связанных с приобретением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товаров,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работ,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услуг, должностным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цам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рекомендуется: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6"/>
        </w:numPr>
        <w:tabs>
          <w:tab w:val="left" w:pos="383"/>
        </w:tabs>
        <w:ind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оптимально и эффективно расходовать денежные средства, используемые для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закупок;</w:t>
      </w:r>
    </w:p>
    <w:p w:rsidR="00826A23" w:rsidRPr="006B58D9" w:rsidRDefault="00826A23">
      <w:pPr>
        <w:pStyle w:val="a3"/>
        <w:spacing w:before="3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6"/>
        </w:numPr>
        <w:tabs>
          <w:tab w:val="left" w:pos="383"/>
        </w:tabs>
        <w:ind w:right="2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предоставлять потенциальным поставщикам равные возможности для участия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процедуре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проведения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закупок,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кроме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случаев,</w:t>
      </w:r>
    </w:p>
    <w:p w:rsidR="00826A23" w:rsidRPr="006B58D9" w:rsidRDefault="006B58D9">
      <w:pPr>
        <w:pStyle w:val="a3"/>
        <w:ind w:left="102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предусмотренных</w:t>
      </w:r>
      <w:r w:rsidRPr="006B58D9">
        <w:rPr>
          <w:rFonts w:ascii="Times New Roman" w:hAnsi="Times New Roman" w:cs="Times New Roman"/>
          <w:color w:val="253138"/>
          <w:spacing w:val="-6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Законом;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6"/>
        </w:numPr>
        <w:tabs>
          <w:tab w:val="left" w:pos="383"/>
        </w:tabs>
        <w:ind w:left="382"/>
        <w:jc w:val="both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обеспечивать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открытость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прозрачность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процесса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закупок;</w:t>
      </w:r>
    </w:p>
    <w:p w:rsidR="00826A23" w:rsidRPr="006B58D9" w:rsidRDefault="00826A23">
      <w:pPr>
        <w:pStyle w:val="a3"/>
        <w:spacing w:before="4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6"/>
        </w:numPr>
        <w:tabs>
          <w:tab w:val="left" w:pos="383"/>
        </w:tabs>
        <w:spacing w:before="1"/>
        <w:ind w:left="382"/>
        <w:jc w:val="both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допускать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коррупционных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проявлений;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6"/>
        </w:numPr>
        <w:tabs>
          <w:tab w:val="left" w:pos="383"/>
        </w:tabs>
        <w:ind w:left="382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допускать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участие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качестве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потенциального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поставщика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(или)</w:t>
      </w:r>
    </w:p>
    <w:p w:rsidR="00826A23" w:rsidRPr="006B58D9" w:rsidRDefault="006B58D9">
      <w:pPr>
        <w:pStyle w:val="a3"/>
        <w:ind w:left="102" w:right="459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привлекаемого им субподрядчика (соисполнителя), имеющих неисполненные</w:t>
      </w:r>
      <w:r w:rsidRPr="006B58D9">
        <w:rPr>
          <w:rFonts w:ascii="Times New Roman" w:hAnsi="Times New Roman" w:cs="Times New Roman"/>
          <w:color w:val="253138"/>
          <w:spacing w:val="1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обязательства по исполнительным документам и включенных в Единый реестр</w:t>
      </w:r>
      <w:r w:rsidRPr="006B58D9">
        <w:rPr>
          <w:rFonts w:ascii="Times New Roman" w:hAnsi="Times New Roman" w:cs="Times New Roman"/>
          <w:color w:val="253138"/>
          <w:spacing w:val="-6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должников.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505"/>
        </w:tabs>
        <w:spacing w:before="1"/>
        <w:ind w:right="462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 подготовке и принятии управленческих и иных решений в рамках своей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компетенции:</w:t>
      </w:r>
    </w:p>
    <w:p w:rsidR="00826A23" w:rsidRPr="006B58D9" w:rsidRDefault="00826A23">
      <w:pPr>
        <w:pStyle w:val="a3"/>
        <w:spacing w:before="4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5"/>
        </w:numPr>
        <w:tabs>
          <w:tab w:val="left" w:pos="383"/>
        </w:tabs>
        <w:ind w:right="273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докладывать непосредственному или прямому руководителю о возникновении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конфликта интересов, личной заинтересованности при исполнении служебных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обязанностей,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склонении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коррупционному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поведению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получению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подарков;</w:t>
      </w:r>
    </w:p>
    <w:p w:rsidR="00826A23" w:rsidRPr="006B58D9" w:rsidRDefault="00826A23">
      <w:pPr>
        <w:rPr>
          <w:rFonts w:ascii="Times New Roman" w:hAnsi="Times New Roman" w:cs="Times New Roman"/>
          <w:sz w:val="24"/>
          <w:szCs w:val="24"/>
        </w:rPr>
        <w:sectPr w:rsidR="00826A23" w:rsidRPr="006B58D9">
          <w:pgSz w:w="11910" w:h="16840"/>
          <w:pgMar w:top="1040" w:right="780" w:bottom="280" w:left="1600" w:header="720" w:footer="720" w:gutter="0"/>
          <w:cols w:space="720"/>
        </w:sectPr>
      </w:pPr>
    </w:p>
    <w:p w:rsidR="00826A23" w:rsidRPr="006B58D9" w:rsidRDefault="006B58D9">
      <w:pPr>
        <w:pStyle w:val="a5"/>
        <w:numPr>
          <w:ilvl w:val="0"/>
          <w:numId w:val="5"/>
        </w:numPr>
        <w:tabs>
          <w:tab w:val="left" w:pos="383"/>
        </w:tabs>
        <w:spacing w:before="70"/>
        <w:ind w:right="231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lastRenderedPageBreak/>
        <w:t>не использовать служебное положение для оказания влияния на деятельность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органов,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организаций,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служащих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лиц</w:t>
      </w:r>
    </w:p>
    <w:p w:rsidR="00826A23" w:rsidRPr="006B58D9" w:rsidRDefault="006B58D9">
      <w:pPr>
        <w:pStyle w:val="a3"/>
        <w:ind w:left="102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при</w:t>
      </w:r>
      <w:r w:rsidRPr="006B58D9">
        <w:rPr>
          <w:rFonts w:ascii="Times New Roman" w:hAnsi="Times New Roman" w:cs="Times New Roman"/>
          <w:color w:val="253138"/>
          <w:spacing w:val="-5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решении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вопросов</w:t>
      </w:r>
      <w:r w:rsidRPr="006B58D9">
        <w:rPr>
          <w:rFonts w:ascii="Times New Roman" w:hAnsi="Times New Roman" w:cs="Times New Roman"/>
          <w:color w:val="253138"/>
          <w:spacing w:val="-6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личного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характера;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5"/>
        </w:numPr>
        <w:tabs>
          <w:tab w:val="left" w:pos="383"/>
        </w:tabs>
        <w:ind w:right="322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 дарить коллегам, руководителям и иным должностным лицам подарки и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 xml:space="preserve"> не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оказывать неслужебные услуги для получения с использованием должностных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полномочий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имущественной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выгоды,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блага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либо преимущества;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5"/>
        </w:numPr>
        <w:tabs>
          <w:tab w:val="left" w:pos="383"/>
        </w:tabs>
        <w:ind w:right="170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проявлять активность в противодействии коррупции, раскрытии коррупционных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правонарушений;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5"/>
        </w:numPr>
        <w:tabs>
          <w:tab w:val="left" w:pos="383"/>
        </w:tabs>
        <w:ind w:right="340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незамедлительно докладывать ру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ководству о ставших им известными фактах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коррупции, а также о склонении к получению какой-либо выгоды за ускоренное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рассмотрение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материалов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либо волокиты;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5"/>
        </w:numPr>
        <w:tabs>
          <w:tab w:val="left" w:pos="383"/>
        </w:tabs>
        <w:ind w:right="1049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незамедлительно в письменной форме сообщать непосредственному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руководителю о сомнениях в правомерности полученного для исполнения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распоряжения;</w:t>
      </w:r>
    </w:p>
    <w:p w:rsidR="00826A23" w:rsidRPr="006B58D9" w:rsidRDefault="00826A23">
      <w:pPr>
        <w:pStyle w:val="a3"/>
        <w:spacing w:before="6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5"/>
        </w:numPr>
        <w:tabs>
          <w:tab w:val="left" w:pos="383"/>
        </w:tabs>
        <w:ind w:right="1535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обращаться</w:t>
      </w:r>
      <w:r w:rsidRPr="006B58D9">
        <w:rPr>
          <w:rFonts w:ascii="Times New Roman" w:hAnsi="Times New Roman" w:cs="Times New Roman"/>
          <w:color w:val="253138"/>
          <w:spacing w:val="-9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вышестоящему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руководству,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если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непосредственный</w:t>
      </w:r>
      <w:r w:rsidRPr="006B58D9">
        <w:rPr>
          <w:rFonts w:ascii="Times New Roman" w:hAnsi="Times New Roman" w:cs="Times New Roman"/>
          <w:color w:val="253138"/>
          <w:spacing w:val="-6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руководитель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сам вовлечен в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конфликт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интересов;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5"/>
        </w:numPr>
        <w:tabs>
          <w:tab w:val="left" w:pos="383"/>
        </w:tabs>
        <w:ind w:left="382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воздерживаться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от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оказания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содействия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кому-либо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осуществлении</w:t>
      </w:r>
    </w:p>
    <w:p w:rsidR="00826A23" w:rsidRPr="006B58D9" w:rsidRDefault="006B58D9">
      <w:pPr>
        <w:pStyle w:val="a3"/>
        <w:ind w:left="102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предпринимательской</w:t>
      </w:r>
      <w:r w:rsidRPr="006B58D9">
        <w:rPr>
          <w:rFonts w:ascii="Times New Roman" w:hAnsi="Times New Roman" w:cs="Times New Roman"/>
          <w:color w:val="253138"/>
          <w:spacing w:val="-5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и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иной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деятельности,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связанной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с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извлечением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доходов.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505"/>
        </w:tabs>
        <w:ind w:left="504" w:hanging="403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подготовке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проектов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нормативных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правовых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актов: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4"/>
        </w:numPr>
        <w:tabs>
          <w:tab w:val="left" w:pos="383"/>
        </w:tabs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обеспечивать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обязательное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участие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общественности,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средств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массовой</w:t>
      </w:r>
    </w:p>
    <w:p w:rsidR="00826A23" w:rsidRPr="006B58D9" w:rsidRDefault="006B58D9">
      <w:pPr>
        <w:pStyle w:val="a3"/>
        <w:ind w:left="102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информации</w:t>
      </w:r>
      <w:r w:rsidRPr="006B58D9">
        <w:rPr>
          <w:rFonts w:ascii="Times New Roman" w:hAnsi="Times New Roman" w:cs="Times New Roman"/>
          <w:color w:val="253138"/>
          <w:spacing w:val="-3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в</w:t>
      </w:r>
      <w:r w:rsidRPr="006B58D9">
        <w:rPr>
          <w:rFonts w:ascii="Times New Roman" w:hAnsi="Times New Roman" w:cs="Times New Roman"/>
          <w:color w:val="253138"/>
          <w:spacing w:val="-3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подготовке</w:t>
      </w:r>
      <w:r w:rsidRPr="006B58D9">
        <w:rPr>
          <w:rFonts w:ascii="Times New Roman" w:hAnsi="Times New Roman" w:cs="Times New Roman"/>
          <w:color w:val="253138"/>
          <w:spacing w:val="-3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и</w:t>
      </w:r>
      <w:r w:rsidRPr="006B58D9">
        <w:rPr>
          <w:rFonts w:ascii="Times New Roman" w:hAnsi="Times New Roman" w:cs="Times New Roman"/>
          <w:color w:val="253138"/>
          <w:spacing w:val="-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обсуждении</w:t>
      </w:r>
      <w:r w:rsidRPr="006B58D9">
        <w:rPr>
          <w:rFonts w:ascii="Times New Roman" w:hAnsi="Times New Roman" w:cs="Times New Roman"/>
          <w:color w:val="253138"/>
          <w:spacing w:val="-3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проектов</w:t>
      </w:r>
      <w:r w:rsidRPr="006B58D9">
        <w:rPr>
          <w:rFonts w:ascii="Times New Roman" w:hAnsi="Times New Roman" w:cs="Times New Roman"/>
          <w:color w:val="253138"/>
          <w:spacing w:val="-3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нормативных</w:t>
      </w:r>
      <w:r w:rsidRPr="006B58D9">
        <w:rPr>
          <w:rFonts w:ascii="Times New Roman" w:hAnsi="Times New Roman" w:cs="Times New Roman"/>
          <w:color w:val="253138"/>
          <w:spacing w:val="-5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правовых</w:t>
      </w:r>
      <w:r w:rsidRPr="006B58D9">
        <w:rPr>
          <w:rFonts w:ascii="Times New Roman" w:hAnsi="Times New Roman" w:cs="Times New Roman"/>
          <w:color w:val="253138"/>
          <w:spacing w:val="-6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актов;</w:t>
      </w:r>
    </w:p>
    <w:p w:rsidR="00826A23" w:rsidRPr="006B58D9" w:rsidRDefault="00826A23">
      <w:pPr>
        <w:pStyle w:val="a3"/>
        <w:spacing w:before="3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4"/>
        </w:numPr>
        <w:tabs>
          <w:tab w:val="left" w:pos="383"/>
        </w:tabs>
        <w:ind w:left="102" w:right="975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обеспечивать координацию ведения структурными подразделениями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Министерства мониторинга правовых актов и подготовка соответствующих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отчетов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на постоянной основе;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4"/>
        </w:numPr>
        <w:tabs>
          <w:tab w:val="left" w:pos="383"/>
        </w:tabs>
        <w:ind w:left="102" w:right="851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разработанные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проекты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нормативных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правовых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актов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до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направления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на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согласование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заинтересованные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государственные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органы</w:t>
      </w:r>
      <w:r w:rsidRPr="006B58D9">
        <w:rPr>
          <w:rFonts w:ascii="Times New Roman" w:hAnsi="Times New Roman" w:cs="Times New Roman"/>
          <w:color w:val="253138"/>
          <w:spacing w:val="-8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размещать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для</w:t>
      </w:r>
    </w:p>
    <w:p w:rsidR="00826A23" w:rsidRPr="006B58D9" w:rsidRDefault="006B58D9">
      <w:pPr>
        <w:pStyle w:val="a3"/>
        <w:ind w:left="102" w:right="484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публичного обсуждения на интернет-портале открытых нормативных правовых</w:t>
      </w:r>
      <w:r w:rsidRPr="006B58D9">
        <w:rPr>
          <w:rFonts w:ascii="Times New Roman" w:hAnsi="Times New Roman" w:cs="Times New Roman"/>
          <w:color w:val="253138"/>
          <w:spacing w:val="-64"/>
        </w:rPr>
        <w:t xml:space="preserve"> </w:t>
      </w:r>
      <w:r w:rsidRPr="006B58D9">
        <w:rPr>
          <w:rFonts w:ascii="Times New Roman" w:hAnsi="Times New Roman" w:cs="Times New Roman"/>
          <w:color w:val="253138"/>
        </w:rPr>
        <w:t>актов;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4"/>
        </w:numPr>
        <w:tabs>
          <w:tab w:val="left" w:pos="383"/>
        </w:tabs>
        <w:ind w:left="102" w:right="1362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 использовать в нормативных правовых актах нормы, содержащие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коррупционные факторы или их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признаки.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505"/>
        </w:tabs>
        <w:ind w:right="2141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 организации кадровой работы по подбору и расстановке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сотрудников/работников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Министерства рекомендуется: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3"/>
        </w:numPr>
        <w:tabs>
          <w:tab w:val="left" w:pos="383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соблюдать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установленные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сроки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рассмотрения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материалов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на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назначения;</w:t>
      </w:r>
    </w:p>
    <w:p w:rsidR="00826A23" w:rsidRPr="006B58D9" w:rsidRDefault="00826A23">
      <w:pPr>
        <w:pStyle w:val="a3"/>
        <w:spacing w:before="4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3"/>
        </w:numPr>
        <w:tabs>
          <w:tab w:val="left" w:pos="383"/>
        </w:tabs>
        <w:ind w:left="102" w:right="1239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 приеме на службу/работу в Министерство разъяснять основные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обязанности,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запреты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ограничение,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возлагаемые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на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должностных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лиц;</w:t>
      </w:r>
    </w:p>
    <w:p w:rsidR="00826A23" w:rsidRPr="006B58D9" w:rsidRDefault="00826A23">
      <w:pPr>
        <w:pStyle w:val="a3"/>
        <w:spacing w:before="3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3"/>
        </w:numPr>
        <w:tabs>
          <w:tab w:val="left" w:pos="383"/>
        </w:tabs>
        <w:ind w:left="102" w:right="575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соблюдать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требования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законодательства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Республики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Казахстан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отборе</w:t>
      </w:r>
      <w:r w:rsidRPr="006B58D9">
        <w:rPr>
          <w:rFonts w:ascii="Times New Roman" w:hAnsi="Times New Roman" w:cs="Times New Roman"/>
          <w:color w:val="253138"/>
          <w:spacing w:val="-6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кадров;</w:t>
      </w:r>
    </w:p>
    <w:p w:rsidR="00826A23" w:rsidRPr="006B58D9" w:rsidRDefault="00826A23">
      <w:pPr>
        <w:rPr>
          <w:rFonts w:ascii="Times New Roman" w:hAnsi="Times New Roman" w:cs="Times New Roman"/>
          <w:sz w:val="24"/>
          <w:szCs w:val="24"/>
        </w:rPr>
        <w:sectPr w:rsidR="00826A23" w:rsidRPr="006B58D9">
          <w:pgSz w:w="11910" w:h="16840"/>
          <w:pgMar w:top="1040" w:right="780" w:bottom="280" w:left="1600" w:header="720" w:footer="720" w:gutter="0"/>
          <w:cols w:space="720"/>
        </w:sectPr>
      </w:pPr>
    </w:p>
    <w:p w:rsidR="00826A23" w:rsidRPr="006B58D9" w:rsidRDefault="006B58D9">
      <w:pPr>
        <w:pStyle w:val="a5"/>
        <w:numPr>
          <w:ilvl w:val="0"/>
          <w:numId w:val="3"/>
        </w:numPr>
        <w:tabs>
          <w:tab w:val="left" w:pos="383"/>
        </w:tabs>
        <w:spacing w:before="70"/>
        <w:ind w:left="102" w:right="758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lastRenderedPageBreak/>
        <w:t>не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допускать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необоснованной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передачи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сведений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персональных</w:t>
      </w:r>
      <w:r w:rsidRPr="006B58D9">
        <w:rPr>
          <w:rFonts w:ascii="Times New Roman" w:hAnsi="Times New Roman" w:cs="Times New Roman"/>
          <w:color w:val="253138"/>
          <w:spacing w:val="-6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данных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государственных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служащих;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3"/>
        </w:numPr>
        <w:tabs>
          <w:tab w:val="left" w:pos="383"/>
        </w:tabs>
        <w:ind w:left="102" w:right="1146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 требовать от кандидатов на службу/работу документы, не имеющие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отношения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для заключения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трудового договора;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3"/>
        </w:numPr>
        <w:tabs>
          <w:tab w:val="left" w:pos="383"/>
        </w:tabs>
        <w:ind w:left="102" w:right="346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объективно и всесторонне проводить служебные расследования в отношении</w:t>
      </w:r>
      <w:r w:rsidRPr="006B58D9">
        <w:rPr>
          <w:rFonts w:ascii="Times New Roman" w:hAnsi="Times New Roman" w:cs="Times New Roman"/>
          <w:color w:val="253138"/>
          <w:spacing w:val="-6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работников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Министерства.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12"/>
        </w:numPr>
        <w:tabs>
          <w:tab w:val="left" w:pos="505"/>
        </w:tabs>
        <w:ind w:right="809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 иных взаимоотношениях, возникающих в зависи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мости от специфики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сферы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жизнедеятельности: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2"/>
        </w:numPr>
        <w:tabs>
          <w:tab w:val="left" w:pos="383"/>
        </w:tabs>
        <w:ind w:right="1216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конкретно и четко определять задачи и объем служебных полномочий</w:t>
      </w:r>
      <w:r w:rsidRPr="006B58D9">
        <w:rPr>
          <w:rFonts w:ascii="Times New Roman" w:hAnsi="Times New Roman" w:cs="Times New Roman"/>
          <w:color w:val="253138"/>
          <w:spacing w:val="-6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подчиненных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должностных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лиц;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2"/>
        </w:numPr>
        <w:tabs>
          <w:tab w:val="left" w:pos="383"/>
        </w:tabs>
        <w:ind w:right="1080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 допускать неравномерного распределения трудовой нагрузки между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должностными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лицами, находящимися в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подчинении;</w:t>
      </w:r>
    </w:p>
    <w:p w:rsidR="00826A23" w:rsidRPr="006B58D9" w:rsidRDefault="00826A23">
      <w:pPr>
        <w:pStyle w:val="a3"/>
        <w:spacing w:before="3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2"/>
        </w:numPr>
        <w:tabs>
          <w:tab w:val="left" w:pos="383"/>
        </w:tabs>
        <w:ind w:right="1117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п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роявлять справедливость и объективность при оценке результатов их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деятельности,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а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также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применении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мер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поощрения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взысканий;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2"/>
        </w:numPr>
        <w:tabs>
          <w:tab w:val="left" w:pos="383"/>
        </w:tabs>
        <w:ind w:right="193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 допускать по отношению к подчиненным работникам необоснованных</w:t>
      </w:r>
      <w:r w:rsidRPr="006B58D9">
        <w:rPr>
          <w:rFonts w:ascii="Times New Roman" w:hAnsi="Times New Roman" w:cs="Times New Roman"/>
          <w:color w:val="253138"/>
          <w:spacing w:val="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обвинений, фактов грубости, унижения человеческого достоинства, бестактности,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некорректного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поведения;</w:t>
      </w:r>
    </w:p>
    <w:p w:rsidR="00826A23" w:rsidRPr="006B58D9" w:rsidRDefault="00826A23">
      <w:pPr>
        <w:pStyle w:val="a3"/>
        <w:spacing w:before="5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2"/>
        </w:numPr>
        <w:tabs>
          <w:tab w:val="left" w:pos="383"/>
        </w:tabs>
        <w:ind w:right="588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 отдавать явно невыполнимых распоряжений или выходящих за рамки их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должностных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обязанностей,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а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также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противоречащих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законодательству;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2"/>
        </w:numPr>
        <w:tabs>
          <w:tab w:val="left" w:pos="383"/>
        </w:tabs>
        <w:ind w:right="232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 использовать служебное положение для оказания влияния на деятельность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подчиненных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решении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вопросов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внеслужебного</w:t>
      </w:r>
      <w:r w:rsidRPr="006B58D9">
        <w:rPr>
          <w:rFonts w:ascii="Times New Roman" w:hAnsi="Times New Roman" w:cs="Times New Roman"/>
          <w:color w:val="253138"/>
          <w:spacing w:val="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характера;</w:t>
      </w:r>
    </w:p>
    <w:p w:rsidR="00826A23" w:rsidRPr="006B58D9" w:rsidRDefault="00826A23">
      <w:pPr>
        <w:pStyle w:val="a3"/>
        <w:spacing w:before="6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2"/>
        </w:numPr>
        <w:tabs>
          <w:tab w:val="left" w:pos="383"/>
        </w:tabs>
        <w:ind w:left="382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не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принуждать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подчиненных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совершению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коррупционных</w:t>
      </w:r>
      <w:r w:rsidRPr="006B58D9">
        <w:rPr>
          <w:rFonts w:ascii="Times New Roman" w:hAnsi="Times New Roman" w:cs="Times New Roman"/>
          <w:color w:val="253138"/>
          <w:spacing w:val="-7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правонарушений;</w:t>
      </w:r>
    </w:p>
    <w:p w:rsidR="00826A23" w:rsidRPr="006B58D9" w:rsidRDefault="00826A23">
      <w:pPr>
        <w:pStyle w:val="a3"/>
        <w:spacing w:before="4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2"/>
        </w:numPr>
        <w:tabs>
          <w:tab w:val="left" w:pos="383"/>
        </w:tabs>
        <w:spacing w:before="1"/>
        <w:ind w:right="185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своевременно принимать исчерпывающие меры по урегулиро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ванию конфликта</w:t>
      </w:r>
      <w:r w:rsidRPr="006B58D9">
        <w:rPr>
          <w:rFonts w:ascii="Times New Roman" w:hAnsi="Times New Roman" w:cs="Times New Roman"/>
          <w:color w:val="253138"/>
          <w:spacing w:val="-6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интересов,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возникшего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у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коллег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</w:t>
      </w:r>
      <w:r w:rsidRPr="006B58D9">
        <w:rPr>
          <w:rFonts w:ascii="Times New Roman" w:hAnsi="Times New Roman" w:cs="Times New Roman"/>
          <w:color w:val="253138"/>
          <w:spacing w:val="-2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ходе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выполнения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ими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своих</w:t>
      </w:r>
      <w:r w:rsidRPr="006B58D9">
        <w:rPr>
          <w:rFonts w:ascii="Times New Roman" w:hAnsi="Times New Roman" w:cs="Times New Roman"/>
          <w:color w:val="253138"/>
          <w:spacing w:val="-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должностных</w:t>
      </w:r>
    </w:p>
    <w:p w:rsidR="00826A23" w:rsidRPr="006B58D9" w:rsidRDefault="006B58D9">
      <w:pPr>
        <w:pStyle w:val="a3"/>
        <w:ind w:left="102"/>
        <w:rPr>
          <w:rFonts w:ascii="Times New Roman" w:hAnsi="Times New Roman" w:cs="Times New Roman"/>
        </w:rPr>
      </w:pPr>
      <w:r w:rsidRPr="006B58D9">
        <w:rPr>
          <w:rFonts w:ascii="Times New Roman" w:hAnsi="Times New Roman" w:cs="Times New Roman"/>
          <w:color w:val="253138"/>
        </w:rPr>
        <w:t>обязанностей;</w:t>
      </w:r>
    </w:p>
    <w:p w:rsidR="00826A23" w:rsidRPr="006B58D9" w:rsidRDefault="00826A23">
      <w:pPr>
        <w:pStyle w:val="a3"/>
        <w:spacing w:before="2"/>
        <w:rPr>
          <w:rFonts w:ascii="Times New Roman" w:hAnsi="Times New Roman" w:cs="Times New Roman"/>
        </w:rPr>
      </w:pPr>
    </w:p>
    <w:p w:rsidR="00826A23" w:rsidRPr="006B58D9" w:rsidRDefault="006B58D9">
      <w:pPr>
        <w:pStyle w:val="a5"/>
        <w:numPr>
          <w:ilvl w:val="0"/>
          <w:numId w:val="2"/>
        </w:numPr>
        <w:tabs>
          <w:tab w:val="left" w:pos="383"/>
        </w:tabs>
        <w:ind w:right="206" w:firstLine="0"/>
        <w:rPr>
          <w:rFonts w:ascii="Times New Roman" w:hAnsi="Times New Roman" w:cs="Times New Roman"/>
          <w:sz w:val="24"/>
          <w:szCs w:val="24"/>
        </w:rPr>
      </w:pPr>
      <w:r w:rsidRPr="006B58D9">
        <w:rPr>
          <w:rFonts w:ascii="Times New Roman" w:hAnsi="Times New Roman" w:cs="Times New Roman"/>
          <w:color w:val="253138"/>
          <w:sz w:val="24"/>
          <w:szCs w:val="24"/>
        </w:rPr>
        <w:t>обеспечивать сохранность имущества, рационально, эффективно в служебных</w:t>
      </w:r>
      <w:r w:rsidRPr="006B58D9">
        <w:rPr>
          <w:rFonts w:ascii="Times New Roman" w:hAnsi="Times New Roman" w:cs="Times New Roman"/>
          <w:color w:val="253138"/>
          <w:spacing w:val="-64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целях</w:t>
      </w:r>
      <w:r w:rsidRPr="006B58D9">
        <w:rPr>
          <w:rFonts w:ascii="Times New Roman" w:hAnsi="Times New Roman" w:cs="Times New Roman"/>
          <w:color w:val="253138"/>
          <w:spacing w:val="-5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использовать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собственность,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включая</w:t>
      </w:r>
      <w:r w:rsidRPr="006B58D9">
        <w:rPr>
          <w:rFonts w:ascii="Times New Roman" w:hAnsi="Times New Roman" w:cs="Times New Roman"/>
          <w:color w:val="253138"/>
          <w:spacing w:val="-1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автотранспортные</w:t>
      </w:r>
      <w:r w:rsidRPr="006B58D9">
        <w:rPr>
          <w:rFonts w:ascii="Times New Roman" w:hAnsi="Times New Roman" w:cs="Times New Roman"/>
          <w:color w:val="253138"/>
          <w:spacing w:val="-3"/>
          <w:sz w:val="24"/>
          <w:szCs w:val="24"/>
        </w:rPr>
        <w:t xml:space="preserve"> </w:t>
      </w:r>
      <w:r w:rsidRPr="006B58D9">
        <w:rPr>
          <w:rFonts w:ascii="Times New Roman" w:hAnsi="Times New Roman" w:cs="Times New Roman"/>
          <w:color w:val="253138"/>
          <w:sz w:val="24"/>
          <w:szCs w:val="24"/>
        </w:rPr>
        <w:t>с</w:t>
      </w:r>
      <w:bookmarkStart w:id="0" w:name="_GoBack"/>
      <w:bookmarkEnd w:id="0"/>
      <w:r w:rsidRPr="006B58D9">
        <w:rPr>
          <w:rFonts w:ascii="Times New Roman" w:hAnsi="Times New Roman" w:cs="Times New Roman"/>
          <w:color w:val="253138"/>
          <w:sz w:val="24"/>
          <w:szCs w:val="24"/>
        </w:rPr>
        <w:t>редства.</w:t>
      </w:r>
    </w:p>
    <w:sectPr w:rsidR="00826A23" w:rsidRPr="006B58D9">
      <w:pgSz w:w="1191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C1B"/>
    <w:multiLevelType w:val="hybridMultilevel"/>
    <w:tmpl w:val="7A5A4F70"/>
    <w:lvl w:ilvl="0" w:tplc="0A4422C0">
      <w:start w:val="1"/>
      <w:numFmt w:val="decimal"/>
      <w:lvlText w:val="%1."/>
      <w:lvlJc w:val="left"/>
      <w:pPr>
        <w:ind w:left="3774" w:hanging="269"/>
        <w:jc w:val="left"/>
      </w:pPr>
      <w:rPr>
        <w:rFonts w:ascii="Arial" w:eastAsia="Arial" w:hAnsi="Arial" w:cs="Arial" w:hint="default"/>
        <w:b/>
        <w:bCs/>
        <w:color w:val="253138"/>
        <w:w w:val="100"/>
        <w:sz w:val="24"/>
        <w:szCs w:val="24"/>
        <w:lang w:val="ru-RU" w:eastAsia="en-US" w:bidi="ar-SA"/>
      </w:rPr>
    </w:lvl>
    <w:lvl w:ilvl="1" w:tplc="ACB40BAA">
      <w:numFmt w:val="bullet"/>
      <w:lvlText w:val="•"/>
      <w:lvlJc w:val="left"/>
      <w:pPr>
        <w:ind w:left="4354" w:hanging="269"/>
      </w:pPr>
      <w:rPr>
        <w:rFonts w:hint="default"/>
        <w:lang w:val="ru-RU" w:eastAsia="en-US" w:bidi="ar-SA"/>
      </w:rPr>
    </w:lvl>
    <w:lvl w:ilvl="2" w:tplc="C6985AAC">
      <w:numFmt w:val="bullet"/>
      <w:lvlText w:val="•"/>
      <w:lvlJc w:val="left"/>
      <w:pPr>
        <w:ind w:left="4929" w:hanging="269"/>
      </w:pPr>
      <w:rPr>
        <w:rFonts w:hint="default"/>
        <w:lang w:val="ru-RU" w:eastAsia="en-US" w:bidi="ar-SA"/>
      </w:rPr>
    </w:lvl>
    <w:lvl w:ilvl="3" w:tplc="FDEA9710">
      <w:numFmt w:val="bullet"/>
      <w:lvlText w:val="•"/>
      <w:lvlJc w:val="left"/>
      <w:pPr>
        <w:ind w:left="5503" w:hanging="269"/>
      </w:pPr>
      <w:rPr>
        <w:rFonts w:hint="default"/>
        <w:lang w:val="ru-RU" w:eastAsia="en-US" w:bidi="ar-SA"/>
      </w:rPr>
    </w:lvl>
    <w:lvl w:ilvl="4" w:tplc="B38C816C">
      <w:numFmt w:val="bullet"/>
      <w:lvlText w:val="•"/>
      <w:lvlJc w:val="left"/>
      <w:pPr>
        <w:ind w:left="6078" w:hanging="269"/>
      </w:pPr>
      <w:rPr>
        <w:rFonts w:hint="default"/>
        <w:lang w:val="ru-RU" w:eastAsia="en-US" w:bidi="ar-SA"/>
      </w:rPr>
    </w:lvl>
    <w:lvl w:ilvl="5" w:tplc="69821570">
      <w:numFmt w:val="bullet"/>
      <w:lvlText w:val="•"/>
      <w:lvlJc w:val="left"/>
      <w:pPr>
        <w:ind w:left="6653" w:hanging="269"/>
      </w:pPr>
      <w:rPr>
        <w:rFonts w:hint="default"/>
        <w:lang w:val="ru-RU" w:eastAsia="en-US" w:bidi="ar-SA"/>
      </w:rPr>
    </w:lvl>
    <w:lvl w:ilvl="6" w:tplc="DD5C9634">
      <w:numFmt w:val="bullet"/>
      <w:lvlText w:val="•"/>
      <w:lvlJc w:val="left"/>
      <w:pPr>
        <w:ind w:left="7227" w:hanging="269"/>
      </w:pPr>
      <w:rPr>
        <w:rFonts w:hint="default"/>
        <w:lang w:val="ru-RU" w:eastAsia="en-US" w:bidi="ar-SA"/>
      </w:rPr>
    </w:lvl>
    <w:lvl w:ilvl="7" w:tplc="BC14BE2E">
      <w:numFmt w:val="bullet"/>
      <w:lvlText w:val="•"/>
      <w:lvlJc w:val="left"/>
      <w:pPr>
        <w:ind w:left="7802" w:hanging="269"/>
      </w:pPr>
      <w:rPr>
        <w:rFonts w:hint="default"/>
        <w:lang w:val="ru-RU" w:eastAsia="en-US" w:bidi="ar-SA"/>
      </w:rPr>
    </w:lvl>
    <w:lvl w:ilvl="8" w:tplc="A2424E7A">
      <w:numFmt w:val="bullet"/>
      <w:lvlText w:val="•"/>
      <w:lvlJc w:val="left"/>
      <w:pPr>
        <w:ind w:left="8377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05CE6E03"/>
    <w:multiLevelType w:val="hybridMultilevel"/>
    <w:tmpl w:val="5FDE238C"/>
    <w:lvl w:ilvl="0" w:tplc="FB7EAB38">
      <w:start w:val="1"/>
      <w:numFmt w:val="decimal"/>
      <w:lvlText w:val="%1)"/>
      <w:lvlJc w:val="left"/>
      <w:pPr>
        <w:ind w:left="382" w:hanging="281"/>
        <w:jc w:val="left"/>
      </w:pPr>
      <w:rPr>
        <w:rFonts w:ascii="Arial" w:eastAsia="Arial" w:hAnsi="Arial" w:cs="Arial" w:hint="default"/>
        <w:color w:val="253138"/>
        <w:w w:val="100"/>
        <w:sz w:val="24"/>
        <w:szCs w:val="24"/>
        <w:lang w:val="ru-RU" w:eastAsia="en-US" w:bidi="ar-SA"/>
      </w:rPr>
    </w:lvl>
    <w:lvl w:ilvl="1" w:tplc="2BEC612C">
      <w:numFmt w:val="bullet"/>
      <w:lvlText w:val="•"/>
      <w:lvlJc w:val="left"/>
      <w:pPr>
        <w:ind w:left="1294" w:hanging="281"/>
      </w:pPr>
      <w:rPr>
        <w:rFonts w:hint="default"/>
        <w:lang w:val="ru-RU" w:eastAsia="en-US" w:bidi="ar-SA"/>
      </w:rPr>
    </w:lvl>
    <w:lvl w:ilvl="2" w:tplc="6FAA43D6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F9EECF34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4" w:tplc="BA02993C">
      <w:numFmt w:val="bullet"/>
      <w:lvlText w:val="•"/>
      <w:lvlJc w:val="left"/>
      <w:pPr>
        <w:ind w:left="4038" w:hanging="281"/>
      </w:pPr>
      <w:rPr>
        <w:rFonts w:hint="default"/>
        <w:lang w:val="ru-RU" w:eastAsia="en-US" w:bidi="ar-SA"/>
      </w:rPr>
    </w:lvl>
    <w:lvl w:ilvl="5" w:tplc="0EC284C2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6" w:tplc="6EBC9F02">
      <w:numFmt w:val="bullet"/>
      <w:lvlText w:val="•"/>
      <w:lvlJc w:val="left"/>
      <w:pPr>
        <w:ind w:left="5867" w:hanging="281"/>
      </w:pPr>
      <w:rPr>
        <w:rFonts w:hint="default"/>
        <w:lang w:val="ru-RU" w:eastAsia="en-US" w:bidi="ar-SA"/>
      </w:rPr>
    </w:lvl>
    <w:lvl w:ilvl="7" w:tplc="768096C6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8" w:tplc="AE2AF912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41B7331"/>
    <w:multiLevelType w:val="hybridMultilevel"/>
    <w:tmpl w:val="FEA24E26"/>
    <w:lvl w:ilvl="0" w:tplc="92D6A99A">
      <w:start w:val="1"/>
      <w:numFmt w:val="decimal"/>
      <w:lvlText w:val="%1)"/>
      <w:lvlJc w:val="left"/>
      <w:pPr>
        <w:ind w:left="102" w:hanging="281"/>
        <w:jc w:val="left"/>
      </w:pPr>
      <w:rPr>
        <w:rFonts w:ascii="Arial" w:eastAsia="Arial" w:hAnsi="Arial" w:cs="Arial" w:hint="default"/>
        <w:color w:val="253138"/>
        <w:w w:val="100"/>
        <w:sz w:val="24"/>
        <w:szCs w:val="24"/>
        <w:lang w:val="ru-RU" w:eastAsia="en-US" w:bidi="ar-SA"/>
      </w:rPr>
    </w:lvl>
    <w:lvl w:ilvl="1" w:tplc="161EF16C">
      <w:numFmt w:val="bullet"/>
      <w:lvlText w:val="•"/>
      <w:lvlJc w:val="left"/>
      <w:pPr>
        <w:ind w:left="1042" w:hanging="281"/>
      </w:pPr>
      <w:rPr>
        <w:rFonts w:hint="default"/>
        <w:lang w:val="ru-RU" w:eastAsia="en-US" w:bidi="ar-SA"/>
      </w:rPr>
    </w:lvl>
    <w:lvl w:ilvl="2" w:tplc="8446F46A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46023DB4">
      <w:numFmt w:val="bullet"/>
      <w:lvlText w:val="•"/>
      <w:lvlJc w:val="left"/>
      <w:pPr>
        <w:ind w:left="2927" w:hanging="281"/>
      </w:pPr>
      <w:rPr>
        <w:rFonts w:hint="default"/>
        <w:lang w:val="ru-RU" w:eastAsia="en-US" w:bidi="ar-SA"/>
      </w:rPr>
    </w:lvl>
    <w:lvl w:ilvl="4" w:tplc="7970201E">
      <w:numFmt w:val="bullet"/>
      <w:lvlText w:val="•"/>
      <w:lvlJc w:val="left"/>
      <w:pPr>
        <w:ind w:left="3870" w:hanging="281"/>
      </w:pPr>
      <w:rPr>
        <w:rFonts w:hint="default"/>
        <w:lang w:val="ru-RU" w:eastAsia="en-US" w:bidi="ar-SA"/>
      </w:rPr>
    </w:lvl>
    <w:lvl w:ilvl="5" w:tplc="65C00808">
      <w:numFmt w:val="bullet"/>
      <w:lvlText w:val="•"/>
      <w:lvlJc w:val="left"/>
      <w:pPr>
        <w:ind w:left="4813" w:hanging="281"/>
      </w:pPr>
      <w:rPr>
        <w:rFonts w:hint="default"/>
        <w:lang w:val="ru-RU" w:eastAsia="en-US" w:bidi="ar-SA"/>
      </w:rPr>
    </w:lvl>
    <w:lvl w:ilvl="6" w:tplc="9642E200">
      <w:numFmt w:val="bullet"/>
      <w:lvlText w:val="•"/>
      <w:lvlJc w:val="left"/>
      <w:pPr>
        <w:ind w:left="5755" w:hanging="281"/>
      </w:pPr>
      <w:rPr>
        <w:rFonts w:hint="default"/>
        <w:lang w:val="ru-RU" w:eastAsia="en-US" w:bidi="ar-SA"/>
      </w:rPr>
    </w:lvl>
    <w:lvl w:ilvl="7" w:tplc="B7D88F06">
      <w:numFmt w:val="bullet"/>
      <w:lvlText w:val="•"/>
      <w:lvlJc w:val="left"/>
      <w:pPr>
        <w:ind w:left="6698" w:hanging="281"/>
      </w:pPr>
      <w:rPr>
        <w:rFonts w:hint="default"/>
        <w:lang w:val="ru-RU" w:eastAsia="en-US" w:bidi="ar-SA"/>
      </w:rPr>
    </w:lvl>
    <w:lvl w:ilvl="8" w:tplc="3F86853C">
      <w:numFmt w:val="bullet"/>
      <w:lvlText w:val="•"/>
      <w:lvlJc w:val="left"/>
      <w:pPr>
        <w:ind w:left="764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FCB3B3F"/>
    <w:multiLevelType w:val="hybridMultilevel"/>
    <w:tmpl w:val="2B4662EC"/>
    <w:lvl w:ilvl="0" w:tplc="8936460C">
      <w:start w:val="1"/>
      <w:numFmt w:val="decimal"/>
      <w:lvlText w:val="%1)"/>
      <w:lvlJc w:val="left"/>
      <w:pPr>
        <w:ind w:left="102" w:hanging="281"/>
        <w:jc w:val="left"/>
      </w:pPr>
      <w:rPr>
        <w:rFonts w:ascii="Arial" w:eastAsia="Arial" w:hAnsi="Arial" w:cs="Arial" w:hint="default"/>
        <w:color w:val="253138"/>
        <w:w w:val="100"/>
        <w:sz w:val="24"/>
        <w:szCs w:val="24"/>
        <w:lang w:val="ru-RU" w:eastAsia="en-US" w:bidi="ar-SA"/>
      </w:rPr>
    </w:lvl>
    <w:lvl w:ilvl="1" w:tplc="C43A633A">
      <w:numFmt w:val="bullet"/>
      <w:lvlText w:val="•"/>
      <w:lvlJc w:val="left"/>
      <w:pPr>
        <w:ind w:left="1042" w:hanging="281"/>
      </w:pPr>
      <w:rPr>
        <w:rFonts w:hint="default"/>
        <w:lang w:val="ru-RU" w:eastAsia="en-US" w:bidi="ar-SA"/>
      </w:rPr>
    </w:lvl>
    <w:lvl w:ilvl="2" w:tplc="0428DAC4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1974D7A8">
      <w:numFmt w:val="bullet"/>
      <w:lvlText w:val="•"/>
      <w:lvlJc w:val="left"/>
      <w:pPr>
        <w:ind w:left="2927" w:hanging="281"/>
      </w:pPr>
      <w:rPr>
        <w:rFonts w:hint="default"/>
        <w:lang w:val="ru-RU" w:eastAsia="en-US" w:bidi="ar-SA"/>
      </w:rPr>
    </w:lvl>
    <w:lvl w:ilvl="4" w:tplc="CD62B708">
      <w:numFmt w:val="bullet"/>
      <w:lvlText w:val="•"/>
      <w:lvlJc w:val="left"/>
      <w:pPr>
        <w:ind w:left="3870" w:hanging="281"/>
      </w:pPr>
      <w:rPr>
        <w:rFonts w:hint="default"/>
        <w:lang w:val="ru-RU" w:eastAsia="en-US" w:bidi="ar-SA"/>
      </w:rPr>
    </w:lvl>
    <w:lvl w:ilvl="5" w:tplc="576AD356">
      <w:numFmt w:val="bullet"/>
      <w:lvlText w:val="•"/>
      <w:lvlJc w:val="left"/>
      <w:pPr>
        <w:ind w:left="4813" w:hanging="281"/>
      </w:pPr>
      <w:rPr>
        <w:rFonts w:hint="default"/>
        <w:lang w:val="ru-RU" w:eastAsia="en-US" w:bidi="ar-SA"/>
      </w:rPr>
    </w:lvl>
    <w:lvl w:ilvl="6" w:tplc="3CB8D228">
      <w:numFmt w:val="bullet"/>
      <w:lvlText w:val="•"/>
      <w:lvlJc w:val="left"/>
      <w:pPr>
        <w:ind w:left="5755" w:hanging="281"/>
      </w:pPr>
      <w:rPr>
        <w:rFonts w:hint="default"/>
        <w:lang w:val="ru-RU" w:eastAsia="en-US" w:bidi="ar-SA"/>
      </w:rPr>
    </w:lvl>
    <w:lvl w:ilvl="7" w:tplc="DFB492D6">
      <w:numFmt w:val="bullet"/>
      <w:lvlText w:val="•"/>
      <w:lvlJc w:val="left"/>
      <w:pPr>
        <w:ind w:left="6698" w:hanging="281"/>
      </w:pPr>
      <w:rPr>
        <w:rFonts w:hint="default"/>
        <w:lang w:val="ru-RU" w:eastAsia="en-US" w:bidi="ar-SA"/>
      </w:rPr>
    </w:lvl>
    <w:lvl w:ilvl="8" w:tplc="7E3C648C">
      <w:numFmt w:val="bullet"/>
      <w:lvlText w:val="•"/>
      <w:lvlJc w:val="left"/>
      <w:pPr>
        <w:ind w:left="764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25628C0"/>
    <w:multiLevelType w:val="hybridMultilevel"/>
    <w:tmpl w:val="081C7016"/>
    <w:lvl w:ilvl="0" w:tplc="923453B4">
      <w:start w:val="1"/>
      <w:numFmt w:val="decimal"/>
      <w:lvlText w:val="%1)"/>
      <w:lvlJc w:val="left"/>
      <w:pPr>
        <w:ind w:left="102" w:hanging="281"/>
        <w:jc w:val="left"/>
      </w:pPr>
      <w:rPr>
        <w:rFonts w:ascii="Arial" w:eastAsia="Arial" w:hAnsi="Arial" w:cs="Arial" w:hint="default"/>
        <w:color w:val="253138"/>
        <w:w w:val="100"/>
        <w:sz w:val="24"/>
        <w:szCs w:val="24"/>
        <w:lang w:val="ru-RU" w:eastAsia="en-US" w:bidi="ar-SA"/>
      </w:rPr>
    </w:lvl>
    <w:lvl w:ilvl="1" w:tplc="AF4EDB5C">
      <w:numFmt w:val="bullet"/>
      <w:lvlText w:val="•"/>
      <w:lvlJc w:val="left"/>
      <w:pPr>
        <w:ind w:left="1042" w:hanging="281"/>
      </w:pPr>
      <w:rPr>
        <w:rFonts w:hint="default"/>
        <w:lang w:val="ru-RU" w:eastAsia="en-US" w:bidi="ar-SA"/>
      </w:rPr>
    </w:lvl>
    <w:lvl w:ilvl="2" w:tplc="FB78E9C2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58F671EE">
      <w:numFmt w:val="bullet"/>
      <w:lvlText w:val="•"/>
      <w:lvlJc w:val="left"/>
      <w:pPr>
        <w:ind w:left="2927" w:hanging="281"/>
      </w:pPr>
      <w:rPr>
        <w:rFonts w:hint="default"/>
        <w:lang w:val="ru-RU" w:eastAsia="en-US" w:bidi="ar-SA"/>
      </w:rPr>
    </w:lvl>
    <w:lvl w:ilvl="4" w:tplc="3A7AB340">
      <w:numFmt w:val="bullet"/>
      <w:lvlText w:val="•"/>
      <w:lvlJc w:val="left"/>
      <w:pPr>
        <w:ind w:left="3870" w:hanging="281"/>
      </w:pPr>
      <w:rPr>
        <w:rFonts w:hint="default"/>
        <w:lang w:val="ru-RU" w:eastAsia="en-US" w:bidi="ar-SA"/>
      </w:rPr>
    </w:lvl>
    <w:lvl w:ilvl="5" w:tplc="23668A58">
      <w:numFmt w:val="bullet"/>
      <w:lvlText w:val="•"/>
      <w:lvlJc w:val="left"/>
      <w:pPr>
        <w:ind w:left="4813" w:hanging="281"/>
      </w:pPr>
      <w:rPr>
        <w:rFonts w:hint="default"/>
        <w:lang w:val="ru-RU" w:eastAsia="en-US" w:bidi="ar-SA"/>
      </w:rPr>
    </w:lvl>
    <w:lvl w:ilvl="6" w:tplc="F918A34E">
      <w:numFmt w:val="bullet"/>
      <w:lvlText w:val="•"/>
      <w:lvlJc w:val="left"/>
      <w:pPr>
        <w:ind w:left="5755" w:hanging="281"/>
      </w:pPr>
      <w:rPr>
        <w:rFonts w:hint="default"/>
        <w:lang w:val="ru-RU" w:eastAsia="en-US" w:bidi="ar-SA"/>
      </w:rPr>
    </w:lvl>
    <w:lvl w:ilvl="7" w:tplc="996077A6">
      <w:numFmt w:val="bullet"/>
      <w:lvlText w:val="•"/>
      <w:lvlJc w:val="left"/>
      <w:pPr>
        <w:ind w:left="6698" w:hanging="281"/>
      </w:pPr>
      <w:rPr>
        <w:rFonts w:hint="default"/>
        <w:lang w:val="ru-RU" w:eastAsia="en-US" w:bidi="ar-SA"/>
      </w:rPr>
    </w:lvl>
    <w:lvl w:ilvl="8" w:tplc="78FA8EB4">
      <w:numFmt w:val="bullet"/>
      <w:lvlText w:val="•"/>
      <w:lvlJc w:val="left"/>
      <w:pPr>
        <w:ind w:left="764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55752C52"/>
    <w:multiLevelType w:val="hybridMultilevel"/>
    <w:tmpl w:val="27E629AC"/>
    <w:lvl w:ilvl="0" w:tplc="FDC88D4A">
      <w:start w:val="1"/>
      <w:numFmt w:val="decimal"/>
      <w:lvlText w:val="%1)"/>
      <w:lvlJc w:val="left"/>
      <w:pPr>
        <w:ind w:left="102" w:hanging="281"/>
        <w:jc w:val="left"/>
      </w:pPr>
      <w:rPr>
        <w:rFonts w:ascii="Arial" w:eastAsia="Arial" w:hAnsi="Arial" w:cs="Arial" w:hint="default"/>
        <w:color w:val="253138"/>
        <w:w w:val="100"/>
        <w:sz w:val="24"/>
        <w:szCs w:val="24"/>
        <w:lang w:val="ru-RU" w:eastAsia="en-US" w:bidi="ar-SA"/>
      </w:rPr>
    </w:lvl>
    <w:lvl w:ilvl="1" w:tplc="DA801A04">
      <w:numFmt w:val="bullet"/>
      <w:lvlText w:val="•"/>
      <w:lvlJc w:val="left"/>
      <w:pPr>
        <w:ind w:left="1042" w:hanging="281"/>
      </w:pPr>
      <w:rPr>
        <w:rFonts w:hint="default"/>
        <w:lang w:val="ru-RU" w:eastAsia="en-US" w:bidi="ar-SA"/>
      </w:rPr>
    </w:lvl>
    <w:lvl w:ilvl="2" w:tplc="81F0496A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D852615E">
      <w:numFmt w:val="bullet"/>
      <w:lvlText w:val="•"/>
      <w:lvlJc w:val="left"/>
      <w:pPr>
        <w:ind w:left="2927" w:hanging="281"/>
      </w:pPr>
      <w:rPr>
        <w:rFonts w:hint="default"/>
        <w:lang w:val="ru-RU" w:eastAsia="en-US" w:bidi="ar-SA"/>
      </w:rPr>
    </w:lvl>
    <w:lvl w:ilvl="4" w:tplc="B9FC668E">
      <w:numFmt w:val="bullet"/>
      <w:lvlText w:val="•"/>
      <w:lvlJc w:val="left"/>
      <w:pPr>
        <w:ind w:left="3870" w:hanging="281"/>
      </w:pPr>
      <w:rPr>
        <w:rFonts w:hint="default"/>
        <w:lang w:val="ru-RU" w:eastAsia="en-US" w:bidi="ar-SA"/>
      </w:rPr>
    </w:lvl>
    <w:lvl w:ilvl="5" w:tplc="B9707F70">
      <w:numFmt w:val="bullet"/>
      <w:lvlText w:val="•"/>
      <w:lvlJc w:val="left"/>
      <w:pPr>
        <w:ind w:left="4813" w:hanging="281"/>
      </w:pPr>
      <w:rPr>
        <w:rFonts w:hint="default"/>
        <w:lang w:val="ru-RU" w:eastAsia="en-US" w:bidi="ar-SA"/>
      </w:rPr>
    </w:lvl>
    <w:lvl w:ilvl="6" w:tplc="8056E9C2">
      <w:numFmt w:val="bullet"/>
      <w:lvlText w:val="•"/>
      <w:lvlJc w:val="left"/>
      <w:pPr>
        <w:ind w:left="5755" w:hanging="281"/>
      </w:pPr>
      <w:rPr>
        <w:rFonts w:hint="default"/>
        <w:lang w:val="ru-RU" w:eastAsia="en-US" w:bidi="ar-SA"/>
      </w:rPr>
    </w:lvl>
    <w:lvl w:ilvl="7" w:tplc="51F6BE98">
      <w:numFmt w:val="bullet"/>
      <w:lvlText w:val="•"/>
      <w:lvlJc w:val="left"/>
      <w:pPr>
        <w:ind w:left="6698" w:hanging="281"/>
      </w:pPr>
      <w:rPr>
        <w:rFonts w:hint="default"/>
        <w:lang w:val="ru-RU" w:eastAsia="en-US" w:bidi="ar-SA"/>
      </w:rPr>
    </w:lvl>
    <w:lvl w:ilvl="8" w:tplc="5BAC6C4A">
      <w:numFmt w:val="bullet"/>
      <w:lvlText w:val="•"/>
      <w:lvlJc w:val="left"/>
      <w:pPr>
        <w:ind w:left="764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58E04419"/>
    <w:multiLevelType w:val="hybridMultilevel"/>
    <w:tmpl w:val="6E4CC160"/>
    <w:lvl w:ilvl="0" w:tplc="22E40874">
      <w:start w:val="1"/>
      <w:numFmt w:val="decimal"/>
      <w:lvlText w:val="%1)"/>
      <w:lvlJc w:val="left"/>
      <w:pPr>
        <w:ind w:left="382" w:hanging="281"/>
        <w:jc w:val="left"/>
      </w:pPr>
      <w:rPr>
        <w:rFonts w:ascii="Arial" w:eastAsia="Arial" w:hAnsi="Arial" w:cs="Arial" w:hint="default"/>
        <w:color w:val="253138"/>
        <w:w w:val="100"/>
        <w:sz w:val="24"/>
        <w:szCs w:val="24"/>
        <w:lang w:val="ru-RU" w:eastAsia="en-US" w:bidi="ar-SA"/>
      </w:rPr>
    </w:lvl>
    <w:lvl w:ilvl="1" w:tplc="9E68626C">
      <w:numFmt w:val="bullet"/>
      <w:lvlText w:val="•"/>
      <w:lvlJc w:val="left"/>
      <w:pPr>
        <w:ind w:left="1294" w:hanging="281"/>
      </w:pPr>
      <w:rPr>
        <w:rFonts w:hint="default"/>
        <w:lang w:val="ru-RU" w:eastAsia="en-US" w:bidi="ar-SA"/>
      </w:rPr>
    </w:lvl>
    <w:lvl w:ilvl="2" w:tplc="3EDAB9C4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4080D26E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4" w:tplc="3F18D1C2">
      <w:numFmt w:val="bullet"/>
      <w:lvlText w:val="•"/>
      <w:lvlJc w:val="left"/>
      <w:pPr>
        <w:ind w:left="4038" w:hanging="281"/>
      </w:pPr>
      <w:rPr>
        <w:rFonts w:hint="default"/>
        <w:lang w:val="ru-RU" w:eastAsia="en-US" w:bidi="ar-SA"/>
      </w:rPr>
    </w:lvl>
    <w:lvl w:ilvl="5" w:tplc="A7142888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6" w:tplc="743CB30A">
      <w:numFmt w:val="bullet"/>
      <w:lvlText w:val="•"/>
      <w:lvlJc w:val="left"/>
      <w:pPr>
        <w:ind w:left="5867" w:hanging="281"/>
      </w:pPr>
      <w:rPr>
        <w:rFonts w:hint="default"/>
        <w:lang w:val="ru-RU" w:eastAsia="en-US" w:bidi="ar-SA"/>
      </w:rPr>
    </w:lvl>
    <w:lvl w:ilvl="7" w:tplc="1E0AAC0A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8" w:tplc="72E41740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5F323A0E"/>
    <w:multiLevelType w:val="hybridMultilevel"/>
    <w:tmpl w:val="B624F5FE"/>
    <w:lvl w:ilvl="0" w:tplc="A81A7348">
      <w:start w:val="1"/>
      <w:numFmt w:val="decimal"/>
      <w:lvlText w:val="%1)"/>
      <w:lvlJc w:val="left"/>
      <w:pPr>
        <w:ind w:left="102" w:hanging="281"/>
        <w:jc w:val="left"/>
      </w:pPr>
      <w:rPr>
        <w:rFonts w:ascii="Arial" w:eastAsia="Arial" w:hAnsi="Arial" w:cs="Arial" w:hint="default"/>
        <w:color w:val="253138"/>
        <w:w w:val="100"/>
        <w:sz w:val="24"/>
        <w:szCs w:val="24"/>
        <w:lang w:val="ru-RU" w:eastAsia="en-US" w:bidi="ar-SA"/>
      </w:rPr>
    </w:lvl>
    <w:lvl w:ilvl="1" w:tplc="F8D238AC">
      <w:numFmt w:val="bullet"/>
      <w:lvlText w:val="•"/>
      <w:lvlJc w:val="left"/>
      <w:pPr>
        <w:ind w:left="1042" w:hanging="281"/>
      </w:pPr>
      <w:rPr>
        <w:rFonts w:hint="default"/>
        <w:lang w:val="ru-RU" w:eastAsia="en-US" w:bidi="ar-SA"/>
      </w:rPr>
    </w:lvl>
    <w:lvl w:ilvl="2" w:tplc="7750CBF0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48AA1450">
      <w:numFmt w:val="bullet"/>
      <w:lvlText w:val="•"/>
      <w:lvlJc w:val="left"/>
      <w:pPr>
        <w:ind w:left="2927" w:hanging="281"/>
      </w:pPr>
      <w:rPr>
        <w:rFonts w:hint="default"/>
        <w:lang w:val="ru-RU" w:eastAsia="en-US" w:bidi="ar-SA"/>
      </w:rPr>
    </w:lvl>
    <w:lvl w:ilvl="4" w:tplc="A3FC7BA8">
      <w:numFmt w:val="bullet"/>
      <w:lvlText w:val="•"/>
      <w:lvlJc w:val="left"/>
      <w:pPr>
        <w:ind w:left="3870" w:hanging="281"/>
      </w:pPr>
      <w:rPr>
        <w:rFonts w:hint="default"/>
        <w:lang w:val="ru-RU" w:eastAsia="en-US" w:bidi="ar-SA"/>
      </w:rPr>
    </w:lvl>
    <w:lvl w:ilvl="5" w:tplc="699C1AD2">
      <w:numFmt w:val="bullet"/>
      <w:lvlText w:val="•"/>
      <w:lvlJc w:val="left"/>
      <w:pPr>
        <w:ind w:left="4813" w:hanging="281"/>
      </w:pPr>
      <w:rPr>
        <w:rFonts w:hint="default"/>
        <w:lang w:val="ru-RU" w:eastAsia="en-US" w:bidi="ar-SA"/>
      </w:rPr>
    </w:lvl>
    <w:lvl w:ilvl="6" w:tplc="4724ABC4">
      <w:numFmt w:val="bullet"/>
      <w:lvlText w:val="•"/>
      <w:lvlJc w:val="left"/>
      <w:pPr>
        <w:ind w:left="5755" w:hanging="281"/>
      </w:pPr>
      <w:rPr>
        <w:rFonts w:hint="default"/>
        <w:lang w:val="ru-RU" w:eastAsia="en-US" w:bidi="ar-SA"/>
      </w:rPr>
    </w:lvl>
    <w:lvl w:ilvl="7" w:tplc="F6547C1C">
      <w:numFmt w:val="bullet"/>
      <w:lvlText w:val="•"/>
      <w:lvlJc w:val="left"/>
      <w:pPr>
        <w:ind w:left="6698" w:hanging="281"/>
      </w:pPr>
      <w:rPr>
        <w:rFonts w:hint="default"/>
        <w:lang w:val="ru-RU" w:eastAsia="en-US" w:bidi="ar-SA"/>
      </w:rPr>
    </w:lvl>
    <w:lvl w:ilvl="8" w:tplc="B8CABA46">
      <w:numFmt w:val="bullet"/>
      <w:lvlText w:val="•"/>
      <w:lvlJc w:val="left"/>
      <w:pPr>
        <w:ind w:left="7641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66A517E9"/>
    <w:multiLevelType w:val="hybridMultilevel"/>
    <w:tmpl w:val="FD788A24"/>
    <w:lvl w:ilvl="0" w:tplc="0FCA0F98">
      <w:start w:val="1"/>
      <w:numFmt w:val="decimal"/>
      <w:lvlText w:val="%1)"/>
      <w:lvlJc w:val="left"/>
      <w:pPr>
        <w:ind w:left="382" w:hanging="281"/>
        <w:jc w:val="left"/>
      </w:pPr>
      <w:rPr>
        <w:rFonts w:ascii="Arial" w:eastAsia="Arial" w:hAnsi="Arial" w:cs="Arial" w:hint="default"/>
        <w:color w:val="253138"/>
        <w:w w:val="100"/>
        <w:sz w:val="24"/>
        <w:szCs w:val="24"/>
        <w:lang w:val="ru-RU" w:eastAsia="en-US" w:bidi="ar-SA"/>
      </w:rPr>
    </w:lvl>
    <w:lvl w:ilvl="1" w:tplc="A5867712">
      <w:numFmt w:val="bullet"/>
      <w:lvlText w:val="•"/>
      <w:lvlJc w:val="left"/>
      <w:pPr>
        <w:ind w:left="1294" w:hanging="281"/>
      </w:pPr>
      <w:rPr>
        <w:rFonts w:hint="default"/>
        <w:lang w:val="ru-RU" w:eastAsia="en-US" w:bidi="ar-SA"/>
      </w:rPr>
    </w:lvl>
    <w:lvl w:ilvl="2" w:tplc="4A121ACC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6B364D36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4" w:tplc="A1F26BB4">
      <w:numFmt w:val="bullet"/>
      <w:lvlText w:val="•"/>
      <w:lvlJc w:val="left"/>
      <w:pPr>
        <w:ind w:left="4038" w:hanging="281"/>
      </w:pPr>
      <w:rPr>
        <w:rFonts w:hint="default"/>
        <w:lang w:val="ru-RU" w:eastAsia="en-US" w:bidi="ar-SA"/>
      </w:rPr>
    </w:lvl>
    <w:lvl w:ilvl="5" w:tplc="5E52CA68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6" w:tplc="6CE28B28">
      <w:numFmt w:val="bullet"/>
      <w:lvlText w:val="•"/>
      <w:lvlJc w:val="left"/>
      <w:pPr>
        <w:ind w:left="5867" w:hanging="281"/>
      </w:pPr>
      <w:rPr>
        <w:rFonts w:hint="default"/>
        <w:lang w:val="ru-RU" w:eastAsia="en-US" w:bidi="ar-SA"/>
      </w:rPr>
    </w:lvl>
    <w:lvl w:ilvl="7" w:tplc="F5A2E8C4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8" w:tplc="63AC4C5C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697B5086"/>
    <w:multiLevelType w:val="hybridMultilevel"/>
    <w:tmpl w:val="D060AA18"/>
    <w:lvl w:ilvl="0" w:tplc="D9AE6722">
      <w:start w:val="1"/>
      <w:numFmt w:val="decimal"/>
      <w:lvlText w:val="%1)"/>
      <w:lvlJc w:val="left"/>
      <w:pPr>
        <w:ind w:left="102" w:hanging="281"/>
        <w:jc w:val="left"/>
      </w:pPr>
      <w:rPr>
        <w:rFonts w:ascii="Arial" w:eastAsia="Arial" w:hAnsi="Arial" w:cs="Arial" w:hint="default"/>
        <w:color w:val="253138"/>
        <w:w w:val="100"/>
        <w:sz w:val="24"/>
        <w:szCs w:val="24"/>
        <w:lang w:val="ru-RU" w:eastAsia="en-US" w:bidi="ar-SA"/>
      </w:rPr>
    </w:lvl>
    <w:lvl w:ilvl="1" w:tplc="DD4E8050">
      <w:numFmt w:val="bullet"/>
      <w:lvlText w:val="•"/>
      <w:lvlJc w:val="left"/>
      <w:pPr>
        <w:ind w:left="1042" w:hanging="281"/>
      </w:pPr>
      <w:rPr>
        <w:rFonts w:hint="default"/>
        <w:lang w:val="ru-RU" w:eastAsia="en-US" w:bidi="ar-SA"/>
      </w:rPr>
    </w:lvl>
    <w:lvl w:ilvl="2" w:tplc="FC1C81AE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8B14FDBC">
      <w:numFmt w:val="bullet"/>
      <w:lvlText w:val="•"/>
      <w:lvlJc w:val="left"/>
      <w:pPr>
        <w:ind w:left="2927" w:hanging="281"/>
      </w:pPr>
      <w:rPr>
        <w:rFonts w:hint="default"/>
        <w:lang w:val="ru-RU" w:eastAsia="en-US" w:bidi="ar-SA"/>
      </w:rPr>
    </w:lvl>
    <w:lvl w:ilvl="4" w:tplc="9DD81556">
      <w:numFmt w:val="bullet"/>
      <w:lvlText w:val="•"/>
      <w:lvlJc w:val="left"/>
      <w:pPr>
        <w:ind w:left="3870" w:hanging="281"/>
      </w:pPr>
      <w:rPr>
        <w:rFonts w:hint="default"/>
        <w:lang w:val="ru-RU" w:eastAsia="en-US" w:bidi="ar-SA"/>
      </w:rPr>
    </w:lvl>
    <w:lvl w:ilvl="5" w:tplc="CCC892DA">
      <w:numFmt w:val="bullet"/>
      <w:lvlText w:val="•"/>
      <w:lvlJc w:val="left"/>
      <w:pPr>
        <w:ind w:left="4813" w:hanging="281"/>
      </w:pPr>
      <w:rPr>
        <w:rFonts w:hint="default"/>
        <w:lang w:val="ru-RU" w:eastAsia="en-US" w:bidi="ar-SA"/>
      </w:rPr>
    </w:lvl>
    <w:lvl w:ilvl="6" w:tplc="5FAEF36E">
      <w:numFmt w:val="bullet"/>
      <w:lvlText w:val="•"/>
      <w:lvlJc w:val="left"/>
      <w:pPr>
        <w:ind w:left="5755" w:hanging="281"/>
      </w:pPr>
      <w:rPr>
        <w:rFonts w:hint="default"/>
        <w:lang w:val="ru-RU" w:eastAsia="en-US" w:bidi="ar-SA"/>
      </w:rPr>
    </w:lvl>
    <w:lvl w:ilvl="7" w:tplc="558C6FD8">
      <w:numFmt w:val="bullet"/>
      <w:lvlText w:val="•"/>
      <w:lvlJc w:val="left"/>
      <w:pPr>
        <w:ind w:left="6698" w:hanging="281"/>
      </w:pPr>
      <w:rPr>
        <w:rFonts w:hint="default"/>
        <w:lang w:val="ru-RU" w:eastAsia="en-US" w:bidi="ar-SA"/>
      </w:rPr>
    </w:lvl>
    <w:lvl w:ilvl="8" w:tplc="11403E96">
      <w:numFmt w:val="bullet"/>
      <w:lvlText w:val="•"/>
      <w:lvlJc w:val="left"/>
      <w:pPr>
        <w:ind w:left="764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76363557"/>
    <w:multiLevelType w:val="hybridMultilevel"/>
    <w:tmpl w:val="27C65ADA"/>
    <w:lvl w:ilvl="0" w:tplc="C994D286">
      <w:start w:val="1"/>
      <w:numFmt w:val="decimal"/>
      <w:lvlText w:val="%1)"/>
      <w:lvlJc w:val="left"/>
      <w:pPr>
        <w:ind w:left="102" w:hanging="281"/>
        <w:jc w:val="left"/>
      </w:pPr>
      <w:rPr>
        <w:rFonts w:ascii="Arial" w:eastAsia="Arial" w:hAnsi="Arial" w:cs="Arial" w:hint="default"/>
        <w:color w:val="253138"/>
        <w:w w:val="100"/>
        <w:sz w:val="24"/>
        <w:szCs w:val="24"/>
        <w:lang w:val="ru-RU" w:eastAsia="en-US" w:bidi="ar-SA"/>
      </w:rPr>
    </w:lvl>
    <w:lvl w:ilvl="1" w:tplc="1C9CEEA0">
      <w:numFmt w:val="bullet"/>
      <w:lvlText w:val="•"/>
      <w:lvlJc w:val="left"/>
      <w:pPr>
        <w:ind w:left="1042" w:hanging="281"/>
      </w:pPr>
      <w:rPr>
        <w:rFonts w:hint="default"/>
        <w:lang w:val="ru-RU" w:eastAsia="en-US" w:bidi="ar-SA"/>
      </w:rPr>
    </w:lvl>
    <w:lvl w:ilvl="2" w:tplc="F0C66284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C67C0EAE">
      <w:numFmt w:val="bullet"/>
      <w:lvlText w:val="•"/>
      <w:lvlJc w:val="left"/>
      <w:pPr>
        <w:ind w:left="2927" w:hanging="281"/>
      </w:pPr>
      <w:rPr>
        <w:rFonts w:hint="default"/>
        <w:lang w:val="ru-RU" w:eastAsia="en-US" w:bidi="ar-SA"/>
      </w:rPr>
    </w:lvl>
    <w:lvl w:ilvl="4" w:tplc="7A0ED614">
      <w:numFmt w:val="bullet"/>
      <w:lvlText w:val="•"/>
      <w:lvlJc w:val="left"/>
      <w:pPr>
        <w:ind w:left="3870" w:hanging="281"/>
      </w:pPr>
      <w:rPr>
        <w:rFonts w:hint="default"/>
        <w:lang w:val="ru-RU" w:eastAsia="en-US" w:bidi="ar-SA"/>
      </w:rPr>
    </w:lvl>
    <w:lvl w:ilvl="5" w:tplc="5A3E7A60">
      <w:numFmt w:val="bullet"/>
      <w:lvlText w:val="•"/>
      <w:lvlJc w:val="left"/>
      <w:pPr>
        <w:ind w:left="4813" w:hanging="281"/>
      </w:pPr>
      <w:rPr>
        <w:rFonts w:hint="default"/>
        <w:lang w:val="ru-RU" w:eastAsia="en-US" w:bidi="ar-SA"/>
      </w:rPr>
    </w:lvl>
    <w:lvl w:ilvl="6" w:tplc="2BA011C8">
      <w:numFmt w:val="bullet"/>
      <w:lvlText w:val="•"/>
      <w:lvlJc w:val="left"/>
      <w:pPr>
        <w:ind w:left="5755" w:hanging="281"/>
      </w:pPr>
      <w:rPr>
        <w:rFonts w:hint="default"/>
        <w:lang w:val="ru-RU" w:eastAsia="en-US" w:bidi="ar-SA"/>
      </w:rPr>
    </w:lvl>
    <w:lvl w:ilvl="7" w:tplc="78DC2264">
      <w:numFmt w:val="bullet"/>
      <w:lvlText w:val="•"/>
      <w:lvlJc w:val="left"/>
      <w:pPr>
        <w:ind w:left="6698" w:hanging="281"/>
      </w:pPr>
      <w:rPr>
        <w:rFonts w:hint="default"/>
        <w:lang w:val="ru-RU" w:eastAsia="en-US" w:bidi="ar-SA"/>
      </w:rPr>
    </w:lvl>
    <w:lvl w:ilvl="8" w:tplc="CBE6DF24">
      <w:numFmt w:val="bullet"/>
      <w:lvlText w:val="•"/>
      <w:lvlJc w:val="left"/>
      <w:pPr>
        <w:ind w:left="764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7694637D"/>
    <w:multiLevelType w:val="hybridMultilevel"/>
    <w:tmpl w:val="FD625DB6"/>
    <w:lvl w:ilvl="0" w:tplc="9F7E4378">
      <w:start w:val="1"/>
      <w:numFmt w:val="decimal"/>
      <w:lvlText w:val="%1."/>
      <w:lvlJc w:val="left"/>
      <w:pPr>
        <w:ind w:left="102" w:hanging="269"/>
        <w:jc w:val="left"/>
      </w:pPr>
      <w:rPr>
        <w:rFonts w:ascii="Arial" w:eastAsia="Arial" w:hAnsi="Arial" w:cs="Arial" w:hint="default"/>
        <w:color w:val="253138"/>
        <w:w w:val="100"/>
        <w:sz w:val="24"/>
        <w:szCs w:val="24"/>
        <w:lang w:val="ru-RU" w:eastAsia="en-US" w:bidi="ar-SA"/>
      </w:rPr>
    </w:lvl>
    <w:lvl w:ilvl="1" w:tplc="A628CB7E">
      <w:numFmt w:val="bullet"/>
      <w:lvlText w:val="•"/>
      <w:lvlJc w:val="left"/>
      <w:pPr>
        <w:ind w:left="3180" w:hanging="269"/>
      </w:pPr>
      <w:rPr>
        <w:rFonts w:hint="default"/>
        <w:lang w:val="ru-RU" w:eastAsia="en-US" w:bidi="ar-SA"/>
      </w:rPr>
    </w:lvl>
    <w:lvl w:ilvl="2" w:tplc="233E6888">
      <w:numFmt w:val="bullet"/>
      <w:lvlText w:val="•"/>
      <w:lvlJc w:val="left"/>
      <w:pPr>
        <w:ind w:left="3885" w:hanging="269"/>
      </w:pPr>
      <w:rPr>
        <w:rFonts w:hint="default"/>
        <w:lang w:val="ru-RU" w:eastAsia="en-US" w:bidi="ar-SA"/>
      </w:rPr>
    </w:lvl>
    <w:lvl w:ilvl="3" w:tplc="CB8C68EA">
      <w:numFmt w:val="bullet"/>
      <w:lvlText w:val="•"/>
      <w:lvlJc w:val="left"/>
      <w:pPr>
        <w:ind w:left="4590" w:hanging="269"/>
      </w:pPr>
      <w:rPr>
        <w:rFonts w:hint="default"/>
        <w:lang w:val="ru-RU" w:eastAsia="en-US" w:bidi="ar-SA"/>
      </w:rPr>
    </w:lvl>
    <w:lvl w:ilvl="4" w:tplc="76E008C0">
      <w:numFmt w:val="bullet"/>
      <w:lvlText w:val="•"/>
      <w:lvlJc w:val="left"/>
      <w:pPr>
        <w:ind w:left="5295" w:hanging="269"/>
      </w:pPr>
      <w:rPr>
        <w:rFonts w:hint="default"/>
        <w:lang w:val="ru-RU" w:eastAsia="en-US" w:bidi="ar-SA"/>
      </w:rPr>
    </w:lvl>
    <w:lvl w:ilvl="5" w:tplc="1A4E9512">
      <w:numFmt w:val="bullet"/>
      <w:lvlText w:val="•"/>
      <w:lvlJc w:val="left"/>
      <w:pPr>
        <w:ind w:left="6000" w:hanging="269"/>
      </w:pPr>
      <w:rPr>
        <w:rFonts w:hint="default"/>
        <w:lang w:val="ru-RU" w:eastAsia="en-US" w:bidi="ar-SA"/>
      </w:rPr>
    </w:lvl>
    <w:lvl w:ilvl="6" w:tplc="47E48336">
      <w:numFmt w:val="bullet"/>
      <w:lvlText w:val="•"/>
      <w:lvlJc w:val="left"/>
      <w:pPr>
        <w:ind w:left="6705" w:hanging="269"/>
      </w:pPr>
      <w:rPr>
        <w:rFonts w:hint="default"/>
        <w:lang w:val="ru-RU" w:eastAsia="en-US" w:bidi="ar-SA"/>
      </w:rPr>
    </w:lvl>
    <w:lvl w:ilvl="7" w:tplc="518E0EBC">
      <w:numFmt w:val="bullet"/>
      <w:lvlText w:val="•"/>
      <w:lvlJc w:val="left"/>
      <w:pPr>
        <w:ind w:left="7410" w:hanging="269"/>
      </w:pPr>
      <w:rPr>
        <w:rFonts w:hint="default"/>
        <w:lang w:val="ru-RU" w:eastAsia="en-US" w:bidi="ar-SA"/>
      </w:rPr>
    </w:lvl>
    <w:lvl w:ilvl="8" w:tplc="8898CF44">
      <w:numFmt w:val="bullet"/>
      <w:lvlText w:val="•"/>
      <w:lvlJc w:val="left"/>
      <w:pPr>
        <w:ind w:left="8116" w:hanging="2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6A23"/>
    <w:rsid w:val="006B58D9"/>
    <w:rsid w:val="0082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71452-48DA-400F-8C0E-1918B1FE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3186" w:hanging="291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02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7994</Characters>
  <Application>Microsoft Office Word</Application>
  <DocSecurity>0</DocSecurity>
  <Lines>66</Lines>
  <Paragraphs>18</Paragraphs>
  <ScaleCrop>false</ScaleCrop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2021-03-12T09:45:00Z</dcterms:created>
  <dcterms:modified xsi:type="dcterms:W3CDTF">2021-03-12T09:45:00Z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2021-03-12T00:00:00Z</vt:filetime>
  </property>
</Properties>
</file>