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8B2A5" w14:textId="77777777" w:rsidR="001B34B1" w:rsidRDefault="001B34B1" w:rsidP="00FF5B7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Задания вступительного тестирования в КГУ «Лицей №2»</w:t>
      </w:r>
    </w:p>
    <w:p w14:paraId="65FA1E02" w14:textId="77777777" w:rsidR="001B34B1" w:rsidRDefault="001B34B1" w:rsidP="00FF5B7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для претендентов в 5 класс</w:t>
      </w:r>
    </w:p>
    <w:p w14:paraId="475E2A2A" w14:textId="1571C7A9" w:rsidR="001B34B1" w:rsidRDefault="001B34B1" w:rsidP="00FF5B7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4F2E2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Вариант 1</w:t>
      </w:r>
    </w:p>
    <w:p w14:paraId="02845545" w14:textId="77777777" w:rsidR="001B34B1" w:rsidRDefault="001B34B1" w:rsidP="00FF5B79">
      <w:pPr>
        <w:spacing w:after="0" w:line="240" w:lineRule="auto"/>
        <w:rPr>
          <w:rFonts w:ascii="Georgia" w:hAnsi="Georgia"/>
          <w:b/>
          <w:sz w:val="28"/>
          <w:szCs w:val="28"/>
        </w:rPr>
      </w:pPr>
      <w:proofErr w:type="gramStart"/>
      <w:r>
        <w:rPr>
          <w:rFonts w:ascii="Georgia" w:hAnsi="Georgia"/>
          <w:b/>
          <w:sz w:val="28"/>
          <w:szCs w:val="28"/>
        </w:rPr>
        <w:t>Дата:_</w:t>
      </w:r>
      <w:proofErr w:type="gramEnd"/>
      <w:r>
        <w:rPr>
          <w:rFonts w:ascii="Georgia" w:hAnsi="Georgia"/>
          <w:b/>
          <w:sz w:val="28"/>
          <w:szCs w:val="28"/>
        </w:rPr>
        <w:t>_____________________________________________</w:t>
      </w:r>
    </w:p>
    <w:p w14:paraId="29C7DA89" w14:textId="63C4DCCD" w:rsidR="001B34B1" w:rsidRDefault="001B34B1" w:rsidP="00FF5B79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ФИО. претендента: ___________________________________</w:t>
      </w:r>
    </w:p>
    <w:p w14:paraId="125782F6" w14:textId="77777777" w:rsidR="001B34B1" w:rsidRPr="004F2E2F" w:rsidRDefault="001B34B1" w:rsidP="00FF5B79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14:paraId="4BE3230F" w14:textId="77777777" w:rsidR="001B34B1" w:rsidRDefault="001B34B1" w:rsidP="00FF5B7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Задание по русскому языку</w:t>
      </w:r>
    </w:p>
    <w:p w14:paraId="5B3F4C12" w14:textId="25B92C3F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FF5B79">
        <w:rPr>
          <w:rFonts w:ascii="Georgia" w:hAnsi="Georgia"/>
          <w:sz w:val="24"/>
          <w:szCs w:val="24"/>
        </w:rPr>
        <w:t>Прочитайте  текст</w:t>
      </w:r>
      <w:proofErr w:type="gramEnd"/>
      <w:r w:rsidRPr="00FF5B79">
        <w:rPr>
          <w:rFonts w:ascii="Georgia" w:hAnsi="Georgia"/>
          <w:sz w:val="24"/>
          <w:szCs w:val="24"/>
        </w:rPr>
        <w:t xml:space="preserve">  и  выполните  задание</w:t>
      </w:r>
    </w:p>
    <w:p w14:paraId="26562349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946BB4" w14:textId="49056BB8" w:rsidR="00E35A9E" w:rsidRPr="00FF5B79" w:rsidRDefault="00E35A9E" w:rsidP="00FF5B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proofErr w:type="gramStart"/>
      <w:r w:rsidRPr="00FF5B79">
        <w:rPr>
          <w:rFonts w:ascii="Georgia" w:hAnsi="Georgia"/>
          <w:b/>
          <w:bCs/>
          <w:color w:val="000000"/>
        </w:rPr>
        <w:t>Пес  Рябка</w:t>
      </w:r>
      <w:proofErr w:type="gramEnd"/>
    </w:p>
    <w:p w14:paraId="45F4BD78" w14:textId="77777777" w:rsidR="00E35A9E" w:rsidRPr="00FF5B79" w:rsidRDefault="00E35A9E" w:rsidP="00FF5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proofErr w:type="gramStart"/>
      <w:r w:rsidRPr="00FF5B79">
        <w:rPr>
          <w:rFonts w:ascii="Georgia" w:hAnsi="Georgia"/>
          <w:color w:val="000000"/>
        </w:rPr>
        <w:t>Я  жил</w:t>
      </w:r>
      <w:proofErr w:type="gramEnd"/>
      <w:r w:rsidRPr="00FF5B79">
        <w:rPr>
          <w:rFonts w:ascii="Georgia" w:hAnsi="Georgia"/>
          <w:color w:val="000000"/>
        </w:rPr>
        <w:t xml:space="preserve">  на  берегу  моря.  2)  </w:t>
      </w:r>
      <w:proofErr w:type="gramStart"/>
      <w:r w:rsidRPr="00FF5B79">
        <w:rPr>
          <w:rFonts w:ascii="Georgia" w:hAnsi="Georgia"/>
          <w:color w:val="000000"/>
        </w:rPr>
        <w:t>У  меня</w:t>
      </w:r>
      <w:proofErr w:type="gramEnd"/>
      <w:r w:rsidRPr="00FF5B79">
        <w:rPr>
          <w:rFonts w:ascii="Georgia" w:hAnsi="Georgia"/>
          <w:color w:val="000000"/>
        </w:rPr>
        <w:t xml:space="preserve">  была  лодка,  сетки  и разные  удочки.</w:t>
      </w:r>
    </w:p>
    <w:p w14:paraId="59157FB5" w14:textId="77777777" w:rsidR="00E35A9E" w:rsidRPr="00FF5B79" w:rsidRDefault="00E35A9E" w:rsidP="00FF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FF5B79">
        <w:rPr>
          <w:rFonts w:ascii="Georgia" w:hAnsi="Georgia"/>
          <w:color w:val="000000"/>
        </w:rPr>
        <w:t>3) Перед домом стояла будка, и на цепи сидел огромный пес Рябка. 4) Он был лохматый, весь в тёмных пятнах. 5) Пёс стерёг дом. 6) Кормили мы его рыбой.</w:t>
      </w:r>
    </w:p>
    <w:p w14:paraId="28D117CD" w14:textId="77777777" w:rsidR="00E35A9E" w:rsidRPr="00FF5B79" w:rsidRDefault="00E35A9E" w:rsidP="00FF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FF5B79">
        <w:rPr>
          <w:rFonts w:ascii="Georgia" w:hAnsi="Georgia"/>
          <w:color w:val="000000"/>
        </w:rPr>
        <w:t xml:space="preserve">       7) Рябка привык, что мы с ним разговаривали.  8) Я спрашивал его: «Рябка, где Володя?» 9) Рябка хвостом завиляет и повернёт </w:t>
      </w:r>
      <w:proofErr w:type="gramStart"/>
      <w:r w:rsidRPr="00FF5B79">
        <w:rPr>
          <w:rFonts w:ascii="Georgia" w:hAnsi="Georgia"/>
          <w:color w:val="000000"/>
        </w:rPr>
        <w:t>свою  морду</w:t>
      </w:r>
      <w:proofErr w:type="gramEnd"/>
      <w:r w:rsidRPr="00FF5B79">
        <w:rPr>
          <w:rFonts w:ascii="Georgia" w:hAnsi="Georgia"/>
          <w:color w:val="000000"/>
        </w:rPr>
        <w:t xml:space="preserve"> в ту сторону, куда ушёл наш Володя. 10) Иногда придёшь с моря без рыбы, а Рябка ждёт её, вытянется на цепи, повизгивает. 11) «Плохи наши дела, Рябка!» - скажешь сердито. 12) Он разочарованно </w:t>
      </w:r>
      <w:proofErr w:type="spellStart"/>
      <w:r w:rsidRPr="00FF5B79">
        <w:rPr>
          <w:rFonts w:ascii="Georgia" w:hAnsi="Georgia"/>
          <w:color w:val="000000"/>
        </w:rPr>
        <w:t>посмотр</w:t>
      </w:r>
      <w:proofErr w:type="spellEnd"/>
      <w:r w:rsidRPr="00FF5B79">
        <w:rPr>
          <w:rFonts w:ascii="Georgia" w:hAnsi="Georgia"/>
          <w:color w:val="000000"/>
        </w:rPr>
        <w:t>…</w:t>
      </w:r>
      <w:proofErr w:type="gramStart"/>
      <w:r w:rsidRPr="00FF5B79">
        <w:rPr>
          <w:rFonts w:ascii="Georgia" w:hAnsi="Georgia"/>
          <w:color w:val="000000"/>
        </w:rPr>
        <w:t xml:space="preserve">т,  </w:t>
      </w:r>
      <w:proofErr w:type="spellStart"/>
      <w:r w:rsidRPr="00FF5B79">
        <w:rPr>
          <w:rFonts w:ascii="Georgia" w:hAnsi="Georgia"/>
          <w:color w:val="000000"/>
        </w:rPr>
        <w:t>ляж</w:t>
      </w:r>
      <w:proofErr w:type="spellEnd"/>
      <w:proofErr w:type="gramEnd"/>
      <w:r w:rsidRPr="00FF5B79">
        <w:rPr>
          <w:rFonts w:ascii="Georgia" w:hAnsi="Georgia"/>
          <w:color w:val="000000"/>
        </w:rPr>
        <w:t xml:space="preserve">…т,  </w:t>
      </w:r>
      <w:proofErr w:type="spellStart"/>
      <w:r w:rsidRPr="00FF5B79">
        <w:rPr>
          <w:rFonts w:ascii="Georgia" w:hAnsi="Georgia"/>
          <w:color w:val="000000"/>
        </w:rPr>
        <w:t>полож</w:t>
      </w:r>
      <w:proofErr w:type="spellEnd"/>
      <w:r w:rsidRPr="00FF5B79">
        <w:rPr>
          <w:rFonts w:ascii="Georgia" w:hAnsi="Georgia"/>
          <w:color w:val="000000"/>
        </w:rPr>
        <w:t xml:space="preserve">…т  на  лапы  голову.  13) </w:t>
      </w:r>
      <w:proofErr w:type="gramStart"/>
      <w:r w:rsidRPr="00FF5B79">
        <w:rPr>
          <w:rFonts w:ascii="Georgia" w:hAnsi="Georgia"/>
          <w:color w:val="000000"/>
        </w:rPr>
        <w:t>Уже  и</w:t>
      </w:r>
      <w:proofErr w:type="gramEnd"/>
      <w:r w:rsidRPr="00FF5B79">
        <w:rPr>
          <w:rFonts w:ascii="Georgia" w:hAnsi="Georgia"/>
          <w:color w:val="000000"/>
        </w:rPr>
        <w:t xml:space="preserve">  не  просит,  понимает.</w:t>
      </w:r>
    </w:p>
    <w:p w14:paraId="788ACD2A" w14:textId="77777777" w:rsidR="00E35A9E" w:rsidRPr="00FF5B79" w:rsidRDefault="00E35A9E" w:rsidP="00FF5B7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FF5B79">
        <w:rPr>
          <w:rFonts w:ascii="Georgia" w:hAnsi="Georgia"/>
          <w:color w:val="000000"/>
        </w:rPr>
        <w:t xml:space="preserve">       14) </w:t>
      </w:r>
      <w:proofErr w:type="gramStart"/>
      <w:r w:rsidRPr="00FF5B79">
        <w:rPr>
          <w:rFonts w:ascii="Georgia" w:hAnsi="Georgia"/>
          <w:color w:val="000000"/>
        </w:rPr>
        <w:t>Вот  какой</w:t>
      </w:r>
      <w:proofErr w:type="gramEnd"/>
      <w:r w:rsidRPr="00FF5B79">
        <w:rPr>
          <w:rFonts w:ascii="Georgia" w:hAnsi="Georgia"/>
          <w:color w:val="000000"/>
        </w:rPr>
        <w:t xml:space="preserve">  умный  пёс!</w:t>
      </w:r>
    </w:p>
    <w:p w14:paraId="7FEDBF36" w14:textId="77777777" w:rsidR="00E35A9E" w:rsidRPr="00FF5B79" w:rsidRDefault="00E35A9E" w:rsidP="00FF5B7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ECD7DAA" w14:textId="77777777" w:rsidR="00E35A9E" w:rsidRPr="00FF5B79" w:rsidRDefault="00E35A9E" w:rsidP="00FF5B79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>Задание:</w:t>
      </w:r>
    </w:p>
    <w:p w14:paraId="0C5AD720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>1.</w:t>
      </w:r>
      <w:r w:rsidRPr="00FF5B79">
        <w:rPr>
          <w:rFonts w:ascii="Georgia" w:hAnsi="Georgia"/>
          <w:sz w:val="24"/>
          <w:szCs w:val="24"/>
        </w:rPr>
        <w:t xml:space="preserve"> </w:t>
      </w:r>
      <w:proofErr w:type="gramStart"/>
      <w:r w:rsidRPr="00FF5B79">
        <w:rPr>
          <w:rFonts w:ascii="Georgia" w:hAnsi="Georgia"/>
          <w:color w:val="000000"/>
          <w:sz w:val="24"/>
          <w:szCs w:val="24"/>
        </w:rPr>
        <w:t>Что  обозначено</w:t>
      </w:r>
      <w:proofErr w:type="gramEnd"/>
      <w:r w:rsidRPr="00FF5B79">
        <w:rPr>
          <w:rFonts w:ascii="Georgia" w:hAnsi="Georgia"/>
          <w:color w:val="000000"/>
          <w:sz w:val="24"/>
          <w:szCs w:val="24"/>
        </w:rPr>
        <w:t xml:space="preserve">  в  заглавии?</w:t>
      </w:r>
    </w:p>
    <w:p w14:paraId="13FB9D7A" w14:textId="0BDDF441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</w:t>
      </w:r>
      <w:r w:rsidR="00FF5B79">
        <w:rPr>
          <w:rFonts w:ascii="Georgia" w:hAnsi="Georgia"/>
          <w:sz w:val="24"/>
          <w:szCs w:val="24"/>
        </w:rPr>
        <w:t xml:space="preserve">  </w:t>
      </w:r>
      <w:proofErr w:type="gramStart"/>
      <w:r w:rsidRPr="00FF5B79">
        <w:rPr>
          <w:rFonts w:ascii="Georgia" w:hAnsi="Georgia"/>
          <w:b/>
          <w:sz w:val="24"/>
          <w:szCs w:val="24"/>
        </w:rPr>
        <w:t>А)</w:t>
      </w:r>
      <w:r w:rsidRPr="00FF5B79">
        <w:rPr>
          <w:rFonts w:ascii="Georgia" w:hAnsi="Georgia"/>
          <w:sz w:val="24"/>
          <w:szCs w:val="24"/>
        </w:rPr>
        <w:t xml:space="preserve">  тема</w:t>
      </w:r>
      <w:proofErr w:type="gramEnd"/>
      <w:r w:rsidRPr="00FF5B79">
        <w:rPr>
          <w:rFonts w:ascii="Georgia" w:hAnsi="Georgia"/>
          <w:sz w:val="24"/>
          <w:szCs w:val="24"/>
        </w:rPr>
        <w:t xml:space="preserve">                 </w:t>
      </w:r>
      <w:r w:rsidRPr="00FF5B79">
        <w:rPr>
          <w:rFonts w:ascii="Georgia" w:hAnsi="Georgia"/>
          <w:b/>
          <w:sz w:val="24"/>
          <w:szCs w:val="24"/>
        </w:rPr>
        <w:t>В)</w:t>
      </w:r>
      <w:r w:rsidRPr="00FF5B79">
        <w:rPr>
          <w:rFonts w:ascii="Georgia" w:hAnsi="Georgia"/>
          <w:sz w:val="24"/>
          <w:szCs w:val="24"/>
        </w:rPr>
        <w:t xml:space="preserve"> основная  мысль           </w:t>
      </w:r>
    </w:p>
    <w:p w14:paraId="36D5034C" w14:textId="77777777" w:rsidR="00E35A9E" w:rsidRPr="00FF5B79" w:rsidRDefault="00E35A9E" w:rsidP="00FF5B79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FF5B79">
        <w:rPr>
          <w:rFonts w:ascii="Georgia" w:hAnsi="Georgia"/>
          <w:b/>
        </w:rPr>
        <w:t>2.</w:t>
      </w:r>
      <w:r w:rsidRPr="00FF5B79">
        <w:rPr>
          <w:rFonts w:ascii="Georgia" w:hAnsi="Georgia"/>
        </w:rPr>
        <w:t xml:space="preserve">  </w:t>
      </w:r>
      <w:r w:rsidRPr="00FF5B79">
        <w:rPr>
          <w:rFonts w:ascii="Georgia" w:hAnsi="Georgia"/>
          <w:color w:val="000000"/>
        </w:rPr>
        <w:t xml:space="preserve"> </w:t>
      </w:r>
      <w:proofErr w:type="gramStart"/>
      <w:r w:rsidRPr="00FF5B79">
        <w:rPr>
          <w:rFonts w:ascii="Georgia" w:hAnsi="Georgia"/>
          <w:color w:val="000000"/>
        </w:rPr>
        <w:t>Укажите  номер</w:t>
      </w:r>
      <w:proofErr w:type="gramEnd"/>
      <w:r w:rsidRPr="00FF5B79">
        <w:rPr>
          <w:rFonts w:ascii="Georgia" w:hAnsi="Georgia"/>
          <w:color w:val="000000"/>
        </w:rPr>
        <w:t xml:space="preserve">  предложения,  в   котором  выражена  основная  мысль?  </w:t>
      </w:r>
    </w:p>
    <w:p w14:paraId="24EC5A5F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53A73C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>3.</w:t>
      </w:r>
      <w:r w:rsidRPr="00FF5B79">
        <w:rPr>
          <w:rFonts w:ascii="Georgia" w:hAnsi="Georgia"/>
          <w:sz w:val="24"/>
          <w:szCs w:val="24"/>
        </w:rPr>
        <w:t xml:space="preserve">   </w:t>
      </w:r>
      <w:proofErr w:type="gramStart"/>
      <w:r w:rsidRPr="00FF5B79">
        <w:rPr>
          <w:rFonts w:ascii="Georgia" w:hAnsi="Georgia"/>
          <w:sz w:val="24"/>
          <w:szCs w:val="24"/>
        </w:rPr>
        <w:t xml:space="preserve">Глагол  </w:t>
      </w:r>
      <w:r w:rsidRPr="00FF5B79">
        <w:rPr>
          <w:rFonts w:ascii="Georgia" w:hAnsi="Georgia"/>
          <w:sz w:val="24"/>
          <w:szCs w:val="24"/>
          <w:lang w:val="en-US"/>
        </w:rPr>
        <w:t>I</w:t>
      </w:r>
      <w:proofErr w:type="gramEnd"/>
      <w:r w:rsidRPr="00FF5B79">
        <w:rPr>
          <w:rFonts w:ascii="Georgia" w:hAnsi="Georgia"/>
          <w:sz w:val="24"/>
          <w:szCs w:val="24"/>
        </w:rPr>
        <w:t xml:space="preserve">  спряжения.</w:t>
      </w:r>
    </w:p>
    <w:p w14:paraId="16436F88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 xml:space="preserve">       </w:t>
      </w:r>
      <w:proofErr w:type="gramStart"/>
      <w:r w:rsidRPr="00FF5B79">
        <w:rPr>
          <w:rFonts w:ascii="Georgia" w:hAnsi="Georgia"/>
          <w:b/>
          <w:sz w:val="24"/>
          <w:szCs w:val="24"/>
        </w:rPr>
        <w:t>А)</w:t>
      </w:r>
      <w:r w:rsidRPr="00FF5B79">
        <w:rPr>
          <w:rFonts w:ascii="Georgia" w:hAnsi="Georgia"/>
          <w:sz w:val="24"/>
          <w:szCs w:val="24"/>
        </w:rPr>
        <w:t xml:space="preserve">  </w:t>
      </w:r>
      <w:proofErr w:type="spellStart"/>
      <w:r w:rsidRPr="00FF5B79">
        <w:rPr>
          <w:rFonts w:ascii="Georgia" w:hAnsi="Georgia"/>
          <w:sz w:val="24"/>
          <w:szCs w:val="24"/>
        </w:rPr>
        <w:t>посмотр</w:t>
      </w:r>
      <w:proofErr w:type="spellEnd"/>
      <w:proofErr w:type="gramEnd"/>
      <w:r w:rsidRPr="00FF5B79">
        <w:rPr>
          <w:rFonts w:ascii="Georgia" w:hAnsi="Georgia"/>
          <w:sz w:val="24"/>
          <w:szCs w:val="24"/>
        </w:rPr>
        <w:t xml:space="preserve">…т;  </w:t>
      </w:r>
    </w:p>
    <w:p w14:paraId="341A79DE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  </w:t>
      </w:r>
      <w:proofErr w:type="gramStart"/>
      <w:r w:rsidRPr="00FF5B79">
        <w:rPr>
          <w:rFonts w:ascii="Georgia" w:hAnsi="Georgia"/>
          <w:b/>
          <w:sz w:val="24"/>
          <w:szCs w:val="24"/>
        </w:rPr>
        <w:t>В)</w:t>
      </w:r>
      <w:r w:rsidRPr="00FF5B79">
        <w:rPr>
          <w:rFonts w:ascii="Georgia" w:hAnsi="Georgia"/>
          <w:sz w:val="24"/>
          <w:szCs w:val="24"/>
        </w:rPr>
        <w:t xml:space="preserve">  </w:t>
      </w:r>
      <w:proofErr w:type="spellStart"/>
      <w:r w:rsidRPr="00FF5B79">
        <w:rPr>
          <w:rFonts w:ascii="Georgia" w:hAnsi="Georgia"/>
          <w:sz w:val="24"/>
          <w:szCs w:val="24"/>
        </w:rPr>
        <w:t>полож</w:t>
      </w:r>
      <w:proofErr w:type="spellEnd"/>
      <w:proofErr w:type="gramEnd"/>
      <w:r w:rsidRPr="00FF5B79">
        <w:rPr>
          <w:rFonts w:ascii="Georgia" w:hAnsi="Georgia"/>
          <w:sz w:val="24"/>
          <w:szCs w:val="24"/>
        </w:rPr>
        <w:t>…т;</w:t>
      </w:r>
    </w:p>
    <w:p w14:paraId="76C1FBBB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  </w:t>
      </w:r>
      <w:proofErr w:type="gramStart"/>
      <w:r w:rsidRPr="00FF5B79">
        <w:rPr>
          <w:rFonts w:ascii="Georgia" w:hAnsi="Georgia"/>
          <w:b/>
          <w:sz w:val="24"/>
          <w:szCs w:val="24"/>
        </w:rPr>
        <w:t>С)</w:t>
      </w:r>
      <w:r w:rsidRPr="00FF5B79">
        <w:rPr>
          <w:rFonts w:ascii="Georgia" w:hAnsi="Georgia"/>
          <w:sz w:val="24"/>
          <w:szCs w:val="24"/>
        </w:rPr>
        <w:t xml:space="preserve">  </w:t>
      </w:r>
      <w:proofErr w:type="spellStart"/>
      <w:r w:rsidRPr="00FF5B79">
        <w:rPr>
          <w:rFonts w:ascii="Georgia" w:hAnsi="Georgia"/>
          <w:sz w:val="24"/>
          <w:szCs w:val="24"/>
        </w:rPr>
        <w:t>ляж</w:t>
      </w:r>
      <w:proofErr w:type="spellEnd"/>
      <w:proofErr w:type="gramEnd"/>
      <w:r w:rsidRPr="00FF5B79">
        <w:rPr>
          <w:rFonts w:ascii="Georgia" w:hAnsi="Georgia"/>
          <w:sz w:val="24"/>
          <w:szCs w:val="24"/>
        </w:rPr>
        <w:t>…т.</w:t>
      </w:r>
    </w:p>
    <w:p w14:paraId="0AE33D15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AAB03C1" w14:textId="77777777" w:rsidR="00E35A9E" w:rsidRPr="00FF5B79" w:rsidRDefault="00E35A9E" w:rsidP="00FF5B79">
      <w:pPr>
        <w:spacing w:after="0" w:line="240" w:lineRule="auto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 xml:space="preserve">4. </w:t>
      </w:r>
      <w:proofErr w:type="gramStart"/>
      <w:r w:rsidRPr="00FF5B79">
        <w:rPr>
          <w:rFonts w:ascii="Georgia" w:hAnsi="Georgia"/>
          <w:sz w:val="24"/>
          <w:szCs w:val="24"/>
        </w:rPr>
        <w:t>Сколько  в</w:t>
      </w:r>
      <w:proofErr w:type="gramEnd"/>
      <w:r w:rsidRPr="00FF5B79">
        <w:rPr>
          <w:rFonts w:ascii="Georgia" w:hAnsi="Georgia"/>
          <w:sz w:val="24"/>
          <w:szCs w:val="24"/>
        </w:rPr>
        <w:t xml:space="preserve">  9-ом  предложении  местоимений?</w:t>
      </w:r>
    </w:p>
    <w:p w14:paraId="1DBBD4A3" w14:textId="77777777" w:rsidR="00E35A9E" w:rsidRPr="00FF5B79" w:rsidRDefault="00E35A9E" w:rsidP="00FF5B79">
      <w:pPr>
        <w:spacing w:after="0" w:line="240" w:lineRule="auto"/>
        <w:ind w:left="142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</w:t>
      </w:r>
      <w:proofErr w:type="gramStart"/>
      <w:r w:rsidRPr="00FF5B79">
        <w:rPr>
          <w:rFonts w:ascii="Georgia" w:hAnsi="Georgia"/>
          <w:b/>
          <w:sz w:val="24"/>
          <w:szCs w:val="24"/>
        </w:rPr>
        <w:t>А)</w:t>
      </w:r>
      <w:r w:rsidRPr="00FF5B79">
        <w:rPr>
          <w:rFonts w:ascii="Georgia" w:hAnsi="Georgia"/>
          <w:sz w:val="24"/>
          <w:szCs w:val="24"/>
        </w:rPr>
        <w:t xml:space="preserve">  2</w:t>
      </w:r>
      <w:proofErr w:type="gramEnd"/>
    </w:p>
    <w:p w14:paraId="49D93CAB" w14:textId="77777777" w:rsidR="00E35A9E" w:rsidRPr="00FF5B79" w:rsidRDefault="00E35A9E" w:rsidP="00FF5B79">
      <w:pPr>
        <w:spacing w:after="0" w:line="240" w:lineRule="auto"/>
        <w:ind w:left="142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</w:t>
      </w:r>
      <w:proofErr w:type="gramStart"/>
      <w:r w:rsidRPr="00FF5B79">
        <w:rPr>
          <w:rFonts w:ascii="Georgia" w:hAnsi="Georgia"/>
          <w:b/>
          <w:sz w:val="24"/>
          <w:szCs w:val="24"/>
        </w:rPr>
        <w:t>В)</w:t>
      </w:r>
      <w:r w:rsidRPr="00FF5B79">
        <w:rPr>
          <w:rFonts w:ascii="Georgia" w:hAnsi="Georgia"/>
          <w:sz w:val="24"/>
          <w:szCs w:val="24"/>
        </w:rPr>
        <w:t xml:space="preserve">  3</w:t>
      </w:r>
      <w:proofErr w:type="gramEnd"/>
      <w:r w:rsidRPr="00FF5B79">
        <w:rPr>
          <w:rFonts w:ascii="Georgia" w:hAnsi="Georgia"/>
          <w:sz w:val="24"/>
          <w:szCs w:val="24"/>
        </w:rPr>
        <w:t xml:space="preserve">                             </w:t>
      </w:r>
    </w:p>
    <w:p w14:paraId="2DF94297" w14:textId="77777777" w:rsidR="00E35A9E" w:rsidRPr="00FF5B79" w:rsidRDefault="00E35A9E" w:rsidP="00FF5B79">
      <w:pPr>
        <w:spacing w:after="0" w:line="240" w:lineRule="auto"/>
        <w:ind w:left="142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sz w:val="24"/>
          <w:szCs w:val="24"/>
        </w:rPr>
        <w:t xml:space="preserve">     </w:t>
      </w:r>
      <w:proofErr w:type="gramStart"/>
      <w:r w:rsidRPr="00FF5B79">
        <w:rPr>
          <w:rFonts w:ascii="Georgia" w:hAnsi="Georgia"/>
          <w:b/>
          <w:sz w:val="24"/>
          <w:szCs w:val="24"/>
        </w:rPr>
        <w:t>С)</w:t>
      </w:r>
      <w:r w:rsidRPr="00FF5B79">
        <w:rPr>
          <w:rFonts w:ascii="Georgia" w:hAnsi="Georgia"/>
          <w:sz w:val="24"/>
          <w:szCs w:val="24"/>
        </w:rPr>
        <w:t xml:space="preserve">  4</w:t>
      </w:r>
      <w:proofErr w:type="gramEnd"/>
      <w:r w:rsidRPr="00FF5B79">
        <w:rPr>
          <w:rFonts w:ascii="Georgia" w:hAnsi="Georgia"/>
          <w:sz w:val="24"/>
          <w:szCs w:val="24"/>
        </w:rPr>
        <w:t xml:space="preserve">                            </w:t>
      </w:r>
    </w:p>
    <w:p w14:paraId="4E7C65DC" w14:textId="77777777" w:rsidR="00E35A9E" w:rsidRPr="00FF5B79" w:rsidRDefault="00E35A9E" w:rsidP="00FF5B79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155C7BF2" w14:textId="77777777" w:rsidR="00E35A9E" w:rsidRPr="00FF5B79" w:rsidRDefault="00E35A9E" w:rsidP="00FF5B7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F5B79">
        <w:rPr>
          <w:rFonts w:ascii="Georgia" w:hAnsi="Georgia"/>
          <w:b/>
          <w:sz w:val="24"/>
          <w:szCs w:val="24"/>
        </w:rPr>
        <w:t>5.</w:t>
      </w:r>
      <w:r w:rsidRPr="00FF5B79">
        <w:rPr>
          <w:rFonts w:ascii="Georgia" w:hAnsi="Georgia"/>
          <w:sz w:val="24"/>
          <w:szCs w:val="24"/>
        </w:rPr>
        <w:t xml:space="preserve">  </w:t>
      </w:r>
      <w:proofErr w:type="gramStart"/>
      <w:r w:rsidRPr="00FF5B79">
        <w:rPr>
          <w:rFonts w:ascii="Georgia" w:hAnsi="Georgia"/>
          <w:sz w:val="24"/>
          <w:szCs w:val="24"/>
        </w:rPr>
        <w:t>Какое  предложение</w:t>
      </w:r>
      <w:proofErr w:type="gramEnd"/>
      <w:r w:rsidRPr="00FF5B79">
        <w:rPr>
          <w:rFonts w:ascii="Georgia" w:hAnsi="Georgia"/>
          <w:sz w:val="24"/>
          <w:szCs w:val="24"/>
        </w:rPr>
        <w:t xml:space="preserve">  в  1-ом абзаце  соответствует  схеме?  </w:t>
      </w:r>
    </w:p>
    <w:p w14:paraId="180BB048" w14:textId="77777777" w:rsidR="00E35A9E" w:rsidRPr="00FF5B79" w:rsidRDefault="00E35A9E" w:rsidP="00FF5B79">
      <w:pPr>
        <w:spacing w:after="0" w:line="240" w:lineRule="auto"/>
        <w:jc w:val="both"/>
        <w:rPr>
          <w:sz w:val="24"/>
          <w:szCs w:val="24"/>
        </w:rPr>
      </w:pPr>
      <w:r w:rsidRPr="00FF5B79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C9EF5" wp14:editId="702AF651">
                <wp:simplePos x="0" y="0"/>
                <wp:positionH relativeFrom="column">
                  <wp:posOffset>4231005</wp:posOffset>
                </wp:positionH>
                <wp:positionV relativeFrom="paragraph">
                  <wp:posOffset>55880</wp:posOffset>
                </wp:positionV>
                <wp:extent cx="857250" cy="2476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A2887" id="Овал 11" o:spid="_x0000_s1026" style="position:absolute;margin-left:333.15pt;margin-top:4.4pt;width:67.5pt;height:1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WCcAIAAB0FAAAOAAAAZHJzL2Uyb0RvYy54bWysVMFuGyEQvVfqPyDu9dqu46RW1pHlKFUl&#10;K4maVDkTFmJUYChgr92P6TdEvfYn/Ekd2PXaaqIeql7YgXkzzDze7PnFxmiyFj4osCUd9PqUCMuh&#10;UvappF/ur96dURIisxXTYEVJtyLQi+nbN+e1m4ghLEFXwhNMYsOkdiVdxugmRRH4UhgWeuCERacE&#10;b1jErX8qKs9qzG50Mez3x0UNvnIeuAgBTy8bJ53m/FIKHm+kDCISXVKsLebV5/UxrcX0nE2ePHNL&#10;xdsy2D9UYZiyeGmX6pJFRlZevUhlFPcQQMYeB1OAlIqL3AN2M+j/0c3dkjmRe0FygutoCv8vLb9e&#10;33qiKny7ASWWGXyj3Y/dz93z7hfBI+SndmGCsDt369tdQDM1u5HepC+2QTaZ023HqdhEwvHw7OR0&#10;eILMc3QNR6djtDFLcQh2PsSPAgxJRkmF1sqF1DWbsPUixAa9R6VjbUld0vH7NlWqr6koW3GrRYP6&#10;LCR2hjUMc7asKTHXnqwZqqH6mrvDSrRFZAqRSusuaPBakI77oBabwkTWWRfYfy3wcFuHzjeCjV2g&#10;URb834Nlg0cCj3pN5iNUW3xID43Cg+NXCvlcsBBvmUdJ4xPgmMYbXKQG5A9ai5Il+O+vnSc8Kg29&#10;lNQ4IiUN31bMC0r0J4sa/DAYjdJM5c0I3xk3/tjzeOyxKzMH5B1lhtVlM+Gj3pvSg3nAaZ6lW9HF&#10;LMe7S8qj32/msRld/B9wMZtlGM6RY3Fh7xxPyROrSSz3mwfmXSuqiGq8hv04vRBWg02RFmarCFJl&#10;1R14bfnGGczSbf8XaciP9xl1+KtNfwMAAP//AwBQSwMEFAAGAAgAAAAhACZ1ZyvdAAAACAEAAA8A&#10;AABkcnMvZG93bnJldi54bWxMj81OhTAUhPcmvkNzTNx5C2qwQQ43xKjxZ6GiiS4LPQKRtoT2XvDt&#10;Pa50OZnJzDfFdrWj2NMcBu8Q0k0CglzrzeA6hLfXmxMFIkTtjB69I4RvCrAtDw8KnRu/uBfa17ET&#10;XOJCrhH6GKdcytD2ZHXY+Ikce59+tjqynDtpZr1wuR3laZJk0urB8UKvJ7rqqf2qdxbh+fbpXt09&#10;1u9L81Bdz8pXH5RWiMdHa3UJItIa/8Lwi8/oUDJT43fOBDEiZFl2xlEExQ/YV0nKukE4v1Agy0L+&#10;P1D+AAAA//8DAFBLAQItABQABgAIAAAAIQC2gziS/gAAAOEBAAATAAAAAAAAAAAAAAAAAAAAAABb&#10;Q29udGVudF9UeXBlc10ueG1sUEsBAi0AFAAGAAgAAAAhADj9If/WAAAAlAEAAAsAAAAAAAAAAAAA&#10;AAAALwEAAF9yZWxzLy5yZWxzUEsBAi0AFAAGAAgAAAAhAFa9ZYJwAgAAHQUAAA4AAAAAAAAAAAAA&#10;AAAALgIAAGRycy9lMm9Eb2MueG1sUEsBAi0AFAAGAAgAAAAhACZ1ZyvdAAAACAEAAA8AAAAAAAAA&#10;AAAAAAAAygQAAGRycy9kb3ducmV2LnhtbFBLBQYAAAAABAAEAPMAAADUBQAAAAA=&#10;" fillcolor="white [3201]" strokecolor="black [3200]" strokeweight=".5pt">
                <v:stroke joinstyle="miter"/>
              </v:oval>
            </w:pict>
          </mc:Fallback>
        </mc:AlternateContent>
      </w:r>
      <w:r w:rsidRPr="00FF5B79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386F0C" wp14:editId="7F08EF4E">
                <wp:simplePos x="0" y="0"/>
                <wp:positionH relativeFrom="column">
                  <wp:posOffset>2516505</wp:posOffset>
                </wp:positionH>
                <wp:positionV relativeFrom="paragraph">
                  <wp:posOffset>55880</wp:posOffset>
                </wp:positionV>
                <wp:extent cx="819150" cy="2476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9D629" id="Овал 10" o:spid="_x0000_s1026" style="position:absolute;margin-left:198.15pt;margin-top:4.4pt;width:64.5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mvcAIAAB0FAAAOAAAAZHJzL2Uyb0RvYy54bWysVM1uGyEQvlfqOyDuzXpd58/KOrISpaoU&#10;JVGTKmfMQowKDAXstfswfYaq176EH6kDu15bjdVD1Qs7MN8MM99+w8XlymiyFD4osBUtjwaUCMuh&#10;Vvalop+fbt6dURIiszXTYEVF1yLQy8nbNxeNG4shzEHXwhNMYsO4cRWdx+jGRRH4XBgWjsAJi04J&#10;3rCIW/9S1J41mN3oYjgYnBQN+Np54CIEPL1unXSS80speLyXMohIdEWxtphXn9dZWovJBRu/eObm&#10;indlsH+owjBl8dI+1TWLjCy8epXKKO4hgIxHHEwBUioucg/YTTn4o5vHOXMi94LkBNfTFP5fWn63&#10;fPBE1fjvkB7LDP6jzffNz82PzS+CR8hP48IYYY/uwXe7gGZqdiW9SV9sg6wyp+ueU7GKhOPhWXle&#10;HmNqjq7h6PQEbcxS7IKdD/GDAEOSUVGhtXIhdc3GbHkbYoveotKxtqSp6Mn7LlWqr60oW3GtRYv6&#10;JCR2hjUMc7asKXGlPVkyVEP9pewq0RaRKUQqrfug8lCQjtugDpvCRNZZHzg4FLi7rUfnG8HGPtAo&#10;C/7vwbLFI4F7vSZzBvUaf6SHVuHB8RuFfN6yEB+YR0njL8Axjfe4SA3IH3QWJXPw3w6dJzwqDb2U&#10;NDgiFQ1fF8wLSvRHixo8L0ejNFN5Mzo+HeLG73tm+x67MFeAvJf4IDiezYSPemtKD+YZp3mabkUX&#10;sxzvriiPfru5iu3o4nvAxXSaYThHjsVb++h4Sp5YTWJ5Wj0z7zpRRVTjHWzH6ZWwWmyKtDBdRJAq&#10;q27Ha8c3zmCWbvdepCHf32fU7lWb/AYAAP//AwBQSwMEFAAGAAgAAAAhAGw1UoXfAAAACAEAAA8A&#10;AABkcnMvZG93bnJldi54bWxMj8FOwzAQRO9I/IO1SNyo05a2JsSpIgSIwqEQkODoxEsSEduR7Tbh&#10;71lOcBzNaOZNtp1Mz47oQ+eshPksAYa2drqzjYS317sLASxEZbXqnUUJ3xhgm5+eZCrVbrQveCxj&#10;w6jEhlRJaGMcUs5D3aJRYeYGtOR9Om9UJOkbrr0aqdz0fJEka25UZ2mhVQPetFh/lQcj4fl+vxMP&#10;T+X7WD0Wt1644gPnhZTnZ1NxDSziFP/C8ItP6JATU+UOVgfWS1herZcUlSDoAfmrxYp0JeFyI4Dn&#10;Gf9/IP8BAAD//wMAUEsBAi0AFAAGAAgAAAAhALaDOJL+AAAA4QEAABMAAAAAAAAAAAAAAAAAAAAA&#10;AFtDb250ZW50X1R5cGVzXS54bWxQSwECLQAUAAYACAAAACEAOP0h/9YAAACUAQAACwAAAAAAAAAA&#10;AAAAAAAvAQAAX3JlbHMvLnJlbHNQSwECLQAUAAYACAAAACEACwqJr3ACAAAdBQAADgAAAAAAAAAA&#10;AAAAAAAuAgAAZHJzL2Uyb0RvYy54bWxQSwECLQAUAAYACAAAACEAbDVShd8AAAAIAQAADwAAAAAA&#10;AAAAAAAAAADKBAAAZHJzL2Rvd25yZXYueG1sUEsFBgAAAAAEAAQA8wAAANYFAAAAAA==&#10;" fillcolor="white [3201]" strokecolor="black [3200]" strokeweight=".5pt">
                <v:stroke joinstyle="miter"/>
              </v:oval>
            </w:pict>
          </mc:Fallback>
        </mc:AlternateContent>
      </w:r>
      <w:r w:rsidRPr="00FF5B79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17C46" wp14:editId="43994380">
                <wp:simplePos x="0" y="0"/>
                <wp:positionH relativeFrom="column">
                  <wp:posOffset>1497330</wp:posOffset>
                </wp:positionH>
                <wp:positionV relativeFrom="paragraph">
                  <wp:posOffset>55880</wp:posOffset>
                </wp:positionV>
                <wp:extent cx="847725" cy="24765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476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40638" id="Овал 9" o:spid="_x0000_s1026" style="position:absolute;margin-left:117.9pt;margin-top:4.4pt;width:66.75pt;height:1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1DcgIAABsFAAAOAAAAZHJzL2Uyb0RvYy54bWysVM1uEzEQviPxDpbvdJOQNm2UTRW1KkKq&#10;2ogW9ex67cTC9hjbySY8DM+AuPISeSTG3s0mohUHxMU74/nmd7/x5HJjNFkLHxTYkvZPepQIy6FS&#10;dlHSz483784pCZHZimmwoqRbEejl9O2bSe3GYgBL0JXwBIPYMK5dSZcxunFRBL4UhoUTcMKiUYI3&#10;LKLqF0XlWY3RjS4Gvd5ZUYOvnAcuQsDb68ZIpzm+lILHeymDiESXFGuL+fT5fE5nMZ2w8cIzt1S8&#10;LYP9QxWGKYtJu1DXLDKy8upFKKO4hwAynnAwBUipuMg9YDf93h/dPCyZE7kXHE5w3ZjC/wvL79Zz&#10;T1RV0gtKLDP4i3bfdz93P3a/yEWaTu3CGEEPbu5bLaCYWt1Ib9IXmyCbPNFtN1GxiYTj5flwNBqc&#10;UsLRNBiOzk7zxIuDs/MhfhBgSBJKKrRWLqSe2Zitb0PEnIjeo9K1tqQu6dn7NlSqr6koS3GrRYP6&#10;JCT2hTUMcrTMKHGlPVkz5EL1pZ+6w9jaIjK5SKV159R/zUnHvVOLTW4is6xz7L3meMjWoXNGsLFz&#10;NMqC/7uzbPBY9lGvSXyGaou/0UPD7+D4jcJ53rIQ58wjoZH6uKTxHg+pAecHrUTJEvy31+4THnmG&#10;VkpqXJCShq8r5gUl+qNFBl70h8O0UVkZno4GqPhjy/Oxxa7MFeDc+/gcOJ7FhI96L0oP5gl3eZay&#10;oolZjrlLyqPfK1exWVx8DbiYzTIMt8ixeGsfHE/B01QTWR43T8y7llQR2XgH+2V6QawGmzwtzFYR&#10;pMqsO8y1nTduYCZM+1qkFT/WM+rwpk1/AwAA//8DAFBLAwQUAAYACAAAACEATHM0TeAAAAAIAQAA&#10;DwAAAGRycy9kb3ducmV2LnhtbEyPzU7DMBCE70i8g7VI3KjTBloTsqkiBIifAyUgwdGJlyQitiPb&#10;bcLbY05wWo1mNPNtvp31wA7kfG8NwnKRACPTWNWbFuHt9fZMAPNBGiUHawjhmzxsi+OjXGbKTuaF&#10;DlVoWSwxPpMIXQhjxrlvOtLSL+xIJnqf1mkZonQtV05OsVwPfJUka65lb+JCJ0e67qj5qvYaYXf3&#10;/CDun6r3qX4sb5yw5QctS8TTk7m8AhZoDn9h+MWP6FBEptrujfJsQFilFxE9IIh4op+uL1NgNcL5&#10;RgAvcv7/geIHAAD//wMAUEsBAi0AFAAGAAgAAAAhALaDOJL+AAAA4QEAABMAAAAAAAAAAAAAAAAA&#10;AAAAAFtDb250ZW50X1R5cGVzXS54bWxQSwECLQAUAAYACAAAACEAOP0h/9YAAACUAQAACwAAAAAA&#10;AAAAAAAAAAAvAQAAX3JlbHMvLnJlbHNQSwECLQAUAAYACAAAACEAVlstQ3ICAAAbBQAADgAAAAAA&#10;AAAAAAAAAAAuAgAAZHJzL2Uyb0RvYy54bWxQSwECLQAUAAYACAAAACEATHM0TeAAAAAIAQAADwAA&#10;AAAAAAAAAAAAAADMBAAAZHJzL2Rvd25yZXYueG1sUEsFBgAAAAAEAAQA8wAAANkFAAAAAA==&#10;" fillcolor="white [3201]" strokecolor="black [3200]" strokeweight=".5pt">
                <v:stroke joinstyle="miter"/>
              </v:oval>
            </w:pict>
          </mc:Fallback>
        </mc:AlternateContent>
      </w:r>
    </w:p>
    <w:p w14:paraId="57856EE8" w14:textId="77777777" w:rsidR="001B34B1" w:rsidRPr="00FF5B79" w:rsidRDefault="001B34B1" w:rsidP="00FF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8C6E3" w14:textId="77777777" w:rsidR="001B34B1" w:rsidRPr="00FF5B79" w:rsidRDefault="001B34B1" w:rsidP="00FF5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D47DE" w14:textId="176C7982" w:rsidR="00E35A9E" w:rsidRPr="00FF5B79" w:rsidRDefault="001B34B1" w:rsidP="00FF5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79">
        <w:rPr>
          <w:rFonts w:ascii="Times New Roman" w:hAnsi="Times New Roman" w:cs="Times New Roman"/>
          <w:b/>
          <w:sz w:val="28"/>
          <w:szCs w:val="28"/>
        </w:rPr>
        <w:t>Задания по математике</w:t>
      </w:r>
    </w:p>
    <w:p w14:paraId="377E2534" w14:textId="77777777" w:rsidR="001B34B1" w:rsidRPr="00FF5B79" w:rsidRDefault="001B34B1" w:rsidP="00FF5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ADE52" w14:textId="77777777" w:rsidR="00E35A9E" w:rsidRPr="00FF5B79" w:rsidRDefault="00E35A9E" w:rsidP="00FF5B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>Найди частное чисел 5600 и 80, отметь ответ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2253"/>
        <w:gridCol w:w="2251"/>
        <w:gridCol w:w="2342"/>
      </w:tblGrid>
      <w:tr w:rsidR="00E35A9E" w:rsidRPr="00FF5B79" w14:paraId="6AA1D89C" w14:textId="77777777" w:rsidTr="00E35A9E">
        <w:tc>
          <w:tcPr>
            <w:tcW w:w="2262" w:type="dxa"/>
            <w:hideMark/>
          </w:tcPr>
          <w:p w14:paraId="4B3FE55A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1) 70</w:t>
            </w:r>
          </w:p>
        </w:tc>
        <w:tc>
          <w:tcPr>
            <w:tcW w:w="2253" w:type="dxa"/>
            <w:hideMark/>
          </w:tcPr>
          <w:p w14:paraId="6D4E874F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2) 44 800</w:t>
            </w:r>
          </w:p>
        </w:tc>
        <w:tc>
          <w:tcPr>
            <w:tcW w:w="2251" w:type="dxa"/>
            <w:hideMark/>
          </w:tcPr>
          <w:p w14:paraId="78A9C4D4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3) 700</w:t>
            </w:r>
          </w:p>
        </w:tc>
        <w:tc>
          <w:tcPr>
            <w:tcW w:w="2342" w:type="dxa"/>
            <w:hideMark/>
          </w:tcPr>
          <w:p w14:paraId="23F0DED8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 xml:space="preserve">4) 5 520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DFFD833" w14:textId="77777777" w:rsidR="00E35A9E" w:rsidRPr="00FF5B79" w:rsidRDefault="00E35A9E" w:rsidP="00FF5B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Лифт может поднять только 4 человека. Какое наименьшее количество раз поднимется лифт, чтобы перевезти 37 человек?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268"/>
      </w:tblGrid>
      <w:tr w:rsidR="00E35A9E" w:rsidRPr="00FF5B79" w14:paraId="0323E23A" w14:textId="77777777" w:rsidTr="001B34B1">
        <w:tc>
          <w:tcPr>
            <w:tcW w:w="2127" w:type="dxa"/>
            <w:hideMark/>
          </w:tcPr>
          <w:p w14:paraId="3B15FC36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1) 8</w:t>
            </w:r>
          </w:p>
        </w:tc>
        <w:tc>
          <w:tcPr>
            <w:tcW w:w="2268" w:type="dxa"/>
            <w:hideMark/>
          </w:tcPr>
          <w:p w14:paraId="55797BBB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2) 9</w:t>
            </w:r>
          </w:p>
        </w:tc>
        <w:tc>
          <w:tcPr>
            <w:tcW w:w="2409" w:type="dxa"/>
            <w:hideMark/>
          </w:tcPr>
          <w:p w14:paraId="308CA627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3) 10</w:t>
            </w:r>
          </w:p>
        </w:tc>
        <w:tc>
          <w:tcPr>
            <w:tcW w:w="2268" w:type="dxa"/>
            <w:hideMark/>
          </w:tcPr>
          <w:p w14:paraId="1ECEEB41" w14:textId="77777777" w:rsidR="00E35A9E" w:rsidRPr="00FF5B79" w:rsidRDefault="00E35A9E" w:rsidP="00FF5B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4) 11</w:t>
            </w:r>
          </w:p>
        </w:tc>
      </w:tr>
    </w:tbl>
    <w:p w14:paraId="12AA74BC" w14:textId="77777777" w:rsidR="00E35A9E" w:rsidRPr="00FF5B79" w:rsidRDefault="00E35A9E" w:rsidP="00FF5B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Найди значение выражения. Запиши ответ.</w:t>
      </w:r>
    </w:p>
    <w:p w14:paraId="304D037A" w14:textId="54959983" w:rsidR="00E35A9E" w:rsidRPr="00FF5B79" w:rsidRDefault="00E35A9E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600 + 900</w:t>
      </w:r>
      <w:r w:rsidR="00863803">
        <w:rPr>
          <w:rFonts w:ascii="Tahoma" w:hAnsi="Tahoma" w:cs="Tahoma"/>
          <w:sz w:val="24"/>
          <w:szCs w:val="24"/>
        </w:rPr>
        <w:t>ː</w:t>
      </w:r>
      <w:r w:rsidRPr="00FF5B79">
        <w:rPr>
          <w:rFonts w:ascii="Times New Roman" w:hAnsi="Times New Roman" w:cs="Times New Roman"/>
          <w:sz w:val="24"/>
          <w:szCs w:val="24"/>
        </w:rPr>
        <w:t xml:space="preserve"> 9 - 8 = __________</w:t>
      </w:r>
    </w:p>
    <w:p w14:paraId="158B2C20" w14:textId="77777777" w:rsidR="00E35A9E" w:rsidRPr="00FF5B79" w:rsidRDefault="00E35A9E" w:rsidP="00FF5B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Реши задачу. Запиши решение и ответ.</w:t>
      </w:r>
    </w:p>
    <w:p w14:paraId="17288212" w14:textId="77777777" w:rsidR="00E35A9E" w:rsidRPr="00FF5B79" w:rsidRDefault="00E35A9E" w:rsidP="00FF5B79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 xml:space="preserve">С одного участка собрали 25 мешков лука, а с другого 19. Со второго участка собрали на 348 кг меньше. Сколько кг лука в 8 мешках? </w:t>
      </w:r>
    </w:p>
    <w:p w14:paraId="0812BA18" w14:textId="34B71522" w:rsidR="00E35A9E" w:rsidRPr="00FF5B79" w:rsidRDefault="00E35A9E" w:rsidP="00FF5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B79" w:rsidRP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</w:t>
      </w:r>
      <w:r w:rsidR="00FF5B79" w:rsidRPr="00267272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</w:t>
      </w:r>
      <w:r w:rsidRPr="00FF5B7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179DE1E" w14:textId="77777777" w:rsidR="00E35A9E" w:rsidRPr="00FF5B79" w:rsidRDefault="00E35A9E" w:rsidP="00FF5B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 xml:space="preserve">Чтобы оградить садовый участок площадью 81м², закупили доски   </w:t>
      </w:r>
    </w:p>
    <w:p w14:paraId="4B4B15F7" w14:textId="77777777" w:rsidR="00E35A9E" w:rsidRPr="00FF5B79" w:rsidRDefault="00E35A9E" w:rsidP="00FF5B79">
      <w:pPr>
        <w:pStyle w:val="a4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 xml:space="preserve"> шириной 30 см.  Сколько потребуется досок, если ширина участка 9 м?</w:t>
      </w:r>
    </w:p>
    <w:p w14:paraId="1A96823E" w14:textId="2009D82E" w:rsidR="00E35A9E" w:rsidRPr="00FF5B79" w:rsidRDefault="00E35A9E" w:rsidP="00F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B79" w:rsidRPr="002672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5B79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14:paraId="1B0F5260" w14:textId="77777777" w:rsidR="00E35A9E" w:rsidRPr="00FF5B79" w:rsidRDefault="00E35A9E" w:rsidP="00FF5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68AEF" w14:textId="77777777" w:rsidR="00E35A9E" w:rsidRPr="00FF5B79" w:rsidRDefault="00E35A9E" w:rsidP="00FF5B79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99BCBA9" w14:textId="05418582" w:rsidR="00F00EE2" w:rsidRPr="00FF5B79" w:rsidRDefault="001B34B1" w:rsidP="00FF5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B79">
        <w:rPr>
          <w:rFonts w:ascii="Times New Roman" w:hAnsi="Times New Roman" w:cs="Times New Roman"/>
          <w:b/>
          <w:bCs/>
          <w:sz w:val="28"/>
          <w:szCs w:val="28"/>
        </w:rPr>
        <w:t>Задания по естествознанию</w:t>
      </w:r>
    </w:p>
    <w:p w14:paraId="78E0F84B" w14:textId="77777777" w:rsidR="00F00EE2" w:rsidRPr="00FF5B79" w:rsidRDefault="00F00EE2" w:rsidP="00FF5B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Под действием какой силы все тела притягиваются к Земле? (1 балл)</w:t>
      </w:r>
    </w:p>
    <w:p w14:paraId="69A256A5" w14:textId="77777777" w:rsidR="00F00EE2" w:rsidRPr="00FF5B79" w:rsidRDefault="00F00EE2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А. Архимедова сила</w:t>
      </w:r>
    </w:p>
    <w:p w14:paraId="13E2EC75" w14:textId="77777777" w:rsidR="00F00EE2" w:rsidRPr="00FF5B79" w:rsidRDefault="00F00EE2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В. Сила тяжести</w:t>
      </w:r>
    </w:p>
    <w:p w14:paraId="0396094B" w14:textId="77777777" w:rsidR="00F00EE2" w:rsidRPr="00FF5B79" w:rsidRDefault="00F00EE2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С. Сила трения</w:t>
      </w:r>
    </w:p>
    <w:p w14:paraId="2DEF2BFC" w14:textId="77777777" w:rsidR="00F00EE2" w:rsidRPr="00FF5B79" w:rsidRDefault="00F00EE2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71CB1" w14:textId="77777777" w:rsidR="00F00EE2" w:rsidRPr="00FF5B79" w:rsidRDefault="00F00EE2" w:rsidP="00FF5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B79">
        <w:rPr>
          <w:rFonts w:ascii="Times New Roman" w:hAnsi="Times New Roman" w:cs="Times New Roman"/>
          <w:b/>
          <w:sz w:val="24"/>
          <w:szCs w:val="24"/>
        </w:rPr>
        <w:t>2.</w:t>
      </w:r>
      <w:r w:rsidRPr="00FF5B79">
        <w:rPr>
          <w:rFonts w:ascii="Times New Roman" w:hAnsi="Times New Roman" w:cs="Times New Roman"/>
          <w:sz w:val="24"/>
          <w:szCs w:val="24"/>
        </w:rPr>
        <w:t xml:space="preserve"> Что происходит при полном обороте Земли вокруг Солнца? </w:t>
      </w:r>
      <w:r w:rsidRPr="00FF5B79">
        <w:rPr>
          <w:rFonts w:ascii="Times New Roman" w:hAnsi="Times New Roman" w:cs="Times New Roman"/>
          <w:b/>
          <w:sz w:val="24"/>
          <w:szCs w:val="24"/>
        </w:rPr>
        <w:t>(1 балл)</w:t>
      </w:r>
    </w:p>
    <w:p w14:paraId="33948A58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А. Смена дня и ночи</w:t>
      </w:r>
    </w:p>
    <w:p w14:paraId="648C15DA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В. Выпадение осадков</w:t>
      </w:r>
    </w:p>
    <w:p w14:paraId="6D2F3BC3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С. Смена времён года</w:t>
      </w:r>
    </w:p>
    <w:p w14:paraId="48149370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5B79">
        <w:rPr>
          <w:rFonts w:ascii="Times New Roman" w:hAnsi="Times New Roman" w:cs="Times New Roman"/>
          <w:sz w:val="24"/>
          <w:szCs w:val="24"/>
        </w:rPr>
        <w:t>.Полярные дни</w:t>
      </w:r>
    </w:p>
    <w:p w14:paraId="5869033B" w14:textId="77777777" w:rsidR="00F00EE2" w:rsidRPr="00FF5B79" w:rsidRDefault="00F00EE2" w:rsidP="00FF5B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3F40E" w14:textId="77777777" w:rsidR="00F00EE2" w:rsidRPr="00FF5B79" w:rsidRDefault="00F00EE2" w:rsidP="00F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F5B79">
        <w:rPr>
          <w:rFonts w:ascii="Times New Roman" w:hAnsi="Times New Roman" w:cs="Times New Roman"/>
          <w:sz w:val="24"/>
          <w:szCs w:val="24"/>
        </w:rPr>
        <w:t>Самым большим по площади является материк? (1 балл)</w:t>
      </w:r>
    </w:p>
    <w:p w14:paraId="38E69235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А. Африка</w:t>
      </w:r>
    </w:p>
    <w:p w14:paraId="0083BBEC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В. Евразия</w:t>
      </w:r>
    </w:p>
    <w:p w14:paraId="58CCF6D8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С Северная Америка</w:t>
      </w:r>
    </w:p>
    <w:p w14:paraId="4A269975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5B79">
        <w:rPr>
          <w:rFonts w:ascii="Times New Roman" w:hAnsi="Times New Roman" w:cs="Times New Roman"/>
          <w:sz w:val="24"/>
          <w:szCs w:val="24"/>
        </w:rPr>
        <w:t>. Антарктида</w:t>
      </w:r>
    </w:p>
    <w:p w14:paraId="45D9EC67" w14:textId="77777777" w:rsidR="00F00EE2" w:rsidRPr="00FF5B79" w:rsidRDefault="00F00EE2" w:rsidP="00FF5B79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544F0F85" w14:textId="77777777" w:rsidR="00F00EE2" w:rsidRPr="00FF5B79" w:rsidRDefault="00F00EE2" w:rsidP="00F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b/>
          <w:sz w:val="24"/>
          <w:szCs w:val="24"/>
        </w:rPr>
        <w:t>4</w:t>
      </w:r>
      <w:r w:rsidRPr="00FF5B79">
        <w:rPr>
          <w:rFonts w:ascii="Times New Roman" w:hAnsi="Times New Roman" w:cs="Times New Roman"/>
          <w:sz w:val="24"/>
          <w:szCs w:val="24"/>
        </w:rPr>
        <w:t>. Выберите верное соответствие (4 балла)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00EE2" w:rsidRPr="00FF5B79" w14:paraId="6910D1D1" w14:textId="77777777" w:rsidTr="00F00E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4ED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 Воображаемая линия между небом и землёй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12B8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.Экватор</w:t>
            </w:r>
          </w:p>
        </w:tc>
      </w:tr>
      <w:tr w:rsidR="00F00EE2" w:rsidRPr="00FF5B79" w14:paraId="53CDA142" w14:textId="77777777" w:rsidTr="00F00E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8E0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 Воображаемая линия, которая делит земной шар на южное и северное полушарие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D11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.Материки</w:t>
            </w:r>
          </w:p>
        </w:tc>
      </w:tr>
      <w:tr w:rsidR="00F00EE2" w:rsidRPr="00FF5B79" w14:paraId="47F30358" w14:textId="77777777" w:rsidTr="00F00E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307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 Большие участки суши, со всех сторон окружены водой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30D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.Линия горизонта</w:t>
            </w:r>
          </w:p>
        </w:tc>
      </w:tr>
      <w:tr w:rsidR="00F00EE2" w:rsidRPr="00FF5B79" w14:paraId="3736B639" w14:textId="77777777" w:rsidTr="00F00E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498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 xml:space="preserve">.Огромные массы воды, которые разделяют материки, называются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BF3" w14:textId="77777777" w:rsidR="00F00EE2" w:rsidRPr="00FF5B79" w:rsidRDefault="00F00EE2" w:rsidP="00FF5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B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F5B79">
              <w:rPr>
                <w:rFonts w:ascii="Times New Roman" w:hAnsi="Times New Roman" w:cs="Times New Roman"/>
                <w:sz w:val="24"/>
                <w:szCs w:val="24"/>
              </w:rPr>
              <w:t>.Океаны</w:t>
            </w:r>
          </w:p>
        </w:tc>
      </w:tr>
    </w:tbl>
    <w:p w14:paraId="7F441230" w14:textId="77777777" w:rsidR="00FF5B79" w:rsidRDefault="00FF5B79" w:rsidP="00F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986BE" w14:textId="5076F93A" w:rsidR="00F00EE2" w:rsidRPr="00FF5B79" w:rsidRDefault="00F00EE2" w:rsidP="00FF5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 xml:space="preserve">5. Назовите </w:t>
      </w:r>
      <w:r w:rsidRPr="00FF5B79">
        <w:rPr>
          <w:rFonts w:ascii="Times New Roman" w:hAnsi="Times New Roman" w:cs="Times New Roman"/>
          <w:b/>
          <w:sz w:val="24"/>
          <w:szCs w:val="24"/>
        </w:rPr>
        <w:t>три</w:t>
      </w:r>
      <w:r w:rsidRPr="00FF5B79">
        <w:rPr>
          <w:rFonts w:ascii="Times New Roman" w:hAnsi="Times New Roman" w:cs="Times New Roman"/>
          <w:sz w:val="24"/>
          <w:szCs w:val="24"/>
        </w:rPr>
        <w:t xml:space="preserve"> малых космических тела: (3 балла)</w:t>
      </w:r>
    </w:p>
    <w:p w14:paraId="27B2FF4A" w14:textId="77777777" w:rsidR="00F00EE2" w:rsidRPr="00FF5B79" w:rsidRDefault="00F00EE2" w:rsidP="00FF5B7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А. Ядро</w:t>
      </w:r>
    </w:p>
    <w:p w14:paraId="18F892AD" w14:textId="77777777" w:rsidR="00F00EE2" w:rsidRPr="00FF5B79" w:rsidRDefault="00F00EE2" w:rsidP="00FF5B7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В. Комета</w:t>
      </w:r>
    </w:p>
    <w:p w14:paraId="131FB3B1" w14:textId="77777777" w:rsidR="00F00EE2" w:rsidRPr="00FF5B79" w:rsidRDefault="00F00EE2" w:rsidP="00FF5B7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С. Хвост</w:t>
      </w:r>
    </w:p>
    <w:p w14:paraId="423D53A9" w14:textId="77777777" w:rsidR="00F00EE2" w:rsidRPr="00FF5B79" w:rsidRDefault="00F00EE2" w:rsidP="00FF5B7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5B79">
        <w:rPr>
          <w:rFonts w:ascii="Times New Roman" w:hAnsi="Times New Roman" w:cs="Times New Roman"/>
          <w:sz w:val="24"/>
          <w:szCs w:val="24"/>
        </w:rPr>
        <w:t>.Метеорит</w:t>
      </w:r>
    </w:p>
    <w:p w14:paraId="45BF4360" w14:textId="77777777" w:rsidR="00F00EE2" w:rsidRPr="00FF5B79" w:rsidRDefault="00F00EE2" w:rsidP="00FF5B79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F5B79">
        <w:rPr>
          <w:rFonts w:ascii="Times New Roman" w:hAnsi="Times New Roman" w:cs="Times New Roman"/>
          <w:sz w:val="24"/>
          <w:szCs w:val="24"/>
        </w:rPr>
        <w:t>Е. Астероид</w:t>
      </w:r>
    </w:p>
    <w:p w14:paraId="261A9191" w14:textId="77777777" w:rsidR="00E35A9E" w:rsidRPr="00FF5B79" w:rsidRDefault="00E35A9E" w:rsidP="00FF5B79">
      <w:pPr>
        <w:spacing w:after="0" w:line="240" w:lineRule="auto"/>
        <w:rPr>
          <w:sz w:val="24"/>
          <w:szCs w:val="24"/>
        </w:rPr>
      </w:pPr>
    </w:p>
    <w:sectPr w:rsidR="00E35A9E" w:rsidRPr="00FF5B79" w:rsidSect="00E35A9E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770"/>
    <w:multiLevelType w:val="hybridMultilevel"/>
    <w:tmpl w:val="906C2842"/>
    <w:lvl w:ilvl="0" w:tplc="881E4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AB06E01"/>
    <w:multiLevelType w:val="hybridMultilevel"/>
    <w:tmpl w:val="509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E87"/>
    <w:multiLevelType w:val="hybridMultilevel"/>
    <w:tmpl w:val="60364AD6"/>
    <w:lvl w:ilvl="0" w:tplc="62CA6F6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9E"/>
    <w:rsid w:val="001B34B1"/>
    <w:rsid w:val="00863803"/>
    <w:rsid w:val="009A2BDA"/>
    <w:rsid w:val="00E35A9E"/>
    <w:rsid w:val="00F00EE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7AF7"/>
  <w15:chartTrackingRefBased/>
  <w15:docId w15:val="{4A5FFBDC-D636-42DA-93AF-002ED755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9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A9E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F00EE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2020-06-08T04:03:00Z</cp:lastPrinted>
  <dcterms:created xsi:type="dcterms:W3CDTF">2020-06-04T02:56:00Z</dcterms:created>
  <dcterms:modified xsi:type="dcterms:W3CDTF">2020-06-08T05:10:00Z</dcterms:modified>
</cp:coreProperties>
</file>