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CAC" w:rsidRDefault="00D41CAC" w:rsidP="00D41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76D1">
        <w:rPr>
          <w:rFonts w:ascii="Times New Roman" w:hAnsi="Times New Roman" w:cs="Times New Roman"/>
          <w:b/>
          <w:sz w:val="24"/>
          <w:szCs w:val="24"/>
          <w:lang w:val="ru-RU"/>
        </w:rPr>
        <w:t>Русский язык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Сила музыки</w:t>
      </w:r>
    </w:p>
    <w:p w:rsidR="00D41CAC" w:rsidRPr="00D41CAC" w:rsidRDefault="00D41CAC" w:rsidP="00D41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1)Откуда всё это в человеке - музыка, песни, молитвы, какая необходимость была и есть в них? 2)Возможно, от подсознательного ощущения трагичности своего пребывания в круговороте жизни, скоротечной и быстротекущей. 3)Ведь когда через миллиарды лет планета наша умрёт, померкнет, какое-то мировое сознание, пришедшее из других галактик, должно непременно услышать среди великого безмолвия и пустоты нашу музыку и пение. 4)Наверно, люди додумаются оставить после себя какое-то вечное автоматическое устройство, некий музыкальный вечный двигатель, несомненно, это будет антология всего лучшего в культуре человечества. 5)Жизнь, смерть, любовь, сострадание и вдохновение — всё будет сказано в музыке, ибо в ней, в музыке, мы достигли наивысшей свободы и красоты. 6)Надо слушать музыку, восхищаться ее гармонией!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1.Определить стиль текста: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А. Публицистический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Б. Официально-деловой.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В. Художественный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С. Научный.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2. Определить тип речи: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А. Описание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Б. Рассуждение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В. Повествование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С. Повествование с элементами описания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3. Укажите, чем осложнено второе предложение: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А. Вводным словосочетанием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Б. Однородными определениями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В. Вводным словом и обособленным определением, выраженным одиночными прилагательными.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С. Причастным оборотом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4. В каком предложении, в одной его части, встречается причастный оборот?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А. 1 Б. 3 В. 4 С. 5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5. Найдите в тексте предложение, соответствующее характеристике: «Односоставное, распространенное, простое, осложнено однородными сказуемыми»</w:t>
      </w:r>
    </w:p>
    <w:p w:rsidR="00D41CAC" w:rsidRPr="00D41CAC" w:rsidRDefault="00D41CAC" w:rsidP="00D41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41CAC">
        <w:rPr>
          <w:rFonts w:ascii="Times New Roman" w:eastAsia="Times New Roman" w:hAnsi="Times New Roman" w:cs="Times New Roman"/>
          <w:color w:val="000000"/>
          <w:sz w:val="25"/>
          <w:szCs w:val="25"/>
        </w:rPr>
        <w:t>А. 1 Б. 3 В. 4 С. 6</w:t>
      </w:r>
    </w:p>
    <w:p w:rsidR="00EC063F" w:rsidRPr="00C176D1" w:rsidRDefault="00066270" w:rsidP="00C1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76D1">
        <w:rPr>
          <w:rFonts w:ascii="Times New Roman" w:hAnsi="Times New Roman" w:cs="Times New Roman"/>
          <w:b/>
          <w:sz w:val="24"/>
          <w:szCs w:val="24"/>
          <w:lang w:val="ru-RU"/>
        </w:rPr>
        <w:t>Вступительное тестирование</w:t>
      </w:r>
    </w:p>
    <w:p w:rsidR="00066270" w:rsidRPr="00C176D1" w:rsidRDefault="00066270" w:rsidP="00C1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76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претендента на обучение в </w:t>
      </w:r>
      <w:r w:rsidR="002C2FFF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C176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 КГУ «Лицей №2»</w:t>
      </w:r>
    </w:p>
    <w:p w:rsidR="003D4264" w:rsidRPr="00C176D1" w:rsidRDefault="002C2FFF" w:rsidP="00C1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3D4264" w:rsidRPr="00C176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вариа</w:t>
      </w:r>
      <w:r w:rsidR="006746C9" w:rsidRPr="00C176D1">
        <w:rPr>
          <w:rFonts w:ascii="Times New Roman" w:hAnsi="Times New Roman" w:cs="Times New Roman"/>
          <w:b/>
          <w:sz w:val="24"/>
          <w:szCs w:val="24"/>
          <w:lang w:val="ru-RU"/>
        </w:rPr>
        <w:t>нт</w:t>
      </w:r>
    </w:p>
    <w:p w:rsidR="00066270" w:rsidRPr="00C176D1" w:rsidRDefault="003D4264" w:rsidP="00C17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176D1">
        <w:rPr>
          <w:rFonts w:ascii="Times New Roman" w:hAnsi="Times New Roman" w:cs="Times New Roman"/>
          <w:sz w:val="24"/>
          <w:szCs w:val="24"/>
          <w:lang w:val="ru-RU"/>
        </w:rPr>
        <w:t>Ф.И.О. претендента: _______________________________________</w:t>
      </w:r>
    </w:p>
    <w:p w:rsidR="00C176D1" w:rsidRDefault="003D4264" w:rsidP="00C17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176D1">
        <w:rPr>
          <w:rFonts w:ascii="Times New Roman" w:hAnsi="Times New Roman" w:cs="Times New Roman"/>
          <w:sz w:val="24"/>
          <w:szCs w:val="24"/>
          <w:lang w:val="ru-RU"/>
        </w:rPr>
        <w:t>Дата: ____________________________________</w:t>
      </w:r>
      <w:r w:rsidR="00C176D1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C176D1">
        <w:rPr>
          <w:rFonts w:ascii="Times New Roman" w:hAnsi="Times New Roman" w:cs="Times New Roman"/>
          <w:sz w:val="24"/>
          <w:szCs w:val="24"/>
          <w:lang w:val="ru-RU"/>
        </w:rPr>
        <w:t>___________</w:t>
      </w:r>
    </w:p>
    <w:p w:rsidR="00B5130E" w:rsidRDefault="002C2FFF" w:rsidP="00C1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Физика</w:t>
      </w:r>
    </w:p>
    <w:p w:rsidR="00D41CAC" w:rsidRPr="00D41CAC" w:rsidRDefault="00D41CAC" w:rsidP="00D41CAC">
      <w:pPr>
        <w:pStyle w:val="a8"/>
        <w:numPr>
          <w:ilvl w:val="0"/>
          <w:numId w:val="21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41CAC">
        <w:rPr>
          <w:rFonts w:ascii="Times New Roman" w:hAnsi="Times New Roman" w:cs="Times New Roman"/>
          <w:sz w:val="26"/>
          <w:szCs w:val="26"/>
        </w:rPr>
        <w:t>Какое количество каменного угля надо сжечь, чтобы  можно нагреть 1 кг воды от 20</w:t>
      </w:r>
      <w:r w:rsidRPr="00D41CAC">
        <w:rPr>
          <w:rFonts w:ascii="Times New Roman" w:hAnsi="Times New Roman" w:cs="Times New Roman"/>
          <w:sz w:val="26"/>
          <w:szCs w:val="26"/>
        </w:rPr>
        <w:sym w:font="Symbol" w:char="F0B0"/>
      </w:r>
      <w:r w:rsidRPr="00D41CAC">
        <w:rPr>
          <w:rFonts w:ascii="Times New Roman" w:hAnsi="Times New Roman" w:cs="Times New Roman"/>
          <w:sz w:val="26"/>
          <w:szCs w:val="26"/>
        </w:rPr>
        <w:t xml:space="preserve"> до 70</w:t>
      </w:r>
      <w:r w:rsidRPr="00D41CAC">
        <w:rPr>
          <w:rFonts w:ascii="Times New Roman" w:hAnsi="Times New Roman" w:cs="Times New Roman"/>
          <w:sz w:val="26"/>
          <w:szCs w:val="26"/>
        </w:rPr>
        <w:sym w:font="Symbol" w:char="F0B0"/>
      </w:r>
      <w:r w:rsidRPr="00D41CAC">
        <w:rPr>
          <w:rFonts w:ascii="Times New Roman" w:hAnsi="Times New Roman" w:cs="Times New Roman"/>
          <w:sz w:val="26"/>
          <w:szCs w:val="26"/>
        </w:rPr>
        <w:t xml:space="preserve"> С. Считать, что потерь энергии нет. Плотность воды 1000 </w:t>
      </w:r>
      <w:r w:rsidRPr="00D41CAC">
        <w:rPr>
          <w:rFonts w:ascii="Times New Roman" w:eastAsia="Times New Roman" w:hAnsi="Times New Roman" w:cs="Times New Roman"/>
          <w:position w:val="-24"/>
          <w:sz w:val="26"/>
          <w:szCs w:val="26"/>
          <w:lang w:val="ru-RU" w:eastAsia="ru-RU"/>
        </w:rPr>
        <w:object w:dxaOrig="40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1.5pt" o:ole="">
            <v:imagedata r:id="rId5" o:title=""/>
          </v:shape>
          <o:OLEObject Type="Embed" ProgID="Equation.3" ShapeID="_x0000_i1025" DrawAspect="Content" ObjectID="_1645599756" r:id="rId6"/>
        </w:object>
      </w:r>
      <w:r w:rsidRPr="00D41CAC">
        <w:rPr>
          <w:rFonts w:ascii="Times New Roman" w:hAnsi="Times New Roman" w:cs="Times New Roman"/>
          <w:sz w:val="26"/>
          <w:szCs w:val="26"/>
        </w:rPr>
        <w:t>, удельная теплоёмкость воды  4200</w:t>
      </w:r>
      <w:r w:rsidRPr="00D41CAC">
        <w:rPr>
          <w:rFonts w:ascii="Times New Roman" w:eastAsia="Times New Roman" w:hAnsi="Times New Roman" w:cs="Times New Roman"/>
          <w:position w:val="-24"/>
          <w:sz w:val="26"/>
          <w:szCs w:val="26"/>
          <w:lang w:val="ru-RU" w:eastAsia="ru-RU"/>
        </w:rPr>
        <w:object w:dxaOrig="600" w:dyaOrig="510">
          <v:shape id="_x0000_i1026" type="#_x0000_t75" style="width:30pt;height:25.5pt" o:ole="">
            <v:imagedata r:id="rId7" o:title=""/>
          </v:shape>
          <o:OLEObject Type="Embed" ProgID="Equation.3" ShapeID="_x0000_i1026" DrawAspect="Content" ObjectID="_1645599757" r:id="rId8"/>
        </w:object>
      </w:r>
      <w:r w:rsidRPr="00D41CAC">
        <w:rPr>
          <w:rFonts w:ascii="Times New Roman" w:hAnsi="Times New Roman" w:cs="Times New Roman"/>
          <w:sz w:val="26"/>
          <w:szCs w:val="26"/>
        </w:rPr>
        <w:t xml:space="preserve">, удельная теплота сгорания каменного угля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41CAC">
        <w:rPr>
          <w:rFonts w:ascii="Times New Roman" w:hAnsi="Times New Roman" w:cs="Times New Roman"/>
          <w:sz w:val="26"/>
          <w:szCs w:val="26"/>
        </w:rPr>
        <w:t xml:space="preserve"> = 3</w:t>
      </w:r>
      <w:r w:rsidRPr="00D41CAC">
        <w:rPr>
          <w:rFonts w:ascii="Times New Roman" w:hAnsi="Times New Roman" w:cs="Times New Roman"/>
          <w:sz w:val="26"/>
          <w:szCs w:val="26"/>
        </w:rPr>
        <w:sym w:font="Symbol" w:char="F0D7"/>
      </w:r>
      <w:r w:rsidRPr="00D41CAC">
        <w:rPr>
          <w:rFonts w:ascii="Times New Roman" w:hAnsi="Times New Roman" w:cs="Times New Roman"/>
          <w:sz w:val="26"/>
          <w:szCs w:val="26"/>
        </w:rPr>
        <w:t>10</w:t>
      </w:r>
      <w:r w:rsidRPr="00D41CAC">
        <w:rPr>
          <w:rFonts w:ascii="Times New Roman" w:hAnsi="Times New Roman" w:cs="Times New Roman"/>
          <w:sz w:val="26"/>
          <w:szCs w:val="26"/>
          <w:vertAlign w:val="superscript"/>
        </w:rPr>
        <w:t>7</w:t>
      </w:r>
      <w:r w:rsidRPr="00D41CAC">
        <w:rPr>
          <w:rFonts w:ascii="Times New Roman" w:eastAsia="Times New Roman" w:hAnsi="Times New Roman" w:cs="Times New Roman"/>
          <w:position w:val="-24"/>
          <w:sz w:val="26"/>
          <w:szCs w:val="26"/>
          <w:lang w:val="ru-RU" w:eastAsia="ru-RU"/>
        </w:rPr>
        <w:object w:dxaOrig="450" w:dyaOrig="540">
          <v:shape id="_x0000_i1027" type="#_x0000_t75" style="width:22.5pt;height:27pt" o:ole="">
            <v:imagedata r:id="rId9" o:title=""/>
          </v:shape>
          <o:OLEObject Type="Embed" ProgID="Equation.3" ShapeID="_x0000_i1027" DrawAspect="Content" ObjectID="_1645599758" r:id="rId10"/>
        </w:object>
      </w:r>
      <w:r w:rsidRPr="00D41CAC">
        <w:rPr>
          <w:rFonts w:ascii="Times New Roman" w:hAnsi="Times New Roman" w:cs="Times New Roman"/>
          <w:sz w:val="26"/>
          <w:szCs w:val="26"/>
        </w:rPr>
        <w:t>.</w:t>
      </w:r>
    </w:p>
    <w:p w:rsidR="00D41CAC" w:rsidRPr="00D41CAC" w:rsidRDefault="00D41CAC" w:rsidP="00D41CAC">
      <w:pPr>
        <w:pStyle w:val="a8"/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41CAC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</w:t>
      </w:r>
    </w:p>
    <w:p w:rsidR="00D41CAC" w:rsidRPr="00D41CAC" w:rsidRDefault="00D41CAC" w:rsidP="00D41CAC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1CAC">
        <w:rPr>
          <w:rFonts w:ascii="Times New Roman" w:hAnsi="Times New Roman" w:cs="Times New Roman"/>
          <w:sz w:val="26"/>
          <w:szCs w:val="26"/>
        </w:rPr>
        <w:t xml:space="preserve">Два проводника одинаковой длины и с одинаковой площадью поперечного сечения изготовлены из различных материалов. Какое из приведённых ниже соотношений для электрического сопротивления первого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D41CAC">
        <w:rPr>
          <w:rFonts w:ascii="Times New Roman" w:hAnsi="Times New Roman" w:cs="Times New Roman"/>
          <w:sz w:val="26"/>
          <w:szCs w:val="26"/>
        </w:rPr>
        <w:t xml:space="preserve"> и второго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D41CAC">
        <w:rPr>
          <w:rFonts w:ascii="Times New Roman" w:hAnsi="Times New Roman" w:cs="Times New Roman"/>
          <w:sz w:val="26"/>
          <w:szCs w:val="26"/>
        </w:rPr>
        <w:t xml:space="preserve"> проводников справедливо, если удельное сопротивление материала первого проводника в 2 раза больше удельного сопротивления материала второго?       </w:t>
      </w:r>
    </w:p>
    <w:p w:rsidR="00D41CAC" w:rsidRPr="00D41CAC" w:rsidRDefault="00D41CAC" w:rsidP="00D41CAC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1CAC">
        <w:rPr>
          <w:rFonts w:ascii="Times New Roman" w:hAnsi="Times New Roman" w:cs="Times New Roman"/>
          <w:bCs/>
          <w:sz w:val="26"/>
          <w:szCs w:val="26"/>
        </w:rPr>
        <w:t xml:space="preserve">А.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D41CAC">
        <w:rPr>
          <w:rFonts w:ascii="Times New Roman" w:hAnsi="Times New Roman" w:cs="Times New Roman"/>
          <w:sz w:val="26"/>
          <w:szCs w:val="26"/>
        </w:rPr>
        <w:t xml:space="preserve"> = 2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D41CAC">
        <w:rPr>
          <w:rFonts w:ascii="Times New Roman" w:hAnsi="Times New Roman" w:cs="Times New Roman"/>
          <w:sz w:val="26"/>
          <w:szCs w:val="26"/>
        </w:rPr>
        <w:t>.</w:t>
      </w:r>
      <w:r w:rsidRPr="00D41CAC">
        <w:rPr>
          <w:rFonts w:ascii="Times New Roman" w:hAnsi="Times New Roman" w:cs="Times New Roman"/>
          <w:bCs/>
          <w:sz w:val="26"/>
          <w:szCs w:val="26"/>
        </w:rPr>
        <w:t xml:space="preserve">       Б. </w:t>
      </w:r>
      <w:r w:rsidRPr="00D41CAC">
        <w:rPr>
          <w:rFonts w:ascii="Times New Roman" w:hAnsi="Times New Roman" w:cs="Times New Roman"/>
          <w:sz w:val="26"/>
          <w:szCs w:val="26"/>
        </w:rPr>
        <w:t xml:space="preserve">4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D41CAC">
        <w:rPr>
          <w:rFonts w:ascii="Times New Roman" w:hAnsi="Times New Roman" w:cs="Times New Roman"/>
          <w:sz w:val="26"/>
          <w:szCs w:val="26"/>
        </w:rPr>
        <w:t xml:space="preserve"> = 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D41CAC">
        <w:rPr>
          <w:rFonts w:ascii="Times New Roman" w:hAnsi="Times New Roman" w:cs="Times New Roman"/>
          <w:sz w:val="26"/>
          <w:szCs w:val="26"/>
        </w:rPr>
        <w:t>.</w:t>
      </w:r>
      <w:r w:rsidRPr="00D41CAC">
        <w:rPr>
          <w:rFonts w:ascii="Times New Roman" w:hAnsi="Times New Roman" w:cs="Times New Roman"/>
          <w:bCs/>
          <w:sz w:val="26"/>
          <w:szCs w:val="26"/>
        </w:rPr>
        <w:t xml:space="preserve">      В.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D41CAC">
        <w:rPr>
          <w:rFonts w:ascii="Times New Roman" w:hAnsi="Times New Roman" w:cs="Times New Roman"/>
          <w:sz w:val="26"/>
          <w:szCs w:val="26"/>
        </w:rPr>
        <w:t xml:space="preserve"> = 2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D41CAC">
        <w:rPr>
          <w:rFonts w:ascii="Times New Roman" w:hAnsi="Times New Roman" w:cs="Times New Roman"/>
          <w:sz w:val="26"/>
          <w:szCs w:val="26"/>
        </w:rPr>
        <w:t xml:space="preserve">.      </w:t>
      </w:r>
      <w:r w:rsidRPr="00D41CAC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D41CAC">
        <w:rPr>
          <w:rFonts w:ascii="Times New Roman" w:hAnsi="Times New Roman" w:cs="Times New Roman"/>
          <w:sz w:val="26"/>
          <w:szCs w:val="26"/>
        </w:rPr>
        <w:t xml:space="preserve"> = 4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D41CAC">
        <w:rPr>
          <w:rFonts w:ascii="Times New Roman" w:hAnsi="Times New Roman" w:cs="Times New Roman"/>
          <w:sz w:val="26"/>
          <w:szCs w:val="26"/>
        </w:rPr>
        <w:t xml:space="preserve">.        </w:t>
      </w:r>
      <w:r w:rsidRPr="00D41CAC">
        <w:rPr>
          <w:rFonts w:ascii="Times New Roman" w:hAnsi="Times New Roman" w:cs="Times New Roman"/>
          <w:bCs/>
          <w:sz w:val="26"/>
          <w:szCs w:val="26"/>
        </w:rPr>
        <w:t xml:space="preserve">Д. 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D41CAC">
        <w:rPr>
          <w:rFonts w:ascii="Times New Roman" w:hAnsi="Times New Roman" w:cs="Times New Roman"/>
          <w:sz w:val="26"/>
          <w:szCs w:val="26"/>
        </w:rPr>
        <w:t xml:space="preserve">= 4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D41CAC">
        <w:rPr>
          <w:rFonts w:ascii="Times New Roman" w:hAnsi="Times New Roman" w:cs="Times New Roman"/>
          <w:sz w:val="26"/>
          <w:szCs w:val="26"/>
        </w:rPr>
        <w:t>.</w:t>
      </w:r>
    </w:p>
    <w:p w:rsidR="00D41CAC" w:rsidRPr="00D41CAC" w:rsidRDefault="00D41CAC" w:rsidP="00D41CAC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41CA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784860</wp:posOffset>
                </wp:positionV>
                <wp:extent cx="1296035" cy="1486535"/>
                <wp:effectExtent l="12065" t="5080" r="6350" b="1333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CAC" w:rsidRDefault="00D41CAC" w:rsidP="00D41CAC">
                            <w:r>
                              <w:rPr>
                                <w:lang w:val="ru-RU"/>
                              </w:rPr>
                              <w:object w:dxaOrig="1740" w:dyaOrig="1935">
                                <v:shape id="_x0000_i1029" type="#_x0000_t75" style="width:87pt;height:96.75pt" o:ole="">
                                  <v:imagedata r:id="rId11" o:title=""/>
                                </v:shape>
                                <o:OLEObject Type="Embed" ProgID="MSPhotoEd.3" ShapeID="_x0000_i1029" DrawAspect="Content" ObjectID="_1645599759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77.7pt;margin-top:61.8pt;width:102.05pt;height:117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">
                <v:textbox style="mso-fit-shape-to-text:t">
                  <w:txbxContent>
                    <w:p w:rsidR="00D41CAC" w:rsidRDefault="00D41CAC" w:rsidP="00D41CAC">
                      <w:r>
                        <w:rPr>
                          <w:lang w:val="ru-RU"/>
                        </w:rPr>
                        <w:object w:dxaOrig="1740" w:dyaOrig="1935">
                          <v:shape id="_x0000_i1029" type="#_x0000_t75" style="width:87pt;height:96.75pt" o:ole="">
                            <v:imagedata r:id="rId11" o:title=""/>
                          </v:shape>
                          <o:OLEObject Type="Embed" ProgID="MSPhotoEd.3" ShapeID="_x0000_i1029" DrawAspect="Content" ObjectID="_1645599759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D41CAC">
        <w:rPr>
          <w:rFonts w:ascii="Times New Roman" w:hAnsi="Times New Roman" w:cs="Times New Roman"/>
          <w:iCs/>
          <w:noProof/>
          <w:sz w:val="26"/>
          <w:szCs w:val="26"/>
        </w:rPr>
        <w:t>Имеются заряды 10 нКл и -</w:t>
      </w:r>
      <w:r w:rsidRPr="00D41CAC">
        <w:rPr>
          <w:rFonts w:ascii="Times New Roman" w:hAnsi="Times New Roman" w:cs="Times New Roman"/>
          <w:sz w:val="26"/>
          <w:szCs w:val="26"/>
        </w:rPr>
        <w:t xml:space="preserve">10 нКл. Потенциал точки, которая находится на расстоянии 10 см от первого и 20 см от второго заряда равен          </w:t>
      </w:r>
    </w:p>
    <w:p w:rsidR="00D41CAC" w:rsidRPr="00D41CAC" w:rsidRDefault="00D41CAC" w:rsidP="00D41CA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41CAC">
        <w:rPr>
          <w:rFonts w:ascii="Times New Roman" w:hAnsi="Times New Roman" w:cs="Times New Roman"/>
          <w:bCs/>
          <w:iCs/>
          <w:sz w:val="26"/>
          <w:szCs w:val="26"/>
        </w:rPr>
        <w:t xml:space="preserve">А. </w:t>
      </w:r>
      <w:r w:rsidRPr="00D41CAC">
        <w:rPr>
          <w:rFonts w:ascii="Times New Roman" w:hAnsi="Times New Roman" w:cs="Times New Roman"/>
          <w:iCs/>
          <w:sz w:val="26"/>
          <w:szCs w:val="26"/>
        </w:rPr>
        <w:t xml:space="preserve">0,45 кВ.       </w:t>
      </w:r>
      <w:r w:rsidRPr="00D41CAC">
        <w:rPr>
          <w:rFonts w:ascii="Times New Roman" w:hAnsi="Times New Roman" w:cs="Times New Roman"/>
          <w:bCs/>
          <w:iCs/>
          <w:sz w:val="26"/>
          <w:szCs w:val="26"/>
        </w:rPr>
        <w:t>В.</w:t>
      </w:r>
      <w:r w:rsidRPr="00D41CAC">
        <w:rPr>
          <w:rFonts w:ascii="Times New Roman" w:hAnsi="Times New Roman" w:cs="Times New Roman"/>
          <w:iCs/>
          <w:sz w:val="26"/>
          <w:szCs w:val="26"/>
        </w:rPr>
        <w:t xml:space="preserve"> 0,45 мВ.         </w:t>
      </w:r>
      <w:r w:rsidRPr="00D41CAC">
        <w:rPr>
          <w:rFonts w:ascii="Times New Roman" w:hAnsi="Times New Roman" w:cs="Times New Roman"/>
          <w:bCs/>
          <w:iCs/>
          <w:sz w:val="26"/>
          <w:szCs w:val="26"/>
        </w:rPr>
        <w:t>С.</w:t>
      </w:r>
      <w:r w:rsidRPr="00D41CAC">
        <w:rPr>
          <w:rFonts w:ascii="Times New Roman" w:hAnsi="Times New Roman" w:cs="Times New Roman"/>
          <w:iCs/>
          <w:sz w:val="26"/>
          <w:szCs w:val="26"/>
        </w:rPr>
        <w:t xml:space="preserve"> 0,45 мкВ.             </w:t>
      </w:r>
      <w:r w:rsidRPr="00D41CAC">
        <w:rPr>
          <w:rFonts w:ascii="Times New Roman" w:hAnsi="Times New Roman" w:cs="Times New Roman"/>
          <w:bCs/>
          <w:iCs/>
          <w:sz w:val="26"/>
          <w:szCs w:val="26"/>
        </w:rPr>
        <w:t>Д.</w:t>
      </w:r>
      <w:r w:rsidRPr="00D41CAC">
        <w:rPr>
          <w:rFonts w:ascii="Times New Roman" w:hAnsi="Times New Roman" w:cs="Times New Roman"/>
          <w:iCs/>
          <w:sz w:val="26"/>
          <w:szCs w:val="26"/>
        </w:rPr>
        <w:t xml:space="preserve"> 45 В                   </w:t>
      </w:r>
      <w:r w:rsidRPr="00D41CAC">
        <w:rPr>
          <w:rFonts w:ascii="Times New Roman" w:hAnsi="Times New Roman" w:cs="Times New Roman"/>
          <w:bCs/>
          <w:iCs/>
          <w:sz w:val="26"/>
          <w:szCs w:val="26"/>
        </w:rPr>
        <w:t>Е.</w:t>
      </w:r>
      <w:r w:rsidRPr="00D41CAC">
        <w:rPr>
          <w:rFonts w:ascii="Times New Roman" w:hAnsi="Times New Roman" w:cs="Times New Roman"/>
          <w:iCs/>
          <w:sz w:val="26"/>
          <w:szCs w:val="26"/>
        </w:rPr>
        <w:t xml:space="preserve"> 45 мкВ.</w:t>
      </w:r>
    </w:p>
    <w:p w:rsidR="00D41CAC" w:rsidRPr="00D41CAC" w:rsidRDefault="00D41CAC" w:rsidP="00D41CAC">
      <w:pPr>
        <w:numPr>
          <w:ilvl w:val="0"/>
          <w:numId w:val="21"/>
        </w:numPr>
        <w:spacing w:after="0" w:line="240" w:lineRule="auto"/>
        <w:ind w:left="284" w:right="2102" w:hanging="284"/>
        <w:jc w:val="both"/>
        <w:rPr>
          <w:rFonts w:ascii="Times New Roman" w:hAnsi="Times New Roman" w:cs="Times New Roman"/>
          <w:sz w:val="26"/>
          <w:szCs w:val="26"/>
        </w:rPr>
      </w:pPr>
      <w:r w:rsidRPr="00D41CAC">
        <w:rPr>
          <w:rFonts w:ascii="Times New Roman" w:hAnsi="Times New Roman" w:cs="Times New Roman"/>
          <w:iCs/>
          <w:sz w:val="26"/>
          <w:szCs w:val="26"/>
        </w:rPr>
        <w:t>В электрический чайник был налит 1 кг воды при температуре 20</w:t>
      </w:r>
      <w:r w:rsidRPr="00D41CAC">
        <w:rPr>
          <w:rFonts w:ascii="Times New Roman" w:hAnsi="Times New Roman" w:cs="Times New Roman"/>
          <w:iCs/>
          <w:sz w:val="26"/>
          <w:szCs w:val="26"/>
        </w:rPr>
        <w:sym w:font="Symbol" w:char="F0B0"/>
      </w:r>
      <w:r w:rsidRPr="00D41CAC">
        <w:rPr>
          <w:rFonts w:ascii="Times New Roman" w:hAnsi="Times New Roman" w:cs="Times New Roman"/>
          <w:iCs/>
          <w:sz w:val="26"/>
          <w:szCs w:val="26"/>
        </w:rPr>
        <w:t xml:space="preserve"> С. При включении чайника в сеть напряжением 210 В сила тока в его нагревательном элементе была 2 А. Через 10 мин температура воды в чайнике повысилась до 70</w:t>
      </w:r>
      <w:r w:rsidRPr="00D41CAC">
        <w:rPr>
          <w:rFonts w:ascii="Times New Roman" w:hAnsi="Times New Roman" w:cs="Times New Roman"/>
          <w:iCs/>
          <w:sz w:val="26"/>
          <w:szCs w:val="26"/>
        </w:rPr>
        <w:sym w:font="Symbol" w:char="F0B0"/>
      </w:r>
      <w:r w:rsidRPr="00D41CAC">
        <w:rPr>
          <w:rFonts w:ascii="Times New Roman" w:hAnsi="Times New Roman" w:cs="Times New Roman"/>
          <w:iCs/>
          <w:sz w:val="26"/>
          <w:szCs w:val="26"/>
        </w:rPr>
        <w:t xml:space="preserve"> С. Каков КПД чайника? Удельная теплоёмкость воды 4200 Дж / кг</w:t>
      </w:r>
      <w:r w:rsidRPr="00D41CAC">
        <w:rPr>
          <w:rFonts w:ascii="Times New Roman" w:hAnsi="Times New Roman" w:cs="Times New Roman"/>
          <w:iCs/>
          <w:sz w:val="26"/>
          <w:szCs w:val="26"/>
        </w:rPr>
        <w:sym w:font="Symbol" w:char="F0D7"/>
      </w:r>
      <w:r w:rsidRPr="00D41CAC">
        <w:rPr>
          <w:rFonts w:ascii="Times New Roman" w:hAnsi="Times New Roman" w:cs="Times New Roman"/>
          <w:iCs/>
          <w:sz w:val="26"/>
          <w:szCs w:val="26"/>
        </w:rPr>
        <w:sym w:font="Symbol" w:char="F0B0"/>
      </w:r>
      <w:r w:rsidRPr="00D41CAC">
        <w:rPr>
          <w:rFonts w:ascii="Times New Roman" w:hAnsi="Times New Roman" w:cs="Times New Roman"/>
          <w:iCs/>
          <w:sz w:val="26"/>
          <w:szCs w:val="26"/>
        </w:rPr>
        <w:t xml:space="preserve"> С.  </w:t>
      </w:r>
    </w:p>
    <w:p w:rsidR="00D41CAC" w:rsidRPr="00D41CAC" w:rsidRDefault="00D41CAC" w:rsidP="00D41CAC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41CAC">
        <w:rPr>
          <w:rFonts w:ascii="Times New Roman" w:hAnsi="Times New Roman" w:cs="Times New Roman"/>
          <w:iCs/>
          <w:sz w:val="26"/>
          <w:szCs w:val="26"/>
        </w:rPr>
        <w:t xml:space="preserve">        </w:t>
      </w:r>
      <w:r w:rsidRPr="00D41CAC">
        <w:rPr>
          <w:rFonts w:ascii="Times New Roman" w:hAnsi="Times New Roman" w:cs="Times New Roman"/>
          <w:bCs/>
          <w:sz w:val="26"/>
          <w:szCs w:val="26"/>
        </w:rPr>
        <w:t>А.</w:t>
      </w:r>
      <w:r w:rsidRPr="00D41CAC">
        <w:rPr>
          <w:rFonts w:ascii="Times New Roman" w:hAnsi="Times New Roman" w:cs="Times New Roman"/>
          <w:sz w:val="26"/>
          <w:szCs w:val="26"/>
        </w:rPr>
        <w:sym w:font="Symbol" w:char="F0BB"/>
      </w:r>
      <w:r w:rsidRPr="00D41CAC">
        <w:rPr>
          <w:rFonts w:ascii="Times New Roman" w:hAnsi="Times New Roman" w:cs="Times New Roman"/>
          <w:sz w:val="26"/>
          <w:szCs w:val="26"/>
        </w:rPr>
        <w:t xml:space="preserve"> 83  %.</w:t>
      </w:r>
      <w:r w:rsidRPr="00D41CAC">
        <w:rPr>
          <w:rFonts w:ascii="Times New Roman" w:hAnsi="Times New Roman" w:cs="Times New Roman"/>
          <w:bCs/>
          <w:sz w:val="26"/>
          <w:szCs w:val="26"/>
        </w:rPr>
        <w:t xml:space="preserve">            Б. </w:t>
      </w:r>
      <w:r w:rsidRPr="00D41CAC">
        <w:rPr>
          <w:rFonts w:ascii="Times New Roman" w:hAnsi="Times New Roman" w:cs="Times New Roman"/>
          <w:sz w:val="26"/>
          <w:szCs w:val="26"/>
        </w:rPr>
        <w:t xml:space="preserve">73 %.   </w:t>
      </w:r>
      <w:r w:rsidRPr="00D41CAC">
        <w:rPr>
          <w:rFonts w:ascii="Times New Roman" w:hAnsi="Times New Roman" w:cs="Times New Roman"/>
          <w:bCs/>
          <w:sz w:val="26"/>
          <w:szCs w:val="26"/>
        </w:rPr>
        <w:t xml:space="preserve">             В. </w:t>
      </w:r>
      <w:r w:rsidRPr="00D41CAC">
        <w:rPr>
          <w:rFonts w:ascii="Times New Roman" w:hAnsi="Times New Roman" w:cs="Times New Roman"/>
          <w:sz w:val="26"/>
          <w:szCs w:val="26"/>
        </w:rPr>
        <w:t xml:space="preserve">100 %.              </w:t>
      </w:r>
      <w:r w:rsidRPr="00D41CAC">
        <w:rPr>
          <w:rFonts w:ascii="Times New Roman" w:hAnsi="Times New Roman" w:cs="Times New Roman"/>
          <w:bCs/>
          <w:sz w:val="26"/>
          <w:szCs w:val="26"/>
        </w:rPr>
        <w:t>Г.</w:t>
      </w:r>
      <w:r w:rsidRPr="00D41CAC">
        <w:rPr>
          <w:rFonts w:ascii="Times New Roman" w:hAnsi="Times New Roman" w:cs="Times New Roman"/>
          <w:sz w:val="26"/>
          <w:szCs w:val="26"/>
        </w:rPr>
        <w:sym w:font="Symbol" w:char="F0BB"/>
      </w:r>
      <w:r w:rsidRPr="00D41CAC">
        <w:rPr>
          <w:rFonts w:ascii="Times New Roman" w:hAnsi="Times New Roman" w:cs="Times New Roman"/>
          <w:sz w:val="26"/>
          <w:szCs w:val="26"/>
        </w:rPr>
        <w:t xml:space="preserve"> 50 %.                </w:t>
      </w:r>
      <w:r w:rsidRPr="00D41CAC">
        <w:rPr>
          <w:rFonts w:ascii="Times New Roman" w:hAnsi="Times New Roman" w:cs="Times New Roman"/>
          <w:bCs/>
          <w:sz w:val="26"/>
          <w:szCs w:val="26"/>
        </w:rPr>
        <w:t>Д.</w:t>
      </w:r>
      <w:r w:rsidRPr="00D41CAC">
        <w:rPr>
          <w:rFonts w:ascii="Times New Roman" w:hAnsi="Times New Roman" w:cs="Times New Roman"/>
          <w:sz w:val="26"/>
          <w:szCs w:val="26"/>
        </w:rPr>
        <w:sym w:font="Symbol" w:char="F0BB"/>
      </w:r>
      <w:r w:rsidRPr="00D41CAC">
        <w:rPr>
          <w:rFonts w:ascii="Times New Roman" w:hAnsi="Times New Roman" w:cs="Times New Roman"/>
          <w:sz w:val="26"/>
          <w:szCs w:val="26"/>
        </w:rPr>
        <w:t xml:space="preserve"> 90 %.</w:t>
      </w:r>
    </w:p>
    <w:p w:rsidR="00D41CAC" w:rsidRPr="00D41CAC" w:rsidRDefault="00D41CAC" w:rsidP="00D41CAC">
      <w:pPr>
        <w:numPr>
          <w:ilvl w:val="0"/>
          <w:numId w:val="21"/>
        </w:numPr>
        <w:tabs>
          <w:tab w:val="left" w:pos="6804"/>
        </w:tabs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6"/>
          <w:szCs w:val="26"/>
        </w:rPr>
      </w:pPr>
      <w:r w:rsidRPr="00D41CAC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Тепловая машина за один цикл работы получает от нагревателя количество теплоты 10 Дж и  отдаёт холодильнику 6 Дж теплоты. Каков  примерно КПД машины?                    </w:t>
      </w:r>
    </w:p>
    <w:p w:rsidR="00D41CAC" w:rsidRPr="00D41CAC" w:rsidRDefault="00D41CAC" w:rsidP="00D41CAC">
      <w:pPr>
        <w:tabs>
          <w:tab w:val="left" w:pos="6804"/>
        </w:tabs>
        <w:spacing w:after="0" w:line="240" w:lineRule="auto"/>
        <w:ind w:left="284" w:right="142"/>
        <w:jc w:val="both"/>
        <w:rPr>
          <w:rFonts w:ascii="Times New Roman" w:hAnsi="Times New Roman" w:cs="Times New Roman"/>
          <w:sz w:val="26"/>
          <w:szCs w:val="26"/>
        </w:rPr>
      </w:pPr>
      <w:r w:rsidRPr="00D41CAC">
        <w:rPr>
          <w:rFonts w:ascii="Times New Roman" w:hAnsi="Times New Roman" w:cs="Times New Roman"/>
          <w:bCs/>
          <w:sz w:val="26"/>
          <w:szCs w:val="26"/>
        </w:rPr>
        <w:t>А.</w:t>
      </w:r>
      <w:r w:rsidRPr="00D41CAC">
        <w:rPr>
          <w:rFonts w:ascii="Times New Roman" w:hAnsi="Times New Roman" w:cs="Times New Roman"/>
          <w:sz w:val="26"/>
          <w:szCs w:val="26"/>
        </w:rPr>
        <w:t xml:space="preserve"> 0,67.     </w:t>
      </w:r>
      <w:r w:rsidRPr="00D41CAC">
        <w:rPr>
          <w:rFonts w:ascii="Times New Roman" w:hAnsi="Times New Roman" w:cs="Times New Roman"/>
          <w:bCs/>
          <w:sz w:val="26"/>
          <w:szCs w:val="26"/>
        </w:rPr>
        <w:t>В.</w:t>
      </w:r>
      <w:r w:rsidRPr="00D41CAC">
        <w:rPr>
          <w:rFonts w:ascii="Times New Roman" w:hAnsi="Times New Roman" w:cs="Times New Roman"/>
          <w:sz w:val="26"/>
          <w:szCs w:val="26"/>
        </w:rPr>
        <w:t xml:space="preserve"> 0,6.    </w:t>
      </w:r>
      <w:r w:rsidRPr="00D41CAC">
        <w:rPr>
          <w:rFonts w:ascii="Times New Roman" w:hAnsi="Times New Roman" w:cs="Times New Roman"/>
          <w:bCs/>
          <w:sz w:val="26"/>
          <w:szCs w:val="26"/>
        </w:rPr>
        <w:t xml:space="preserve">С. </w:t>
      </w:r>
      <w:r w:rsidRPr="00D41CAC">
        <w:rPr>
          <w:rFonts w:ascii="Times New Roman" w:hAnsi="Times New Roman" w:cs="Times New Roman"/>
          <w:sz w:val="26"/>
          <w:szCs w:val="26"/>
        </w:rPr>
        <w:t xml:space="preserve">0,4.     </w:t>
      </w:r>
      <w:r w:rsidRPr="00D41CAC">
        <w:rPr>
          <w:rFonts w:ascii="Times New Roman" w:hAnsi="Times New Roman" w:cs="Times New Roman"/>
          <w:bCs/>
          <w:sz w:val="26"/>
          <w:szCs w:val="26"/>
        </w:rPr>
        <w:t>Д.</w:t>
      </w:r>
      <w:r w:rsidRPr="00D41CAC">
        <w:rPr>
          <w:rFonts w:ascii="Times New Roman" w:hAnsi="Times New Roman" w:cs="Times New Roman"/>
          <w:sz w:val="26"/>
          <w:szCs w:val="26"/>
        </w:rPr>
        <w:t xml:space="preserve"> 0,375</w:t>
      </w:r>
      <w:r w:rsidRPr="00D41CAC">
        <w:rPr>
          <w:rFonts w:ascii="Times New Roman" w:hAnsi="Times New Roman" w:cs="Times New Roman"/>
          <w:sz w:val="26"/>
          <w:szCs w:val="26"/>
          <w:vertAlign w:val="subscript"/>
        </w:rPr>
        <w:t xml:space="preserve">.        </w:t>
      </w:r>
      <w:r w:rsidRPr="00D41CAC">
        <w:rPr>
          <w:rFonts w:ascii="Times New Roman" w:hAnsi="Times New Roman" w:cs="Times New Roman"/>
          <w:bCs/>
          <w:sz w:val="26"/>
          <w:szCs w:val="26"/>
        </w:rPr>
        <w:t>Е.</w:t>
      </w:r>
      <w:r w:rsidRPr="00D41CAC">
        <w:rPr>
          <w:rFonts w:ascii="Times New Roman" w:hAnsi="Times New Roman" w:cs="Times New Roman"/>
          <w:sz w:val="26"/>
          <w:szCs w:val="26"/>
        </w:rPr>
        <w:t xml:space="preserve"> 0,25.</w:t>
      </w:r>
    </w:p>
    <w:p w:rsidR="00D41CAC" w:rsidRPr="00D41CAC" w:rsidRDefault="00D41CAC" w:rsidP="00D41CAC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6"/>
          <w:szCs w:val="26"/>
        </w:rPr>
      </w:pPr>
      <w:r w:rsidRPr="00D41CAC">
        <w:rPr>
          <w:rFonts w:ascii="Times New Roman" w:hAnsi="Times New Roman" w:cs="Times New Roman"/>
          <w:sz w:val="26"/>
          <w:szCs w:val="26"/>
        </w:rPr>
        <w:t>На рисунке 3 представлена модель атома лития. Сколько протонов со</w:t>
      </w:r>
      <w:r w:rsidRPr="00D41CAC">
        <w:rPr>
          <w:rFonts w:ascii="Times New Roman" w:hAnsi="Times New Roman" w:cs="Times New Roman"/>
          <w:sz w:val="26"/>
          <w:szCs w:val="26"/>
        </w:rPr>
        <w:softHyphen/>
        <w:t xml:space="preserve">держится в ядре атома лития?                  А. 0.         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D41CAC">
        <w:rPr>
          <w:rFonts w:ascii="Times New Roman" w:hAnsi="Times New Roman" w:cs="Times New Roman"/>
          <w:sz w:val="26"/>
          <w:szCs w:val="26"/>
        </w:rPr>
        <w:t xml:space="preserve">. 1.        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D41CAC">
        <w:rPr>
          <w:rFonts w:ascii="Times New Roman" w:hAnsi="Times New Roman" w:cs="Times New Roman"/>
          <w:sz w:val="26"/>
          <w:szCs w:val="26"/>
        </w:rPr>
        <w:t xml:space="preserve">. 3.         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D41CAC">
        <w:rPr>
          <w:rFonts w:ascii="Times New Roman" w:hAnsi="Times New Roman" w:cs="Times New Roman"/>
          <w:sz w:val="26"/>
          <w:szCs w:val="26"/>
        </w:rPr>
        <w:t xml:space="preserve">. 6.              </w:t>
      </w:r>
      <w:r w:rsidRPr="00D41CA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D41CAC">
        <w:rPr>
          <w:rFonts w:ascii="Times New Roman" w:hAnsi="Times New Roman" w:cs="Times New Roman"/>
          <w:sz w:val="26"/>
          <w:szCs w:val="26"/>
        </w:rPr>
        <w:t>. 9.</w:t>
      </w:r>
    </w:p>
    <w:p w:rsidR="00D41CAC" w:rsidRPr="00D41CAC" w:rsidRDefault="00D41CAC" w:rsidP="00C176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41CAC" w:rsidRDefault="00D41CAC" w:rsidP="002C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bookmarkStart w:id="0" w:name="_GoBack"/>
      <w:bookmarkEnd w:id="0"/>
    </w:p>
    <w:p w:rsidR="00D41CAC" w:rsidRDefault="00D41CAC" w:rsidP="002C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:rsidR="002C2FFF" w:rsidRPr="002C2FFF" w:rsidRDefault="002C2FFF" w:rsidP="002C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C176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Математика</w:t>
      </w:r>
    </w:p>
    <w:p w:rsidR="002C2FFF" w:rsidRDefault="002C2FFF" w:rsidP="002C2FFF">
      <w:pPr>
        <w:pStyle w:val="a3"/>
        <w:jc w:val="both"/>
        <w:rPr>
          <w:rFonts w:ascii="Times New Roman" w:hAnsi="Times New Roman"/>
        </w:rPr>
      </w:pPr>
    </w:p>
    <w:p w:rsidR="00B94C1B" w:rsidRPr="00A17CB6" w:rsidRDefault="00B94C1B" w:rsidP="00B94C1B">
      <w:pPr>
        <w:pStyle w:val="a3"/>
        <w:numPr>
          <w:ilvl w:val="0"/>
          <w:numId w:val="22"/>
        </w:numPr>
        <w:jc w:val="both"/>
        <w:rPr>
          <w:rFonts w:ascii="Times New Roman" w:hAnsi="Times New Roman"/>
        </w:rPr>
      </w:pPr>
      <w:r w:rsidRPr="00A17CB6">
        <w:rPr>
          <w:rFonts w:ascii="Times New Roman" w:hAnsi="Times New Roman"/>
        </w:rPr>
        <w:t>Упростить выражение: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у</m:t>
                </m:r>
              </m:e>
            </m:ra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х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у</m:t>
                </m:r>
              </m:e>
            </m:rad>
          </m:den>
        </m:f>
        <m:r>
          <w:rPr>
            <w:rFonts w:ascii="Cambria Math" w:hAnsi="Cambria Math"/>
          </w:rPr>
          <m:t xml:space="preserve"> ) 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х</m:t>
                </m:r>
              </m:e>
            </m:rad>
            <m:r>
              <w:rPr>
                <w:rFonts w:ascii="Cambria Math" w:hAnsi="Cambria Math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х+у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hAnsi="Cambria Math"/>
          </w:rPr>
          <m:t>*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у</m:t>
            </m:r>
          </m:e>
        </m:rad>
      </m:oMath>
    </w:p>
    <w:p w:rsidR="00B94C1B" w:rsidRPr="00A17CB6" w:rsidRDefault="00B94C1B" w:rsidP="00B94C1B">
      <w:pPr>
        <w:pStyle w:val="a3"/>
        <w:numPr>
          <w:ilvl w:val="0"/>
          <w:numId w:val="22"/>
        </w:numPr>
        <w:jc w:val="both"/>
        <w:rPr>
          <w:rFonts w:ascii="Times New Roman" w:hAnsi="Times New Roman"/>
        </w:rPr>
      </w:pPr>
      <w:r w:rsidRPr="00A17CB6">
        <w:rPr>
          <w:rFonts w:ascii="Times New Roman" w:eastAsiaTheme="minorEastAsia" w:hAnsi="Times New Roman"/>
        </w:rPr>
        <w:t xml:space="preserve">В равнобедренной трапеции </w:t>
      </w:r>
      <w:r w:rsidRPr="00A17CB6">
        <w:rPr>
          <w:rFonts w:ascii="Times New Roman" w:eastAsiaTheme="minorEastAsia" w:hAnsi="Times New Roman"/>
          <w:lang w:val="en-US"/>
        </w:rPr>
        <w:t>MNKP</w:t>
      </w:r>
      <w:r w:rsidRPr="00A17CB6">
        <w:rPr>
          <w:rFonts w:ascii="Times New Roman" w:eastAsiaTheme="minorEastAsia" w:hAnsi="Times New Roman"/>
        </w:rPr>
        <w:t xml:space="preserve"> диагональ МК является биссектрисой угла при нижнем основании МР. Меньшее основание </w:t>
      </w:r>
      <w:r w:rsidRPr="00A17CB6">
        <w:rPr>
          <w:rFonts w:ascii="Times New Roman" w:eastAsiaTheme="minorEastAsia" w:hAnsi="Times New Roman"/>
          <w:lang w:val="en-US"/>
        </w:rPr>
        <w:t>NK</w:t>
      </w:r>
      <w:r>
        <w:rPr>
          <w:rFonts w:ascii="Times New Roman" w:eastAsiaTheme="minorEastAsia" w:hAnsi="Times New Roman"/>
        </w:rPr>
        <w:t xml:space="preserve"> равно 8 см. Найдите площадь</w:t>
      </w:r>
      <w:r w:rsidRPr="00A17CB6">
        <w:rPr>
          <w:rFonts w:ascii="Times New Roman" w:eastAsiaTheme="minorEastAsia" w:hAnsi="Times New Roman"/>
        </w:rPr>
        <w:t xml:space="preserve"> трапеции, если один из углов в два раза меньше другого.</w:t>
      </w:r>
    </w:p>
    <w:p w:rsidR="00B94C1B" w:rsidRPr="00A17CB6" w:rsidRDefault="00B94C1B" w:rsidP="00B94C1B">
      <w:pPr>
        <w:pStyle w:val="a3"/>
        <w:numPr>
          <w:ilvl w:val="0"/>
          <w:numId w:val="22"/>
        </w:numPr>
        <w:jc w:val="both"/>
        <w:rPr>
          <w:rFonts w:ascii="Times New Roman" w:hAnsi="Times New Roman"/>
        </w:rPr>
      </w:pPr>
      <w:r w:rsidRPr="00A17CB6">
        <w:rPr>
          <w:rFonts w:ascii="Times New Roman" w:eastAsiaTheme="minorEastAsia" w:hAnsi="Times New Roman"/>
        </w:rPr>
        <w:t>Чему равна площадь равнобедренной трапеции с основаниями 10см и 16 см и боковой стороной 5 см?</w:t>
      </w:r>
    </w:p>
    <w:p w:rsidR="00B94C1B" w:rsidRPr="00A17CB6" w:rsidRDefault="00B94C1B" w:rsidP="00B94C1B">
      <w:pPr>
        <w:pStyle w:val="a3"/>
        <w:numPr>
          <w:ilvl w:val="0"/>
          <w:numId w:val="22"/>
        </w:numPr>
        <w:jc w:val="both"/>
        <w:rPr>
          <w:rFonts w:ascii="Times New Roman" w:hAnsi="Times New Roman"/>
        </w:rPr>
      </w:pPr>
      <w:r w:rsidRPr="00A17CB6">
        <w:rPr>
          <w:rFonts w:ascii="Times New Roman" w:hAnsi="Times New Roman"/>
        </w:rPr>
        <w:t>решить систему неравенств и найти наибольшее целое число, удовлетворяющее системе</w:t>
      </w:r>
    </w:p>
    <w:p w:rsidR="00B94C1B" w:rsidRPr="00A17CB6" w:rsidRDefault="00E43131" w:rsidP="00B94C1B">
      <w:pPr>
        <w:pStyle w:val="a3"/>
        <w:ind w:left="720"/>
        <w:jc w:val="both"/>
        <w:rPr>
          <w:rFonts w:ascii="Times New Roman" w:hAnsi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х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3х-1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2-х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х+1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+3</m:t>
                  </m:r>
                </m:e>
                <m:e>
                  <m:r>
                    <w:rPr>
                      <w:rFonts w:ascii="Cambria Math" w:hAnsi="Cambria Math"/>
                    </w:rPr>
                    <m:t>х&gt;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5х-4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3х-1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-2,5</m:t>
                  </m:r>
                </m:e>
              </m:eqArr>
            </m:e>
          </m:d>
        </m:oMath>
      </m:oMathPara>
    </w:p>
    <w:p w:rsidR="00B94C1B" w:rsidRPr="00A17CB6" w:rsidRDefault="00B94C1B" w:rsidP="00B94C1B">
      <w:pPr>
        <w:pStyle w:val="a3"/>
        <w:numPr>
          <w:ilvl w:val="0"/>
          <w:numId w:val="22"/>
        </w:numPr>
        <w:jc w:val="both"/>
        <w:rPr>
          <w:rFonts w:ascii="Times New Roman" w:hAnsi="Times New Roman"/>
        </w:rPr>
      </w:pPr>
      <w:r w:rsidRPr="00A17CB6">
        <w:rPr>
          <w:rFonts w:ascii="Times New Roman" w:hAnsi="Times New Roman"/>
        </w:rPr>
        <w:t xml:space="preserve">упростить выражение: </w:t>
      </w:r>
      <w:r>
        <w:rPr>
          <w:rFonts w:ascii="Times New Roman" w:hAnsi="Times New Roman"/>
        </w:rP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-2х</m:t>
            </m:r>
          </m:num>
          <m:den>
            <m:r>
              <w:rPr>
                <w:rFonts w:ascii="Cambria Math" w:hAnsi="Cambria Math"/>
              </w:rPr>
              <m:t>1+8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-2х+1</m:t>
            </m:r>
          </m:den>
        </m:f>
      </m:oMath>
      <w:proofErr w:type="gramStart"/>
      <w:r>
        <w:rPr>
          <w:rFonts w:ascii="Times New Roman" w:eastAsiaTheme="minorEastAsia" w:hAnsi="Times New Roman"/>
        </w:rPr>
        <w:t>) :</w:t>
      </w:r>
      <w:proofErr w:type="gramEnd"/>
      <w:r>
        <w:rPr>
          <w:rFonts w:ascii="Times New Roman" w:eastAsiaTheme="minorEastAsia" w:hAnsi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(2х-1)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:rsidR="00B94C1B" w:rsidRPr="00A17CB6" w:rsidRDefault="00B94C1B" w:rsidP="00B94C1B">
      <w:pPr>
        <w:pStyle w:val="Default"/>
        <w:numPr>
          <w:ilvl w:val="0"/>
          <w:numId w:val="22"/>
        </w:numPr>
        <w:jc w:val="both"/>
        <w:rPr>
          <w:rFonts w:eastAsiaTheme="minorEastAsia"/>
          <w:bCs/>
          <w:sz w:val="22"/>
          <w:szCs w:val="22"/>
        </w:rPr>
      </w:pPr>
      <w:r w:rsidRPr="00A17CB6">
        <w:rPr>
          <w:bCs/>
          <w:sz w:val="22"/>
          <w:szCs w:val="22"/>
        </w:rPr>
        <w:t>Найти область определения функции у =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20-х-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2"/>
            <w:szCs w:val="22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14-5х</m:t>
                </m:r>
              </m:e>
            </m:rad>
          </m:den>
        </m:f>
      </m:oMath>
    </w:p>
    <w:p w:rsidR="00B94C1B" w:rsidRDefault="00B94C1B" w:rsidP="00B94C1B">
      <w:pPr>
        <w:pStyle w:val="a3"/>
        <w:numPr>
          <w:ilvl w:val="0"/>
          <w:numId w:val="22"/>
        </w:numPr>
        <w:jc w:val="both"/>
        <w:rPr>
          <w:rFonts w:ascii="Times New Roman" w:hAnsi="Times New Roman"/>
        </w:rPr>
      </w:pPr>
      <w:r w:rsidRPr="00A17CB6">
        <w:rPr>
          <w:rFonts w:ascii="Times New Roman" w:hAnsi="Times New Roman"/>
        </w:rPr>
        <w:t xml:space="preserve">Поезд </w:t>
      </w:r>
      <w:r>
        <w:rPr>
          <w:rFonts w:ascii="Times New Roman" w:hAnsi="Times New Roman"/>
        </w:rPr>
        <w:t>должен был пройти</w:t>
      </w:r>
      <w:r w:rsidRPr="00A17CB6">
        <w:rPr>
          <w:rFonts w:ascii="Times New Roman" w:hAnsi="Times New Roman"/>
        </w:rPr>
        <w:t xml:space="preserve"> 400 км. Когда осталось пройти три четверти этого пути, его задержали на 2,5 ч. Чтобы прийти вовремя, он увеличил скорость на 20 км/ч. Сколько времени, считая задержку, поезд был в пути?</w:t>
      </w:r>
    </w:p>
    <w:p w:rsidR="0073783E" w:rsidRPr="00E43131" w:rsidRDefault="00B94C1B" w:rsidP="00422781">
      <w:pPr>
        <w:pStyle w:val="a3"/>
        <w:numPr>
          <w:ilvl w:val="0"/>
          <w:numId w:val="22"/>
        </w:numPr>
        <w:jc w:val="center"/>
        <w:rPr>
          <w:rFonts w:ascii="Times New Roman" w:hAnsi="Times New Roman"/>
          <w:b/>
          <w:sz w:val="24"/>
          <w:szCs w:val="24"/>
        </w:rPr>
      </w:pPr>
      <w:r w:rsidRPr="00E43131">
        <w:rPr>
          <w:rFonts w:ascii="Times New Roman" w:hAnsi="Times New Roman"/>
        </w:rPr>
        <w:t xml:space="preserve">Построить график функции: у= | </w:t>
      </w:r>
      <w:r w:rsidRPr="00E43131">
        <w:rPr>
          <w:rFonts w:ascii="Times New Roman" w:hAnsi="Times New Roman"/>
          <w:lang w:val="en-US"/>
        </w:rPr>
        <w:t>x</w:t>
      </w:r>
      <w:r w:rsidRPr="00E43131">
        <w:rPr>
          <w:rFonts w:ascii="Times New Roman" w:hAnsi="Times New Roman"/>
          <w:vertAlign w:val="superscript"/>
        </w:rPr>
        <w:t>2</w:t>
      </w:r>
      <w:r w:rsidRPr="00E43131">
        <w:rPr>
          <w:rFonts w:ascii="Times New Roman" w:hAnsi="Times New Roman"/>
        </w:rPr>
        <w:t>-5|</w:t>
      </w:r>
      <w:r w:rsidRPr="00E43131">
        <w:rPr>
          <w:rFonts w:ascii="Times New Roman" w:hAnsi="Times New Roman"/>
          <w:lang w:val="en-US"/>
        </w:rPr>
        <w:t>x</w:t>
      </w:r>
      <w:r w:rsidRPr="00E43131">
        <w:rPr>
          <w:rFonts w:ascii="Times New Roman" w:hAnsi="Times New Roman"/>
        </w:rPr>
        <w:t>| -14|</w:t>
      </w:r>
    </w:p>
    <w:sectPr w:rsidR="0073783E" w:rsidRPr="00E43131" w:rsidSect="00D41CAC">
      <w:pgSz w:w="16838" w:h="11906" w:orient="landscape"/>
      <w:pgMar w:top="426" w:right="53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E8E"/>
    <w:multiLevelType w:val="hybridMultilevel"/>
    <w:tmpl w:val="DB36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7CF7"/>
    <w:multiLevelType w:val="hybridMultilevel"/>
    <w:tmpl w:val="D05CDCD2"/>
    <w:lvl w:ilvl="0" w:tplc="2DEC15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D7DD9"/>
    <w:multiLevelType w:val="hybridMultilevel"/>
    <w:tmpl w:val="9E1045B0"/>
    <w:lvl w:ilvl="0" w:tplc="BD42FB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31F29"/>
    <w:multiLevelType w:val="hybridMultilevel"/>
    <w:tmpl w:val="59F68D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7BB"/>
    <w:multiLevelType w:val="hybridMultilevel"/>
    <w:tmpl w:val="1FF4330A"/>
    <w:lvl w:ilvl="0" w:tplc="22EACE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1A760A"/>
    <w:multiLevelType w:val="hybridMultilevel"/>
    <w:tmpl w:val="38021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02E49"/>
    <w:multiLevelType w:val="hybridMultilevel"/>
    <w:tmpl w:val="21ECB9FC"/>
    <w:lvl w:ilvl="0" w:tplc="9F4004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A83F0F"/>
    <w:multiLevelType w:val="hybridMultilevel"/>
    <w:tmpl w:val="B4BC3C8E"/>
    <w:lvl w:ilvl="0" w:tplc="977292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0619B"/>
    <w:multiLevelType w:val="multilevel"/>
    <w:tmpl w:val="A5B8FD3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33546AC1"/>
    <w:multiLevelType w:val="hybridMultilevel"/>
    <w:tmpl w:val="C99AAC3E"/>
    <w:lvl w:ilvl="0" w:tplc="356E40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F85941"/>
    <w:multiLevelType w:val="hybridMultilevel"/>
    <w:tmpl w:val="DC82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4D45"/>
    <w:multiLevelType w:val="hybridMultilevel"/>
    <w:tmpl w:val="C06A33F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6506F"/>
    <w:multiLevelType w:val="hybridMultilevel"/>
    <w:tmpl w:val="7952D2C0"/>
    <w:lvl w:ilvl="0" w:tplc="AE7EB9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092E2F"/>
    <w:multiLevelType w:val="hybridMultilevel"/>
    <w:tmpl w:val="0E0C4D78"/>
    <w:lvl w:ilvl="0" w:tplc="407A0C64">
      <w:start w:val="1"/>
      <w:numFmt w:val="decimal"/>
      <w:lvlText w:val="%1"/>
      <w:lvlJc w:val="left"/>
      <w:pPr>
        <w:ind w:left="149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0ED4938"/>
    <w:multiLevelType w:val="hybridMultilevel"/>
    <w:tmpl w:val="068CA3C2"/>
    <w:lvl w:ilvl="0" w:tplc="0A024FC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60B2C29"/>
    <w:multiLevelType w:val="hybridMultilevel"/>
    <w:tmpl w:val="628E4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B14D3"/>
    <w:multiLevelType w:val="hybridMultilevel"/>
    <w:tmpl w:val="189455B6"/>
    <w:lvl w:ilvl="0" w:tplc="BE7C23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131EA7"/>
    <w:multiLevelType w:val="hybridMultilevel"/>
    <w:tmpl w:val="4A30A74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07395"/>
    <w:multiLevelType w:val="multilevel"/>
    <w:tmpl w:val="E0E6688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36F5E62"/>
    <w:multiLevelType w:val="hybridMultilevel"/>
    <w:tmpl w:val="2DE4DDDE"/>
    <w:lvl w:ilvl="0" w:tplc="0CD821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0" w15:restartNumberingAfterBreak="0">
    <w:nsid w:val="69581CF6"/>
    <w:multiLevelType w:val="hybridMultilevel"/>
    <w:tmpl w:val="FD507C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3E01A1E"/>
    <w:multiLevelType w:val="hybridMultilevel"/>
    <w:tmpl w:val="408A5FAC"/>
    <w:lvl w:ilvl="0" w:tplc="11D4478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8"/>
  </w:num>
  <w:num w:numId="5">
    <w:abstractNumId w:val="5"/>
  </w:num>
  <w:num w:numId="6">
    <w:abstractNumId w:val="17"/>
  </w:num>
  <w:num w:numId="7">
    <w:abstractNumId w:val="3"/>
  </w:num>
  <w:num w:numId="8">
    <w:abstractNumId w:val="4"/>
  </w:num>
  <w:num w:numId="9">
    <w:abstractNumId w:val="9"/>
  </w:num>
  <w:num w:numId="10">
    <w:abstractNumId w:val="19"/>
  </w:num>
  <w:num w:numId="11">
    <w:abstractNumId w:val="15"/>
  </w:num>
  <w:num w:numId="12">
    <w:abstractNumId w:val="1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1C"/>
    <w:rsid w:val="00061566"/>
    <w:rsid w:val="00066270"/>
    <w:rsid w:val="0018399E"/>
    <w:rsid w:val="00210BFB"/>
    <w:rsid w:val="002C2FFF"/>
    <w:rsid w:val="003B6C82"/>
    <w:rsid w:val="003D4264"/>
    <w:rsid w:val="003E5036"/>
    <w:rsid w:val="004E581C"/>
    <w:rsid w:val="005423A2"/>
    <w:rsid w:val="005F3918"/>
    <w:rsid w:val="006746C9"/>
    <w:rsid w:val="006A7AA7"/>
    <w:rsid w:val="006D7C73"/>
    <w:rsid w:val="0073783E"/>
    <w:rsid w:val="00843EBC"/>
    <w:rsid w:val="009B6E9D"/>
    <w:rsid w:val="00B5130E"/>
    <w:rsid w:val="00B94C1B"/>
    <w:rsid w:val="00C176D1"/>
    <w:rsid w:val="00D41CAC"/>
    <w:rsid w:val="00E43131"/>
    <w:rsid w:val="00EC063F"/>
    <w:rsid w:val="00E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99E3-8B4A-45F1-A235-3E16E3B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26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Standard">
    <w:name w:val="Standard"/>
    <w:rsid w:val="003D42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rsid w:val="006746C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423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5423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42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C176D1"/>
    <w:pPr>
      <w:spacing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41CA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4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2019-06-18T04:01:00Z</cp:lastPrinted>
  <dcterms:created xsi:type="dcterms:W3CDTF">2020-03-13T04:16:00Z</dcterms:created>
  <dcterms:modified xsi:type="dcterms:W3CDTF">2020-03-13T04:16:00Z</dcterms:modified>
</cp:coreProperties>
</file>