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B2C" w:rsidRDefault="00C73127" w:rsidP="00466EBA">
      <w:pPr>
        <w:jc w:val="center"/>
        <w:rPr>
          <w:rFonts w:ascii="Times New Roman" w:hAnsi="Times New Roman" w:cs="Times New Roman"/>
          <w:sz w:val="28"/>
          <w:szCs w:val="28"/>
        </w:rPr>
      </w:pPr>
      <w:r w:rsidRPr="00C73127">
        <w:rPr>
          <w:rFonts w:ascii="Times New Roman" w:hAnsi="Times New Roman" w:cs="Times New Roman"/>
          <w:sz w:val="28"/>
          <w:szCs w:val="28"/>
        </w:rPr>
        <w:t>Информация о поставщиках продуктов питания КГКП я/с Балауса</w:t>
      </w:r>
      <w:r w:rsidR="00466EBA">
        <w:rPr>
          <w:rFonts w:ascii="Times New Roman" w:hAnsi="Times New Roman" w:cs="Times New Roman"/>
          <w:sz w:val="28"/>
          <w:szCs w:val="28"/>
        </w:rPr>
        <w:t xml:space="preserve"> на </w:t>
      </w:r>
      <w:r w:rsidR="00525275">
        <w:rPr>
          <w:rFonts w:ascii="Times New Roman" w:hAnsi="Times New Roman" w:cs="Times New Roman"/>
          <w:sz w:val="28"/>
          <w:szCs w:val="28"/>
        </w:rPr>
        <w:t>1</w:t>
      </w:r>
      <w:r w:rsidR="00466EBA">
        <w:rPr>
          <w:rFonts w:ascii="Times New Roman" w:hAnsi="Times New Roman" w:cs="Times New Roman"/>
          <w:sz w:val="28"/>
          <w:szCs w:val="28"/>
        </w:rPr>
        <w:t xml:space="preserve"> квартал 20</w:t>
      </w:r>
      <w:r w:rsidR="00525275">
        <w:rPr>
          <w:rFonts w:ascii="Times New Roman" w:hAnsi="Times New Roman" w:cs="Times New Roman"/>
          <w:sz w:val="28"/>
          <w:szCs w:val="28"/>
        </w:rPr>
        <w:t>20</w:t>
      </w:r>
      <w:r w:rsidR="00466EB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73127" w:rsidRDefault="00C731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1.Хлеб,батоны-ТОО «Караганды -нан»</w:t>
      </w:r>
    </w:p>
    <w:p w:rsidR="00C73127" w:rsidRPr="00466EBA" w:rsidRDefault="00C731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2.Молочная продукция </w:t>
      </w:r>
      <w:r w:rsidR="00466EBA">
        <w:rPr>
          <w:rFonts w:ascii="Times New Roman" w:hAnsi="Times New Roman" w:cs="Times New Roman"/>
          <w:sz w:val="28"/>
          <w:szCs w:val="28"/>
        </w:rPr>
        <w:t xml:space="preserve">-ИП «Тумар» </w:t>
      </w:r>
      <w:r w:rsidR="00466EBA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466EBA">
        <w:rPr>
          <w:rFonts w:ascii="Times New Roman" w:hAnsi="Times New Roman" w:cs="Times New Roman"/>
          <w:sz w:val="28"/>
          <w:szCs w:val="28"/>
          <w:lang w:val="en-US"/>
        </w:rPr>
        <w:t>Ren</w:t>
      </w:r>
      <w:r w:rsidR="00466EBA" w:rsidRPr="00466EBA">
        <w:rPr>
          <w:rFonts w:ascii="Times New Roman" w:hAnsi="Times New Roman" w:cs="Times New Roman"/>
          <w:sz w:val="28"/>
          <w:szCs w:val="28"/>
        </w:rPr>
        <w:t>-</w:t>
      </w:r>
      <w:r w:rsidR="00466EBA">
        <w:rPr>
          <w:rFonts w:ascii="Times New Roman" w:hAnsi="Times New Roman" w:cs="Times New Roman"/>
          <w:sz w:val="28"/>
          <w:szCs w:val="28"/>
          <w:lang w:val="en-US"/>
        </w:rPr>
        <w:t>milk</w:t>
      </w:r>
      <w:r w:rsidR="00466EBA">
        <w:rPr>
          <w:rFonts w:ascii="Times New Roman" w:hAnsi="Times New Roman" w:cs="Times New Roman"/>
          <w:sz w:val="28"/>
          <w:szCs w:val="28"/>
        </w:rPr>
        <w:t>»</w:t>
      </w:r>
    </w:p>
    <w:p w:rsidR="00C73127" w:rsidRDefault="00466E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73127">
        <w:rPr>
          <w:rFonts w:ascii="Times New Roman" w:hAnsi="Times New Roman" w:cs="Times New Roman"/>
          <w:sz w:val="28"/>
          <w:szCs w:val="28"/>
        </w:rPr>
        <w:t>.Мясо -ИП «Батырбеков»</w:t>
      </w:r>
    </w:p>
    <w:p w:rsidR="00C73127" w:rsidRDefault="00466E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73127">
        <w:rPr>
          <w:rFonts w:ascii="Times New Roman" w:hAnsi="Times New Roman" w:cs="Times New Roman"/>
          <w:sz w:val="28"/>
          <w:szCs w:val="28"/>
        </w:rPr>
        <w:t>.Куры -</w:t>
      </w:r>
      <w:r w:rsidR="00525275">
        <w:rPr>
          <w:rFonts w:ascii="Times New Roman" w:hAnsi="Times New Roman" w:cs="Times New Roman"/>
          <w:sz w:val="28"/>
          <w:szCs w:val="28"/>
        </w:rPr>
        <w:t>ТОО</w:t>
      </w:r>
      <w:r w:rsidR="00C73127">
        <w:rPr>
          <w:rFonts w:ascii="Times New Roman" w:hAnsi="Times New Roman" w:cs="Times New Roman"/>
          <w:sz w:val="28"/>
          <w:szCs w:val="28"/>
        </w:rPr>
        <w:t xml:space="preserve"> «</w:t>
      </w:r>
      <w:r w:rsidR="00525275">
        <w:rPr>
          <w:rFonts w:ascii="Times New Roman" w:hAnsi="Times New Roman" w:cs="Times New Roman"/>
          <w:sz w:val="28"/>
          <w:szCs w:val="28"/>
        </w:rPr>
        <w:t>КХК</w:t>
      </w:r>
      <w:r w:rsidR="00C73127">
        <w:rPr>
          <w:rFonts w:ascii="Times New Roman" w:hAnsi="Times New Roman" w:cs="Times New Roman"/>
          <w:sz w:val="28"/>
          <w:szCs w:val="28"/>
        </w:rPr>
        <w:t>» фирма «А</w:t>
      </w:r>
      <w:r w:rsidR="00525275">
        <w:rPr>
          <w:rFonts w:ascii="Times New Roman" w:hAnsi="Times New Roman" w:cs="Times New Roman"/>
          <w:sz w:val="28"/>
          <w:szCs w:val="28"/>
        </w:rPr>
        <w:t>кнар</w:t>
      </w:r>
      <w:bookmarkStart w:id="0" w:name="_GoBack"/>
      <w:bookmarkEnd w:id="0"/>
      <w:r w:rsidR="00C73127">
        <w:rPr>
          <w:rFonts w:ascii="Times New Roman" w:hAnsi="Times New Roman" w:cs="Times New Roman"/>
          <w:sz w:val="28"/>
          <w:szCs w:val="28"/>
        </w:rPr>
        <w:t>»</w:t>
      </w:r>
    </w:p>
    <w:p w:rsidR="00C73127" w:rsidRDefault="00466E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73127">
        <w:rPr>
          <w:rFonts w:ascii="Times New Roman" w:hAnsi="Times New Roman" w:cs="Times New Roman"/>
          <w:sz w:val="28"/>
          <w:szCs w:val="28"/>
        </w:rPr>
        <w:t>.Рыба-ИП «Камзинов»</w:t>
      </w:r>
    </w:p>
    <w:p w:rsidR="00C73127" w:rsidRDefault="00466E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73127">
        <w:rPr>
          <w:rFonts w:ascii="Times New Roman" w:hAnsi="Times New Roman" w:cs="Times New Roman"/>
          <w:sz w:val="28"/>
          <w:szCs w:val="28"/>
        </w:rPr>
        <w:t>.Крупы,бакалея-ТОО «Бали-2020»</w:t>
      </w:r>
    </w:p>
    <w:p w:rsidR="00C73127" w:rsidRDefault="00466E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73127">
        <w:rPr>
          <w:rFonts w:ascii="Times New Roman" w:hAnsi="Times New Roman" w:cs="Times New Roman"/>
          <w:sz w:val="28"/>
          <w:szCs w:val="28"/>
        </w:rPr>
        <w:t>.Овощи,фрукты-ИП «Максат»</w:t>
      </w:r>
    </w:p>
    <w:sectPr w:rsidR="00C73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127"/>
    <w:rsid w:val="000D0B2C"/>
    <w:rsid w:val="000E6474"/>
    <w:rsid w:val="00466EBA"/>
    <w:rsid w:val="00525275"/>
    <w:rsid w:val="00C7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FDDBB"/>
  <w15:chartTrackingRefBased/>
  <w15:docId w15:val="{D82BD904-4EDC-474C-A799-13093F630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</cp:revision>
  <dcterms:created xsi:type="dcterms:W3CDTF">2019-09-23T03:40:00Z</dcterms:created>
  <dcterms:modified xsi:type="dcterms:W3CDTF">2020-03-03T08:06:00Z</dcterms:modified>
</cp:coreProperties>
</file>