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A7" w:rsidRDefault="00B501C4" w:rsidP="008A0DA7">
      <w:pPr>
        <w:ind w:firstLine="709"/>
        <w:jc w:val="center"/>
        <w:rPr>
          <w:b/>
          <w:sz w:val="28"/>
          <w:szCs w:val="28"/>
          <w:lang w:val="kk-KZ"/>
        </w:rPr>
      </w:pPr>
      <w:r w:rsidRPr="007510D8">
        <w:rPr>
          <w:b/>
          <w:sz w:val="28"/>
          <w:szCs w:val="28"/>
        </w:rPr>
        <w:t>«</w:t>
      </w:r>
      <w:r w:rsidR="0044023F" w:rsidRPr="007510D8">
        <w:rPr>
          <w:b/>
          <w:sz w:val="28"/>
          <w:szCs w:val="28"/>
        </w:rPr>
        <w:t>О</w:t>
      </w:r>
      <w:r w:rsidR="003D00F4" w:rsidRPr="007510D8">
        <w:rPr>
          <w:b/>
          <w:sz w:val="28"/>
          <w:szCs w:val="28"/>
        </w:rPr>
        <w:t xml:space="preserve"> </w:t>
      </w:r>
      <w:r w:rsidR="00B04706" w:rsidRPr="007510D8">
        <w:rPr>
          <w:b/>
          <w:sz w:val="28"/>
          <w:szCs w:val="28"/>
          <w:lang w:val="kk-KZ"/>
        </w:rPr>
        <w:t>состоянии работы по противодействию коррупции</w:t>
      </w:r>
      <w:r w:rsidR="00CA5343" w:rsidRPr="007510D8">
        <w:rPr>
          <w:b/>
          <w:sz w:val="28"/>
          <w:szCs w:val="28"/>
          <w:lang w:val="kk-KZ"/>
        </w:rPr>
        <w:t xml:space="preserve"> в отделе образования города Караганды и его подведомственных организациях</w:t>
      </w:r>
      <w:r w:rsidR="008A0DA7">
        <w:rPr>
          <w:b/>
          <w:sz w:val="28"/>
          <w:szCs w:val="28"/>
          <w:lang w:val="kk-KZ"/>
        </w:rPr>
        <w:t xml:space="preserve"> </w:t>
      </w:r>
    </w:p>
    <w:p w:rsidR="008A0DA7" w:rsidRPr="008A0DA7" w:rsidRDefault="008A0DA7" w:rsidP="008A0DA7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и исполнения плана мероприятий </w:t>
      </w:r>
      <w:r w:rsidRPr="008A0DA7">
        <w:rPr>
          <w:b/>
          <w:sz w:val="28"/>
          <w:szCs w:val="28"/>
          <w:lang w:val="kk-KZ"/>
        </w:rPr>
        <w:t>на 2018-2020 годы по реализации</w:t>
      </w:r>
    </w:p>
    <w:p w:rsidR="008A0DA7" w:rsidRDefault="008A0DA7" w:rsidP="008A0DA7">
      <w:pPr>
        <w:ind w:firstLine="709"/>
        <w:jc w:val="center"/>
        <w:rPr>
          <w:b/>
          <w:sz w:val="28"/>
          <w:szCs w:val="28"/>
          <w:lang w:val="kk-KZ"/>
        </w:rPr>
      </w:pPr>
      <w:r w:rsidRPr="008A0DA7">
        <w:rPr>
          <w:b/>
          <w:sz w:val="28"/>
          <w:szCs w:val="28"/>
          <w:lang w:val="kk-KZ"/>
        </w:rPr>
        <w:t xml:space="preserve">Антикоррупционной стратегии Республики Казахстан </w:t>
      </w:r>
    </w:p>
    <w:p w:rsidR="00CF5969" w:rsidRPr="007510D8" w:rsidRDefault="008A0DA7" w:rsidP="008A0DA7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8A0DA7">
        <w:rPr>
          <w:b/>
          <w:sz w:val="28"/>
          <w:szCs w:val="28"/>
          <w:lang w:val="kk-KZ"/>
        </w:rPr>
        <w:t>на 2015-2025 годы</w:t>
      </w:r>
      <w:r w:rsidR="00B501C4" w:rsidRPr="007510D8">
        <w:rPr>
          <w:b/>
          <w:sz w:val="28"/>
          <w:szCs w:val="28"/>
        </w:rPr>
        <w:t>»</w:t>
      </w:r>
    </w:p>
    <w:p w:rsidR="00CF5969" w:rsidRPr="007510D8" w:rsidRDefault="00CF5969" w:rsidP="00931137">
      <w:pPr>
        <w:spacing w:line="276" w:lineRule="auto"/>
        <w:ind w:firstLine="709"/>
        <w:jc w:val="center"/>
        <w:rPr>
          <w:sz w:val="28"/>
          <w:szCs w:val="28"/>
        </w:rPr>
      </w:pPr>
    </w:p>
    <w:p w:rsidR="00CF5969" w:rsidRPr="007510D8" w:rsidRDefault="00CF5969" w:rsidP="00931137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Во исполнение </w:t>
      </w:r>
      <w:r w:rsidR="009401FB" w:rsidRPr="007510D8">
        <w:rPr>
          <w:sz w:val="28"/>
          <w:szCs w:val="28"/>
        </w:rPr>
        <w:t xml:space="preserve">Закона Республики Казахстан «О противодействии коррупции» </w:t>
      </w:r>
      <w:r w:rsidRPr="007510D8">
        <w:rPr>
          <w:sz w:val="28"/>
          <w:szCs w:val="28"/>
        </w:rPr>
        <w:t xml:space="preserve">и </w:t>
      </w:r>
      <w:r w:rsidR="00E06AE1" w:rsidRPr="007510D8">
        <w:rPr>
          <w:sz w:val="28"/>
          <w:szCs w:val="28"/>
        </w:rPr>
        <w:t xml:space="preserve">в целях </w:t>
      </w:r>
      <w:r w:rsidRPr="007510D8">
        <w:rPr>
          <w:sz w:val="28"/>
          <w:szCs w:val="28"/>
        </w:rPr>
        <w:t xml:space="preserve">реализации </w:t>
      </w:r>
      <w:r w:rsidR="00E06AE1" w:rsidRPr="007510D8">
        <w:rPr>
          <w:sz w:val="28"/>
          <w:szCs w:val="28"/>
        </w:rPr>
        <w:t>«</w:t>
      </w:r>
      <w:r w:rsidRPr="007510D8">
        <w:rPr>
          <w:sz w:val="28"/>
          <w:szCs w:val="28"/>
        </w:rPr>
        <w:t>Антикоррупционной стратегии Республики</w:t>
      </w:r>
      <w:r w:rsidR="00A923C7" w:rsidRPr="007510D8">
        <w:rPr>
          <w:sz w:val="28"/>
          <w:szCs w:val="28"/>
        </w:rPr>
        <w:t xml:space="preserve"> Казахстан на 2015-2025 годы</w:t>
      </w:r>
      <w:r w:rsidRPr="007510D8">
        <w:rPr>
          <w:sz w:val="28"/>
          <w:szCs w:val="28"/>
        </w:rPr>
        <w:t>» отделом образования</w:t>
      </w:r>
      <w:r w:rsidR="00CB5300" w:rsidRPr="007510D8">
        <w:rPr>
          <w:sz w:val="28"/>
          <w:szCs w:val="28"/>
        </w:rPr>
        <w:t>, совместно со всеми заинтересованными сторонами</w:t>
      </w:r>
      <w:r w:rsidRPr="007510D8">
        <w:rPr>
          <w:sz w:val="28"/>
          <w:szCs w:val="28"/>
        </w:rPr>
        <w:t xml:space="preserve"> </w:t>
      </w:r>
      <w:r w:rsidR="0002351C" w:rsidRPr="007510D8">
        <w:rPr>
          <w:sz w:val="28"/>
          <w:szCs w:val="28"/>
        </w:rPr>
        <w:t>проводится дальнейшая работа по противодействию коррупции и формированию антикоррупционной культуры</w:t>
      </w:r>
      <w:r w:rsidR="001D0EBB" w:rsidRPr="007510D8">
        <w:rPr>
          <w:sz w:val="28"/>
          <w:szCs w:val="28"/>
        </w:rPr>
        <w:t xml:space="preserve"> в организациях образования</w:t>
      </w:r>
      <w:r w:rsidR="0002351C" w:rsidRPr="007510D8">
        <w:rPr>
          <w:sz w:val="28"/>
          <w:szCs w:val="28"/>
        </w:rPr>
        <w:t>.</w:t>
      </w:r>
    </w:p>
    <w:p w:rsidR="00CF5969" w:rsidRPr="007510D8" w:rsidRDefault="00CF5969" w:rsidP="00931137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>В</w:t>
      </w:r>
      <w:r w:rsidR="0039596B" w:rsidRPr="007510D8">
        <w:rPr>
          <w:sz w:val="28"/>
          <w:szCs w:val="28"/>
        </w:rPr>
        <w:t xml:space="preserve"> </w:t>
      </w:r>
      <w:r w:rsidRPr="007510D8">
        <w:rPr>
          <w:sz w:val="28"/>
          <w:szCs w:val="28"/>
        </w:rPr>
        <w:t xml:space="preserve">рамках </w:t>
      </w:r>
      <w:r w:rsidR="005758C7" w:rsidRPr="007510D8">
        <w:rPr>
          <w:sz w:val="28"/>
          <w:szCs w:val="28"/>
        </w:rPr>
        <w:t>мероприятий по противодействию коррупции</w:t>
      </w:r>
      <w:r w:rsidRPr="007510D8">
        <w:rPr>
          <w:sz w:val="28"/>
          <w:szCs w:val="28"/>
        </w:rPr>
        <w:t xml:space="preserve"> в отделе</w:t>
      </w:r>
      <w:r w:rsidR="000C3980" w:rsidRPr="007510D8">
        <w:rPr>
          <w:sz w:val="28"/>
          <w:szCs w:val="28"/>
        </w:rPr>
        <w:t xml:space="preserve"> образования</w:t>
      </w:r>
      <w:r w:rsidRPr="007510D8">
        <w:rPr>
          <w:sz w:val="28"/>
          <w:szCs w:val="28"/>
        </w:rPr>
        <w:t xml:space="preserve"> устано</w:t>
      </w:r>
      <w:r w:rsidR="00B501C4" w:rsidRPr="007510D8">
        <w:rPr>
          <w:sz w:val="28"/>
          <w:szCs w:val="28"/>
        </w:rPr>
        <w:t>влен</w:t>
      </w:r>
      <w:r w:rsidR="00402274" w:rsidRPr="007510D8">
        <w:rPr>
          <w:sz w:val="28"/>
          <w:szCs w:val="28"/>
        </w:rPr>
        <w:t xml:space="preserve"> </w:t>
      </w:r>
      <w:r w:rsidR="00402274" w:rsidRPr="007510D8">
        <w:rPr>
          <w:b/>
          <w:sz w:val="28"/>
          <w:szCs w:val="28"/>
        </w:rPr>
        <w:t xml:space="preserve">«телефон доверия - </w:t>
      </w:r>
      <w:r w:rsidR="00B501C4" w:rsidRPr="007510D8">
        <w:rPr>
          <w:b/>
          <w:sz w:val="28"/>
          <w:szCs w:val="28"/>
        </w:rPr>
        <w:t>34-33-62».</w:t>
      </w:r>
      <w:r w:rsidR="00B501C4" w:rsidRPr="007510D8">
        <w:rPr>
          <w:sz w:val="28"/>
          <w:szCs w:val="28"/>
        </w:rPr>
        <w:t xml:space="preserve"> </w:t>
      </w:r>
      <w:r w:rsidR="000C3980" w:rsidRPr="007510D8">
        <w:rPr>
          <w:sz w:val="28"/>
          <w:szCs w:val="28"/>
        </w:rPr>
        <w:t>У</w:t>
      </w:r>
      <w:r w:rsidR="005712E7" w:rsidRPr="007510D8">
        <w:rPr>
          <w:sz w:val="28"/>
          <w:szCs w:val="28"/>
        </w:rPr>
        <w:t>твержден график</w:t>
      </w:r>
      <w:r w:rsidRPr="007510D8">
        <w:rPr>
          <w:sz w:val="28"/>
          <w:szCs w:val="28"/>
        </w:rPr>
        <w:t xml:space="preserve"> прием</w:t>
      </w:r>
      <w:r w:rsidR="005712E7" w:rsidRPr="007510D8">
        <w:rPr>
          <w:sz w:val="28"/>
          <w:szCs w:val="28"/>
        </w:rPr>
        <w:t>а</w:t>
      </w:r>
      <w:r w:rsidRPr="007510D8">
        <w:rPr>
          <w:sz w:val="28"/>
          <w:szCs w:val="28"/>
        </w:rPr>
        <w:t xml:space="preserve"> физических и юридических лиц руководством отдела образования, </w:t>
      </w:r>
      <w:r w:rsidR="001D06C4" w:rsidRPr="007510D8">
        <w:rPr>
          <w:sz w:val="28"/>
          <w:szCs w:val="28"/>
        </w:rPr>
        <w:t>также</w:t>
      </w:r>
      <w:r w:rsidRPr="007510D8">
        <w:rPr>
          <w:sz w:val="28"/>
          <w:szCs w:val="28"/>
        </w:rPr>
        <w:t xml:space="preserve">, в фойе здания отдела образования установлен ящик для писем и обращений </w:t>
      </w:r>
      <w:r w:rsidR="00C1336A" w:rsidRPr="007510D8">
        <w:rPr>
          <w:sz w:val="28"/>
          <w:szCs w:val="28"/>
        </w:rPr>
        <w:t>физических и юридических</w:t>
      </w:r>
      <w:r w:rsidRPr="007510D8">
        <w:rPr>
          <w:sz w:val="28"/>
          <w:szCs w:val="28"/>
        </w:rPr>
        <w:t xml:space="preserve"> лиц. </w:t>
      </w:r>
    </w:p>
    <w:p w:rsidR="001B6108" w:rsidRPr="007510D8" w:rsidRDefault="00565954" w:rsidP="007510D8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r w:rsidRPr="007510D8">
        <w:rPr>
          <w:sz w:val="28"/>
          <w:szCs w:val="28"/>
        </w:rPr>
        <w:t xml:space="preserve">Все </w:t>
      </w:r>
      <w:r w:rsidRPr="007510D8">
        <w:rPr>
          <w:b/>
          <w:sz w:val="28"/>
          <w:szCs w:val="28"/>
        </w:rPr>
        <w:t>обращения граждан</w:t>
      </w:r>
      <w:r w:rsidRPr="007510D8">
        <w:rPr>
          <w:sz w:val="28"/>
          <w:szCs w:val="28"/>
        </w:rPr>
        <w:t xml:space="preserve"> сотрудниками отдела образования города Караганды рассматриваются в установленные законом сроки. </w:t>
      </w:r>
    </w:p>
    <w:p w:rsidR="00843F50" w:rsidRPr="007510D8" w:rsidRDefault="00E20F51" w:rsidP="0061059F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В целях недопущения </w:t>
      </w:r>
      <w:r w:rsidR="0061059F" w:rsidRPr="007510D8">
        <w:rPr>
          <w:sz w:val="28"/>
          <w:szCs w:val="28"/>
        </w:rPr>
        <w:t xml:space="preserve">создания условий для совершения коррупционных правонарушений, протекционизма, семейственности и прямой подчиненности близких родственников в отношении руководителей организаций образования </w:t>
      </w:r>
      <w:r w:rsidR="00843F50" w:rsidRPr="007510D8">
        <w:rPr>
          <w:sz w:val="28"/>
          <w:szCs w:val="28"/>
        </w:rPr>
        <w:t xml:space="preserve">был разработан </w:t>
      </w:r>
      <w:r w:rsidR="00843F50" w:rsidRPr="007510D8">
        <w:rPr>
          <w:b/>
          <w:sz w:val="28"/>
          <w:szCs w:val="28"/>
        </w:rPr>
        <w:t>антикоррупционный стандарт для руководител</w:t>
      </w:r>
      <w:r w:rsidR="00E96D0A" w:rsidRPr="007510D8">
        <w:rPr>
          <w:b/>
          <w:sz w:val="28"/>
          <w:szCs w:val="28"/>
        </w:rPr>
        <w:t>ей организаций образования</w:t>
      </w:r>
      <w:r w:rsidR="00E96D0A" w:rsidRPr="007510D8">
        <w:rPr>
          <w:sz w:val="28"/>
          <w:szCs w:val="28"/>
        </w:rPr>
        <w:t xml:space="preserve"> (приказ </w:t>
      </w:r>
      <w:r w:rsidR="00843F50" w:rsidRPr="007510D8">
        <w:rPr>
          <w:sz w:val="28"/>
          <w:szCs w:val="28"/>
        </w:rPr>
        <w:t>№ 204 от 20.02.2017 г.</w:t>
      </w:r>
      <w:r w:rsidR="00E96D0A" w:rsidRPr="007510D8">
        <w:rPr>
          <w:sz w:val="28"/>
          <w:szCs w:val="28"/>
        </w:rPr>
        <w:t>).</w:t>
      </w:r>
      <w:r w:rsidR="00843F50" w:rsidRPr="007510D8">
        <w:rPr>
          <w:sz w:val="28"/>
          <w:szCs w:val="28"/>
        </w:rPr>
        <w:t xml:space="preserve"> </w:t>
      </w:r>
    </w:p>
    <w:p w:rsidR="00506FBB" w:rsidRPr="007510D8" w:rsidRDefault="00C14DBC" w:rsidP="00506FB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510D8">
        <w:rPr>
          <w:sz w:val="28"/>
          <w:szCs w:val="28"/>
        </w:rPr>
        <w:t xml:space="preserve">Кроме того, ежегодно </w:t>
      </w:r>
      <w:r w:rsidR="00506FBB" w:rsidRPr="007510D8">
        <w:rPr>
          <w:sz w:val="28"/>
          <w:szCs w:val="28"/>
        </w:rPr>
        <w:t xml:space="preserve">отделом образования на основании распоряжения </w:t>
      </w:r>
      <w:proofErr w:type="spellStart"/>
      <w:r w:rsidR="00506FBB" w:rsidRPr="007510D8">
        <w:rPr>
          <w:sz w:val="28"/>
          <w:szCs w:val="28"/>
        </w:rPr>
        <w:t>акима</w:t>
      </w:r>
      <w:proofErr w:type="spellEnd"/>
      <w:r w:rsidR="00506FBB" w:rsidRPr="007510D8">
        <w:rPr>
          <w:sz w:val="28"/>
          <w:szCs w:val="28"/>
        </w:rPr>
        <w:t xml:space="preserve"> Карагандинской области от 19 мая 2017 года №91-р проводится </w:t>
      </w:r>
      <w:r w:rsidR="00506FBB" w:rsidRPr="007510D8">
        <w:rPr>
          <w:b/>
          <w:sz w:val="28"/>
          <w:szCs w:val="28"/>
        </w:rPr>
        <w:t>внутренний анализ коррупционных рисков</w:t>
      </w:r>
      <w:r w:rsidR="008419D8" w:rsidRPr="007510D8">
        <w:rPr>
          <w:sz w:val="28"/>
          <w:szCs w:val="28"/>
        </w:rPr>
        <w:t xml:space="preserve"> (приказ №730 от 27 мая 2019г.)</w:t>
      </w:r>
      <w:r w:rsidR="00506FBB" w:rsidRPr="007510D8">
        <w:rPr>
          <w:sz w:val="28"/>
          <w:szCs w:val="28"/>
        </w:rPr>
        <w:t>.</w:t>
      </w:r>
      <w:r w:rsidR="008419D8" w:rsidRPr="007510D8">
        <w:rPr>
          <w:sz w:val="28"/>
          <w:szCs w:val="28"/>
        </w:rPr>
        <w:t xml:space="preserve"> </w:t>
      </w:r>
    </w:p>
    <w:p w:rsidR="00DB5E64" w:rsidRPr="007510D8" w:rsidRDefault="00506FBB" w:rsidP="00DB5E6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510D8">
        <w:rPr>
          <w:sz w:val="28"/>
          <w:szCs w:val="28"/>
        </w:rPr>
        <w:t xml:space="preserve">Также </w:t>
      </w:r>
      <w:r w:rsidR="00C14DBC" w:rsidRPr="007510D8">
        <w:rPr>
          <w:sz w:val="28"/>
          <w:szCs w:val="28"/>
        </w:rPr>
        <w:t>совмест</w:t>
      </w:r>
      <w:r w:rsidRPr="007510D8">
        <w:rPr>
          <w:sz w:val="28"/>
          <w:szCs w:val="28"/>
        </w:rPr>
        <w:t xml:space="preserve">но с Департаментом агентства по </w:t>
      </w:r>
      <w:r w:rsidR="00C14DBC" w:rsidRPr="007510D8">
        <w:rPr>
          <w:sz w:val="28"/>
          <w:szCs w:val="28"/>
        </w:rPr>
        <w:t xml:space="preserve"> противодействию коррупции </w:t>
      </w:r>
      <w:r w:rsidR="00DB1856" w:rsidRPr="007510D8">
        <w:rPr>
          <w:sz w:val="28"/>
          <w:szCs w:val="28"/>
        </w:rPr>
        <w:t xml:space="preserve">(антикоррупционная служба) </w:t>
      </w:r>
      <w:r w:rsidR="00C14DBC" w:rsidRPr="007510D8">
        <w:rPr>
          <w:sz w:val="28"/>
          <w:szCs w:val="28"/>
        </w:rPr>
        <w:t xml:space="preserve">по Карагандинской области </w:t>
      </w:r>
      <w:r w:rsidR="00E5492F" w:rsidRPr="007510D8">
        <w:rPr>
          <w:sz w:val="28"/>
          <w:szCs w:val="28"/>
        </w:rPr>
        <w:t xml:space="preserve">по мере необходимости </w:t>
      </w:r>
      <w:r w:rsidR="00C14DBC" w:rsidRPr="007510D8">
        <w:rPr>
          <w:sz w:val="28"/>
          <w:szCs w:val="28"/>
        </w:rPr>
        <w:t xml:space="preserve">проводится </w:t>
      </w:r>
      <w:r w:rsidR="00C14DBC" w:rsidRPr="007510D8">
        <w:rPr>
          <w:b/>
          <w:sz w:val="28"/>
          <w:szCs w:val="28"/>
        </w:rPr>
        <w:t>внешний анализ коррупционных рисков в деятельности организаций образования</w:t>
      </w:r>
      <w:r w:rsidR="003E7937" w:rsidRPr="007510D8">
        <w:rPr>
          <w:sz w:val="28"/>
          <w:szCs w:val="28"/>
        </w:rPr>
        <w:t xml:space="preserve"> (Совместный приказ «О проведении внешнего анализа коррупционных рисков в деятельности ГУ «Отдел образования города Караганды» №1012 от 10.09.2019г.)</w:t>
      </w:r>
      <w:r w:rsidR="00C14DBC" w:rsidRPr="007510D8">
        <w:rPr>
          <w:sz w:val="28"/>
          <w:szCs w:val="28"/>
        </w:rPr>
        <w:t xml:space="preserve">. </w:t>
      </w:r>
    </w:p>
    <w:p w:rsidR="001B6108" w:rsidRPr="007510D8" w:rsidRDefault="008D6485" w:rsidP="007510D8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proofErr w:type="gramStart"/>
      <w:r w:rsidRPr="007510D8">
        <w:rPr>
          <w:sz w:val="28"/>
          <w:szCs w:val="28"/>
        </w:rPr>
        <w:t xml:space="preserve">В текущем </w:t>
      </w:r>
      <w:r w:rsidR="0099289A" w:rsidRPr="007510D8">
        <w:rPr>
          <w:sz w:val="28"/>
          <w:szCs w:val="28"/>
        </w:rPr>
        <w:t xml:space="preserve">учебном </w:t>
      </w:r>
      <w:r w:rsidRPr="007510D8">
        <w:rPr>
          <w:sz w:val="28"/>
          <w:szCs w:val="28"/>
        </w:rPr>
        <w:t>году во исполнение</w:t>
      </w:r>
      <w:r w:rsidRPr="007510D8">
        <w:rPr>
          <w:sz w:val="28"/>
          <w:szCs w:val="28"/>
          <w:lang w:val="kk-KZ"/>
        </w:rPr>
        <w:t xml:space="preserve"> Указа Президента Республики Казахстан от 26 декабря 2014 года № 986 «</w:t>
      </w:r>
      <w:r w:rsidRPr="007510D8">
        <w:rPr>
          <w:sz w:val="28"/>
          <w:szCs w:val="28"/>
        </w:rPr>
        <w:t>Об Антикоррупционной стратегии Республики Казахстан на 2015-2025 годы»</w:t>
      </w:r>
      <w:r w:rsidRPr="007510D8">
        <w:rPr>
          <w:sz w:val="28"/>
          <w:szCs w:val="28"/>
          <w:lang w:val="kk-KZ"/>
        </w:rPr>
        <w:t>, а также</w:t>
      </w:r>
      <w:r w:rsidRPr="007510D8">
        <w:rPr>
          <w:sz w:val="28"/>
          <w:szCs w:val="28"/>
        </w:rPr>
        <w:t xml:space="preserve"> во избежание создания причин и условий, способствующих коррупции в организации образования </w:t>
      </w:r>
      <w:r w:rsidRPr="007510D8">
        <w:rPr>
          <w:sz w:val="28"/>
          <w:szCs w:val="28"/>
        </w:rPr>
        <w:lastRenderedPageBreak/>
        <w:t xml:space="preserve">был издан приказ отдела образования от </w:t>
      </w:r>
      <w:r w:rsidR="00F0199E" w:rsidRPr="007510D8">
        <w:rPr>
          <w:b/>
          <w:sz w:val="28"/>
          <w:szCs w:val="28"/>
        </w:rPr>
        <w:t>2</w:t>
      </w:r>
      <w:r w:rsidRPr="007510D8">
        <w:rPr>
          <w:b/>
          <w:sz w:val="28"/>
          <w:szCs w:val="28"/>
        </w:rPr>
        <w:t xml:space="preserve"> сентября 201</w:t>
      </w:r>
      <w:r w:rsidR="00F0199E" w:rsidRPr="007510D8">
        <w:rPr>
          <w:b/>
          <w:sz w:val="28"/>
          <w:szCs w:val="28"/>
        </w:rPr>
        <w:t>9 года №989</w:t>
      </w:r>
      <w:r w:rsidRPr="007510D8">
        <w:rPr>
          <w:b/>
          <w:sz w:val="28"/>
          <w:szCs w:val="28"/>
        </w:rPr>
        <w:t xml:space="preserve"> «</w:t>
      </w:r>
      <w:r w:rsidRPr="007510D8">
        <w:rPr>
          <w:b/>
          <w:bCs/>
          <w:sz w:val="28"/>
          <w:szCs w:val="28"/>
          <w:lang w:val="kk-KZ"/>
        </w:rPr>
        <w:t>О недопущении</w:t>
      </w:r>
      <w:r w:rsidRPr="007510D8">
        <w:rPr>
          <w:b/>
          <w:bCs/>
          <w:sz w:val="28"/>
          <w:szCs w:val="28"/>
        </w:rPr>
        <w:t xml:space="preserve"> </w:t>
      </w:r>
      <w:r w:rsidRPr="007510D8">
        <w:rPr>
          <w:b/>
          <w:bCs/>
          <w:sz w:val="28"/>
          <w:szCs w:val="28"/>
          <w:lang w:val="kk-KZ"/>
        </w:rPr>
        <w:t xml:space="preserve">создания причин и </w:t>
      </w:r>
      <w:r w:rsidRPr="007510D8">
        <w:rPr>
          <w:b/>
          <w:sz w:val="28"/>
          <w:szCs w:val="28"/>
          <w:lang w:val="kk-KZ"/>
        </w:rPr>
        <w:t>условий,</w:t>
      </w:r>
      <w:r w:rsidRPr="007510D8">
        <w:rPr>
          <w:b/>
          <w:bCs/>
          <w:sz w:val="28"/>
          <w:szCs w:val="28"/>
        </w:rPr>
        <w:t xml:space="preserve"> </w:t>
      </w:r>
      <w:r w:rsidRPr="007510D8">
        <w:rPr>
          <w:b/>
          <w:sz w:val="28"/>
          <w:szCs w:val="28"/>
          <w:lang w:val="kk-KZ"/>
        </w:rPr>
        <w:t>способствующих коррупции</w:t>
      </w:r>
      <w:r w:rsidRPr="007510D8">
        <w:rPr>
          <w:b/>
          <w:sz w:val="28"/>
          <w:szCs w:val="28"/>
        </w:rPr>
        <w:t xml:space="preserve">». </w:t>
      </w:r>
      <w:proofErr w:type="gramEnd"/>
    </w:p>
    <w:p w:rsidR="00463844" w:rsidRPr="007510D8" w:rsidRDefault="00A60765" w:rsidP="0003239A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Вопросы недопущения коррупционных правонарушений и выполнения закона РК «О противодействии коррупции» на постоянной основе рассматриваются на </w:t>
      </w:r>
      <w:r w:rsidRPr="007510D8">
        <w:rPr>
          <w:b/>
          <w:sz w:val="28"/>
          <w:szCs w:val="28"/>
        </w:rPr>
        <w:t>совещаниях с руководителями подведомственных организаций образования</w:t>
      </w:r>
      <w:r w:rsidRPr="007510D8">
        <w:rPr>
          <w:sz w:val="28"/>
          <w:szCs w:val="28"/>
        </w:rPr>
        <w:t xml:space="preserve"> города Караганды. Принятая и подписанная руководителями организаций образования персональная ответственность о недопущении коррупционных проявлений приобщена в их личные дела. Также проведена работа и по принятию педагогическими коллективами всех подведомственных организаций образования персональной ответственности о недопущении коррупционных проявле</w:t>
      </w:r>
      <w:r w:rsidR="000F2B28" w:rsidRPr="007510D8">
        <w:rPr>
          <w:sz w:val="28"/>
          <w:szCs w:val="28"/>
        </w:rPr>
        <w:t>ний</w:t>
      </w:r>
      <w:r w:rsidRPr="007510D8">
        <w:rPr>
          <w:sz w:val="28"/>
          <w:szCs w:val="28"/>
        </w:rPr>
        <w:t>.</w:t>
      </w:r>
      <w:r w:rsidR="00463844" w:rsidRPr="007510D8">
        <w:rPr>
          <w:sz w:val="28"/>
          <w:szCs w:val="28"/>
        </w:rPr>
        <w:t xml:space="preserve"> </w:t>
      </w:r>
    </w:p>
    <w:p w:rsidR="00A60765" w:rsidRPr="007510D8" w:rsidRDefault="00463844" w:rsidP="0003239A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Организациями образования на постоянной основе проводятся круглые столы, семинары, совещания и другие </w:t>
      </w:r>
      <w:r w:rsidRPr="007510D8">
        <w:rPr>
          <w:b/>
          <w:sz w:val="28"/>
          <w:szCs w:val="28"/>
        </w:rPr>
        <w:t>профилактические мероприятия:</w:t>
      </w:r>
      <w:r w:rsidRPr="007510D8">
        <w:rPr>
          <w:sz w:val="28"/>
          <w:szCs w:val="28"/>
        </w:rPr>
        <w:t xml:space="preserve"> классные часы, профилактические беседы, лекции, «правовой всеобуч», «лекции по добропорядочности», конкурсы, анкетирования. Обеспечивается функционирование специальных разделов по вопросам противодействия коррупции на официальных сайтах организаций образования.</w:t>
      </w:r>
    </w:p>
    <w:p w:rsidR="00961DD4" w:rsidRPr="007510D8" w:rsidRDefault="00961DD4" w:rsidP="00961DD4">
      <w:pPr>
        <w:spacing w:line="276" w:lineRule="auto"/>
        <w:ind w:firstLine="709"/>
        <w:jc w:val="both"/>
        <w:rPr>
          <w:b/>
          <w:sz w:val="28"/>
          <w:szCs w:val="28"/>
          <w:lang w:val="kk-KZ"/>
        </w:rPr>
      </w:pPr>
      <w:r w:rsidRPr="007510D8">
        <w:rPr>
          <w:sz w:val="28"/>
          <w:szCs w:val="28"/>
          <w:lang w:val="kk-KZ"/>
        </w:rPr>
        <w:t>С целью</w:t>
      </w:r>
      <w:r w:rsidRPr="007510D8">
        <w:rPr>
          <w:sz w:val="28"/>
          <w:szCs w:val="28"/>
        </w:rPr>
        <w:t xml:space="preserve"> культивирования антикоррупционного мировоззрения среди подрастающего поколения </w:t>
      </w:r>
      <w:r w:rsidRPr="007510D8">
        <w:rPr>
          <w:sz w:val="28"/>
          <w:szCs w:val="28"/>
          <w:lang w:val="kk-KZ"/>
        </w:rPr>
        <w:t>активно действуют</w:t>
      </w:r>
      <w:r w:rsidRPr="007510D8">
        <w:rPr>
          <w:sz w:val="28"/>
          <w:szCs w:val="28"/>
        </w:rPr>
        <w:t xml:space="preserve"> клубы </w:t>
      </w:r>
      <w:r w:rsidRPr="007510D8">
        <w:rPr>
          <w:b/>
          <w:sz w:val="28"/>
          <w:szCs w:val="28"/>
        </w:rPr>
        <w:t>«</w:t>
      </w:r>
      <w:proofErr w:type="spellStart"/>
      <w:r w:rsidRPr="007510D8">
        <w:rPr>
          <w:b/>
          <w:sz w:val="28"/>
          <w:szCs w:val="28"/>
        </w:rPr>
        <w:t>Адал</w:t>
      </w:r>
      <w:proofErr w:type="spellEnd"/>
      <w:r w:rsidRPr="007510D8">
        <w:rPr>
          <w:b/>
          <w:sz w:val="28"/>
          <w:szCs w:val="28"/>
        </w:rPr>
        <w:t xml:space="preserve"> </w:t>
      </w:r>
      <w:proofErr w:type="spellStart"/>
      <w:r w:rsidRPr="007510D8">
        <w:rPr>
          <w:b/>
          <w:sz w:val="28"/>
          <w:szCs w:val="28"/>
        </w:rPr>
        <w:t>ұрпақ</w:t>
      </w:r>
      <w:proofErr w:type="spellEnd"/>
      <w:r w:rsidRPr="007510D8">
        <w:rPr>
          <w:b/>
          <w:sz w:val="28"/>
          <w:szCs w:val="28"/>
        </w:rPr>
        <w:t>». </w:t>
      </w:r>
    </w:p>
    <w:p w:rsidR="001B6108" w:rsidRPr="007510D8" w:rsidRDefault="00961DD4" w:rsidP="007510D8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r w:rsidRPr="007510D8">
        <w:rPr>
          <w:sz w:val="28"/>
          <w:szCs w:val="28"/>
        </w:rPr>
        <w:t xml:space="preserve">Построение добропорядочного общества начинается с малых лет. Одним из них стало открытие </w:t>
      </w:r>
      <w:r w:rsidRPr="007510D8">
        <w:rPr>
          <w:b/>
          <w:sz w:val="28"/>
          <w:szCs w:val="28"/>
        </w:rPr>
        <w:t>«Магазинов честности»,</w:t>
      </w:r>
      <w:r w:rsidRPr="007510D8">
        <w:rPr>
          <w:sz w:val="28"/>
          <w:szCs w:val="28"/>
        </w:rPr>
        <w:t xml:space="preserve"> не имеющих продавцов. </w:t>
      </w:r>
      <w:r w:rsidRPr="007510D8">
        <w:rPr>
          <w:sz w:val="28"/>
          <w:szCs w:val="28"/>
          <w:lang w:val="kk-KZ"/>
        </w:rPr>
        <w:t>Такие магазины открыты практически во всех школах города Караганды.</w:t>
      </w:r>
    </w:p>
    <w:p w:rsidR="001B6108" w:rsidRPr="007510D8" w:rsidRDefault="00961DD4" w:rsidP="007510D8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proofErr w:type="gramStart"/>
      <w:r w:rsidRPr="007510D8">
        <w:rPr>
          <w:sz w:val="28"/>
          <w:szCs w:val="28"/>
        </w:rPr>
        <w:t xml:space="preserve">На основании письма департамента агентства Республики Казахстан по делам государственной службы и противодействию коррупции по Карагандинской области с целью исполнения поручений отраженных в Послании </w:t>
      </w:r>
      <w:r w:rsidRPr="007510D8">
        <w:rPr>
          <w:bCs/>
          <w:sz w:val="28"/>
          <w:szCs w:val="28"/>
        </w:rPr>
        <w:t xml:space="preserve">Президента Республики Казахстан </w:t>
      </w:r>
      <w:proofErr w:type="spellStart"/>
      <w:r w:rsidRPr="007510D8">
        <w:rPr>
          <w:bCs/>
          <w:sz w:val="28"/>
          <w:szCs w:val="28"/>
        </w:rPr>
        <w:t>Н.Назарбаева</w:t>
      </w:r>
      <w:proofErr w:type="spellEnd"/>
      <w:r w:rsidRPr="007510D8">
        <w:rPr>
          <w:bCs/>
          <w:sz w:val="28"/>
          <w:szCs w:val="28"/>
        </w:rPr>
        <w:t xml:space="preserve"> народу Казахстана от 5 октября 2018 г. и в рамках проект</w:t>
      </w:r>
      <w:r w:rsidRPr="007510D8">
        <w:rPr>
          <w:bCs/>
          <w:sz w:val="28"/>
          <w:szCs w:val="28"/>
          <w:lang w:val="kk-KZ"/>
        </w:rPr>
        <w:t>а</w:t>
      </w:r>
      <w:r w:rsidRPr="007510D8">
        <w:rPr>
          <w:bCs/>
          <w:sz w:val="28"/>
          <w:szCs w:val="28"/>
        </w:rPr>
        <w:t xml:space="preserve"> регион</w:t>
      </w:r>
      <w:r w:rsidRPr="007510D8">
        <w:rPr>
          <w:bCs/>
          <w:sz w:val="28"/>
          <w:szCs w:val="28"/>
          <w:lang w:val="kk-KZ"/>
        </w:rPr>
        <w:t>а</w:t>
      </w:r>
      <w:r w:rsidRPr="007510D8">
        <w:rPr>
          <w:bCs/>
          <w:sz w:val="28"/>
          <w:szCs w:val="28"/>
        </w:rPr>
        <w:t xml:space="preserve"> </w:t>
      </w:r>
      <w:proofErr w:type="spellStart"/>
      <w:r w:rsidRPr="007510D8">
        <w:rPr>
          <w:bCs/>
          <w:sz w:val="28"/>
          <w:szCs w:val="28"/>
        </w:rPr>
        <w:t>свободн</w:t>
      </w:r>
      <w:proofErr w:type="spellEnd"/>
      <w:r w:rsidRPr="007510D8">
        <w:rPr>
          <w:bCs/>
          <w:sz w:val="28"/>
          <w:szCs w:val="28"/>
          <w:lang w:val="kk-KZ"/>
        </w:rPr>
        <w:t>ого</w:t>
      </w:r>
      <w:r w:rsidRPr="007510D8">
        <w:rPr>
          <w:bCs/>
          <w:sz w:val="28"/>
          <w:szCs w:val="28"/>
        </w:rPr>
        <w:t xml:space="preserve"> от коррупции «Сары</w:t>
      </w:r>
      <w:r w:rsidRPr="007510D8">
        <w:rPr>
          <w:bCs/>
          <w:sz w:val="28"/>
          <w:szCs w:val="28"/>
          <w:lang w:val="kk-KZ"/>
        </w:rPr>
        <w:t>арқа – адалдық алаңы</w:t>
      </w:r>
      <w:r w:rsidRPr="007510D8">
        <w:rPr>
          <w:bCs/>
          <w:sz w:val="28"/>
          <w:szCs w:val="28"/>
        </w:rPr>
        <w:t>»</w:t>
      </w:r>
      <w:r w:rsidRPr="007510D8">
        <w:rPr>
          <w:bCs/>
          <w:sz w:val="28"/>
          <w:szCs w:val="28"/>
          <w:lang w:val="kk-KZ"/>
        </w:rPr>
        <w:t xml:space="preserve"> Агенством </w:t>
      </w:r>
      <w:r w:rsidRPr="007510D8">
        <w:rPr>
          <w:bCs/>
          <w:sz w:val="28"/>
          <w:szCs w:val="28"/>
        </w:rPr>
        <w:t>Республики Казахстан по делам государственной службы и противодействию коррупции</w:t>
      </w:r>
      <w:r w:rsidRPr="007510D8">
        <w:rPr>
          <w:bCs/>
          <w:sz w:val="28"/>
          <w:szCs w:val="28"/>
          <w:lang w:val="kk-KZ"/>
        </w:rPr>
        <w:t xml:space="preserve"> дано</w:t>
      </w:r>
      <w:proofErr w:type="gramEnd"/>
      <w:r w:rsidRPr="007510D8">
        <w:rPr>
          <w:bCs/>
          <w:sz w:val="28"/>
          <w:szCs w:val="28"/>
          <w:lang w:val="kk-KZ"/>
        </w:rPr>
        <w:t xml:space="preserve"> поручение по оптимизации служебных помещений первых руководителей организаций образования и </w:t>
      </w:r>
      <w:r w:rsidRPr="007510D8">
        <w:rPr>
          <w:b/>
          <w:bCs/>
          <w:sz w:val="28"/>
          <w:szCs w:val="28"/>
          <w:lang w:val="kk-KZ"/>
        </w:rPr>
        <w:t>переезду директоров на 1 этажи</w:t>
      </w:r>
      <w:r w:rsidRPr="007510D8">
        <w:rPr>
          <w:bCs/>
          <w:sz w:val="28"/>
          <w:szCs w:val="28"/>
          <w:lang w:val="kk-KZ"/>
        </w:rPr>
        <w:t xml:space="preserve"> с целью обеспечить доступность и открытость директоров к родителям.</w:t>
      </w:r>
      <w:r w:rsidR="00CB1B19" w:rsidRPr="007510D8">
        <w:rPr>
          <w:bCs/>
          <w:sz w:val="28"/>
          <w:szCs w:val="28"/>
          <w:lang w:val="kk-KZ"/>
        </w:rPr>
        <w:t xml:space="preserve"> Работа по исполнению поручения были проведена.</w:t>
      </w:r>
    </w:p>
    <w:p w:rsidR="00296FC5" w:rsidRPr="007510D8" w:rsidRDefault="00296FC5" w:rsidP="00AB3EB3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ГУ «Отдел образования города Караганды» оказываются </w:t>
      </w:r>
      <w:r w:rsidRPr="007510D8">
        <w:rPr>
          <w:b/>
          <w:sz w:val="28"/>
          <w:szCs w:val="28"/>
        </w:rPr>
        <w:t>2</w:t>
      </w:r>
      <w:r w:rsidR="000F5286" w:rsidRPr="007510D8">
        <w:rPr>
          <w:b/>
          <w:sz w:val="28"/>
          <w:szCs w:val="28"/>
        </w:rPr>
        <w:t>6</w:t>
      </w:r>
      <w:r w:rsidRPr="007510D8">
        <w:rPr>
          <w:b/>
          <w:sz w:val="28"/>
          <w:szCs w:val="28"/>
        </w:rPr>
        <w:t xml:space="preserve"> вид</w:t>
      </w:r>
      <w:r w:rsidR="000F5286" w:rsidRPr="007510D8">
        <w:rPr>
          <w:b/>
          <w:sz w:val="28"/>
          <w:szCs w:val="28"/>
        </w:rPr>
        <w:t>ов</w:t>
      </w:r>
      <w:r w:rsidRPr="007510D8">
        <w:rPr>
          <w:b/>
          <w:sz w:val="28"/>
          <w:szCs w:val="28"/>
        </w:rPr>
        <w:t xml:space="preserve"> государственных услуг. </w:t>
      </w:r>
      <w:r w:rsidRPr="007510D8">
        <w:rPr>
          <w:sz w:val="28"/>
          <w:szCs w:val="28"/>
        </w:rPr>
        <w:t xml:space="preserve">Отделом образования ежемесячно проводится внутренний контроль в подведомственных организациях образования, оказывающих государственные услуги, с внесением рекомендаций по </w:t>
      </w:r>
      <w:r w:rsidRPr="007510D8">
        <w:rPr>
          <w:sz w:val="28"/>
          <w:szCs w:val="28"/>
        </w:rPr>
        <w:lastRenderedPageBreak/>
        <w:t xml:space="preserve">совершенствованию организации работы, повышению качества и своевременности оказания государственных услуг. </w:t>
      </w:r>
    </w:p>
    <w:p w:rsidR="00AB3EB3" w:rsidRPr="007510D8" w:rsidRDefault="0065622D" w:rsidP="00AB3EB3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>Кроме того, п</w:t>
      </w:r>
      <w:r w:rsidR="00F65D79" w:rsidRPr="007510D8">
        <w:rPr>
          <w:sz w:val="28"/>
          <w:szCs w:val="28"/>
        </w:rPr>
        <w:t xml:space="preserve">олностью </w:t>
      </w:r>
      <w:r w:rsidR="00F65D79" w:rsidRPr="007510D8">
        <w:rPr>
          <w:b/>
          <w:sz w:val="28"/>
          <w:szCs w:val="28"/>
        </w:rPr>
        <w:t>автоматизирована государственная услуга</w:t>
      </w:r>
      <w:r w:rsidR="00AB3EB3" w:rsidRPr="007510D8">
        <w:rPr>
          <w:b/>
          <w:sz w:val="28"/>
          <w:szCs w:val="28"/>
        </w:rPr>
        <w:t xml:space="preserve"> по постановке в очередь и зачис</w:t>
      </w:r>
      <w:r w:rsidR="00F65D79" w:rsidRPr="007510D8">
        <w:rPr>
          <w:b/>
          <w:sz w:val="28"/>
          <w:szCs w:val="28"/>
        </w:rPr>
        <w:t>лению в дошкольные организации,</w:t>
      </w:r>
      <w:r w:rsidR="00F65D79" w:rsidRPr="007510D8">
        <w:rPr>
          <w:sz w:val="28"/>
          <w:szCs w:val="28"/>
        </w:rPr>
        <w:t xml:space="preserve"> которая </w:t>
      </w:r>
      <w:r w:rsidR="00AB3EB3" w:rsidRPr="007510D8">
        <w:rPr>
          <w:sz w:val="28"/>
          <w:szCs w:val="28"/>
        </w:rPr>
        <w:t xml:space="preserve">исключает контакт </w:t>
      </w:r>
      <w:proofErr w:type="spellStart"/>
      <w:r w:rsidR="00AB3EB3" w:rsidRPr="007510D8">
        <w:rPr>
          <w:sz w:val="28"/>
          <w:szCs w:val="28"/>
        </w:rPr>
        <w:t>услугополучателя</w:t>
      </w:r>
      <w:proofErr w:type="spellEnd"/>
      <w:r w:rsidR="00AB3EB3" w:rsidRPr="007510D8">
        <w:rPr>
          <w:sz w:val="28"/>
          <w:szCs w:val="28"/>
        </w:rPr>
        <w:t xml:space="preserve">, </w:t>
      </w:r>
      <w:proofErr w:type="spellStart"/>
      <w:r w:rsidR="00AB3EB3" w:rsidRPr="007510D8">
        <w:rPr>
          <w:sz w:val="28"/>
          <w:szCs w:val="28"/>
        </w:rPr>
        <w:t>услугодателя</w:t>
      </w:r>
      <w:proofErr w:type="spellEnd"/>
      <w:r w:rsidR="00AB3EB3" w:rsidRPr="007510D8">
        <w:rPr>
          <w:sz w:val="28"/>
          <w:szCs w:val="28"/>
        </w:rPr>
        <w:t xml:space="preserve"> и директора </w:t>
      </w:r>
      <w:proofErr w:type="gramStart"/>
      <w:r w:rsidR="00F65D79" w:rsidRPr="007510D8">
        <w:rPr>
          <w:sz w:val="28"/>
          <w:szCs w:val="28"/>
        </w:rPr>
        <w:t>ясли-</w:t>
      </w:r>
      <w:r w:rsidR="00AB3EB3" w:rsidRPr="007510D8">
        <w:rPr>
          <w:sz w:val="28"/>
          <w:szCs w:val="28"/>
        </w:rPr>
        <w:t>сада</w:t>
      </w:r>
      <w:proofErr w:type="gramEnd"/>
      <w:r w:rsidR="00AB3EB3" w:rsidRPr="007510D8">
        <w:rPr>
          <w:sz w:val="28"/>
          <w:szCs w:val="28"/>
        </w:rPr>
        <w:t>, позволяет все процессы сделать «прозра</w:t>
      </w:r>
      <w:r w:rsidRPr="007510D8">
        <w:rPr>
          <w:sz w:val="28"/>
          <w:szCs w:val="28"/>
        </w:rPr>
        <w:t>чными» и удобными для населения, а также исключает коррупционные риски.</w:t>
      </w:r>
      <w:r w:rsidR="00AB3EB3" w:rsidRPr="007510D8">
        <w:rPr>
          <w:sz w:val="28"/>
          <w:szCs w:val="28"/>
        </w:rPr>
        <w:t xml:space="preserve"> На сегодняшний день </w:t>
      </w:r>
      <w:r w:rsidR="00F65D79" w:rsidRPr="007510D8">
        <w:rPr>
          <w:sz w:val="28"/>
          <w:szCs w:val="28"/>
        </w:rPr>
        <w:t xml:space="preserve">внедрена обновленная версия автоматизированной системы </w:t>
      </w:r>
      <w:r w:rsidR="00F65D79" w:rsidRPr="007510D8">
        <w:rPr>
          <w:b/>
          <w:sz w:val="28"/>
          <w:szCs w:val="28"/>
          <w:lang w:val="en-US"/>
        </w:rPr>
        <w:t>indigo</w:t>
      </w:r>
      <w:r w:rsidR="00F65D79" w:rsidRPr="007510D8">
        <w:rPr>
          <w:b/>
          <w:sz w:val="28"/>
          <w:szCs w:val="28"/>
        </w:rPr>
        <w:t>.</w:t>
      </w:r>
      <w:proofErr w:type="spellStart"/>
      <w:r w:rsidR="00F65D79" w:rsidRPr="007510D8">
        <w:rPr>
          <w:b/>
          <w:sz w:val="28"/>
          <w:szCs w:val="28"/>
          <w:lang w:val="en-US"/>
        </w:rPr>
        <w:t>kargoo</w:t>
      </w:r>
      <w:proofErr w:type="spellEnd"/>
      <w:r w:rsidR="00F65D79" w:rsidRPr="007510D8">
        <w:rPr>
          <w:b/>
          <w:sz w:val="28"/>
          <w:szCs w:val="28"/>
        </w:rPr>
        <w:t>.</w:t>
      </w:r>
      <w:proofErr w:type="spellStart"/>
      <w:r w:rsidR="00F65D79" w:rsidRPr="007510D8">
        <w:rPr>
          <w:b/>
          <w:sz w:val="28"/>
          <w:szCs w:val="28"/>
          <w:lang w:val="en-US"/>
        </w:rPr>
        <w:t>gov</w:t>
      </w:r>
      <w:proofErr w:type="spellEnd"/>
      <w:r w:rsidR="00F65D79" w:rsidRPr="007510D8">
        <w:rPr>
          <w:b/>
          <w:sz w:val="28"/>
          <w:szCs w:val="28"/>
        </w:rPr>
        <w:t>.</w:t>
      </w:r>
      <w:proofErr w:type="spellStart"/>
      <w:r w:rsidR="00F65D79" w:rsidRPr="007510D8">
        <w:rPr>
          <w:b/>
          <w:sz w:val="28"/>
          <w:szCs w:val="28"/>
          <w:lang w:val="en-US"/>
        </w:rPr>
        <w:t>kz</w:t>
      </w:r>
      <w:proofErr w:type="spellEnd"/>
      <w:r w:rsidR="00F65D79" w:rsidRPr="007510D8">
        <w:rPr>
          <w:b/>
          <w:sz w:val="28"/>
          <w:szCs w:val="28"/>
        </w:rPr>
        <w:t>.</w:t>
      </w:r>
      <w:r w:rsidR="00F65D79" w:rsidRPr="007510D8">
        <w:rPr>
          <w:sz w:val="28"/>
          <w:szCs w:val="28"/>
        </w:rPr>
        <w:t xml:space="preserve"> В данной системе усовершенствован механизм получения направления. Исключена возможность получения направления третьими лицами. Также система будет блокировать устройства, с которых получены несколько направлений.</w:t>
      </w:r>
    </w:p>
    <w:p w:rsidR="00AB3EB3" w:rsidRPr="007510D8" w:rsidRDefault="004A46F9" w:rsidP="00AB3EB3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>Т</w:t>
      </w:r>
      <w:r w:rsidR="00223FE6" w:rsidRPr="007510D8">
        <w:rPr>
          <w:sz w:val="28"/>
          <w:szCs w:val="28"/>
        </w:rPr>
        <w:t xml:space="preserve">акже </w:t>
      </w:r>
      <w:r w:rsidRPr="007510D8">
        <w:rPr>
          <w:sz w:val="28"/>
          <w:szCs w:val="28"/>
        </w:rPr>
        <w:t>внедрена система</w:t>
      </w:r>
      <w:r w:rsidR="00AB3EB3" w:rsidRPr="007510D8">
        <w:rPr>
          <w:sz w:val="28"/>
          <w:szCs w:val="28"/>
        </w:rPr>
        <w:t xml:space="preserve"> по автоматизации государственной услуги по приему учащихся в школу </w:t>
      </w:r>
      <w:r w:rsidR="00AB3EB3" w:rsidRPr="007510D8">
        <w:rPr>
          <w:b/>
          <w:sz w:val="28"/>
          <w:szCs w:val="28"/>
        </w:rPr>
        <w:t>school.kargoo.gov.kz.</w:t>
      </w:r>
    </w:p>
    <w:p w:rsidR="001B6108" w:rsidRPr="007510D8" w:rsidRDefault="00ED0D85" w:rsidP="007510D8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proofErr w:type="gramStart"/>
      <w:r w:rsidRPr="007510D8">
        <w:rPr>
          <w:sz w:val="28"/>
          <w:szCs w:val="28"/>
        </w:rPr>
        <w:t>В соответствии с Типовыми правилами организации работы Попечительского совета и порядке его избрания в организациях образования, утвержденных Приказом Министра образования и науки Республики Казахстан от 27 июля 2017 года № 355 п</w:t>
      </w:r>
      <w:r w:rsidR="00A66D6E" w:rsidRPr="007510D8">
        <w:rPr>
          <w:sz w:val="28"/>
          <w:szCs w:val="28"/>
        </w:rPr>
        <w:t>ри всех школах, подведомственных отде</w:t>
      </w:r>
      <w:r w:rsidR="008F09C7" w:rsidRPr="007510D8">
        <w:rPr>
          <w:sz w:val="28"/>
          <w:szCs w:val="28"/>
        </w:rPr>
        <w:t>лу образования города Караганды</w:t>
      </w:r>
      <w:r w:rsidR="00C01E36" w:rsidRPr="007510D8">
        <w:rPr>
          <w:sz w:val="28"/>
          <w:szCs w:val="28"/>
        </w:rPr>
        <w:t xml:space="preserve"> действуют</w:t>
      </w:r>
      <w:r w:rsidR="00FA2BCD" w:rsidRPr="007510D8">
        <w:rPr>
          <w:sz w:val="28"/>
          <w:szCs w:val="28"/>
        </w:rPr>
        <w:t xml:space="preserve"> </w:t>
      </w:r>
      <w:r w:rsidR="00FA2BCD" w:rsidRPr="007510D8">
        <w:rPr>
          <w:b/>
          <w:sz w:val="28"/>
          <w:szCs w:val="28"/>
        </w:rPr>
        <w:t>П</w:t>
      </w:r>
      <w:r w:rsidR="00281C58" w:rsidRPr="007510D8">
        <w:rPr>
          <w:b/>
          <w:sz w:val="28"/>
          <w:szCs w:val="28"/>
        </w:rPr>
        <w:t>опечительские советы,</w:t>
      </w:r>
      <w:r w:rsidR="00281C58" w:rsidRPr="007510D8">
        <w:rPr>
          <w:sz w:val="28"/>
          <w:szCs w:val="28"/>
        </w:rPr>
        <w:t xml:space="preserve"> одним из функций кото</w:t>
      </w:r>
      <w:r w:rsidR="00FA2BCD" w:rsidRPr="007510D8">
        <w:rPr>
          <w:sz w:val="28"/>
          <w:szCs w:val="28"/>
        </w:rPr>
        <w:t>рых</w:t>
      </w:r>
      <w:r w:rsidR="00281C58" w:rsidRPr="007510D8">
        <w:rPr>
          <w:sz w:val="28"/>
          <w:szCs w:val="28"/>
        </w:rPr>
        <w:t xml:space="preserve"> являются</w:t>
      </w:r>
      <w:r w:rsidR="00A63FBC" w:rsidRPr="007510D8">
        <w:rPr>
          <w:sz w:val="28"/>
          <w:szCs w:val="28"/>
        </w:rPr>
        <w:t>: участие в распределении финансовых средств, поступивших в организацию образования в виде благотворительной помощи и</w:t>
      </w:r>
      <w:proofErr w:type="gramEnd"/>
      <w:r w:rsidR="00A63FBC" w:rsidRPr="007510D8">
        <w:rPr>
          <w:sz w:val="28"/>
          <w:szCs w:val="28"/>
        </w:rPr>
        <w:t xml:space="preserve"> принятие решение о его целевом расходовании; </w:t>
      </w:r>
      <w:r w:rsidR="00C54E7B" w:rsidRPr="007510D8">
        <w:rPr>
          <w:sz w:val="28"/>
          <w:szCs w:val="28"/>
        </w:rPr>
        <w:t xml:space="preserve">выработка предложения при формировании бюджета организации образования; </w:t>
      </w:r>
      <w:r w:rsidR="00AA44EB" w:rsidRPr="007510D8">
        <w:rPr>
          <w:sz w:val="28"/>
          <w:szCs w:val="28"/>
        </w:rPr>
        <w:t xml:space="preserve">внесение предложения </w:t>
      </w:r>
      <w:r w:rsidR="00AD7B37" w:rsidRPr="007510D8">
        <w:rPr>
          <w:sz w:val="28"/>
          <w:szCs w:val="28"/>
        </w:rPr>
        <w:t xml:space="preserve">отделу образования </w:t>
      </w:r>
      <w:r w:rsidR="00AA44EB" w:rsidRPr="007510D8">
        <w:rPr>
          <w:sz w:val="28"/>
          <w:szCs w:val="28"/>
        </w:rPr>
        <w:t>об устранении выявленных Попечительским советом недостатков в работе организации образования;</w:t>
      </w:r>
      <w:r w:rsidR="006D2906" w:rsidRPr="007510D8">
        <w:rPr>
          <w:sz w:val="28"/>
          <w:szCs w:val="28"/>
        </w:rPr>
        <w:t xml:space="preserve"> согласование и вынесение протокольного решения по итогам собеседования с кандидатами на занятие вакантной должности руководителя организации среднего образования;</w:t>
      </w:r>
      <w:r w:rsidR="006D1FC5" w:rsidRPr="007510D8">
        <w:rPr>
          <w:sz w:val="28"/>
          <w:szCs w:val="28"/>
        </w:rPr>
        <w:t xml:space="preserve"> заслушивание отчета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</w:t>
      </w:r>
      <w:r w:rsidR="00645404" w:rsidRPr="007510D8">
        <w:rPr>
          <w:sz w:val="28"/>
          <w:szCs w:val="28"/>
        </w:rPr>
        <w:t>.</w:t>
      </w:r>
    </w:p>
    <w:p w:rsidR="00ED0D85" w:rsidRPr="007510D8" w:rsidRDefault="00AF7953" w:rsidP="00ED0D85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>Также</w:t>
      </w:r>
      <w:r w:rsidR="002F2C9A" w:rsidRPr="007510D8">
        <w:rPr>
          <w:sz w:val="28"/>
          <w:szCs w:val="28"/>
        </w:rPr>
        <w:t xml:space="preserve">, организации образования на своем официальном сайте в разделе </w:t>
      </w:r>
      <w:r w:rsidR="002F2C9A" w:rsidRPr="007510D8">
        <w:rPr>
          <w:b/>
          <w:sz w:val="28"/>
          <w:szCs w:val="28"/>
        </w:rPr>
        <w:t>«Открытый бюджет»</w:t>
      </w:r>
      <w:r w:rsidR="002F2C9A" w:rsidRPr="007510D8">
        <w:rPr>
          <w:sz w:val="28"/>
          <w:szCs w:val="28"/>
        </w:rPr>
        <w:t xml:space="preserve"> размещают информацию об основных показателях финансовой деятельности организации образования и планах финансирования за год, что обеспечивает открытость и прозрачность </w:t>
      </w:r>
      <w:r w:rsidR="00FC72FB" w:rsidRPr="007510D8">
        <w:rPr>
          <w:sz w:val="28"/>
          <w:szCs w:val="28"/>
        </w:rPr>
        <w:t>финансовой</w:t>
      </w:r>
      <w:r w:rsidR="002F2C9A" w:rsidRPr="007510D8">
        <w:rPr>
          <w:sz w:val="28"/>
          <w:szCs w:val="28"/>
        </w:rPr>
        <w:t xml:space="preserve"> деятельности.</w:t>
      </w:r>
    </w:p>
    <w:p w:rsidR="001B6108" w:rsidRPr="007510D8" w:rsidRDefault="00EB2B62" w:rsidP="007510D8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r w:rsidRPr="007510D8">
        <w:rPr>
          <w:sz w:val="28"/>
          <w:szCs w:val="28"/>
        </w:rPr>
        <w:t xml:space="preserve">Кроме того, с начала текущего учебного года все организации образования </w:t>
      </w:r>
      <w:r w:rsidR="00631FD5" w:rsidRPr="007510D8">
        <w:rPr>
          <w:sz w:val="28"/>
          <w:szCs w:val="28"/>
        </w:rPr>
        <w:t xml:space="preserve">по инициативе Департамента агентства РК по противодействию коррупции по Карагандинской области </w:t>
      </w:r>
      <w:r w:rsidRPr="007510D8">
        <w:rPr>
          <w:sz w:val="28"/>
          <w:szCs w:val="28"/>
        </w:rPr>
        <w:t xml:space="preserve">вошли в </w:t>
      </w:r>
      <w:r w:rsidRPr="007510D8">
        <w:rPr>
          <w:b/>
          <w:sz w:val="28"/>
          <w:szCs w:val="28"/>
        </w:rPr>
        <w:t>областной проект</w:t>
      </w:r>
      <w:r w:rsidRPr="007510D8">
        <w:rPr>
          <w:sz w:val="28"/>
          <w:szCs w:val="28"/>
        </w:rPr>
        <w:t xml:space="preserve"> </w:t>
      </w:r>
      <w:r w:rsidRPr="007510D8">
        <w:rPr>
          <w:b/>
          <w:sz w:val="28"/>
          <w:szCs w:val="28"/>
        </w:rPr>
        <w:lastRenderedPageBreak/>
        <w:t>«Интерактивная карта общественного контроля» (интерактивная карта открытых бюджетов)</w:t>
      </w:r>
      <w:r w:rsidRPr="007510D8">
        <w:rPr>
          <w:sz w:val="28"/>
          <w:szCs w:val="28"/>
        </w:rPr>
        <w:t>, где также введена информация по бюджетам организаций образования.</w:t>
      </w:r>
    </w:p>
    <w:p w:rsidR="001B6108" w:rsidRPr="004C587B" w:rsidRDefault="008D72D5" w:rsidP="004C587B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Вместе с тем, </w:t>
      </w:r>
      <w:r w:rsidRPr="007510D8">
        <w:rPr>
          <w:b/>
          <w:sz w:val="28"/>
          <w:szCs w:val="28"/>
        </w:rPr>
        <w:t>н</w:t>
      </w:r>
      <w:r w:rsidR="00ED0D85" w:rsidRPr="007510D8">
        <w:rPr>
          <w:b/>
          <w:sz w:val="28"/>
          <w:szCs w:val="28"/>
          <w:lang w:val="kk-KZ"/>
        </w:rPr>
        <w:t>азначение руководи</w:t>
      </w:r>
      <w:r w:rsidR="00ED0D85" w:rsidRPr="007510D8">
        <w:rPr>
          <w:sz w:val="28"/>
          <w:szCs w:val="28"/>
          <w:lang w:val="kk-KZ"/>
        </w:rPr>
        <w:t>телей государственного учреждения,</w:t>
      </w:r>
      <w:r w:rsidR="00ED0D85" w:rsidRPr="007510D8">
        <w:rPr>
          <w:sz w:val="28"/>
          <w:szCs w:val="28"/>
        </w:rPr>
        <w:t xml:space="preserve"> государственных предприятий</w:t>
      </w:r>
      <w:r w:rsidR="00ED0D85" w:rsidRPr="007510D8">
        <w:rPr>
          <w:sz w:val="28"/>
          <w:szCs w:val="28"/>
          <w:lang w:val="kk-KZ"/>
        </w:rPr>
        <w:t xml:space="preserve"> проводится </w:t>
      </w:r>
      <w:r w:rsidR="00ED0D85" w:rsidRPr="007510D8">
        <w:rPr>
          <w:b/>
          <w:sz w:val="28"/>
          <w:szCs w:val="28"/>
          <w:lang w:val="kk-KZ"/>
        </w:rPr>
        <w:t xml:space="preserve">на конкурсной основе </w:t>
      </w:r>
      <w:r w:rsidR="00ED0D85" w:rsidRPr="007510D8">
        <w:rPr>
          <w:sz w:val="28"/>
          <w:szCs w:val="28"/>
          <w:lang w:val="kk-KZ"/>
        </w:rPr>
        <w:t xml:space="preserve">в соответствии </w:t>
      </w:r>
      <w:r w:rsidR="00F8328A" w:rsidRPr="007510D8">
        <w:rPr>
          <w:sz w:val="28"/>
          <w:szCs w:val="28"/>
        </w:rPr>
        <w:t xml:space="preserve">с действующим законодательством РК. </w:t>
      </w:r>
      <w:r w:rsidR="000E620E" w:rsidRPr="007510D8">
        <w:rPr>
          <w:sz w:val="28"/>
          <w:szCs w:val="28"/>
          <w:lang w:val="kk-KZ"/>
        </w:rPr>
        <w:t xml:space="preserve"> </w:t>
      </w:r>
    </w:p>
    <w:p w:rsidR="005A1388" w:rsidRPr="007510D8" w:rsidRDefault="005E3812" w:rsidP="00AB3EB3">
      <w:pPr>
        <w:spacing w:line="276" w:lineRule="auto"/>
        <w:ind w:firstLine="709"/>
        <w:jc w:val="both"/>
        <w:rPr>
          <w:sz w:val="28"/>
          <w:szCs w:val="28"/>
        </w:rPr>
      </w:pPr>
      <w:r w:rsidRPr="007510D8">
        <w:rPr>
          <w:sz w:val="28"/>
          <w:szCs w:val="28"/>
        </w:rPr>
        <w:t xml:space="preserve">В целях организации  взаимодействия между отделом образования, неправительственными организациями, средствами массовой информации и общественностью, отделом образования города Караганды принято решение о создании консультативно-совещательного, наблюдательного органа  </w:t>
      </w:r>
      <w:r w:rsidRPr="007510D8">
        <w:rPr>
          <w:b/>
          <w:sz w:val="28"/>
          <w:szCs w:val="28"/>
        </w:rPr>
        <w:t>«Общественного совета по вопросам образования и защиты прав детей».</w:t>
      </w:r>
      <w:r w:rsidRPr="007510D8">
        <w:rPr>
          <w:sz w:val="28"/>
          <w:szCs w:val="28"/>
        </w:rPr>
        <w:t xml:space="preserve"> Целью деятельности Общественного совета является выражение мнения гражданского общества по общественно значимым вопросам в сфере образовани</w:t>
      </w:r>
      <w:r w:rsidR="005A1388" w:rsidRPr="007510D8">
        <w:rPr>
          <w:sz w:val="28"/>
          <w:szCs w:val="28"/>
        </w:rPr>
        <w:t xml:space="preserve">я, охраны </w:t>
      </w:r>
      <w:r w:rsidRPr="007510D8">
        <w:rPr>
          <w:sz w:val="28"/>
          <w:szCs w:val="28"/>
        </w:rPr>
        <w:t xml:space="preserve">прав детей. </w:t>
      </w:r>
      <w:r w:rsidR="005A1388" w:rsidRPr="007510D8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5E3812" w:rsidRPr="007510D8" w:rsidRDefault="005E3812" w:rsidP="00AB3EB3">
      <w:pPr>
        <w:spacing w:line="276" w:lineRule="auto"/>
        <w:ind w:firstLine="709"/>
        <w:jc w:val="both"/>
        <w:rPr>
          <w:sz w:val="28"/>
          <w:szCs w:val="28"/>
          <w:lang w:val="kk-KZ"/>
        </w:rPr>
      </w:pPr>
      <w:r w:rsidRPr="007510D8">
        <w:rPr>
          <w:sz w:val="28"/>
          <w:szCs w:val="28"/>
        </w:rPr>
        <w:t>Состав членов совета был сформирован из числа граждан, ветеранов педагогического труда, имеющих заслуги в области образования, граждан с активной жизненной позицией, внесших значительный вклад в развитие образования.</w:t>
      </w:r>
    </w:p>
    <w:p w:rsidR="00040FFF" w:rsidRPr="007510D8" w:rsidRDefault="00A81DE0" w:rsidP="00AB3EB3">
      <w:pPr>
        <w:spacing w:line="276" w:lineRule="auto"/>
        <w:ind w:firstLine="709"/>
        <w:jc w:val="both"/>
        <w:rPr>
          <w:b/>
          <w:sz w:val="28"/>
          <w:szCs w:val="28"/>
          <w:lang w:val="kk-KZ"/>
        </w:rPr>
      </w:pPr>
      <w:r w:rsidRPr="007510D8">
        <w:rPr>
          <w:b/>
          <w:sz w:val="28"/>
          <w:szCs w:val="28"/>
          <w:lang w:val="kk-KZ"/>
        </w:rPr>
        <w:t>В целом, р</w:t>
      </w:r>
      <w:r w:rsidR="00040FFF" w:rsidRPr="007510D8">
        <w:rPr>
          <w:b/>
          <w:sz w:val="28"/>
          <w:szCs w:val="28"/>
          <w:lang w:val="kk-KZ"/>
        </w:rPr>
        <w:t xml:space="preserve">абота </w:t>
      </w:r>
      <w:r w:rsidR="00040FFF" w:rsidRPr="007510D8">
        <w:rPr>
          <w:b/>
          <w:sz w:val="28"/>
          <w:szCs w:val="28"/>
        </w:rPr>
        <w:t>по противодействию коррупции и формированию антикоррупционной культуры в организациях образования продолжается.</w:t>
      </w:r>
    </w:p>
    <w:p w:rsidR="00FF5EF9" w:rsidRPr="004A783B" w:rsidRDefault="00FF5EF9" w:rsidP="00AB3EB3">
      <w:pPr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4A783B" w:rsidRPr="004A783B" w:rsidRDefault="004A783B">
      <w:pPr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</w:p>
    <w:sectPr w:rsidR="004A783B" w:rsidRPr="004A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23C0"/>
    <w:multiLevelType w:val="hybridMultilevel"/>
    <w:tmpl w:val="A064CC32"/>
    <w:lvl w:ilvl="0" w:tplc="C276A6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60"/>
    <w:rsid w:val="00011755"/>
    <w:rsid w:val="0002351C"/>
    <w:rsid w:val="0003239A"/>
    <w:rsid w:val="00040FFF"/>
    <w:rsid w:val="000464A5"/>
    <w:rsid w:val="000466B2"/>
    <w:rsid w:val="000C3980"/>
    <w:rsid w:val="000C699E"/>
    <w:rsid w:val="000C70A8"/>
    <w:rsid w:val="000E3360"/>
    <w:rsid w:val="000E590E"/>
    <w:rsid w:val="000E620E"/>
    <w:rsid w:val="000F2B28"/>
    <w:rsid w:val="000F5286"/>
    <w:rsid w:val="00103507"/>
    <w:rsid w:val="001042D4"/>
    <w:rsid w:val="00121FDF"/>
    <w:rsid w:val="00177005"/>
    <w:rsid w:val="001B6108"/>
    <w:rsid w:val="001C5E5F"/>
    <w:rsid w:val="001C7EAB"/>
    <w:rsid w:val="001D06C4"/>
    <w:rsid w:val="001D0EBB"/>
    <w:rsid w:val="001E736E"/>
    <w:rsid w:val="00223FE6"/>
    <w:rsid w:val="002349E2"/>
    <w:rsid w:val="0024285E"/>
    <w:rsid w:val="00271443"/>
    <w:rsid w:val="002731D0"/>
    <w:rsid w:val="00281C58"/>
    <w:rsid w:val="00291210"/>
    <w:rsid w:val="00296FC5"/>
    <w:rsid w:val="002A3F86"/>
    <w:rsid w:val="002B7325"/>
    <w:rsid w:val="002B7F17"/>
    <w:rsid w:val="002C057C"/>
    <w:rsid w:val="002F2C9A"/>
    <w:rsid w:val="00340C79"/>
    <w:rsid w:val="003539D9"/>
    <w:rsid w:val="00372CC9"/>
    <w:rsid w:val="003755FB"/>
    <w:rsid w:val="0039596B"/>
    <w:rsid w:val="003C2CD6"/>
    <w:rsid w:val="003C6690"/>
    <w:rsid w:val="003C7C0B"/>
    <w:rsid w:val="003D00F4"/>
    <w:rsid w:val="003D58F8"/>
    <w:rsid w:val="003E7937"/>
    <w:rsid w:val="00402274"/>
    <w:rsid w:val="0042720A"/>
    <w:rsid w:val="0044023F"/>
    <w:rsid w:val="00447BF9"/>
    <w:rsid w:val="00463844"/>
    <w:rsid w:val="004755D8"/>
    <w:rsid w:val="004843CB"/>
    <w:rsid w:val="004A0267"/>
    <w:rsid w:val="004A4624"/>
    <w:rsid w:val="004A46F9"/>
    <w:rsid w:val="004A66C1"/>
    <w:rsid w:val="004A783B"/>
    <w:rsid w:val="004B4436"/>
    <w:rsid w:val="004B6F56"/>
    <w:rsid w:val="004C1D31"/>
    <w:rsid w:val="004C32A2"/>
    <w:rsid w:val="004C587B"/>
    <w:rsid w:val="004C5DAA"/>
    <w:rsid w:val="004E31F2"/>
    <w:rsid w:val="004F45CA"/>
    <w:rsid w:val="00506ADC"/>
    <w:rsid w:val="00506FBB"/>
    <w:rsid w:val="0055164C"/>
    <w:rsid w:val="00565954"/>
    <w:rsid w:val="005674C5"/>
    <w:rsid w:val="0056787C"/>
    <w:rsid w:val="005712E7"/>
    <w:rsid w:val="00573394"/>
    <w:rsid w:val="005758C7"/>
    <w:rsid w:val="005853E9"/>
    <w:rsid w:val="005866B2"/>
    <w:rsid w:val="005A1388"/>
    <w:rsid w:val="005E3812"/>
    <w:rsid w:val="005E4B9B"/>
    <w:rsid w:val="005F31BC"/>
    <w:rsid w:val="00603464"/>
    <w:rsid w:val="00605B69"/>
    <w:rsid w:val="0061059F"/>
    <w:rsid w:val="00630C91"/>
    <w:rsid w:val="00631FD5"/>
    <w:rsid w:val="00643483"/>
    <w:rsid w:val="00645404"/>
    <w:rsid w:val="0065622D"/>
    <w:rsid w:val="006D1FC5"/>
    <w:rsid w:val="006D2906"/>
    <w:rsid w:val="006D30A7"/>
    <w:rsid w:val="006E0D6E"/>
    <w:rsid w:val="006F241E"/>
    <w:rsid w:val="006F78A2"/>
    <w:rsid w:val="00714624"/>
    <w:rsid w:val="00731438"/>
    <w:rsid w:val="007414E0"/>
    <w:rsid w:val="0074309B"/>
    <w:rsid w:val="0074757C"/>
    <w:rsid w:val="007510D8"/>
    <w:rsid w:val="0079100F"/>
    <w:rsid w:val="00793320"/>
    <w:rsid w:val="007F0631"/>
    <w:rsid w:val="00807B44"/>
    <w:rsid w:val="00832798"/>
    <w:rsid w:val="008419D8"/>
    <w:rsid w:val="00843F50"/>
    <w:rsid w:val="00847BCF"/>
    <w:rsid w:val="008A0DA7"/>
    <w:rsid w:val="008A63A3"/>
    <w:rsid w:val="008B1294"/>
    <w:rsid w:val="008D2A04"/>
    <w:rsid w:val="008D428C"/>
    <w:rsid w:val="008D6485"/>
    <w:rsid w:val="008D72D5"/>
    <w:rsid w:val="008E5734"/>
    <w:rsid w:val="008F09C7"/>
    <w:rsid w:val="0090112F"/>
    <w:rsid w:val="00923F4E"/>
    <w:rsid w:val="00931137"/>
    <w:rsid w:val="0093290C"/>
    <w:rsid w:val="00936A5C"/>
    <w:rsid w:val="009401FB"/>
    <w:rsid w:val="00961DD4"/>
    <w:rsid w:val="0099289A"/>
    <w:rsid w:val="0099359D"/>
    <w:rsid w:val="009B01A7"/>
    <w:rsid w:val="009F7AC3"/>
    <w:rsid w:val="00A02DDD"/>
    <w:rsid w:val="00A11233"/>
    <w:rsid w:val="00A17DD9"/>
    <w:rsid w:val="00A457DE"/>
    <w:rsid w:val="00A52552"/>
    <w:rsid w:val="00A60596"/>
    <w:rsid w:val="00A60765"/>
    <w:rsid w:val="00A63FBC"/>
    <w:rsid w:val="00A66D6E"/>
    <w:rsid w:val="00A81DE0"/>
    <w:rsid w:val="00A82D2C"/>
    <w:rsid w:val="00A923C7"/>
    <w:rsid w:val="00A929EC"/>
    <w:rsid w:val="00A94EDE"/>
    <w:rsid w:val="00AA44EB"/>
    <w:rsid w:val="00AB3EB3"/>
    <w:rsid w:val="00AD7B37"/>
    <w:rsid w:val="00AE08BC"/>
    <w:rsid w:val="00AE23F3"/>
    <w:rsid w:val="00AF7953"/>
    <w:rsid w:val="00B0042A"/>
    <w:rsid w:val="00B04706"/>
    <w:rsid w:val="00B10216"/>
    <w:rsid w:val="00B13569"/>
    <w:rsid w:val="00B501C4"/>
    <w:rsid w:val="00B60738"/>
    <w:rsid w:val="00B6304A"/>
    <w:rsid w:val="00B72C85"/>
    <w:rsid w:val="00BB7EEB"/>
    <w:rsid w:val="00BC1310"/>
    <w:rsid w:val="00C01E36"/>
    <w:rsid w:val="00C11A83"/>
    <w:rsid w:val="00C1336A"/>
    <w:rsid w:val="00C14DBC"/>
    <w:rsid w:val="00C17A21"/>
    <w:rsid w:val="00C54E7B"/>
    <w:rsid w:val="00C55017"/>
    <w:rsid w:val="00C57E56"/>
    <w:rsid w:val="00C6682F"/>
    <w:rsid w:val="00C82E13"/>
    <w:rsid w:val="00C9100D"/>
    <w:rsid w:val="00C95B05"/>
    <w:rsid w:val="00CA5343"/>
    <w:rsid w:val="00CB1B19"/>
    <w:rsid w:val="00CB5300"/>
    <w:rsid w:val="00CF211C"/>
    <w:rsid w:val="00CF5969"/>
    <w:rsid w:val="00D206BB"/>
    <w:rsid w:val="00D33F10"/>
    <w:rsid w:val="00D33FCD"/>
    <w:rsid w:val="00D625E1"/>
    <w:rsid w:val="00D837FB"/>
    <w:rsid w:val="00DB1856"/>
    <w:rsid w:val="00DB5E64"/>
    <w:rsid w:val="00DB6383"/>
    <w:rsid w:val="00DD024C"/>
    <w:rsid w:val="00DE6509"/>
    <w:rsid w:val="00E00DE4"/>
    <w:rsid w:val="00E06AE1"/>
    <w:rsid w:val="00E20BF1"/>
    <w:rsid w:val="00E20F51"/>
    <w:rsid w:val="00E5492F"/>
    <w:rsid w:val="00E602BF"/>
    <w:rsid w:val="00E96D0A"/>
    <w:rsid w:val="00EB2B62"/>
    <w:rsid w:val="00EB35F2"/>
    <w:rsid w:val="00EC3B79"/>
    <w:rsid w:val="00ED0D85"/>
    <w:rsid w:val="00ED57D0"/>
    <w:rsid w:val="00F0199E"/>
    <w:rsid w:val="00F32E91"/>
    <w:rsid w:val="00F509EA"/>
    <w:rsid w:val="00F548EE"/>
    <w:rsid w:val="00F65D79"/>
    <w:rsid w:val="00F67297"/>
    <w:rsid w:val="00F8328A"/>
    <w:rsid w:val="00FA2BCD"/>
    <w:rsid w:val="00FA5615"/>
    <w:rsid w:val="00FB30F2"/>
    <w:rsid w:val="00FB4517"/>
    <w:rsid w:val="00FB749A"/>
    <w:rsid w:val="00FC72FB"/>
    <w:rsid w:val="00FF2496"/>
    <w:rsid w:val="00FF3D9E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9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5B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9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5B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35ED-081E-40B4-A485-60746302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254</cp:revision>
  <cp:lastPrinted>2019-09-17T09:20:00Z</cp:lastPrinted>
  <dcterms:created xsi:type="dcterms:W3CDTF">2017-11-16T05:16:00Z</dcterms:created>
  <dcterms:modified xsi:type="dcterms:W3CDTF">2019-10-23T06:21:00Z</dcterms:modified>
</cp:coreProperties>
</file>