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5974D1" w:rsidRDefault="00262B07" w:rsidP="0029598A">
            <w:r w:rsidRPr="00974D85">
              <w:rPr>
                <w:rFonts w:eastAsia="DejaVuSerifCondensed"/>
              </w:rPr>
              <w:t>ТОО  "САРЫАРҚА НАН ҚАРАҒАНДЫ</w:t>
            </w:r>
          </w:p>
        </w:tc>
        <w:tc>
          <w:tcPr>
            <w:tcW w:w="1574" w:type="dxa"/>
          </w:tcPr>
          <w:p w:rsidR="005974D1" w:rsidRDefault="00262B07" w:rsidP="0029598A">
            <w:r w:rsidRPr="006F25C0">
              <w:rPr>
                <w:rFonts w:eastAsia="DejaVuSerifCondensed"/>
              </w:rPr>
              <w:t>150740015111</w:t>
            </w:r>
            <w:r w:rsidR="00617C2A" w:rsidRPr="00F17CBC">
              <w:rPr>
                <w:lang w:val="kk-KZ"/>
              </w:rPr>
              <w:t xml:space="preserve">   </w:t>
            </w:r>
          </w:p>
        </w:tc>
        <w:tc>
          <w:tcPr>
            <w:tcW w:w="2552" w:type="dxa"/>
          </w:tcPr>
          <w:p w:rsidR="00262B07" w:rsidRPr="006F25C0" w:rsidRDefault="00262B07" w:rsidP="00262B07">
            <w:pPr>
              <w:rPr>
                <w:rFonts w:eastAsia="DejaVuSerifCondensed"/>
                <w:b/>
              </w:rPr>
            </w:pPr>
            <w:r w:rsidRPr="006F25C0">
              <w:rPr>
                <w:rFonts w:eastAsia="DejaVuSerifCondensed"/>
                <w:b/>
              </w:rPr>
              <w:t xml:space="preserve">ТОО "САРЫАРҚА </w:t>
            </w:r>
          </w:p>
          <w:p w:rsidR="00262B07" w:rsidRPr="006F25C0" w:rsidRDefault="00262B07" w:rsidP="00262B07">
            <w:pPr>
              <w:rPr>
                <w:rFonts w:eastAsia="DejaVuSerifCondensed"/>
                <w:b/>
              </w:rPr>
            </w:pPr>
            <w:r w:rsidRPr="006F25C0">
              <w:rPr>
                <w:rFonts w:eastAsia="DejaVuSerifCondensed"/>
                <w:b/>
              </w:rPr>
              <w:t xml:space="preserve">НАН ҚАРАҒАНДЫ" </w:t>
            </w:r>
          </w:p>
          <w:p w:rsidR="00262B07" w:rsidRPr="006F25C0" w:rsidRDefault="00262B07" w:rsidP="00262B07">
            <w:pPr>
              <w:rPr>
                <w:rFonts w:eastAsia="DejaVuSerifCondensed"/>
              </w:rPr>
            </w:pPr>
            <w:r w:rsidRPr="006F25C0">
              <w:rPr>
                <w:rFonts w:eastAsia="DejaVuSerifCondensed"/>
              </w:rPr>
              <w:t>г</w:t>
            </w:r>
            <w:proofErr w:type="gramStart"/>
            <w:r w:rsidRPr="006F25C0">
              <w:rPr>
                <w:rFonts w:eastAsia="DejaVuSerifCondensed"/>
              </w:rPr>
              <w:t>.К</w:t>
            </w:r>
            <w:proofErr w:type="gramEnd"/>
            <w:r w:rsidRPr="006F25C0">
              <w:rPr>
                <w:rFonts w:eastAsia="DejaVuSerifCondensed"/>
              </w:rPr>
              <w:t xml:space="preserve">араганда, учетный </w:t>
            </w:r>
          </w:p>
          <w:p w:rsidR="00262B07" w:rsidRPr="006F25C0" w:rsidRDefault="00262B07" w:rsidP="00262B07">
            <w:pPr>
              <w:rPr>
                <w:rFonts w:eastAsia="DejaVuSerifCondensed"/>
              </w:rPr>
            </w:pPr>
            <w:r w:rsidRPr="006F25C0">
              <w:rPr>
                <w:rFonts w:eastAsia="DejaVuSerifCondensed"/>
              </w:rPr>
              <w:t xml:space="preserve"> квартал 018,252</w:t>
            </w:r>
          </w:p>
          <w:p w:rsidR="00262B07" w:rsidRPr="006F25C0" w:rsidRDefault="00262B07" w:rsidP="00262B07">
            <w:pPr>
              <w:rPr>
                <w:rFonts w:eastAsia="DejaVuSerifCondensed"/>
              </w:rPr>
            </w:pPr>
            <w:r w:rsidRPr="006F25C0">
              <w:rPr>
                <w:rFonts w:eastAsia="DejaVuSerifCondensed"/>
              </w:rPr>
              <w:t>Тел.: 8</w:t>
            </w:r>
            <w:r>
              <w:rPr>
                <w:rFonts w:eastAsia="DejaVuSerifCondensed"/>
              </w:rPr>
              <w:t>/</w:t>
            </w:r>
            <w:r w:rsidRPr="006F25C0">
              <w:rPr>
                <w:rFonts w:eastAsia="DejaVuSerifCondensed"/>
              </w:rPr>
              <w:t>7212</w:t>
            </w:r>
            <w:r>
              <w:rPr>
                <w:rFonts w:eastAsia="DejaVuSerifCondensed"/>
              </w:rPr>
              <w:t>/</w:t>
            </w:r>
            <w:r w:rsidRPr="006F25C0">
              <w:rPr>
                <w:rFonts w:eastAsia="DejaVuSerifCondensed"/>
              </w:rPr>
              <w:t xml:space="preserve"> 222 </w:t>
            </w:r>
            <w:proofErr w:type="spellStart"/>
            <w:r w:rsidRPr="006F25C0">
              <w:rPr>
                <w:rFonts w:eastAsia="DejaVuSerifCondensed"/>
              </w:rPr>
              <w:t>222</w:t>
            </w:r>
            <w:proofErr w:type="spellEnd"/>
            <w:r w:rsidRPr="006F25C0">
              <w:rPr>
                <w:rFonts w:eastAsia="DejaVuSerifCondensed"/>
              </w:rPr>
              <w:t xml:space="preserve"> ,</w:t>
            </w:r>
          </w:p>
          <w:p w:rsidR="00262B07" w:rsidRPr="006F25C0" w:rsidRDefault="00262B07" w:rsidP="00262B07">
            <w:pPr>
              <w:rPr>
                <w:rFonts w:eastAsia="DejaVuSerifCondensed"/>
              </w:rPr>
            </w:pPr>
            <w:proofErr w:type="spellStart"/>
            <w:r w:rsidRPr="006F25C0">
              <w:rPr>
                <w:rFonts w:eastAsia="DejaVuSerifCondensed"/>
              </w:rPr>
              <w:t>внут</w:t>
            </w:r>
            <w:proofErr w:type="spellEnd"/>
            <w:r w:rsidRPr="006F25C0">
              <w:rPr>
                <w:rFonts w:eastAsia="DejaVuSerifCondensed"/>
              </w:rPr>
              <w:t>. 1513</w:t>
            </w:r>
          </w:p>
          <w:p w:rsidR="00262B07" w:rsidRPr="006F25C0" w:rsidRDefault="00262B07" w:rsidP="00262B07">
            <w:pPr>
              <w:rPr>
                <w:rFonts w:eastAsia="DejaVuSerifCondensed"/>
              </w:rPr>
            </w:pPr>
            <w:r w:rsidRPr="006F25C0">
              <w:rPr>
                <w:rFonts w:eastAsia="DejaVuSerifCondensed"/>
              </w:rPr>
              <w:t>БИН 150740015111</w:t>
            </w:r>
          </w:p>
          <w:p w:rsidR="00262B07" w:rsidRPr="00E2089A" w:rsidRDefault="00262B07" w:rsidP="00262B07">
            <w:pPr>
              <w:tabs>
                <w:tab w:val="left" w:pos="2749"/>
              </w:tabs>
              <w:rPr>
                <w:rFonts w:eastAsia="DejaVuSerifCondensed"/>
              </w:rPr>
            </w:pPr>
            <w:r w:rsidRPr="00E2089A">
              <w:rPr>
                <w:rFonts w:eastAsia="DejaVuSerifCondensed"/>
              </w:rPr>
              <w:t>ИИК</w:t>
            </w:r>
          </w:p>
          <w:p w:rsidR="00262B07" w:rsidRPr="00E2089A" w:rsidRDefault="00262B07" w:rsidP="00262B07">
            <w:pPr>
              <w:tabs>
                <w:tab w:val="left" w:pos="2749"/>
              </w:tabs>
              <w:rPr>
                <w:rFonts w:eastAsia="DejaVuSerifCondensed"/>
              </w:rPr>
            </w:pPr>
            <w:r w:rsidRPr="00E2089A">
              <w:rPr>
                <w:rFonts w:eastAsia="DejaVuSerifCondensed"/>
              </w:rPr>
              <w:t xml:space="preserve"> KZ796010191000094648</w:t>
            </w:r>
          </w:p>
          <w:p w:rsidR="00262B07" w:rsidRPr="00E2089A" w:rsidRDefault="00262B07" w:rsidP="00262B07">
            <w:pPr>
              <w:tabs>
                <w:tab w:val="left" w:pos="2749"/>
              </w:tabs>
              <w:rPr>
                <w:rFonts w:eastAsia="DejaVuSerifCondensed"/>
              </w:rPr>
            </w:pPr>
            <w:r w:rsidRPr="00E2089A">
              <w:rPr>
                <w:rFonts w:eastAsia="DejaVuSerifCondensed"/>
              </w:rPr>
              <w:t>АО «</w:t>
            </w:r>
            <w:proofErr w:type="gramStart"/>
            <w:r w:rsidRPr="00E2089A">
              <w:rPr>
                <w:rFonts w:eastAsia="DejaVuSerifCondensed"/>
              </w:rPr>
              <w:t>Народный</w:t>
            </w:r>
            <w:proofErr w:type="gramEnd"/>
            <w:r w:rsidRPr="00E2089A">
              <w:rPr>
                <w:rFonts w:eastAsia="DejaVuSerifCondensed"/>
              </w:rPr>
              <w:t xml:space="preserve"> </w:t>
            </w:r>
          </w:p>
          <w:p w:rsidR="00262B07" w:rsidRPr="00E2089A" w:rsidRDefault="00262B07" w:rsidP="00262B07">
            <w:pPr>
              <w:tabs>
                <w:tab w:val="left" w:pos="2749"/>
              </w:tabs>
              <w:rPr>
                <w:rFonts w:eastAsia="DejaVuSerifCondensed"/>
              </w:rPr>
            </w:pPr>
            <w:r w:rsidRPr="00E2089A">
              <w:rPr>
                <w:rFonts w:eastAsia="DejaVuSerifCondensed"/>
              </w:rPr>
              <w:t>Банк Казахстана»</w:t>
            </w:r>
          </w:p>
          <w:p w:rsidR="00262B07" w:rsidRPr="00E2089A" w:rsidRDefault="00262B07" w:rsidP="00262B07">
            <w:pPr>
              <w:tabs>
                <w:tab w:val="left" w:pos="2749"/>
              </w:tabs>
              <w:rPr>
                <w:rFonts w:eastAsia="DejaVuSerifCondensed"/>
              </w:rPr>
            </w:pPr>
            <w:r w:rsidRPr="00E2089A">
              <w:rPr>
                <w:rFonts w:eastAsia="DejaVuSerifCondensed"/>
              </w:rPr>
              <w:t>БИК HSBKKZKX</w:t>
            </w:r>
          </w:p>
          <w:p w:rsidR="00262B07" w:rsidRPr="006F25C0" w:rsidRDefault="00262B07" w:rsidP="00262B07">
            <w:pPr>
              <w:rPr>
                <w:rFonts w:eastAsia="DejaVuSerifCondensed"/>
              </w:rPr>
            </w:pPr>
            <w:proofErr w:type="spellStart"/>
            <w:r w:rsidRPr="006F25C0">
              <w:rPr>
                <w:rFonts w:eastAsia="DejaVuSerifCondensed"/>
              </w:rPr>
              <w:t>Кбе</w:t>
            </w:r>
            <w:proofErr w:type="spellEnd"/>
            <w:r w:rsidRPr="006F25C0">
              <w:rPr>
                <w:rFonts w:eastAsia="DejaVuSerifCondensed"/>
              </w:rPr>
              <w:t xml:space="preserve"> 17</w:t>
            </w:r>
          </w:p>
          <w:p w:rsidR="00262B07" w:rsidRPr="006F25C0" w:rsidRDefault="00262B07" w:rsidP="00262B07">
            <w:pPr>
              <w:rPr>
                <w:rFonts w:eastAsia="DejaVuSerifCondensed"/>
                <w:b/>
              </w:rPr>
            </w:pPr>
          </w:p>
          <w:p w:rsidR="00262B07" w:rsidRPr="006F25C0" w:rsidRDefault="00262B07" w:rsidP="00262B07"/>
          <w:p w:rsidR="00262B07" w:rsidRPr="006F25C0" w:rsidRDefault="00262B07" w:rsidP="00262B07">
            <w:pPr>
              <w:rPr>
                <w:b/>
              </w:rPr>
            </w:pPr>
            <w:r>
              <w:rPr>
                <w:b/>
              </w:rPr>
              <w:t>Руководитель</w:t>
            </w:r>
          </w:p>
          <w:p w:rsidR="00262B07" w:rsidRPr="006F25C0" w:rsidRDefault="00262B07" w:rsidP="00262B07">
            <w:pPr>
              <w:rPr>
                <w:rFonts w:eastAsia="DejaVuSerifCondensed"/>
                <w:b/>
              </w:rPr>
            </w:pPr>
            <w:r w:rsidRPr="006F25C0">
              <w:rPr>
                <w:b/>
              </w:rPr>
              <w:t xml:space="preserve"> _____</w:t>
            </w:r>
            <w:r w:rsidRPr="006F25C0">
              <w:rPr>
                <w:rFonts w:eastAsia="DejaVuSerifCondensed"/>
                <w:b/>
                <w:lang w:val="kk-KZ"/>
              </w:rPr>
              <w:t xml:space="preserve"> Бурленова А.</w:t>
            </w:r>
            <w:r>
              <w:rPr>
                <w:rFonts w:eastAsia="DejaVuSerifCondensed"/>
                <w:b/>
                <w:lang w:val="kk-KZ"/>
              </w:rPr>
              <w:t>О.</w:t>
            </w:r>
          </w:p>
          <w:p w:rsidR="005974D1" w:rsidRPr="00C77C0B" w:rsidRDefault="005974D1" w:rsidP="00953AC1"/>
        </w:tc>
        <w:tc>
          <w:tcPr>
            <w:tcW w:w="1842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2B07" w:rsidRPr="00432A5F" w:rsidRDefault="00262B07" w:rsidP="00262B07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t>Приложение №1</w:t>
      </w:r>
    </w:p>
    <w:p w:rsidR="00262B07" w:rsidRPr="00432A5F" w:rsidRDefault="00262B07" w:rsidP="00262B07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№</w:t>
      </w:r>
      <w:r>
        <w:rPr>
          <w:rFonts w:ascii="Times New Roman" w:hAnsi="Times New Roman"/>
          <w:b/>
          <w:sz w:val="22"/>
          <w:szCs w:val="22"/>
          <w:lang w:val="kk-KZ"/>
        </w:rPr>
        <w:t xml:space="preserve"> 13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</w:t>
      </w:r>
      <w:r>
        <w:rPr>
          <w:rFonts w:ascii="Times New Roman" w:hAnsi="Times New Roman"/>
          <w:b/>
          <w:sz w:val="22"/>
          <w:szCs w:val="22"/>
          <w:lang w:val="kk-KZ"/>
        </w:rPr>
        <w:t>19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.0</w:t>
      </w:r>
      <w:r>
        <w:rPr>
          <w:rFonts w:ascii="Times New Roman" w:hAnsi="Times New Roman"/>
          <w:b/>
          <w:sz w:val="22"/>
          <w:szCs w:val="22"/>
          <w:lang w:val="kk-KZ"/>
        </w:rPr>
        <w:t>7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.2019г</w:t>
      </w:r>
    </w:p>
    <w:p w:rsidR="00262B07" w:rsidRDefault="00262B07" w:rsidP="00262B07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tbl>
      <w:tblPr>
        <w:tblW w:w="918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1847"/>
        <w:gridCol w:w="3534"/>
        <w:gridCol w:w="658"/>
        <w:gridCol w:w="731"/>
        <w:gridCol w:w="820"/>
        <w:gridCol w:w="1061"/>
      </w:tblGrid>
      <w:tr w:rsidR="00262B07" w:rsidRPr="006F25C0" w:rsidTr="00B3239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№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 xml:space="preserve">Наименование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Краткая характеристика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Ед.изм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Кол-во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Цена с НДС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 xml:space="preserve">Сумма </w:t>
            </w:r>
          </w:p>
        </w:tc>
      </w:tr>
      <w:tr w:rsidR="00262B07" w:rsidRPr="006F25C0" w:rsidTr="00B3239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Хлеб ржаной «Бородинский»</w:t>
            </w:r>
          </w:p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4F2363" w:rsidRDefault="00262B07" w:rsidP="00B32394">
            <w:pPr>
              <w:tabs>
                <w:tab w:val="left" w:pos="8520"/>
              </w:tabs>
              <w:rPr>
                <w:rFonts w:eastAsia="SimSun"/>
                <w:sz w:val="18"/>
                <w:szCs w:val="18"/>
                <w:lang w:val="kk-KZ"/>
              </w:rPr>
            </w:pPr>
            <w:r w:rsidRPr="004F2363">
              <w:rPr>
                <w:rFonts w:eastAsia="SimSun"/>
                <w:sz w:val="18"/>
                <w:szCs w:val="18"/>
                <w:lang w:val="kk-KZ"/>
              </w:rPr>
              <w:t>Поверхность гладкая, без крупных трещин и подрывов. Цвет - от светло-коричневого до темно-коричневого. Мякиш пропеченный, не липкий, не влажный на ощупь, эластичный. Вкус и запах - свойственные данному виду изделия, без постороннего привкуса и запаха. Из смеси различных сортов ржаной муки.Масса 400гр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шт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464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85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39440</w:t>
            </w:r>
          </w:p>
        </w:tc>
      </w:tr>
      <w:tr w:rsidR="00262B07" w:rsidRPr="006F25C0" w:rsidTr="00B3239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 xml:space="preserve">Батон </w:t>
            </w:r>
            <w:r w:rsidRPr="006F25C0">
              <w:rPr>
                <w:rFonts w:eastAsia="SimSun"/>
                <w:sz w:val="22"/>
                <w:szCs w:val="22"/>
                <w:lang w:val="kk-KZ"/>
              </w:rPr>
              <w:lastRenderedPageBreak/>
              <w:t>«Нарезной»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4F2363" w:rsidRDefault="00262B07" w:rsidP="00B32394">
            <w:pPr>
              <w:tabs>
                <w:tab w:val="left" w:pos="8520"/>
              </w:tabs>
              <w:rPr>
                <w:rFonts w:eastAsia="SimSun"/>
                <w:sz w:val="18"/>
                <w:szCs w:val="18"/>
                <w:lang w:val="kk-KZ"/>
              </w:rPr>
            </w:pPr>
            <w:r w:rsidRPr="004F2363">
              <w:rPr>
                <w:rFonts w:eastAsia="SimSun"/>
                <w:sz w:val="18"/>
                <w:szCs w:val="18"/>
                <w:lang w:val="kk-KZ"/>
              </w:rPr>
              <w:lastRenderedPageBreak/>
              <w:t xml:space="preserve">Поверхность гладкая, без крупных трещин и подрывов. Цвет - от светло-коричневого </w:t>
            </w:r>
            <w:r w:rsidRPr="004F2363">
              <w:rPr>
                <w:rFonts w:eastAsia="SimSun"/>
                <w:sz w:val="18"/>
                <w:szCs w:val="18"/>
                <w:lang w:val="kk-KZ"/>
              </w:rPr>
              <w:lastRenderedPageBreak/>
              <w:t>до коричневого. Мякиш пропеченный, не влажный на ощупь, эластичный. Вкус - сладковатый, свойственный данному виду изделия, без постороннего привкуса. Запах - свойственный данному виду изделия, без постороннего запаха. Сдобные из пшеничной муки хлебопекарной без начинки.Масса 400гр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lastRenderedPageBreak/>
              <w:t>шт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580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95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55100</w:t>
            </w:r>
          </w:p>
        </w:tc>
      </w:tr>
      <w:tr w:rsidR="00262B07" w:rsidRPr="006F25C0" w:rsidTr="00B3239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9D357E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9D357E">
              <w:t>Хлеб «Домашний формовой»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4F2363" w:rsidRDefault="00262B07" w:rsidP="00B32394">
            <w:pPr>
              <w:tabs>
                <w:tab w:val="left" w:pos="8520"/>
              </w:tabs>
              <w:rPr>
                <w:rFonts w:eastAsia="SimSun"/>
                <w:sz w:val="18"/>
                <w:szCs w:val="18"/>
                <w:lang w:val="kk-KZ"/>
              </w:rPr>
            </w:pPr>
            <w:r w:rsidRPr="004F2363">
              <w:rPr>
                <w:rFonts w:eastAsia="SimSun"/>
                <w:sz w:val="18"/>
                <w:szCs w:val="18"/>
                <w:lang w:val="kk-KZ"/>
              </w:rPr>
              <w:t>Поверхность гладкая, без крупных трещин и подрывов. Цвет - от светло-желтого до коричневого. Мякиш пропеченный, не влажный на ощупь, эластичный. Вкус и запах - свойственные данному виду изделия, без постороннего привкуса и запаха. Из пшеничной муки высшего сортаМасса 500гр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 w:rsidRPr="006F25C0">
              <w:rPr>
                <w:rFonts w:eastAsia="SimSun"/>
                <w:sz w:val="22"/>
                <w:szCs w:val="22"/>
                <w:lang w:val="kk-KZ"/>
              </w:rPr>
              <w:t>шт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464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  <w:r>
              <w:rPr>
                <w:rFonts w:eastAsia="SimSun"/>
                <w:sz w:val="22"/>
                <w:szCs w:val="22"/>
                <w:lang w:val="kk-KZ"/>
              </w:rPr>
              <w:t>32480</w:t>
            </w:r>
          </w:p>
        </w:tc>
      </w:tr>
      <w:tr w:rsidR="00262B07" w:rsidRPr="006F25C0" w:rsidTr="00B3239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262B07" w:rsidRDefault="00262B07" w:rsidP="00B32394">
            <w:pPr>
              <w:tabs>
                <w:tab w:val="left" w:pos="8520"/>
              </w:tabs>
              <w:rPr>
                <w:rFonts w:eastAsia="SimSun"/>
                <w:b/>
                <w:lang w:val="kk-KZ"/>
              </w:rPr>
            </w:pPr>
            <w:r w:rsidRPr="00262B07">
              <w:rPr>
                <w:rFonts w:eastAsia="SimSun"/>
                <w:b/>
                <w:sz w:val="22"/>
                <w:szCs w:val="22"/>
                <w:lang w:val="kk-KZ"/>
              </w:rPr>
              <w:t>ИТОГО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lang w:val="kk-KZ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07" w:rsidRPr="006F25C0" w:rsidRDefault="00262B07" w:rsidP="00B32394">
            <w:pPr>
              <w:tabs>
                <w:tab w:val="left" w:pos="8520"/>
              </w:tabs>
              <w:rPr>
                <w:rFonts w:eastAsia="SimSun"/>
                <w:b/>
                <w:lang w:val="kk-KZ"/>
              </w:rPr>
            </w:pPr>
            <w:r>
              <w:rPr>
                <w:rFonts w:eastAsia="SimSun"/>
                <w:b/>
                <w:sz w:val="22"/>
                <w:szCs w:val="22"/>
                <w:lang w:val="kk-KZ"/>
              </w:rPr>
              <w:t>127 020</w:t>
            </w:r>
          </w:p>
        </w:tc>
      </w:tr>
    </w:tbl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erifCondensed">
    <w:altName w:val="Segoe Print"/>
    <w:charset w:val="CC"/>
    <w:family w:val="auto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A7A31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2</cp:revision>
  <dcterms:created xsi:type="dcterms:W3CDTF">2019-09-16T10:19:00Z</dcterms:created>
  <dcterms:modified xsi:type="dcterms:W3CDTF">2019-09-16T10:19:00Z</dcterms:modified>
</cp:coreProperties>
</file>