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017" w:rsidRDefault="009A0017" w:rsidP="009A0017">
      <w:pPr>
        <w:pStyle w:val="j11"/>
        <w:shd w:val="clear" w:color="auto" w:fill="FFFFFF"/>
        <w:spacing w:before="0" w:beforeAutospacing="0" w:after="0" w:afterAutospacing="0"/>
        <w:ind w:firstLine="400"/>
        <w:jc w:val="right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>Утверждены</w:t>
      </w:r>
    </w:p>
    <w:bookmarkStart w:id="0" w:name="SUB1003501871"/>
    <w:p w:rsidR="009A0017" w:rsidRDefault="00BD08A3" w:rsidP="009A0017">
      <w:pPr>
        <w:pStyle w:val="j11"/>
        <w:shd w:val="clear" w:color="auto" w:fill="FFFFFF"/>
        <w:spacing w:before="0" w:beforeAutospacing="0" w:after="0" w:afterAutospacing="0"/>
        <w:ind w:firstLine="400"/>
        <w:jc w:val="right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fldChar w:fldCharType="begin"/>
      </w:r>
      <w:r w:rsidR="009A0017">
        <w:rPr>
          <w:rStyle w:val="s0"/>
          <w:color w:val="000000"/>
        </w:rPr>
        <w:instrText xml:space="preserve"> HYPERLINK "http://online.zakon.kz/Document/?link_id=1003501871" \o "Постановление Правительства Республики Казахстан от 17 мая 2013 года № 499 \«Об утверждении Типовых правил деятельности организаций образования соответствующих типов, в том числе Типовых правил организаций образования, реализующих дополнительные образовательные программы для детей\» (с изменениями и дополнениями по состоянию на 19.12.2014 г.)" \t "_parent" </w:instrText>
      </w:r>
      <w:r>
        <w:rPr>
          <w:rStyle w:val="s0"/>
          <w:color w:val="000000"/>
        </w:rPr>
        <w:fldChar w:fldCharType="separate"/>
      </w:r>
      <w:r w:rsidR="009A0017">
        <w:rPr>
          <w:rStyle w:val="a3"/>
          <w:b/>
          <w:bCs/>
          <w:color w:val="000080"/>
        </w:rPr>
        <w:t>постановлением</w:t>
      </w:r>
      <w:r>
        <w:rPr>
          <w:rStyle w:val="s0"/>
          <w:color w:val="000000"/>
        </w:rPr>
        <w:fldChar w:fldCharType="end"/>
      </w:r>
      <w:bookmarkEnd w:id="0"/>
      <w:r w:rsidR="009A0017">
        <w:rPr>
          <w:rStyle w:val="apple-converted-space"/>
          <w:color w:val="000000"/>
        </w:rPr>
        <w:t> </w:t>
      </w:r>
      <w:r w:rsidR="009A0017">
        <w:rPr>
          <w:rStyle w:val="s0"/>
          <w:color w:val="000000"/>
        </w:rPr>
        <w:t>Правительства</w:t>
      </w:r>
    </w:p>
    <w:p w:rsidR="009A0017" w:rsidRDefault="009A0017" w:rsidP="009A0017">
      <w:pPr>
        <w:pStyle w:val="j11"/>
        <w:shd w:val="clear" w:color="auto" w:fill="FFFFFF"/>
        <w:spacing w:before="0" w:beforeAutospacing="0" w:after="0" w:afterAutospacing="0"/>
        <w:ind w:firstLine="400"/>
        <w:jc w:val="right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>Республики Казахстан</w:t>
      </w:r>
    </w:p>
    <w:p w:rsidR="009A0017" w:rsidRDefault="009A0017" w:rsidP="009A0017">
      <w:pPr>
        <w:pStyle w:val="j11"/>
        <w:shd w:val="clear" w:color="auto" w:fill="FFFFFF"/>
        <w:spacing w:before="0" w:beforeAutospacing="0" w:after="0" w:afterAutospacing="0"/>
        <w:ind w:firstLine="400"/>
        <w:jc w:val="right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>от 17 мая 2013 года № 499</w:t>
      </w:r>
    </w:p>
    <w:p w:rsidR="009A0017" w:rsidRDefault="009A0017" w:rsidP="004F0364">
      <w:pPr>
        <w:pStyle w:val="j12"/>
        <w:shd w:val="clear" w:color="auto" w:fill="FFFFFF"/>
        <w:spacing w:before="0" w:beforeAutospacing="0" w:after="0" w:afterAutospacing="0"/>
        <w:ind w:firstLine="400"/>
        <w:jc w:val="center"/>
        <w:textAlignment w:val="baseline"/>
        <w:rPr>
          <w:color w:val="000000"/>
          <w:sz w:val="30"/>
          <w:szCs w:val="30"/>
        </w:rPr>
      </w:pPr>
      <w:r>
        <w:rPr>
          <w:rStyle w:val="s1"/>
          <w:b/>
          <w:bCs/>
          <w:color w:val="000000"/>
        </w:rPr>
        <w:t>Типовые правила</w:t>
      </w:r>
      <w:r>
        <w:rPr>
          <w:rStyle w:val="apple-converted-space"/>
          <w:b/>
          <w:bCs/>
          <w:color w:val="000000"/>
        </w:rPr>
        <w:t> </w:t>
      </w:r>
      <w:r>
        <w:rPr>
          <w:b/>
          <w:bCs/>
          <w:color w:val="000000"/>
        </w:rPr>
        <w:br/>
      </w:r>
      <w:r>
        <w:rPr>
          <w:rStyle w:val="s1"/>
          <w:b/>
          <w:bCs/>
          <w:color w:val="000000"/>
        </w:rPr>
        <w:t>деятельности организаций дополнительного образования для детей</w:t>
      </w:r>
      <w:r>
        <w:rPr>
          <w:b/>
          <w:bCs/>
          <w:color w:val="000000"/>
        </w:rPr>
        <w:br/>
      </w:r>
      <w:r>
        <w:rPr>
          <w:b/>
          <w:bCs/>
          <w:color w:val="000000"/>
        </w:rPr>
        <w:br/>
      </w:r>
      <w:bookmarkStart w:id="1" w:name="SUB100"/>
      <w:bookmarkEnd w:id="1"/>
      <w:r>
        <w:rPr>
          <w:rStyle w:val="s1"/>
          <w:b/>
          <w:bCs/>
          <w:color w:val="000000"/>
        </w:rPr>
        <w:t>1. Общие положения</w:t>
      </w:r>
    </w:p>
    <w:p w:rsidR="009A0017" w:rsidRDefault="009A0017" w:rsidP="00360CA6">
      <w:pPr>
        <w:pStyle w:val="j1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30"/>
          <w:szCs w:val="30"/>
        </w:rPr>
      </w:pPr>
      <w:r>
        <w:rPr>
          <w:rStyle w:val="s1"/>
          <w:b/>
          <w:bCs/>
          <w:color w:val="000000"/>
        </w:rPr>
        <w:t> </w:t>
      </w:r>
      <w:r w:rsidR="00360CA6">
        <w:rPr>
          <w:rStyle w:val="s1"/>
          <w:b/>
          <w:bCs/>
          <w:color w:val="000000"/>
        </w:rPr>
        <w:tab/>
      </w:r>
      <w:r>
        <w:rPr>
          <w:rStyle w:val="s0"/>
          <w:color w:val="000000"/>
        </w:rPr>
        <w:t xml:space="preserve">1. </w:t>
      </w:r>
      <w:proofErr w:type="gramStart"/>
      <w:r>
        <w:rPr>
          <w:rStyle w:val="s0"/>
          <w:color w:val="000000"/>
        </w:rPr>
        <w:t>Настоящие Типовые правила деятельности организаций дополнительного образования для детей (далее - Правила) разработаны в соответствии с</w:t>
      </w:r>
      <w:r>
        <w:rPr>
          <w:rStyle w:val="apple-converted-space"/>
          <w:color w:val="000000"/>
        </w:rPr>
        <w:t> </w:t>
      </w:r>
      <w:bookmarkStart w:id="2" w:name="SUB1000664022"/>
      <w:r w:rsidR="00BD08A3">
        <w:rPr>
          <w:rStyle w:val="s0"/>
          <w:color w:val="000000"/>
        </w:rPr>
        <w:fldChar w:fldCharType="begin"/>
      </w:r>
      <w:r>
        <w:rPr>
          <w:rStyle w:val="s0"/>
          <w:color w:val="000000"/>
        </w:rPr>
        <w:instrText xml:space="preserve"> HYPERLINK "http://online.zakon.kz/Document/?link_id=1000664022" \o "Закон Республики Казахстан от 27 июля 2007 года № 319-III \«Об образовании\» (с изменениями и дополнениями по состоянию на 13.01.2015 г.)" \t "_parent" </w:instrText>
      </w:r>
      <w:r w:rsidR="00BD08A3">
        <w:rPr>
          <w:rStyle w:val="s0"/>
          <w:color w:val="000000"/>
        </w:rPr>
        <w:fldChar w:fldCharType="separate"/>
      </w:r>
      <w:r>
        <w:rPr>
          <w:rStyle w:val="a3"/>
          <w:b/>
          <w:bCs/>
          <w:color w:val="000080"/>
        </w:rPr>
        <w:t>Законом</w:t>
      </w:r>
      <w:r w:rsidR="00BD08A3">
        <w:rPr>
          <w:rStyle w:val="s0"/>
          <w:color w:val="000000"/>
        </w:rPr>
        <w:fldChar w:fldCharType="end"/>
      </w:r>
      <w:bookmarkEnd w:id="2"/>
      <w:r>
        <w:rPr>
          <w:rStyle w:val="apple-converted-space"/>
          <w:color w:val="000000"/>
        </w:rPr>
        <w:t> </w:t>
      </w:r>
      <w:r w:rsidR="00360CA6">
        <w:rPr>
          <w:rStyle w:val="s0"/>
          <w:color w:val="000000"/>
        </w:rPr>
        <w:t xml:space="preserve">Республики Казахстан от 27 июля </w:t>
      </w:r>
      <w:r>
        <w:rPr>
          <w:rStyle w:val="s0"/>
          <w:color w:val="000000"/>
        </w:rPr>
        <w:t>2007 года «Об образовании» (далее - Закон «Об образовании») и определяют порядок деятельности организаций дополнительного образования, независимо от форм собственности и ведомственной подчиненности, и направлены на обеспечение пр</w:t>
      </w:r>
      <w:r w:rsidR="00360CA6">
        <w:rPr>
          <w:rStyle w:val="s0"/>
          <w:color w:val="000000"/>
        </w:rPr>
        <w:t xml:space="preserve">ав граждан Республики </w:t>
      </w:r>
      <w:proofErr w:type="spellStart"/>
      <w:r w:rsidR="00360CA6">
        <w:rPr>
          <w:rStyle w:val="s0"/>
          <w:color w:val="000000"/>
        </w:rPr>
        <w:t>Казахстан</w:t>
      </w:r>
      <w:r>
        <w:rPr>
          <w:rStyle w:val="s0"/>
          <w:color w:val="000000"/>
        </w:rPr>
        <w:t>на</w:t>
      </w:r>
      <w:proofErr w:type="spellEnd"/>
      <w:r>
        <w:rPr>
          <w:rStyle w:val="s0"/>
          <w:color w:val="000000"/>
        </w:rPr>
        <w:t xml:space="preserve"> дополнительное образование для детей на бесплатной и договорной основе.</w:t>
      </w:r>
      <w:proofErr w:type="gramEnd"/>
    </w:p>
    <w:p w:rsidR="009A0017" w:rsidRDefault="009A0017" w:rsidP="00360CA6">
      <w:pPr>
        <w:pStyle w:val="j1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30"/>
          <w:szCs w:val="30"/>
        </w:rPr>
      </w:pPr>
      <w:bookmarkStart w:id="3" w:name="SUB200"/>
      <w:bookmarkEnd w:id="3"/>
      <w:r>
        <w:rPr>
          <w:rStyle w:val="s0"/>
          <w:color w:val="000000"/>
        </w:rPr>
        <w:t xml:space="preserve">2. </w:t>
      </w:r>
      <w:proofErr w:type="gramStart"/>
      <w:r>
        <w:rPr>
          <w:rStyle w:val="s0"/>
          <w:color w:val="000000"/>
        </w:rPr>
        <w:t>Организации образования, реализующие образовательные учебные программы дополнительного образования для детей (далее - организация дополнительного образования для детей), в своей деятельности руководствуются</w:t>
      </w:r>
      <w:r>
        <w:rPr>
          <w:rStyle w:val="apple-converted-space"/>
          <w:color w:val="000000"/>
        </w:rPr>
        <w:t> </w:t>
      </w:r>
      <w:bookmarkStart w:id="4" w:name="SUB1000000012"/>
      <w:r w:rsidR="00BD08A3">
        <w:rPr>
          <w:rStyle w:val="s0"/>
          <w:color w:val="000000"/>
        </w:rPr>
        <w:fldChar w:fldCharType="begin"/>
      </w:r>
      <w:r>
        <w:rPr>
          <w:rStyle w:val="s0"/>
          <w:color w:val="000000"/>
        </w:rPr>
        <w:instrText xml:space="preserve"> HYPERLINK "http://online.zakon.kz/Document/?link_id=1000000012" \o "Конституция Республики Казахстан (принята на республиканском референдуме 30 августа 1995 года) (с изменениями и дополнениями по состоянию на 02.02.2011 г.)" \t "_parent" </w:instrText>
      </w:r>
      <w:r w:rsidR="00BD08A3">
        <w:rPr>
          <w:rStyle w:val="s0"/>
          <w:color w:val="000000"/>
        </w:rPr>
        <w:fldChar w:fldCharType="separate"/>
      </w:r>
      <w:r>
        <w:rPr>
          <w:rStyle w:val="a3"/>
          <w:b/>
          <w:bCs/>
          <w:color w:val="000080"/>
        </w:rPr>
        <w:t>Конституцией</w:t>
      </w:r>
      <w:r w:rsidR="00BD08A3">
        <w:rPr>
          <w:rStyle w:val="s0"/>
          <w:color w:val="000000"/>
        </w:rPr>
        <w:fldChar w:fldCharType="end"/>
      </w:r>
      <w:bookmarkEnd w:id="4"/>
      <w:r>
        <w:rPr>
          <w:rStyle w:val="apple-converted-space"/>
          <w:color w:val="000000"/>
        </w:rPr>
        <w:t> </w:t>
      </w:r>
      <w:r>
        <w:rPr>
          <w:rStyle w:val="s0"/>
          <w:color w:val="000000"/>
        </w:rPr>
        <w:t>Республики Казахстан,</w:t>
      </w:r>
      <w:r>
        <w:rPr>
          <w:rStyle w:val="apple-converted-space"/>
          <w:color w:val="000000"/>
        </w:rPr>
        <w:t> </w:t>
      </w:r>
      <w:bookmarkStart w:id="5" w:name="SUB1000617887"/>
      <w:r w:rsidR="00BD08A3">
        <w:rPr>
          <w:rStyle w:val="s0"/>
          <w:color w:val="000000"/>
        </w:rPr>
        <w:fldChar w:fldCharType="begin"/>
      </w:r>
      <w:r>
        <w:rPr>
          <w:rStyle w:val="s0"/>
          <w:color w:val="000000"/>
        </w:rPr>
        <w:instrText xml:space="preserve"> HYPERLINK "http://online.zakon.kz/Document/?link_id=1000617887" \o "Трудовой кодекс Республики Казахстан от 15 мая 2007 года № 251-III (с изменениями и дополнениями по состоянию на 09.02.2015 г.)" \t "_parent" </w:instrText>
      </w:r>
      <w:r w:rsidR="00BD08A3">
        <w:rPr>
          <w:rStyle w:val="s0"/>
          <w:color w:val="000000"/>
        </w:rPr>
        <w:fldChar w:fldCharType="separate"/>
      </w:r>
      <w:r>
        <w:rPr>
          <w:rStyle w:val="a3"/>
          <w:b/>
          <w:bCs/>
          <w:color w:val="000080"/>
        </w:rPr>
        <w:t>Трудовым кодексом</w:t>
      </w:r>
      <w:r w:rsidR="00BD08A3">
        <w:rPr>
          <w:rStyle w:val="s0"/>
          <w:color w:val="000000"/>
        </w:rPr>
        <w:fldChar w:fldCharType="end"/>
      </w:r>
      <w:bookmarkEnd w:id="5"/>
      <w:r>
        <w:rPr>
          <w:rStyle w:val="apple-converted-space"/>
          <w:color w:val="000000"/>
        </w:rPr>
        <w:t> </w:t>
      </w:r>
      <w:r>
        <w:rPr>
          <w:rStyle w:val="s0"/>
          <w:color w:val="000000"/>
        </w:rPr>
        <w:t>Республики Казахстан от 15 мая 2007 года,</w:t>
      </w:r>
      <w:r>
        <w:rPr>
          <w:rStyle w:val="apple-converted-space"/>
          <w:color w:val="000000"/>
        </w:rPr>
        <w:t> </w:t>
      </w:r>
      <w:bookmarkStart w:id="6" w:name="SUB1000790573"/>
      <w:r w:rsidR="00BD08A3">
        <w:rPr>
          <w:rStyle w:val="s0"/>
          <w:color w:val="000000"/>
        </w:rPr>
        <w:fldChar w:fldCharType="begin"/>
      </w:r>
      <w:r>
        <w:rPr>
          <w:rStyle w:val="s0"/>
          <w:color w:val="000000"/>
        </w:rPr>
        <w:instrText xml:space="preserve"> HYPERLINK "http://online.zakon.kz/Document/?link_id=1000790573" \o "Список документов" \t "_parent" </w:instrText>
      </w:r>
      <w:r w:rsidR="00BD08A3">
        <w:rPr>
          <w:rStyle w:val="s0"/>
          <w:color w:val="000000"/>
        </w:rPr>
        <w:fldChar w:fldCharType="separate"/>
      </w:r>
      <w:r>
        <w:rPr>
          <w:rStyle w:val="a3"/>
          <w:b/>
          <w:bCs/>
          <w:color w:val="000080"/>
        </w:rPr>
        <w:t>законами</w:t>
      </w:r>
      <w:r w:rsidR="00BD08A3">
        <w:rPr>
          <w:rStyle w:val="s0"/>
          <w:color w:val="000000"/>
        </w:rPr>
        <w:fldChar w:fldCharType="end"/>
      </w:r>
      <w:bookmarkEnd w:id="6"/>
      <w:r>
        <w:rPr>
          <w:rStyle w:val="apple-converted-space"/>
          <w:color w:val="000000"/>
        </w:rPr>
        <w:t> </w:t>
      </w:r>
      <w:r>
        <w:rPr>
          <w:rStyle w:val="s0"/>
          <w:color w:val="000000"/>
        </w:rPr>
        <w:t>«Об образовании», «О правах ребенка в Республике Казахстан» от 8 августа 2002 года,</w:t>
      </w:r>
      <w:r>
        <w:rPr>
          <w:rStyle w:val="apple-converted-space"/>
          <w:color w:val="000000"/>
        </w:rPr>
        <w:t> </w:t>
      </w:r>
      <w:bookmarkStart w:id="7" w:name="SUB1000717324"/>
      <w:r w:rsidR="00BD08A3">
        <w:rPr>
          <w:rStyle w:val="s0"/>
          <w:color w:val="000000"/>
        </w:rPr>
        <w:fldChar w:fldCharType="begin"/>
      </w:r>
      <w:r>
        <w:rPr>
          <w:rStyle w:val="s0"/>
          <w:color w:val="000000"/>
        </w:rPr>
        <w:instrText xml:space="preserve"> HYPERLINK "http://online.zakon.kz/Document/?link_id=1000717324" \o "Постановление Правительства Республики Казахстан от 29 декабря 2007 года № 1400 \«О системе оплаты труда гражданских служащих, работников организаций, содержащихся за счет средств государственного бюджета, работников казенных предприятий\» (с изменениями и дополнениями по состоянию на 31.12.2014 г.)" \t "_parent" </w:instrText>
      </w:r>
      <w:r w:rsidR="00BD08A3">
        <w:rPr>
          <w:rStyle w:val="s0"/>
          <w:color w:val="000000"/>
        </w:rPr>
        <w:fldChar w:fldCharType="separate"/>
      </w:r>
      <w:r>
        <w:rPr>
          <w:rStyle w:val="a3"/>
          <w:b/>
          <w:bCs/>
          <w:color w:val="000080"/>
        </w:rPr>
        <w:t>постановлением</w:t>
      </w:r>
      <w:r w:rsidR="00BD08A3">
        <w:rPr>
          <w:rStyle w:val="s0"/>
          <w:color w:val="000000"/>
        </w:rPr>
        <w:fldChar w:fldCharType="end"/>
      </w:r>
      <w:bookmarkEnd w:id="7"/>
      <w:r>
        <w:rPr>
          <w:rStyle w:val="apple-converted-space"/>
          <w:color w:val="000000"/>
        </w:rPr>
        <w:t> </w:t>
      </w:r>
      <w:r>
        <w:rPr>
          <w:rStyle w:val="s0"/>
          <w:color w:val="000000"/>
        </w:rPr>
        <w:t>Правительства Республики Казахстан от 29 декабря 2007 года № 1400 «О системе оплаты труда</w:t>
      </w:r>
      <w:proofErr w:type="gramEnd"/>
      <w:r>
        <w:rPr>
          <w:rStyle w:val="s0"/>
          <w:color w:val="000000"/>
        </w:rPr>
        <w:t xml:space="preserve"> </w:t>
      </w:r>
      <w:proofErr w:type="gramStart"/>
      <w:r>
        <w:rPr>
          <w:rStyle w:val="s0"/>
          <w:color w:val="000000"/>
        </w:rPr>
        <w:t>гражданских служащих, работников организаций, содержащихся за счет средств государственного бюджета, работников казенных предприятий»,</w:t>
      </w:r>
      <w:r>
        <w:rPr>
          <w:rStyle w:val="apple-converted-space"/>
          <w:color w:val="000000"/>
        </w:rPr>
        <w:t> </w:t>
      </w:r>
      <w:bookmarkStart w:id="8" w:name="SUB1000724758"/>
      <w:r w:rsidR="00BD08A3">
        <w:rPr>
          <w:rStyle w:val="s0"/>
          <w:color w:val="000000"/>
        </w:rPr>
        <w:fldChar w:fldCharType="begin"/>
      </w:r>
      <w:r>
        <w:rPr>
          <w:rStyle w:val="s0"/>
          <w:color w:val="000000"/>
        </w:rPr>
        <w:instrText xml:space="preserve"> HYPERLINK "http://online.zakon.kz/Document/?link_id=1000724758" \o "Постановление Правительства Республики Казахстан от 30 января 2008 года № 77 \«Об утверждении Типовых штатов работников государственных организаций образования и перечня должностей педагогических работников и приравненных к ним лиц\» (с изменениями от 31.12.2013 г.)" \t "_parent" </w:instrText>
      </w:r>
      <w:r w:rsidR="00BD08A3">
        <w:rPr>
          <w:rStyle w:val="s0"/>
          <w:color w:val="000000"/>
        </w:rPr>
        <w:fldChar w:fldCharType="separate"/>
      </w:r>
      <w:r>
        <w:rPr>
          <w:rStyle w:val="a3"/>
          <w:b/>
          <w:bCs/>
          <w:color w:val="000080"/>
        </w:rPr>
        <w:t>постановлением</w:t>
      </w:r>
      <w:r w:rsidR="00BD08A3">
        <w:rPr>
          <w:rStyle w:val="s0"/>
          <w:color w:val="000000"/>
        </w:rPr>
        <w:fldChar w:fldCharType="end"/>
      </w:r>
      <w:bookmarkEnd w:id="8"/>
      <w:r>
        <w:rPr>
          <w:rStyle w:val="apple-converted-space"/>
          <w:color w:val="000000"/>
        </w:rPr>
        <w:t> </w:t>
      </w:r>
      <w:r>
        <w:rPr>
          <w:rStyle w:val="s0"/>
          <w:color w:val="000000"/>
        </w:rPr>
        <w:t>Правительства Республики Казахстан от 30 января 2008 года № 77 «Об утверждении Типовых штатов работников государственных организаций образования и перечня должностей педагогических работников и приравненных к ним лиц» (далее - Типовые штаты), настоящими Правилами, уставом организации дополнительного образования для детей,</w:t>
      </w:r>
      <w:r>
        <w:rPr>
          <w:rStyle w:val="apple-converted-space"/>
          <w:color w:val="000000"/>
        </w:rPr>
        <w:t> </w:t>
      </w:r>
      <w:bookmarkStart w:id="9" w:name="SUB1001174830"/>
      <w:r w:rsidR="00BD08A3">
        <w:rPr>
          <w:rStyle w:val="s0"/>
          <w:color w:val="000000"/>
        </w:rPr>
        <w:fldChar w:fldCharType="begin"/>
      </w:r>
      <w:r>
        <w:rPr>
          <w:rStyle w:val="s0"/>
          <w:color w:val="000000"/>
        </w:rPr>
        <w:instrText xml:space="preserve"> HYPERLINK "http://online.zakon.kz/Document/?link_id=1001174830" \o "Кодекс Республики Казахстан от 18 сентября 2009 года № 193-IV \«О здоровье народа и системе здравоохранения\» (с изменениями и дополнениями по состоянию на 10.01.2015 г.)" \t "_parent" </w:instrText>
      </w:r>
      <w:r w:rsidR="00BD08A3">
        <w:rPr>
          <w:rStyle w:val="s0"/>
          <w:color w:val="000000"/>
        </w:rPr>
        <w:fldChar w:fldCharType="separate"/>
      </w:r>
      <w:r>
        <w:rPr>
          <w:rStyle w:val="a3"/>
          <w:b/>
          <w:bCs/>
          <w:color w:val="000080"/>
        </w:rPr>
        <w:t>законодательством</w:t>
      </w:r>
      <w:r w:rsidR="00BD08A3">
        <w:rPr>
          <w:rStyle w:val="s0"/>
          <w:color w:val="000000"/>
        </w:rPr>
        <w:fldChar w:fldCharType="end"/>
      </w:r>
      <w:bookmarkEnd w:id="9"/>
      <w:r>
        <w:rPr>
          <w:rStyle w:val="apple-converted-space"/>
          <w:color w:val="000000"/>
        </w:rPr>
        <w:t> </w:t>
      </w:r>
      <w:r>
        <w:rPr>
          <w:rStyle w:val="s0"/>
          <w:color w:val="000000"/>
        </w:rPr>
        <w:t>Республики Казахстан в сфере санитарно-эпидемиологического благополучия населения</w:t>
      </w:r>
      <w:proofErr w:type="gramEnd"/>
      <w:r>
        <w:rPr>
          <w:rStyle w:val="s0"/>
          <w:color w:val="000000"/>
        </w:rPr>
        <w:t>, а также иными нормативными правовыми актами.</w:t>
      </w:r>
    </w:p>
    <w:p w:rsidR="009A0017" w:rsidRDefault="009A0017" w:rsidP="00360CA6">
      <w:pPr>
        <w:pStyle w:val="j1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30"/>
          <w:szCs w:val="30"/>
        </w:rPr>
      </w:pPr>
      <w:bookmarkStart w:id="10" w:name="SUB300"/>
      <w:bookmarkEnd w:id="10"/>
      <w:r>
        <w:rPr>
          <w:rStyle w:val="s0"/>
          <w:color w:val="000000"/>
        </w:rPr>
        <w:t>3. В организациях дополнительного образования для детей реализуются образовательные учебные программы дополнительного образования в целях всестороннего удовлетворения образовательных и культурных потребностей обучающихся в интересах личности, общества и государства.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>Виды организаций дополнительного образования для детей: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>1) учебно-методический центр дополнительного образования;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proofErr w:type="gramStart"/>
      <w:r>
        <w:rPr>
          <w:rStyle w:val="s0"/>
          <w:color w:val="000000"/>
        </w:rPr>
        <w:t>2) дворец (дом, центр, комплекс, центр детско-юношеского творчества, и иные) школьников;</w:t>
      </w:r>
      <w:proofErr w:type="gramEnd"/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 xml:space="preserve">3) станция юных натуралистов (детский экологический центр, биологический центр, </w:t>
      </w:r>
      <w:proofErr w:type="spellStart"/>
      <w:r>
        <w:rPr>
          <w:rStyle w:val="s0"/>
          <w:color w:val="000000"/>
        </w:rPr>
        <w:t>экобиоцентр</w:t>
      </w:r>
      <w:proofErr w:type="spellEnd"/>
      <w:r>
        <w:rPr>
          <w:rStyle w:val="s0"/>
          <w:color w:val="000000"/>
        </w:rPr>
        <w:t>, детско-юношеский центр экологии и краеведения и иные);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>4) станция юных техников (центр, школа технического творчества детей и юношества и иные);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>5) станция юных туристов (центр детско-юношеского туризма, детско-юношеский центр экологии и туризма, детско-юношеский центр туризма и краеведения и иные);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 xml:space="preserve">6) детский дворовый клуб (другие клубные </w:t>
      </w:r>
      <w:proofErr w:type="spellStart"/>
      <w:r>
        <w:rPr>
          <w:rStyle w:val="s0"/>
          <w:color w:val="000000"/>
        </w:rPr>
        <w:t>досуговые</w:t>
      </w:r>
      <w:proofErr w:type="spellEnd"/>
      <w:r>
        <w:rPr>
          <w:rStyle w:val="s0"/>
          <w:color w:val="000000"/>
        </w:rPr>
        <w:t xml:space="preserve"> организации);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>7) детская школа искусств (детская музыкальная школа, детская художественная школа, детская школа искусств и другие школы художественно-эстетической направленности);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 xml:space="preserve">8) детский оздоровительный лагерь (центр, комплекс, загородный оздоровительный лагерь и лагерь дневного пребывания, палаточный лагерь, </w:t>
      </w:r>
      <w:proofErr w:type="spellStart"/>
      <w:r>
        <w:rPr>
          <w:rStyle w:val="s0"/>
          <w:color w:val="000000"/>
        </w:rPr>
        <w:t>юрточный</w:t>
      </w:r>
      <w:proofErr w:type="spellEnd"/>
      <w:r>
        <w:rPr>
          <w:rStyle w:val="s0"/>
          <w:color w:val="000000"/>
        </w:rPr>
        <w:t xml:space="preserve"> лагерь и иные);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>9) детско-юношеская спортивная школа;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>10) специализированная детско-юношеская школа олимпийского резерва;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>11) другие организации по направлениям деятельности и интересам детей.</w:t>
      </w:r>
    </w:p>
    <w:p w:rsidR="009A0017" w:rsidRDefault="009A0017" w:rsidP="00360CA6">
      <w:pPr>
        <w:pStyle w:val="j1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30"/>
          <w:szCs w:val="30"/>
        </w:rPr>
      </w:pPr>
      <w:bookmarkStart w:id="11" w:name="SUB400"/>
      <w:bookmarkEnd w:id="11"/>
      <w:r>
        <w:rPr>
          <w:rStyle w:val="s0"/>
          <w:color w:val="000000"/>
        </w:rPr>
        <w:t>4. Государство обеспечивает доступность образовательных услуг организаций дополнительного образования для детей, а также для детей с ограниченными возможностями в развитии и обеспечивает специальные условия для получения ими дополнительного образования.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12" w:name="SUB500"/>
      <w:bookmarkEnd w:id="12"/>
      <w:r>
        <w:rPr>
          <w:rStyle w:val="s0"/>
          <w:color w:val="000000"/>
        </w:rPr>
        <w:t>5. Основные задачи организации дополнительного образования для детей: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>1) создание необходимых условий для получения качественного дополнительного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lastRenderedPageBreak/>
        <w:t>2) развитие творческих, духовных, физических возможностей личности, реализации их способностей;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>3) формирование прочных основ нравственности и здорового образа жизни, обогащение интеллекта путем создания условий для развития индивидуальности;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>4) воспитание гражданственности и патриотизма, любви к своей Родине - Республике Казахстан, уважения к государственным символам и государственному языку, почитания народных традиций, нетерпимости к любым антиконституционным и антиобщественным проявлениям;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>5) воспитание личности с активной гражданской позицией, формирование потребностей участвовать в общественно-политической, экономической и культурной жизни республики, осознанного отношения личности к своим правам и обязанностям;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>6) воспитание у детей экологической культуры, вовлечение их в природоохранную деятельность;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>7) адаптация к жизни в обществе;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>8) организация содержательного досуга.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13" w:name="SUB600"/>
      <w:bookmarkEnd w:id="13"/>
      <w:r>
        <w:rPr>
          <w:rStyle w:val="s0"/>
          <w:color w:val="000000"/>
        </w:rPr>
        <w:t>6. Образовательные учебные программы дополнительного образования для детей реализуются также в общеобразовательных школах, лицеях и гимназиях.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> </w:t>
      </w:r>
    </w:p>
    <w:p w:rsidR="009A0017" w:rsidRDefault="009A0017" w:rsidP="004F0364">
      <w:pPr>
        <w:pStyle w:val="j12"/>
        <w:shd w:val="clear" w:color="auto" w:fill="FFFFFF"/>
        <w:spacing w:before="0" w:beforeAutospacing="0" w:after="0" w:afterAutospacing="0"/>
        <w:ind w:firstLine="400"/>
        <w:jc w:val="center"/>
        <w:textAlignment w:val="baseline"/>
        <w:rPr>
          <w:color w:val="000000"/>
          <w:sz w:val="30"/>
          <w:szCs w:val="30"/>
        </w:rPr>
      </w:pPr>
      <w:bookmarkStart w:id="14" w:name="SUB700"/>
      <w:bookmarkEnd w:id="14"/>
      <w:r>
        <w:rPr>
          <w:rStyle w:val="s1"/>
          <w:b/>
          <w:bCs/>
          <w:color w:val="000000"/>
        </w:rPr>
        <w:t>2. Порядок деятельности организаций дополнительного образования для детей</w:t>
      </w:r>
      <w:r>
        <w:rPr>
          <w:b/>
          <w:bCs/>
          <w:color w:val="000000"/>
        </w:rPr>
        <w:br/>
      </w:r>
      <w:r>
        <w:rPr>
          <w:rStyle w:val="s1"/>
          <w:b/>
          <w:bCs/>
          <w:color w:val="000000"/>
        </w:rPr>
        <w:t>Организации деятельности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> 7. Организация дополнительного образования для детей создается физическими и юридическими лицами (учредителями) в соответствии с законодательством Республики Казахстан.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15" w:name="SUB800"/>
      <w:bookmarkEnd w:id="15"/>
      <w:r>
        <w:rPr>
          <w:rStyle w:val="s0"/>
          <w:color w:val="000000"/>
        </w:rPr>
        <w:t>8. Статус организации дополнительного образования для детей определяется ее учредителем и отражается в ее уставе с учетом требований</w:t>
      </w:r>
      <w:r>
        <w:rPr>
          <w:rStyle w:val="apple-converted-space"/>
          <w:color w:val="000000"/>
        </w:rPr>
        <w:t> </w:t>
      </w:r>
      <w:bookmarkStart w:id="16" w:name="SUB1000664022_2"/>
      <w:r w:rsidR="00BD08A3">
        <w:rPr>
          <w:rStyle w:val="s0"/>
          <w:color w:val="000000"/>
        </w:rPr>
        <w:fldChar w:fldCharType="begin"/>
      </w:r>
      <w:r>
        <w:rPr>
          <w:rStyle w:val="s0"/>
          <w:color w:val="000000"/>
        </w:rPr>
        <w:instrText xml:space="preserve"> HYPERLINK "http://online.zakon.kz/Document/?link_id=1000664022" \o "Закон Республики Казахстан от 27 июля 2007 года № 319-III \«Об образовании\» (с изменениями и дополнениями по состоянию на 13.01.2015 г.)" \t "_parent" </w:instrText>
      </w:r>
      <w:r w:rsidR="00BD08A3">
        <w:rPr>
          <w:rStyle w:val="s0"/>
          <w:color w:val="000000"/>
        </w:rPr>
        <w:fldChar w:fldCharType="separate"/>
      </w:r>
      <w:r>
        <w:rPr>
          <w:rStyle w:val="a3"/>
          <w:b/>
          <w:bCs/>
          <w:color w:val="000080"/>
        </w:rPr>
        <w:t>Закона</w:t>
      </w:r>
      <w:r w:rsidR="00BD08A3">
        <w:rPr>
          <w:rStyle w:val="s0"/>
          <w:color w:val="000000"/>
        </w:rPr>
        <w:fldChar w:fldCharType="end"/>
      </w:r>
      <w:bookmarkEnd w:id="16"/>
      <w:r>
        <w:rPr>
          <w:rStyle w:val="apple-converted-space"/>
          <w:color w:val="000000"/>
        </w:rPr>
        <w:t> </w:t>
      </w:r>
      <w:r>
        <w:rPr>
          <w:rStyle w:val="s0"/>
          <w:color w:val="000000"/>
        </w:rPr>
        <w:t>«Об образовании».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17" w:name="SUB900"/>
      <w:bookmarkEnd w:id="17"/>
      <w:r>
        <w:rPr>
          <w:rStyle w:val="s0"/>
          <w:color w:val="000000"/>
        </w:rPr>
        <w:t>9. Аттестация руководителей и педагогических работников организаций дополнительного образования для детей осуществляется согласно Закону «Об образовании».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>Государственная аттестация организаций дополнительного образования для детей проводится один раз в пять лет в плановом порядке государственными органами управления образованием в соответствии с их компетенцией.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18" w:name="SUB1000"/>
      <w:bookmarkEnd w:id="18"/>
      <w:r>
        <w:rPr>
          <w:rStyle w:val="s0"/>
          <w:color w:val="000000"/>
        </w:rPr>
        <w:t>10. Образовательная деятельность в организациях дополнительного образования для детей осуществляется педагогами, методистами, педагогами-организаторами и лицами, приравненными к ним (далее - педагогические работники), специалистами соответствующего профиля.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19" w:name="SUB1100"/>
      <w:bookmarkEnd w:id="19"/>
      <w:r>
        <w:rPr>
          <w:rStyle w:val="s0"/>
          <w:color w:val="000000"/>
        </w:rPr>
        <w:t>11. Повышение квалификации руководящих кадров и педагогических работников, также специалистов соответствующего профиля государственной организации дополнительного образования для детей осуществляется не реже одного раза в пять лет.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20" w:name="SUB1200"/>
      <w:bookmarkEnd w:id="20"/>
      <w:r>
        <w:rPr>
          <w:rStyle w:val="s0"/>
          <w:color w:val="000000"/>
        </w:rPr>
        <w:t>12. Создание и развитие материально-технической базы организации дополнительного образования для детей осуществляются за счет средств учредителя, а также доходов от услуг, оказываемых на платной основе, иных источников, не запрещенных законодательством Республики Казахстан.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21" w:name="SUB1300"/>
      <w:bookmarkEnd w:id="21"/>
      <w:r>
        <w:rPr>
          <w:rStyle w:val="s0"/>
          <w:color w:val="000000"/>
        </w:rPr>
        <w:t>13. Организация дополнительного образования для детей предоставляет на платной основе образовательные и иные услуги, распоряжается доходами от этой деятельности самостоятельно в рамках действующего законодательства Республики Казахстан. Перечень и порядок предоставления платных услуг определяются уставом организации дополнительного образования для детей.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22" w:name="SUB1400"/>
      <w:bookmarkEnd w:id="22"/>
      <w:r>
        <w:rPr>
          <w:rStyle w:val="s0"/>
          <w:color w:val="000000"/>
        </w:rPr>
        <w:t>14. Организация дополнительного образования для детей владеет и пользуется имуществом в порядке, определенном законодательством Республики Казахстан. Имущество государственной организации дополнительного образования не подлежит использованию в целях, противоречащих основным задачам организации.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>  </w:t>
      </w:r>
    </w:p>
    <w:p w:rsidR="009A0017" w:rsidRDefault="009A0017" w:rsidP="009A0017">
      <w:pPr>
        <w:pStyle w:val="j1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30"/>
          <w:szCs w:val="30"/>
        </w:rPr>
      </w:pPr>
      <w:bookmarkStart w:id="23" w:name="SUB1500"/>
      <w:bookmarkEnd w:id="23"/>
      <w:r>
        <w:rPr>
          <w:rStyle w:val="s1"/>
          <w:b/>
          <w:bCs/>
          <w:color w:val="000000"/>
        </w:rPr>
        <w:t>Образовательный и воспитательный процесс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> 15. Организация дополнительного образования для детей самостоятельна в осуществлении учебно-воспитательного процесса, подборе и расстановке кадров, научной, финансово-хозяйственной и иной деятельности в пределах, установленных законодательством Республики Казахстан.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24" w:name="SUB1600"/>
      <w:bookmarkEnd w:id="24"/>
      <w:r>
        <w:rPr>
          <w:rStyle w:val="s0"/>
          <w:color w:val="000000"/>
        </w:rPr>
        <w:lastRenderedPageBreak/>
        <w:t>16. Организация дополнительного образования для детей самостоятельно разрабатывает образовательные учебные программы с учетом запросов детей, потребностей семьи, организаций образования, общественных организаций (в том числе детских и юношеских), особенностей социально-экономического развития региона, национально-культурных традиций.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25" w:name="SUB1700"/>
      <w:bookmarkEnd w:id="25"/>
      <w:r>
        <w:rPr>
          <w:rStyle w:val="s0"/>
          <w:color w:val="000000"/>
        </w:rPr>
        <w:t xml:space="preserve">17. </w:t>
      </w:r>
      <w:proofErr w:type="gramStart"/>
      <w:r>
        <w:rPr>
          <w:rStyle w:val="s0"/>
          <w:color w:val="000000"/>
        </w:rPr>
        <w:t>Учебно-воспитательный процесс при реализации образовательной учебной программы осуществляется в объединениях (клуб, студия, ансамбль, группа, кружок, театр и другие) по интересам (далее - объединения) организации дополнительного образования для детей.</w:t>
      </w:r>
      <w:proofErr w:type="gramEnd"/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26" w:name="SUB1800"/>
      <w:bookmarkEnd w:id="26"/>
      <w:r>
        <w:rPr>
          <w:rStyle w:val="s0"/>
          <w:color w:val="000000"/>
        </w:rPr>
        <w:t>18. Деятельность детей в организациях дополнительного образования для детей осуществляется в одновозрастных и разновозрастных объединениях по интересам. Формирование объединений по интересам основано на добровольном выборе детей.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27" w:name="SUB1900"/>
      <w:bookmarkEnd w:id="27"/>
      <w:r>
        <w:rPr>
          <w:rStyle w:val="s0"/>
          <w:color w:val="000000"/>
        </w:rPr>
        <w:t>19. Каждый ребенок имеет право выбора заниматься в нескольких объединениях, менять их.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28" w:name="SUB2000"/>
      <w:bookmarkEnd w:id="28"/>
      <w:r>
        <w:rPr>
          <w:rStyle w:val="s0"/>
          <w:color w:val="000000"/>
        </w:rPr>
        <w:t>20. Содержание деятельности объединения по интересам определяется педагогом дополнительного образования для детей с учетом учебных планов и образовательных учебных программ.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29" w:name="SUB2100"/>
      <w:bookmarkEnd w:id="29"/>
      <w:r>
        <w:rPr>
          <w:rStyle w:val="s0"/>
          <w:color w:val="000000"/>
        </w:rPr>
        <w:t>21. Занятия в объединениях по интересам проводятся по образовательным учебным программам одной тематической направленности или комплексным, интегрированным программам. Занятия в зависимости от требований программы организуются как на весь учебный год, так и на более короткие сроки.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30" w:name="SUB2200"/>
      <w:bookmarkEnd w:id="30"/>
      <w:r>
        <w:rPr>
          <w:rStyle w:val="s0"/>
          <w:color w:val="000000"/>
        </w:rPr>
        <w:t xml:space="preserve">22. Организация дополнительного образования для детей по договоренности и (или) совместно с организациями, предприятиями проводит профильную подготовку детей. </w:t>
      </w:r>
      <w:proofErr w:type="gramStart"/>
      <w:r>
        <w:rPr>
          <w:rStyle w:val="s0"/>
          <w:color w:val="000000"/>
        </w:rPr>
        <w:t>Обучающимся</w:t>
      </w:r>
      <w:proofErr w:type="gramEnd"/>
      <w:r>
        <w:rPr>
          <w:rStyle w:val="s0"/>
          <w:color w:val="000000"/>
        </w:rPr>
        <w:t>, сдавшим квалификационные экзамены, выставляются оценки или выдается свидетельство о присвоении квалификации по профилю (художественные, музыкальные и школы искусств).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31" w:name="SUB2300"/>
      <w:bookmarkEnd w:id="31"/>
      <w:r>
        <w:rPr>
          <w:rStyle w:val="s0"/>
          <w:color w:val="000000"/>
        </w:rPr>
        <w:t>23. Воспитательные программы в организациях дополнительного образования для детей являются составляющими образовательных программ и направлены на формирование патриотизма, гражданственности, толерантности, высокой морали и нравственности, а также развитие разносторонних интересов и способностей воспитанников.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32" w:name="SUB2400"/>
      <w:bookmarkEnd w:id="32"/>
      <w:r>
        <w:rPr>
          <w:rStyle w:val="s0"/>
          <w:color w:val="000000"/>
        </w:rPr>
        <w:t>24. Образовательный и воспитательный процесс в организациях дополнительного образования для детей осуществляется с учетом состояния здоровья воспитанников. В них обеспечивается выполнение мер по предотвращению заболеваний, укреплению здоровья, физическому совершенствованию, стимулированию здорового образа жизни обучающихся, воспитанников.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33" w:name="SUB2500"/>
      <w:bookmarkEnd w:id="33"/>
      <w:r>
        <w:rPr>
          <w:rStyle w:val="s0"/>
          <w:color w:val="000000"/>
        </w:rPr>
        <w:t>25. В организации дополнительного образования для детей осуществляются методическая работа, направленная на обеспечение и совершенствование учебно-воспитательного процесса, также разработка и внедрение новых технологий обучения, повышение квалификации педагогических работников, также специалистов соответствующего профиля.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34" w:name="SUB2600"/>
      <w:bookmarkEnd w:id="34"/>
      <w:r>
        <w:rPr>
          <w:rStyle w:val="s0"/>
          <w:color w:val="000000"/>
        </w:rPr>
        <w:t>26. В целях социальной адаптации обучающихся и оптимизации образовательного процесса в организации дополнительного образования для детей создаются методическая, социально-педагогическая и психологическая службы.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35" w:name="SUB2700"/>
      <w:bookmarkEnd w:id="35"/>
      <w:r>
        <w:rPr>
          <w:rStyle w:val="s0"/>
          <w:color w:val="000000"/>
        </w:rPr>
        <w:t>27. По инициативе детей в организации дополнительного образования для детей создаются детские общественные объединения и организации, действующие в соответствии со своими уставами и настоящими Правилами.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>Администрация организации дополнительного образования для детей оказывает содействие в работе таких объединений и организаций.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36" w:name="SUB2800"/>
      <w:bookmarkEnd w:id="36"/>
      <w:r>
        <w:rPr>
          <w:rStyle w:val="s0"/>
          <w:color w:val="000000"/>
        </w:rPr>
        <w:t>28. Организация дополнительного образования для детей организует работу с детьми в течение всего календарного года. В каникулярное время по необходимости открывают в установленном порядке клубы, лагеря и туристические базы, создают различные группы с постоянным и (или) переменным составом детей в лагерях (загородных или с дневным пребыванием) на своей базе или по месту жительства детей, проводят мастер-классы.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37" w:name="SUB2900"/>
      <w:bookmarkEnd w:id="37"/>
      <w:r>
        <w:rPr>
          <w:rStyle w:val="s0"/>
          <w:color w:val="000000"/>
        </w:rPr>
        <w:t>29. В целях создания необходимых условий для совместного творчества, отдыха детей и родителей, в работе объединений, а также при проведении массовых мероприятий могут участвовать родители (законные представители) детей без включения их в основной состав при согласии педагога.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38" w:name="SUB3000"/>
      <w:bookmarkEnd w:id="38"/>
      <w:r>
        <w:rPr>
          <w:rStyle w:val="s0"/>
          <w:color w:val="000000"/>
        </w:rPr>
        <w:t>30. Участниками образовательного и воспитательного процесса в организациях дополнительного образования для детей являются дети, педагогические работники, специалисты по профилю, родители обучающихся (иные законные представители несовершеннолетних).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39" w:name="SUB3100"/>
      <w:bookmarkEnd w:id="39"/>
      <w:r>
        <w:rPr>
          <w:rStyle w:val="s0"/>
          <w:color w:val="000000"/>
        </w:rPr>
        <w:t>31. При приеме детей организация дополнительного образования для детей обеспечивает ознакомление родителей и иных законных представителей с ходом и содержанием учебно-</w:t>
      </w:r>
      <w:r>
        <w:rPr>
          <w:rStyle w:val="s0"/>
          <w:color w:val="000000"/>
        </w:rPr>
        <w:lastRenderedPageBreak/>
        <w:t>воспитательного процесса, уставом и другими документами, регламентирующими правила приема и организацию образовательного и воспитательного процесса.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40" w:name="SUB3200"/>
      <w:bookmarkEnd w:id="40"/>
      <w:r>
        <w:rPr>
          <w:rStyle w:val="s0"/>
          <w:color w:val="000000"/>
        </w:rPr>
        <w:t>32. Права и обязанности обучающихся, родителей (иных законных представителей несовершеннолетних) и работников определяются законодательными актами Республики Казахстан и уставом организации дополнительного образования для детей.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41" w:name="SUB3300"/>
      <w:bookmarkEnd w:id="41"/>
      <w:r>
        <w:rPr>
          <w:rStyle w:val="s0"/>
          <w:color w:val="000000"/>
        </w:rPr>
        <w:t>33. Трудовые отношения работника и организации дополнительного образования для детей регулируются</w:t>
      </w:r>
      <w:r>
        <w:rPr>
          <w:rStyle w:val="apple-converted-space"/>
          <w:color w:val="000000"/>
        </w:rPr>
        <w:t> </w:t>
      </w:r>
      <w:bookmarkStart w:id="42" w:name="SUB1000617887_2"/>
      <w:r w:rsidR="00BD08A3">
        <w:rPr>
          <w:rStyle w:val="s0"/>
          <w:color w:val="000000"/>
        </w:rPr>
        <w:fldChar w:fldCharType="begin"/>
      </w:r>
      <w:r>
        <w:rPr>
          <w:rStyle w:val="s0"/>
          <w:color w:val="000000"/>
        </w:rPr>
        <w:instrText xml:space="preserve"> HYPERLINK "http://online.zakon.kz/Document/?link_id=1000617887" \o "Трудовой кодекс Республики Казахстан от 15 мая 2007 года № 251-III (с изменениями и дополнениями по состоянию на 09.02.2015 г.)" \t "_parent" </w:instrText>
      </w:r>
      <w:r w:rsidR="00BD08A3">
        <w:rPr>
          <w:rStyle w:val="s0"/>
          <w:color w:val="000000"/>
        </w:rPr>
        <w:fldChar w:fldCharType="separate"/>
      </w:r>
      <w:r>
        <w:rPr>
          <w:rStyle w:val="a3"/>
          <w:b/>
          <w:bCs/>
          <w:color w:val="000080"/>
        </w:rPr>
        <w:t>трудовым законодательством</w:t>
      </w:r>
      <w:r w:rsidR="00BD08A3">
        <w:rPr>
          <w:rStyle w:val="s0"/>
          <w:color w:val="000000"/>
        </w:rPr>
        <w:fldChar w:fldCharType="end"/>
      </w:r>
      <w:bookmarkEnd w:id="42"/>
      <w:r>
        <w:rPr>
          <w:rStyle w:val="apple-converted-space"/>
          <w:color w:val="000000"/>
        </w:rPr>
        <w:t> </w:t>
      </w:r>
      <w:r>
        <w:rPr>
          <w:rStyle w:val="s0"/>
          <w:color w:val="000000"/>
        </w:rPr>
        <w:t>Республики Казахстан.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> </w:t>
      </w:r>
    </w:p>
    <w:p w:rsidR="009A0017" w:rsidRDefault="009A0017" w:rsidP="004F0364">
      <w:pPr>
        <w:pStyle w:val="j12"/>
        <w:shd w:val="clear" w:color="auto" w:fill="FFFFFF"/>
        <w:spacing w:before="0" w:beforeAutospacing="0" w:after="0" w:afterAutospacing="0"/>
        <w:ind w:firstLine="400"/>
        <w:jc w:val="center"/>
        <w:textAlignment w:val="baseline"/>
        <w:rPr>
          <w:color w:val="000000"/>
          <w:sz w:val="30"/>
          <w:szCs w:val="30"/>
        </w:rPr>
      </w:pPr>
      <w:bookmarkStart w:id="43" w:name="SUB3400"/>
      <w:bookmarkEnd w:id="43"/>
      <w:r>
        <w:rPr>
          <w:rStyle w:val="s1"/>
          <w:b/>
          <w:bCs/>
          <w:color w:val="000000"/>
        </w:rPr>
        <w:t>Управление организацией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> 34. Управление организацией дополнительного образования для детей осуществляется в соответствии со</w:t>
      </w:r>
      <w:r>
        <w:rPr>
          <w:rStyle w:val="apple-converted-space"/>
          <w:color w:val="000000"/>
        </w:rPr>
        <w:t> </w:t>
      </w:r>
      <w:bookmarkStart w:id="44" w:name="SUB1000692879"/>
      <w:r w:rsidR="00BD08A3">
        <w:rPr>
          <w:rStyle w:val="s0"/>
          <w:color w:val="000000"/>
        </w:rPr>
        <w:fldChar w:fldCharType="begin"/>
      </w:r>
      <w:r>
        <w:rPr>
          <w:rStyle w:val="s0"/>
          <w:color w:val="000000"/>
        </w:rPr>
        <w:instrText xml:space="preserve"> HYPERLINK "http://online.zakon.kz/Document/?link_id=1000692879" \o "Закон Республики Казахстан от 27 июля 2007 года № 319-III \«Об образовании\» (с изменениями и дополнениями по состоянию на 13.01.2015 г.)" \t "_parent" </w:instrText>
      </w:r>
      <w:r w:rsidR="00BD08A3">
        <w:rPr>
          <w:rStyle w:val="s0"/>
          <w:color w:val="000000"/>
        </w:rPr>
        <w:fldChar w:fldCharType="separate"/>
      </w:r>
      <w:r>
        <w:rPr>
          <w:rStyle w:val="a3"/>
          <w:b/>
          <w:bCs/>
          <w:color w:val="000080"/>
        </w:rPr>
        <w:t>статьей 44</w:t>
      </w:r>
      <w:r w:rsidR="00BD08A3">
        <w:rPr>
          <w:rStyle w:val="s0"/>
          <w:color w:val="000000"/>
        </w:rPr>
        <w:fldChar w:fldCharType="end"/>
      </w:r>
      <w:bookmarkEnd w:id="44"/>
      <w:r>
        <w:rPr>
          <w:rStyle w:val="apple-converted-space"/>
          <w:color w:val="000000"/>
        </w:rPr>
        <w:t> </w:t>
      </w:r>
      <w:r>
        <w:rPr>
          <w:rStyle w:val="s0"/>
          <w:color w:val="000000"/>
        </w:rPr>
        <w:t>Закона «Об образовании»,</w:t>
      </w:r>
      <w:r>
        <w:rPr>
          <w:rStyle w:val="apple-converted-space"/>
          <w:color w:val="000000"/>
        </w:rPr>
        <w:t> </w:t>
      </w:r>
      <w:bookmarkStart w:id="45" w:name="SUB1000005705"/>
      <w:r w:rsidR="00BD08A3">
        <w:rPr>
          <w:rStyle w:val="s0"/>
          <w:color w:val="000000"/>
        </w:rPr>
        <w:fldChar w:fldCharType="begin"/>
      </w:r>
      <w:r>
        <w:rPr>
          <w:rStyle w:val="s0"/>
          <w:color w:val="000000"/>
        </w:rPr>
        <w:instrText xml:space="preserve"> HYPERLINK "http://online.zakon.kz/Document/?link_id=1000005705" \o "Закон Республики Казахстан от 8 августа 2002 года № 345-II \«О правах ребенка в Республике Казахстан\» (с изменениями и дополнениями по состоянию на 29.12.2014 г.)" \t "_parent" </w:instrText>
      </w:r>
      <w:r w:rsidR="00BD08A3">
        <w:rPr>
          <w:rStyle w:val="s0"/>
          <w:color w:val="000000"/>
        </w:rPr>
        <w:fldChar w:fldCharType="separate"/>
      </w:r>
      <w:r>
        <w:rPr>
          <w:rStyle w:val="a3"/>
          <w:b/>
          <w:bCs/>
          <w:color w:val="000080"/>
        </w:rPr>
        <w:t>законами</w:t>
      </w:r>
      <w:r w:rsidR="00BD08A3">
        <w:rPr>
          <w:rStyle w:val="s0"/>
          <w:color w:val="000000"/>
        </w:rPr>
        <w:fldChar w:fldCharType="end"/>
      </w:r>
      <w:bookmarkEnd w:id="45"/>
      <w:r>
        <w:rPr>
          <w:rStyle w:val="apple-converted-space"/>
          <w:color w:val="000000"/>
        </w:rPr>
        <w:t> </w:t>
      </w:r>
      <w:r>
        <w:rPr>
          <w:rStyle w:val="s0"/>
          <w:color w:val="000000"/>
        </w:rPr>
        <w:t>«О правах ребенка в Республике Казахстан», настоящими Правилами, уставом организации дополнительного образования для детей, а также иными нормативными правовыми актами.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46" w:name="SUB3500"/>
      <w:bookmarkEnd w:id="46"/>
      <w:r>
        <w:rPr>
          <w:rStyle w:val="s0"/>
          <w:color w:val="000000"/>
        </w:rPr>
        <w:t>35. Формами коллегиального управления организацией дополнительного образования для детей являются педагогический совет, попечительский совет, методический совет и другие формы.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47" w:name="SUB3600"/>
      <w:bookmarkEnd w:id="47"/>
      <w:r>
        <w:rPr>
          <w:rStyle w:val="s0"/>
          <w:color w:val="000000"/>
        </w:rPr>
        <w:t>36. Непосредственное руководство организацией дополнительного образования для детей осуществляет руководитель.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48" w:name="SUB3700"/>
      <w:bookmarkEnd w:id="48"/>
      <w:r>
        <w:rPr>
          <w:rStyle w:val="s0"/>
          <w:color w:val="000000"/>
        </w:rPr>
        <w:t>37. Руководитель организации дополнительного образования для детей назначается на должность и освобождается от должности учредителем в соответствии с законодательством Республики Казахстан.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49" w:name="SUB3800"/>
      <w:bookmarkEnd w:id="49"/>
      <w:r>
        <w:rPr>
          <w:rStyle w:val="s0"/>
          <w:color w:val="000000"/>
        </w:rPr>
        <w:t>38. К педагогической деятельности в организациях дополнительного образования для детей допускаются лица, имеющие специальное педагогическое или профессиональное образование по соответствующим профилям.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50" w:name="SUB3900"/>
      <w:bookmarkEnd w:id="50"/>
      <w:r>
        <w:rPr>
          <w:rStyle w:val="s0"/>
          <w:color w:val="000000"/>
        </w:rPr>
        <w:t>39. К работе в организациях дополнительного образования для детей не допускаются лица, которым педагогическая деятельность запрещена приговором суда или медицинским заключением, а также имеющие судимость, которая не погашена или не снята в установленном законом порядке.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51" w:name="SUB4000"/>
      <w:bookmarkEnd w:id="51"/>
      <w:r>
        <w:rPr>
          <w:rStyle w:val="s0"/>
          <w:color w:val="000000"/>
        </w:rPr>
        <w:t xml:space="preserve">40. Руководитель организации дополнительного образования для детей несет ответственность </w:t>
      </w:r>
      <w:proofErr w:type="gramStart"/>
      <w:r>
        <w:rPr>
          <w:rStyle w:val="s0"/>
          <w:color w:val="000000"/>
        </w:rPr>
        <w:t>за</w:t>
      </w:r>
      <w:proofErr w:type="gramEnd"/>
      <w:r>
        <w:rPr>
          <w:rStyle w:val="s0"/>
          <w:color w:val="000000"/>
        </w:rPr>
        <w:t>: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>1) нарушение прав и свобод обучающихся, воспитанников, работников организации;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>2) невыполнение функций, отнесенных к его компетенции;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>3) жизнь и здоровье обучающихся и работников организаций во время учебно-воспитательного процесса, соблюдение норм охраны труда и техники безопасности;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>4) состояние финансово-хозяйственной деятельности, в том числе нецелевое использование материальных и денежных средств;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>5) иные нарушения требований, предусмотренных в нормативных правовых актах и условиях трудового договора.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> </w:t>
      </w:r>
    </w:p>
    <w:p w:rsidR="009A0017" w:rsidRDefault="009A0017" w:rsidP="004F0364">
      <w:pPr>
        <w:pStyle w:val="j12"/>
        <w:shd w:val="clear" w:color="auto" w:fill="FFFFFF"/>
        <w:spacing w:before="0" w:beforeAutospacing="0" w:after="0" w:afterAutospacing="0"/>
        <w:ind w:firstLine="400"/>
        <w:jc w:val="center"/>
        <w:textAlignment w:val="baseline"/>
        <w:rPr>
          <w:color w:val="000000"/>
          <w:sz w:val="30"/>
          <w:szCs w:val="30"/>
        </w:rPr>
      </w:pPr>
      <w:bookmarkStart w:id="52" w:name="SUB4100"/>
      <w:bookmarkEnd w:id="52"/>
      <w:r>
        <w:rPr>
          <w:rStyle w:val="s1"/>
          <w:b/>
          <w:bCs/>
          <w:color w:val="000000"/>
        </w:rPr>
        <w:t>Международное сотрудничество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> 41. Международное сотрудничество организации дополнительного образования для детей осуществляется на основе законодательства Республики Казахстан и международных договоров Республики Казахстан.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53" w:name="SUB4200"/>
      <w:bookmarkEnd w:id="53"/>
      <w:r>
        <w:rPr>
          <w:rStyle w:val="s0"/>
          <w:color w:val="000000"/>
        </w:rPr>
        <w:t xml:space="preserve">42. </w:t>
      </w:r>
      <w:proofErr w:type="gramStart"/>
      <w:r>
        <w:rPr>
          <w:rStyle w:val="s0"/>
          <w:color w:val="000000"/>
        </w:rPr>
        <w:t>Организация дополнительного образования для детей по согласованию с уполномоченным органом в области образования устанавливает прямые связи с зарубежными организациями образования, международными организациями и фондами, участвует в международных программах, вступает в международные неправительственные организации (ассоциации) в области образования, культуры, спорта и туризма, заключает двусторонние и многосторонние договоры о сотрудничестве в порядке, установленном законодательством Республики Казахстан.</w:t>
      </w:r>
      <w:proofErr w:type="gramEnd"/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bookmarkStart w:id="54" w:name="SUB4300"/>
      <w:bookmarkEnd w:id="54"/>
      <w:r>
        <w:rPr>
          <w:rStyle w:val="s0"/>
          <w:color w:val="000000"/>
        </w:rPr>
        <w:t>43. Организация дополнительного образования для детей осуществляет подбор и подготовку работников и обучающихся для направления их за рубеж (с целью обмена опытом, участия в различных мероприятиях, конференциях, соревнованиях, конкурсах, смотрах, олимпиадах, фестивалях и так далее).</w:t>
      </w:r>
    </w:p>
    <w:p w:rsidR="009A0017" w:rsidRDefault="009A0017" w:rsidP="009A0017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sz w:val="30"/>
          <w:szCs w:val="30"/>
        </w:rPr>
      </w:pPr>
      <w:r>
        <w:rPr>
          <w:rStyle w:val="s0"/>
          <w:color w:val="000000"/>
        </w:rPr>
        <w:t> </w:t>
      </w:r>
    </w:p>
    <w:p w:rsidR="009A0017" w:rsidRDefault="009A0017" w:rsidP="004F0364">
      <w:pPr>
        <w:pStyle w:val="j12"/>
        <w:shd w:val="clear" w:color="auto" w:fill="FFFFFF"/>
        <w:spacing w:before="0" w:beforeAutospacing="0" w:after="0" w:afterAutospacing="0"/>
        <w:ind w:firstLine="400"/>
        <w:jc w:val="center"/>
        <w:textAlignment w:val="baseline"/>
        <w:rPr>
          <w:color w:val="000000"/>
          <w:sz w:val="30"/>
          <w:szCs w:val="30"/>
        </w:rPr>
      </w:pPr>
      <w:bookmarkStart w:id="55" w:name="SUB4400"/>
      <w:bookmarkEnd w:id="55"/>
      <w:r>
        <w:rPr>
          <w:rStyle w:val="s1"/>
          <w:b/>
          <w:bCs/>
          <w:color w:val="000000"/>
        </w:rPr>
        <w:t>Реорганизация и ликвидация</w:t>
      </w:r>
    </w:p>
    <w:p w:rsidR="00FA06AF" w:rsidRPr="009A0017" w:rsidRDefault="009A0017" w:rsidP="004F0364">
      <w:pPr>
        <w:pStyle w:val="j12"/>
        <w:shd w:val="clear" w:color="auto" w:fill="FFFFFF"/>
        <w:spacing w:before="0" w:beforeAutospacing="0" w:after="0" w:afterAutospacing="0"/>
        <w:ind w:firstLine="400"/>
        <w:jc w:val="both"/>
        <w:textAlignment w:val="baseline"/>
      </w:pPr>
      <w:r>
        <w:rPr>
          <w:rStyle w:val="s0"/>
          <w:color w:val="000000"/>
        </w:rPr>
        <w:t> 44. Реорганизация и ликвидация организаций дополнительного образования для детей осуществляются в соответствии с законодательством Республики Казахстан.</w:t>
      </w:r>
    </w:p>
    <w:sectPr w:rsidR="00FA06AF" w:rsidRPr="009A0017" w:rsidSect="004F036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9A0017"/>
    <w:rsid w:val="00360CA6"/>
    <w:rsid w:val="004F0364"/>
    <w:rsid w:val="009A0017"/>
    <w:rsid w:val="00AB4809"/>
    <w:rsid w:val="00BD08A3"/>
    <w:rsid w:val="00DE067C"/>
    <w:rsid w:val="00FA0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AF"/>
    <w:rPr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11">
    <w:name w:val="j11"/>
    <w:basedOn w:val="a"/>
    <w:rsid w:val="009A0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0">
    <w:name w:val="s0"/>
    <w:basedOn w:val="a0"/>
    <w:rsid w:val="009A0017"/>
  </w:style>
  <w:style w:type="character" w:styleId="a3">
    <w:name w:val="Hyperlink"/>
    <w:basedOn w:val="a0"/>
    <w:uiPriority w:val="99"/>
    <w:semiHidden/>
    <w:unhideWhenUsed/>
    <w:rsid w:val="009A0017"/>
    <w:rPr>
      <w:color w:val="0000FF"/>
      <w:u w:val="single"/>
    </w:rPr>
  </w:style>
  <w:style w:type="character" w:customStyle="1" w:styleId="apple-converted-space">
    <w:name w:val="apple-converted-space"/>
    <w:basedOn w:val="a0"/>
    <w:rsid w:val="009A0017"/>
  </w:style>
  <w:style w:type="paragraph" w:customStyle="1" w:styleId="j12">
    <w:name w:val="j12"/>
    <w:basedOn w:val="a"/>
    <w:rsid w:val="009A0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9A0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1">
    <w:name w:val="s1"/>
    <w:basedOn w:val="a0"/>
    <w:rsid w:val="009A00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6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2757</Words>
  <Characters>15720</Characters>
  <Application>Microsoft Office Word</Application>
  <DocSecurity>0</DocSecurity>
  <Lines>131</Lines>
  <Paragraphs>36</Paragraphs>
  <ScaleCrop>false</ScaleCrop>
  <Company>Microsoft</Company>
  <LinksUpToDate>false</LinksUpToDate>
  <CharactersWithSpaces>18441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Дмитрий</cp:lastModifiedBy>
  <cp:revision>3</cp:revision>
  <cp:lastPrinted>2016-01-22T05:40:00Z</cp:lastPrinted>
  <dcterms:created xsi:type="dcterms:W3CDTF">2015-12-03T06:53:00Z</dcterms:created>
  <dcterms:modified xsi:type="dcterms:W3CDTF">2016-01-22T05:41:00Z</dcterms:modified>
</cp:coreProperties>
</file>