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D8" w:rsidRDefault="005011D8" w:rsidP="00377304">
      <w:pPr>
        <w:spacing w:after="0"/>
        <w:jc w:val="center"/>
        <w:rPr>
          <w:rFonts w:ascii="Times New Roman" w:hAnsi="Times New Roman"/>
          <w:sz w:val="24"/>
          <w:szCs w:val="24"/>
          <w:lang w:val="kk-KZ"/>
        </w:rPr>
      </w:pPr>
      <w:bookmarkStart w:id="0" w:name="z318"/>
      <w:r w:rsidRPr="001508BA">
        <w:rPr>
          <w:rFonts w:ascii="Times New Roman" w:hAnsi="Times New Roman"/>
          <w:sz w:val="24"/>
          <w:szCs w:val="24"/>
          <w:lang w:val="kk-KZ"/>
        </w:rPr>
        <w:t>Мемлекеттік мекемелердің ұйымдық-құқықтық нысанында құрылған</w:t>
      </w:r>
      <w:r w:rsidRPr="001508BA">
        <w:rPr>
          <w:rFonts w:ascii="Times New Roman" w:hAnsi="Times New Roman"/>
          <w:sz w:val="24"/>
          <w:szCs w:val="24"/>
          <w:lang w:val="kk-KZ"/>
        </w:rPr>
        <w:br/>
        <w:t>мектепке дейінгі білім беру ұйымдарында, тамақтандыруды қамтамасыз етуге</w:t>
      </w:r>
      <w:r w:rsidRPr="001508BA">
        <w:rPr>
          <w:rFonts w:ascii="Times New Roman" w:hAnsi="Times New Roman"/>
          <w:sz w:val="24"/>
          <w:szCs w:val="24"/>
          <w:lang w:val="kk-KZ"/>
        </w:rPr>
        <w:br/>
        <w:t>байланысты тауарлар жеткізілімінің шарты</w:t>
      </w:r>
    </w:p>
    <w:p w:rsidR="001508BA" w:rsidRPr="001508BA" w:rsidRDefault="001508BA" w:rsidP="00B70732">
      <w:pPr>
        <w:spacing w:after="0"/>
        <w:jc w:val="center"/>
        <w:rPr>
          <w:rFonts w:ascii="Times New Roman" w:hAnsi="Times New Roman"/>
          <w:sz w:val="24"/>
          <w:szCs w:val="24"/>
          <w:lang w:val="kk-KZ"/>
        </w:rPr>
      </w:pPr>
    </w:p>
    <w:p w:rsidR="00470008" w:rsidRPr="001508BA" w:rsidRDefault="0092714B" w:rsidP="005011D8">
      <w:pPr>
        <w:spacing w:after="0"/>
        <w:rPr>
          <w:rFonts w:ascii="Times New Roman" w:hAnsi="Times New Roman"/>
          <w:sz w:val="24"/>
          <w:szCs w:val="24"/>
          <w:lang w:val="kk-KZ"/>
        </w:rPr>
      </w:pPr>
      <w:bookmarkStart w:id="1" w:name="z385"/>
      <w:bookmarkEnd w:id="0"/>
      <w:r>
        <w:rPr>
          <w:rFonts w:ascii="Times New Roman" w:hAnsi="Times New Roman"/>
          <w:sz w:val="24"/>
          <w:szCs w:val="24"/>
          <w:lang w:val="kk-KZ"/>
        </w:rPr>
        <w:t xml:space="preserve">       </w:t>
      </w:r>
      <w:r w:rsidR="00066B29" w:rsidRPr="001508BA">
        <w:rPr>
          <w:rFonts w:ascii="Times New Roman" w:hAnsi="Times New Roman"/>
          <w:sz w:val="24"/>
          <w:szCs w:val="24"/>
          <w:lang w:val="kk-KZ"/>
        </w:rPr>
        <w:t>Қарағанды қ.</w:t>
      </w:r>
      <w:r w:rsidR="005011D8" w:rsidRPr="001508BA">
        <w:rPr>
          <w:rFonts w:ascii="Times New Roman" w:hAnsi="Times New Roman"/>
          <w:sz w:val="24"/>
          <w:szCs w:val="24"/>
          <w:lang w:val="kk-KZ"/>
        </w:rPr>
        <w:t>      </w:t>
      </w:r>
      <w:r w:rsidR="00066B29" w:rsidRPr="001508BA">
        <w:rPr>
          <w:rFonts w:ascii="Times New Roman" w:hAnsi="Times New Roman"/>
          <w:sz w:val="24"/>
          <w:szCs w:val="24"/>
          <w:lang w:val="kk-KZ"/>
        </w:rPr>
        <w:t xml:space="preserve">                                        </w:t>
      </w:r>
      <w:r w:rsidR="00D96222">
        <w:rPr>
          <w:rFonts w:ascii="Times New Roman" w:hAnsi="Times New Roman"/>
          <w:sz w:val="24"/>
          <w:szCs w:val="24"/>
          <w:lang w:val="kk-KZ"/>
        </w:rPr>
        <w:t>№</w:t>
      </w:r>
      <w:r w:rsidR="00CB3B8D">
        <w:rPr>
          <w:rFonts w:ascii="Times New Roman" w:hAnsi="Times New Roman"/>
          <w:sz w:val="24"/>
          <w:szCs w:val="24"/>
          <w:lang w:val="kk-KZ"/>
        </w:rPr>
        <w:t xml:space="preserve"> 31</w:t>
      </w:r>
      <w:r w:rsidR="00066B29" w:rsidRPr="001508BA">
        <w:rPr>
          <w:rFonts w:ascii="Times New Roman" w:hAnsi="Times New Roman"/>
          <w:sz w:val="24"/>
          <w:szCs w:val="24"/>
          <w:lang w:val="kk-KZ"/>
        </w:rPr>
        <w:t xml:space="preserve">                                           </w:t>
      </w:r>
      <w:r w:rsidR="00CB3B8D">
        <w:rPr>
          <w:rFonts w:ascii="Times New Roman" w:hAnsi="Times New Roman"/>
          <w:sz w:val="24"/>
          <w:szCs w:val="24"/>
          <w:lang w:val="kk-KZ"/>
        </w:rPr>
        <w:t>  «28</w:t>
      </w:r>
      <w:r w:rsidR="005011D8" w:rsidRPr="001508BA">
        <w:rPr>
          <w:rFonts w:ascii="Times New Roman" w:hAnsi="Times New Roman"/>
          <w:sz w:val="24"/>
          <w:szCs w:val="24"/>
          <w:lang w:val="kk-KZ"/>
        </w:rPr>
        <w:t>»</w:t>
      </w:r>
      <w:r w:rsidR="0031756C">
        <w:rPr>
          <w:rFonts w:ascii="Times New Roman" w:hAnsi="Times New Roman"/>
          <w:sz w:val="24"/>
          <w:szCs w:val="24"/>
          <w:lang w:val="kk-KZ"/>
        </w:rPr>
        <w:t xml:space="preserve"> </w:t>
      </w:r>
      <w:r w:rsidR="00CB3B8D">
        <w:rPr>
          <w:rFonts w:ascii="Times New Roman" w:hAnsi="Times New Roman"/>
          <w:sz w:val="24"/>
          <w:szCs w:val="24"/>
          <w:lang w:val="kk-KZ"/>
        </w:rPr>
        <w:t>қараша</w:t>
      </w:r>
      <w:r w:rsidR="005011D8" w:rsidRPr="001508BA">
        <w:rPr>
          <w:rFonts w:ascii="Times New Roman" w:hAnsi="Times New Roman"/>
          <w:sz w:val="24"/>
          <w:szCs w:val="24"/>
          <w:lang w:val="kk-KZ"/>
        </w:rPr>
        <w:t xml:space="preserve"> </w:t>
      </w:r>
      <w:r w:rsidR="00FC3289">
        <w:rPr>
          <w:rFonts w:ascii="Times New Roman" w:hAnsi="Times New Roman"/>
          <w:sz w:val="24"/>
          <w:szCs w:val="24"/>
          <w:lang w:val="kk-KZ"/>
        </w:rPr>
        <w:t xml:space="preserve"> </w:t>
      </w:r>
      <w:r w:rsidR="00066B29" w:rsidRPr="001508BA">
        <w:rPr>
          <w:rFonts w:ascii="Times New Roman" w:hAnsi="Times New Roman"/>
          <w:sz w:val="24"/>
          <w:szCs w:val="24"/>
          <w:lang w:val="kk-KZ"/>
        </w:rPr>
        <w:t>201</w:t>
      </w:r>
      <w:r w:rsidR="004D5685">
        <w:rPr>
          <w:rFonts w:ascii="Times New Roman" w:hAnsi="Times New Roman"/>
          <w:sz w:val="24"/>
          <w:szCs w:val="24"/>
          <w:lang w:val="kk-KZ"/>
        </w:rPr>
        <w:t>8</w:t>
      </w:r>
      <w:r w:rsidR="005011D8" w:rsidRPr="001508BA">
        <w:rPr>
          <w:rFonts w:ascii="Times New Roman" w:hAnsi="Times New Roman"/>
          <w:sz w:val="24"/>
          <w:szCs w:val="24"/>
          <w:lang w:val="kk-KZ"/>
        </w:rPr>
        <w:t xml:space="preserve"> ж.</w:t>
      </w:r>
      <w:r w:rsidR="005011D8" w:rsidRPr="001508BA">
        <w:rPr>
          <w:rFonts w:ascii="Times New Roman" w:hAnsi="Times New Roman"/>
          <w:sz w:val="24"/>
          <w:szCs w:val="24"/>
          <w:lang w:val="kk-KZ"/>
        </w:rPr>
        <w:br/>
      </w:r>
      <w:r w:rsidR="005011D8" w:rsidRPr="001508BA">
        <w:rPr>
          <w:rFonts w:ascii="Times New Roman" w:hAnsi="Times New Roman"/>
          <w:sz w:val="24"/>
          <w:szCs w:val="24"/>
          <w:lang w:val="kk-KZ"/>
        </w:rPr>
        <w:br/>
        <w:t xml:space="preserve">      Бұдан әрі Тапсырыс беруші деп аталатын </w:t>
      </w:r>
      <w:r w:rsidR="00066B29" w:rsidRPr="001508BA">
        <w:rPr>
          <w:rFonts w:ascii="Times New Roman" w:hAnsi="Times New Roman"/>
          <w:sz w:val="24"/>
          <w:szCs w:val="24"/>
          <w:lang w:val="kk-KZ"/>
        </w:rPr>
        <w:t>К</w:t>
      </w:r>
      <w:r w:rsidR="00377304">
        <w:rPr>
          <w:rFonts w:ascii="Times New Roman" w:hAnsi="Times New Roman"/>
          <w:sz w:val="24"/>
          <w:szCs w:val="24"/>
          <w:lang w:val="kk-KZ"/>
        </w:rPr>
        <w:t xml:space="preserve">оммуналдық </w:t>
      </w:r>
      <w:r w:rsidR="00066B29" w:rsidRPr="001508BA">
        <w:rPr>
          <w:rFonts w:ascii="Times New Roman" w:hAnsi="Times New Roman"/>
          <w:sz w:val="24"/>
          <w:szCs w:val="24"/>
          <w:lang w:val="kk-KZ"/>
        </w:rPr>
        <w:t>М</w:t>
      </w:r>
      <w:r w:rsidR="00377304">
        <w:rPr>
          <w:rFonts w:ascii="Times New Roman" w:hAnsi="Times New Roman"/>
          <w:sz w:val="24"/>
          <w:szCs w:val="24"/>
          <w:lang w:val="kk-KZ"/>
        </w:rPr>
        <w:t xml:space="preserve">емлекеттік </w:t>
      </w:r>
      <w:r w:rsidR="00066B29" w:rsidRPr="001508BA">
        <w:rPr>
          <w:rFonts w:ascii="Times New Roman" w:hAnsi="Times New Roman"/>
          <w:sz w:val="24"/>
          <w:szCs w:val="24"/>
          <w:lang w:val="kk-KZ"/>
        </w:rPr>
        <w:t>Қ</w:t>
      </w:r>
      <w:r w:rsidR="00377304">
        <w:rPr>
          <w:rFonts w:ascii="Times New Roman" w:hAnsi="Times New Roman"/>
          <w:sz w:val="24"/>
          <w:szCs w:val="24"/>
          <w:lang w:val="kk-KZ"/>
        </w:rPr>
        <w:t xml:space="preserve">азыналық </w:t>
      </w:r>
      <w:r w:rsidR="00066B29" w:rsidRPr="001508BA">
        <w:rPr>
          <w:rFonts w:ascii="Times New Roman" w:hAnsi="Times New Roman"/>
          <w:sz w:val="24"/>
          <w:szCs w:val="24"/>
          <w:lang w:val="kk-KZ"/>
        </w:rPr>
        <w:t>К</w:t>
      </w:r>
      <w:r w:rsidR="00377304">
        <w:rPr>
          <w:rFonts w:ascii="Times New Roman" w:hAnsi="Times New Roman"/>
          <w:sz w:val="24"/>
          <w:szCs w:val="24"/>
          <w:lang w:val="kk-KZ"/>
        </w:rPr>
        <w:t>әсіпорны</w:t>
      </w:r>
      <w:r w:rsidR="00066B29" w:rsidRPr="001508BA">
        <w:rPr>
          <w:rFonts w:ascii="Times New Roman" w:hAnsi="Times New Roman"/>
          <w:sz w:val="24"/>
          <w:szCs w:val="24"/>
          <w:lang w:val="kk-KZ"/>
        </w:rPr>
        <w:t xml:space="preserve">  «АҚҚУ» балабақшасы, әрі қарай бір тараптан Тапсырыс беруші </w:t>
      </w:r>
      <w:r w:rsidR="004D5685">
        <w:rPr>
          <w:rFonts w:ascii="Times New Roman" w:hAnsi="Times New Roman"/>
          <w:sz w:val="24"/>
          <w:szCs w:val="24"/>
          <w:lang w:val="kk-KZ"/>
        </w:rPr>
        <w:t>директоры</w:t>
      </w:r>
      <w:r w:rsidR="00066B29" w:rsidRPr="001508BA">
        <w:rPr>
          <w:rFonts w:ascii="Times New Roman" w:hAnsi="Times New Roman"/>
          <w:sz w:val="24"/>
          <w:szCs w:val="24"/>
          <w:lang w:val="kk-KZ"/>
        </w:rPr>
        <w:t xml:space="preserve"> </w:t>
      </w:r>
      <w:r w:rsidR="004D5685">
        <w:rPr>
          <w:rFonts w:ascii="Times New Roman" w:hAnsi="Times New Roman"/>
          <w:sz w:val="24"/>
          <w:szCs w:val="24"/>
          <w:lang w:val="kk-KZ"/>
        </w:rPr>
        <w:t>Юлия Викторовна Чернявская</w:t>
      </w:r>
      <w:r w:rsidR="00221BE2">
        <w:rPr>
          <w:rFonts w:ascii="Times New Roman" w:hAnsi="Times New Roman"/>
          <w:sz w:val="24"/>
          <w:szCs w:val="24"/>
          <w:lang w:val="kk-KZ"/>
        </w:rPr>
        <w:t xml:space="preserve"> </w:t>
      </w:r>
      <w:r w:rsidR="004D5685">
        <w:rPr>
          <w:rFonts w:ascii="Times New Roman" w:hAnsi="Times New Roman"/>
          <w:sz w:val="24"/>
          <w:szCs w:val="24"/>
          <w:lang w:val="kk-KZ"/>
        </w:rPr>
        <w:t>2018</w:t>
      </w:r>
      <w:r w:rsidR="00066B29" w:rsidRPr="001508BA">
        <w:rPr>
          <w:rFonts w:ascii="Times New Roman" w:hAnsi="Times New Roman"/>
          <w:sz w:val="24"/>
          <w:szCs w:val="24"/>
          <w:lang w:val="kk-KZ"/>
        </w:rPr>
        <w:t xml:space="preserve"> жылдың 1</w:t>
      </w:r>
      <w:r w:rsidR="004D5685">
        <w:rPr>
          <w:rFonts w:ascii="Times New Roman" w:hAnsi="Times New Roman"/>
          <w:sz w:val="24"/>
          <w:szCs w:val="24"/>
          <w:lang w:val="kk-KZ"/>
        </w:rPr>
        <w:t>9</w:t>
      </w:r>
      <w:r w:rsidR="00066B29" w:rsidRPr="001508BA">
        <w:rPr>
          <w:rFonts w:ascii="Times New Roman" w:hAnsi="Times New Roman"/>
          <w:sz w:val="24"/>
          <w:szCs w:val="24"/>
          <w:lang w:val="kk-KZ"/>
        </w:rPr>
        <w:t xml:space="preserve"> </w:t>
      </w:r>
      <w:r w:rsidR="004D5685">
        <w:rPr>
          <w:rFonts w:ascii="Times New Roman" w:hAnsi="Times New Roman"/>
          <w:sz w:val="24"/>
          <w:szCs w:val="24"/>
          <w:lang w:val="kk-KZ"/>
        </w:rPr>
        <w:t>шілде</w:t>
      </w:r>
      <w:r w:rsidR="00066B29" w:rsidRPr="001508BA">
        <w:rPr>
          <w:rFonts w:ascii="Times New Roman" w:hAnsi="Times New Roman"/>
          <w:sz w:val="24"/>
          <w:szCs w:val="24"/>
          <w:lang w:val="kk-KZ"/>
        </w:rPr>
        <w:t xml:space="preserve"> айынан №4166-1930-01-</w:t>
      </w:r>
      <w:r w:rsidR="004D5685">
        <w:rPr>
          <w:rFonts w:ascii="Times New Roman" w:hAnsi="Times New Roman"/>
          <w:sz w:val="24"/>
          <w:szCs w:val="24"/>
          <w:lang w:val="kk-KZ"/>
        </w:rPr>
        <w:t xml:space="preserve">КГКП </w:t>
      </w:r>
      <w:r w:rsidR="00066B29" w:rsidRPr="001508BA">
        <w:rPr>
          <w:rFonts w:ascii="Times New Roman" w:hAnsi="Times New Roman"/>
          <w:sz w:val="24"/>
          <w:szCs w:val="24"/>
          <w:lang w:val="kk-KZ"/>
        </w:rPr>
        <w:t xml:space="preserve">Жарғы негізінде </w:t>
      </w:r>
      <w:r w:rsidR="005011D8" w:rsidRPr="001508BA">
        <w:rPr>
          <w:rFonts w:ascii="Times New Roman" w:hAnsi="Times New Roman"/>
          <w:sz w:val="24"/>
          <w:szCs w:val="24"/>
          <w:lang w:val="kk-KZ"/>
        </w:rPr>
        <w:t xml:space="preserve">бір тараптан және бұдан әрі </w:t>
      </w:r>
      <w:r w:rsidR="00D96222" w:rsidRPr="00D96222">
        <w:rPr>
          <w:rFonts w:ascii="Times New Roman" w:hAnsi="Times New Roman"/>
          <w:sz w:val="24"/>
          <w:szCs w:val="24"/>
          <w:lang w:val="kk-KZ"/>
        </w:rPr>
        <w:t xml:space="preserve">Өнім беруші деп аталатын </w:t>
      </w:r>
      <w:r w:rsidR="008E1270" w:rsidRPr="008E1270">
        <w:rPr>
          <w:rFonts w:ascii="Times New Roman" w:hAnsi="Times New Roman"/>
          <w:sz w:val="24"/>
          <w:szCs w:val="24"/>
          <w:lang w:val="kk-KZ"/>
        </w:rPr>
        <w:t>2011 жылдың 27-ші сәуір айынан №0112013 мемлекеттік тіркеу сериясы 10915 Куәлігі негізінде әрекет ететін «Бейсенов»</w:t>
      </w:r>
      <w:r w:rsidR="00D9228C">
        <w:rPr>
          <w:rFonts w:ascii="Times New Roman" w:hAnsi="Times New Roman"/>
          <w:sz w:val="24"/>
          <w:szCs w:val="24"/>
          <w:lang w:val="kk-KZ"/>
        </w:rPr>
        <w:t>ЖК</w:t>
      </w:r>
      <w:r w:rsidR="008E1270" w:rsidRPr="008E1270">
        <w:rPr>
          <w:rFonts w:ascii="Times New Roman" w:hAnsi="Times New Roman"/>
          <w:sz w:val="24"/>
          <w:szCs w:val="24"/>
          <w:lang w:val="kk-KZ"/>
        </w:rPr>
        <w:t>, директоры Адилбек Рымбаевич Бейсенов</w:t>
      </w:r>
      <w:r w:rsidR="00C95971" w:rsidRPr="001508BA">
        <w:rPr>
          <w:rFonts w:ascii="Times New Roman" w:hAnsi="Times New Roman"/>
          <w:sz w:val="24"/>
          <w:szCs w:val="24"/>
          <w:lang w:val="kk-KZ"/>
        </w:rPr>
        <w:t>, атынан екінші тараптан</w:t>
      </w:r>
      <w:r w:rsidR="005011D8" w:rsidRPr="001508BA">
        <w:rPr>
          <w:rFonts w:ascii="Times New Roman" w:hAnsi="Times New Roman"/>
          <w:sz w:val="24"/>
          <w:szCs w:val="24"/>
          <w:lang w:val="kk-KZ"/>
        </w:rPr>
        <w:t xml:space="preserve"> негізінде әрекет ететін, Мектепке дейінгі білім беру ұйымдарында Мемлекеттік мекемелердің ұйымдық-құқықтық нысанында құрылған мектепке дейінгі білім беру ұйымдарында, балаларды тамақтандыруды қамтамасыз етуге байланысты тауарлар жеткізілімінің шартын (бұдан әрі – Шарт) жасасты және мына төмендегілер туралы келісімге келді:</w:t>
      </w:r>
      <w:r w:rsidR="005011D8" w:rsidRPr="001508BA">
        <w:rPr>
          <w:rFonts w:ascii="Times New Roman" w:hAnsi="Times New Roman"/>
          <w:sz w:val="24"/>
          <w:szCs w:val="24"/>
          <w:lang w:val="kk-KZ"/>
        </w:rPr>
        <w:br/>
        <w:t>      1. Өнім беруші</w:t>
      </w:r>
      <w:r w:rsidR="00182845" w:rsidRPr="001508BA">
        <w:rPr>
          <w:rFonts w:ascii="Times New Roman" w:hAnsi="Times New Roman"/>
          <w:sz w:val="24"/>
          <w:szCs w:val="24"/>
          <w:lang w:val="kk-KZ"/>
        </w:rPr>
        <w:t xml:space="preserve"> </w:t>
      </w:r>
      <w:r w:rsidR="00CB3B8D">
        <w:rPr>
          <w:rFonts w:ascii="Times New Roman" w:hAnsi="Times New Roman"/>
          <w:sz w:val="24"/>
          <w:szCs w:val="24"/>
          <w:lang w:val="kk-KZ"/>
        </w:rPr>
        <w:t>75</w:t>
      </w:r>
      <w:r w:rsidR="002A258A">
        <w:rPr>
          <w:rFonts w:ascii="Times New Roman" w:hAnsi="Times New Roman"/>
          <w:sz w:val="24"/>
          <w:szCs w:val="24"/>
          <w:lang w:val="kk-KZ"/>
        </w:rPr>
        <w:t xml:space="preserve"> </w:t>
      </w:r>
      <w:r w:rsidR="00CB3B8D">
        <w:rPr>
          <w:rFonts w:ascii="Times New Roman" w:hAnsi="Times New Roman"/>
          <w:sz w:val="24"/>
          <w:szCs w:val="24"/>
          <w:lang w:val="kk-KZ"/>
        </w:rPr>
        <w:t>2</w:t>
      </w:r>
      <w:r w:rsidR="00A96BF4" w:rsidRPr="00A34E4D">
        <w:rPr>
          <w:rFonts w:ascii="Times New Roman" w:hAnsi="Times New Roman"/>
          <w:sz w:val="24"/>
          <w:szCs w:val="24"/>
          <w:lang w:val="kk-KZ"/>
        </w:rPr>
        <w:t>00</w:t>
      </w:r>
      <w:r w:rsidR="005011D8" w:rsidRPr="0092714B">
        <w:rPr>
          <w:rFonts w:ascii="Times New Roman" w:hAnsi="Times New Roman"/>
          <w:sz w:val="24"/>
          <w:szCs w:val="24"/>
          <w:lang w:val="kk-KZ"/>
        </w:rPr>
        <w:t>(</w:t>
      </w:r>
      <w:r w:rsidR="00CB3B8D">
        <w:rPr>
          <w:rFonts w:ascii="Times New Roman" w:hAnsi="Times New Roman"/>
          <w:sz w:val="24"/>
          <w:szCs w:val="24"/>
          <w:lang w:val="kk-KZ"/>
        </w:rPr>
        <w:t>жетпіс бес мың екі жүз</w:t>
      </w:r>
      <w:r w:rsidR="005011D8" w:rsidRPr="0092714B">
        <w:rPr>
          <w:rFonts w:ascii="Times New Roman" w:hAnsi="Times New Roman"/>
          <w:sz w:val="24"/>
          <w:szCs w:val="24"/>
          <w:lang w:val="kk-KZ"/>
        </w:rPr>
        <w:t>)</w:t>
      </w:r>
      <w:r w:rsidR="003029FB">
        <w:rPr>
          <w:rFonts w:ascii="Times New Roman" w:hAnsi="Times New Roman"/>
          <w:sz w:val="24"/>
          <w:szCs w:val="24"/>
          <w:lang w:val="kk-KZ"/>
        </w:rPr>
        <w:t xml:space="preserve"> </w:t>
      </w:r>
      <w:r w:rsidR="00FD52FA">
        <w:rPr>
          <w:rFonts w:ascii="Times New Roman" w:hAnsi="Times New Roman"/>
          <w:sz w:val="24"/>
          <w:szCs w:val="24"/>
          <w:lang w:val="kk-KZ"/>
        </w:rPr>
        <w:t>теңгені ҚҚС жоқ,</w:t>
      </w:r>
      <w:r>
        <w:rPr>
          <w:rFonts w:ascii="Times New Roman" w:hAnsi="Times New Roman"/>
          <w:sz w:val="24"/>
          <w:szCs w:val="24"/>
          <w:lang w:val="kk-KZ"/>
        </w:rPr>
        <w:t xml:space="preserve"> есепке </w:t>
      </w:r>
      <w:r w:rsidR="00FD52FA">
        <w:rPr>
          <w:rFonts w:ascii="Times New Roman" w:hAnsi="Times New Roman"/>
          <w:sz w:val="24"/>
          <w:szCs w:val="24"/>
          <w:lang w:val="kk-KZ"/>
        </w:rPr>
        <w:t>алғанда</w:t>
      </w:r>
      <w:r w:rsidR="00D96222">
        <w:rPr>
          <w:rFonts w:ascii="Times New Roman" w:hAnsi="Times New Roman"/>
          <w:sz w:val="24"/>
          <w:szCs w:val="24"/>
          <w:lang w:val="kk-KZ"/>
        </w:rPr>
        <w:t xml:space="preserve"> </w:t>
      </w:r>
      <w:r>
        <w:rPr>
          <w:rFonts w:ascii="Times New Roman" w:hAnsi="Times New Roman"/>
          <w:sz w:val="24"/>
          <w:szCs w:val="24"/>
          <w:lang w:val="kk-KZ"/>
        </w:rPr>
        <w:t>(бұдан әрі – Шарттың жалпы сомасы</w:t>
      </w:r>
      <w:r w:rsidR="005011D8" w:rsidRPr="001508BA">
        <w:rPr>
          <w:rFonts w:ascii="Times New Roman" w:hAnsi="Times New Roman"/>
          <w:sz w:val="24"/>
          <w:szCs w:val="24"/>
          <w:lang w:val="kk-KZ"/>
        </w:rPr>
        <w:t>) тауарларды Тапсырыс берушіге жеткізуді міндетіне алады.</w:t>
      </w:r>
      <w:r w:rsidR="005011D8" w:rsidRPr="001508BA">
        <w:rPr>
          <w:rFonts w:ascii="Times New Roman" w:hAnsi="Times New Roman"/>
          <w:sz w:val="24"/>
          <w:szCs w:val="24"/>
          <w:lang w:val="kk-KZ"/>
        </w:rPr>
        <w:br/>
        <w:t>      2. Осы Шартта төменде көрсетілген ұғымдар мынадай түсіндірмені білдіретін болады:</w:t>
      </w:r>
      <w:r w:rsidR="005011D8" w:rsidRPr="001508BA">
        <w:rPr>
          <w:rFonts w:ascii="Times New Roman" w:hAnsi="Times New Roman"/>
          <w:sz w:val="24"/>
          <w:szCs w:val="24"/>
          <w:lang w:val="kk-KZ"/>
        </w:rPr>
        <w:br/>
        <w:t>      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 қажеттi тауарлардың рынокта болмауы жатпайды;</w:t>
      </w:r>
      <w:r w:rsidR="005011D8" w:rsidRPr="001508BA">
        <w:rPr>
          <w:rFonts w:ascii="Times New Roman" w:hAnsi="Times New Roman"/>
          <w:sz w:val="24"/>
          <w:szCs w:val="24"/>
          <w:lang w:val="kk-KZ"/>
        </w:rPr>
        <w:br/>
        <w:t>      2)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r w:rsidR="005011D8" w:rsidRPr="001508BA">
        <w:rPr>
          <w:rFonts w:ascii="Times New Roman" w:hAnsi="Times New Roman"/>
          <w:sz w:val="24"/>
          <w:szCs w:val="24"/>
          <w:lang w:val="kk-KZ"/>
        </w:rPr>
        <w:br/>
        <w:t>      3) «</w:t>
      </w:r>
      <w:r w:rsidR="00182845" w:rsidRPr="001508BA">
        <w:rPr>
          <w:rFonts w:ascii="Times New Roman" w:hAnsi="Times New Roman"/>
          <w:sz w:val="24"/>
          <w:szCs w:val="24"/>
          <w:lang w:val="kk-KZ"/>
        </w:rPr>
        <w:t xml:space="preserve">Тапсырыс беруші» – </w:t>
      </w:r>
      <w:r w:rsidR="005011D8" w:rsidRPr="001508BA">
        <w:rPr>
          <w:rFonts w:ascii="Times New Roman" w:hAnsi="Times New Roman"/>
          <w:sz w:val="24"/>
          <w:szCs w:val="24"/>
          <w:lang w:val="kk-KZ"/>
        </w:rPr>
        <w:t>мектепке дейінгі білім беру ұйым</w:t>
      </w:r>
      <w:r w:rsidR="00182845" w:rsidRPr="001508BA">
        <w:rPr>
          <w:rFonts w:ascii="Times New Roman" w:hAnsi="Times New Roman"/>
          <w:sz w:val="24"/>
          <w:szCs w:val="24"/>
          <w:lang w:val="kk-KZ"/>
        </w:rPr>
        <w:t>ы</w:t>
      </w:r>
      <w:r w:rsidR="005011D8" w:rsidRPr="001508BA">
        <w:rPr>
          <w:rFonts w:ascii="Times New Roman" w:hAnsi="Times New Roman"/>
          <w:sz w:val="24"/>
          <w:szCs w:val="24"/>
          <w:lang w:val="kk-KZ"/>
        </w:rPr>
        <w:t>.</w:t>
      </w:r>
      <w:r w:rsidR="005011D8" w:rsidRPr="001508BA">
        <w:rPr>
          <w:rFonts w:ascii="Times New Roman" w:hAnsi="Times New Roman"/>
          <w:sz w:val="24"/>
          <w:szCs w:val="24"/>
          <w:lang w:val="kk-KZ"/>
        </w:rPr>
        <w:br/>
        <w:t>      4) «Тауар» – мектепке дейінгі білім беру ұйымдарында білім алушыларды тамақтандыруды ұйымдастыру бойынша тауар.</w:t>
      </w:r>
      <w:r w:rsidR="005011D8" w:rsidRPr="001508BA">
        <w:rPr>
          <w:rFonts w:ascii="Times New Roman" w:hAnsi="Times New Roman"/>
          <w:sz w:val="24"/>
          <w:szCs w:val="24"/>
          <w:lang w:val="kk-KZ"/>
        </w:rPr>
        <w:br/>
        <w:t>      5)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w:t>
      </w:r>
      <w:r>
        <w:rPr>
          <w:rFonts w:ascii="Times New Roman" w:hAnsi="Times New Roman"/>
          <w:sz w:val="24"/>
          <w:szCs w:val="24"/>
          <w:lang w:val="kk-KZ"/>
        </w:rPr>
        <w:t>ық акт;</w:t>
      </w:r>
      <w:r>
        <w:rPr>
          <w:rFonts w:ascii="Times New Roman" w:hAnsi="Times New Roman"/>
          <w:sz w:val="24"/>
          <w:szCs w:val="24"/>
          <w:lang w:val="kk-KZ"/>
        </w:rPr>
        <w:br/>
        <w:t>      6) «Шарттың сомасы</w:t>
      </w:r>
      <w:r w:rsidR="005011D8" w:rsidRPr="001508BA">
        <w:rPr>
          <w:rFonts w:ascii="Times New Roman" w:hAnsi="Times New Roman"/>
          <w:sz w:val="24"/>
          <w:szCs w:val="24"/>
          <w:lang w:val="kk-KZ"/>
        </w:rPr>
        <w:t>» Тапсырыс беруші Шарттың шеңберінде Өнім берушіге өзінің шарттық міндеттемелерін толық орындағаны үшін төленуге тиіс соманы білдіреді;</w:t>
      </w:r>
      <w:r w:rsidR="005011D8" w:rsidRPr="001508BA">
        <w:rPr>
          <w:rFonts w:ascii="Times New Roman" w:hAnsi="Times New Roman"/>
          <w:sz w:val="24"/>
          <w:szCs w:val="24"/>
          <w:lang w:val="kk-KZ"/>
        </w:rPr>
        <w:b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r w:rsidR="005011D8" w:rsidRPr="001508BA">
        <w:rPr>
          <w:rFonts w:ascii="Times New Roman" w:hAnsi="Times New Roman"/>
          <w:sz w:val="24"/>
          <w:szCs w:val="24"/>
          <w:lang w:val="kk-KZ"/>
        </w:rPr>
        <w:br/>
        <w:t>      3. Төменде көрсетілген құжаттар мен оларда айтылған жағдайлар, осы Шартты құрайды және оның ажырамас бөлігі болып саналады, атап айтқанда:</w:t>
      </w:r>
      <w:r w:rsidR="005011D8" w:rsidRPr="001508BA">
        <w:rPr>
          <w:rFonts w:ascii="Times New Roman" w:hAnsi="Times New Roman"/>
          <w:sz w:val="24"/>
          <w:szCs w:val="24"/>
          <w:lang w:val="kk-KZ"/>
        </w:rPr>
        <w:br/>
        <w:t>      1) осы Шарт;</w:t>
      </w:r>
      <w:r w:rsidR="005011D8" w:rsidRPr="001508BA">
        <w:rPr>
          <w:rFonts w:ascii="Times New Roman" w:hAnsi="Times New Roman"/>
          <w:sz w:val="24"/>
          <w:szCs w:val="24"/>
          <w:lang w:val="kk-KZ"/>
        </w:rPr>
        <w:br/>
      </w:r>
      <w:r w:rsidR="00C95971" w:rsidRPr="001508BA">
        <w:rPr>
          <w:rFonts w:ascii="Times New Roman" w:hAnsi="Times New Roman"/>
          <w:sz w:val="24"/>
          <w:szCs w:val="24"/>
          <w:lang w:val="kk-KZ"/>
        </w:rPr>
        <w:t>      2) техникалық сипаттама (№1 қосымша)</w:t>
      </w:r>
      <w:r w:rsidR="005011D8" w:rsidRPr="001508BA">
        <w:rPr>
          <w:rFonts w:ascii="Times New Roman" w:hAnsi="Times New Roman"/>
          <w:sz w:val="24"/>
          <w:szCs w:val="24"/>
          <w:lang w:val="kk-KZ"/>
        </w:rPr>
        <w:t>;</w:t>
      </w:r>
      <w:r w:rsidR="005011D8" w:rsidRPr="001508BA">
        <w:rPr>
          <w:rFonts w:ascii="Times New Roman" w:hAnsi="Times New Roman"/>
          <w:sz w:val="24"/>
          <w:szCs w:val="24"/>
          <w:lang w:val="kk-KZ"/>
        </w:rPr>
        <w:br/>
        <w:t>           4.Шарт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r w:rsidR="005011D8" w:rsidRPr="001508BA">
        <w:rPr>
          <w:rFonts w:ascii="Times New Roman" w:hAnsi="Times New Roman"/>
          <w:sz w:val="24"/>
          <w:szCs w:val="24"/>
          <w:lang w:val="kk-KZ"/>
        </w:rPr>
        <w:br/>
      </w:r>
      <w:r w:rsidR="00C95971" w:rsidRPr="001508BA">
        <w:rPr>
          <w:rFonts w:ascii="Times New Roman" w:hAnsi="Times New Roman"/>
          <w:sz w:val="24"/>
          <w:szCs w:val="24"/>
          <w:lang w:val="kk-KZ"/>
        </w:rPr>
        <w:t>      5</w:t>
      </w:r>
      <w:r w:rsidR="005011D8" w:rsidRPr="001508BA">
        <w:rPr>
          <w:rFonts w:ascii="Times New Roman" w:hAnsi="Times New Roman"/>
          <w:sz w:val="24"/>
          <w:szCs w:val="24"/>
          <w:lang w:val="kk-KZ"/>
        </w:rPr>
        <w:t>. Өнім беруші жеткізуді, ал Тапсырыс беруші осы Шарттың ажырамас бөлігі болып</w:t>
      </w:r>
      <w:r w:rsidR="00182845" w:rsidRPr="001508BA">
        <w:rPr>
          <w:rFonts w:ascii="Times New Roman" w:hAnsi="Times New Roman"/>
          <w:sz w:val="24"/>
          <w:szCs w:val="24"/>
          <w:lang w:val="kk-KZ"/>
        </w:rPr>
        <w:t xml:space="preserve"> табылатын техникалық сипаттамаға (№1 қосымшаға)</w:t>
      </w:r>
      <w:r w:rsidR="005011D8" w:rsidRPr="001508BA">
        <w:rPr>
          <w:rFonts w:ascii="Times New Roman" w:hAnsi="Times New Roman"/>
          <w:sz w:val="24"/>
          <w:szCs w:val="24"/>
          <w:lang w:val="kk-KZ"/>
        </w:rPr>
        <w:t xml:space="preserve"> сәйкес тауарларды қа</w:t>
      </w:r>
      <w:r w:rsidR="00182845" w:rsidRPr="001508BA">
        <w:rPr>
          <w:rFonts w:ascii="Times New Roman" w:hAnsi="Times New Roman"/>
          <w:sz w:val="24"/>
          <w:szCs w:val="24"/>
          <w:lang w:val="kk-KZ"/>
        </w:rPr>
        <w:t xml:space="preserve">былдауды және төлеуді міндетіне </w:t>
      </w:r>
      <w:r w:rsidR="005011D8" w:rsidRPr="001508BA">
        <w:rPr>
          <w:rFonts w:ascii="Times New Roman" w:hAnsi="Times New Roman"/>
          <w:sz w:val="24"/>
          <w:szCs w:val="24"/>
          <w:lang w:val="kk-KZ"/>
        </w:rPr>
        <w:t>алады.</w:t>
      </w:r>
      <w:r w:rsidR="005011D8" w:rsidRPr="001508BA">
        <w:rPr>
          <w:rFonts w:ascii="Times New Roman" w:hAnsi="Times New Roman"/>
          <w:sz w:val="24"/>
          <w:szCs w:val="24"/>
          <w:lang w:val="kk-KZ"/>
        </w:rPr>
        <w:br/>
        <w:t>     </w:t>
      </w:r>
      <w:r w:rsidR="00C53989" w:rsidRPr="001508BA">
        <w:rPr>
          <w:rFonts w:ascii="Times New Roman" w:hAnsi="Times New Roman"/>
          <w:sz w:val="24"/>
          <w:szCs w:val="24"/>
          <w:lang w:val="kk-KZ"/>
        </w:rPr>
        <w:t xml:space="preserve"> 6. Төлеу мерзімі -</w:t>
      </w:r>
      <w:r w:rsidR="00182845" w:rsidRPr="001508BA">
        <w:rPr>
          <w:rFonts w:ascii="Times New Roman" w:hAnsi="Times New Roman"/>
          <w:sz w:val="24"/>
          <w:szCs w:val="24"/>
          <w:lang w:val="kk-KZ"/>
        </w:rPr>
        <w:t>іс жүзінде</w:t>
      </w:r>
      <w:r w:rsidR="004D5685">
        <w:rPr>
          <w:rFonts w:ascii="Times New Roman" w:hAnsi="Times New Roman"/>
          <w:sz w:val="24"/>
          <w:szCs w:val="24"/>
          <w:lang w:val="kk-KZ"/>
        </w:rPr>
        <w:t>,бір төлеммен,әр айдың соңында</w:t>
      </w:r>
      <w:r w:rsidR="005011D8" w:rsidRPr="001508BA">
        <w:rPr>
          <w:rFonts w:ascii="Times New Roman" w:hAnsi="Times New Roman"/>
          <w:sz w:val="24"/>
          <w:szCs w:val="24"/>
          <w:lang w:val="kk-KZ"/>
        </w:rPr>
        <w:br/>
      </w:r>
      <w:r w:rsidR="00C53989" w:rsidRPr="001508BA">
        <w:rPr>
          <w:rFonts w:ascii="Times New Roman" w:hAnsi="Times New Roman"/>
          <w:sz w:val="24"/>
          <w:szCs w:val="24"/>
          <w:lang w:val="kk-KZ"/>
        </w:rPr>
        <w:t>      7</w:t>
      </w:r>
      <w:r w:rsidR="005011D8" w:rsidRPr="001508BA">
        <w:rPr>
          <w:rFonts w:ascii="Times New Roman" w:hAnsi="Times New Roman"/>
          <w:sz w:val="24"/>
          <w:szCs w:val="24"/>
          <w:lang w:val="kk-KZ"/>
        </w:rPr>
        <w:t>. Ақы төлеу алдындағы қажеттi құжаттар:</w:t>
      </w:r>
      <w:r w:rsidR="00C53989" w:rsidRPr="001508BA">
        <w:rPr>
          <w:rFonts w:ascii="Times New Roman" w:hAnsi="Times New Roman"/>
          <w:sz w:val="24"/>
          <w:szCs w:val="24"/>
          <w:lang w:val="kk-KZ"/>
        </w:rPr>
        <w:t xml:space="preserve"> </w:t>
      </w:r>
      <w:r w:rsidR="005011D8" w:rsidRPr="001508BA">
        <w:rPr>
          <w:rFonts w:ascii="Times New Roman" w:hAnsi="Times New Roman"/>
          <w:sz w:val="24"/>
          <w:szCs w:val="24"/>
          <w:lang w:val="kk-KZ"/>
        </w:rPr>
        <w:t>шот-фактура немесе қабылдау-беру актiсi.</w:t>
      </w:r>
      <w:r w:rsidR="005011D8" w:rsidRPr="001508BA">
        <w:rPr>
          <w:rFonts w:ascii="Times New Roman" w:hAnsi="Times New Roman"/>
          <w:sz w:val="24"/>
          <w:szCs w:val="24"/>
          <w:lang w:val="kk-KZ"/>
        </w:rPr>
        <w:br/>
        <w:t xml:space="preserve">      </w:t>
      </w:r>
      <w:r w:rsidR="00C53989" w:rsidRPr="001508BA">
        <w:rPr>
          <w:rFonts w:ascii="Times New Roman" w:hAnsi="Times New Roman"/>
          <w:sz w:val="24"/>
          <w:szCs w:val="24"/>
          <w:lang w:val="kk-KZ"/>
        </w:rPr>
        <w:t>8</w:t>
      </w:r>
      <w:r w:rsidR="005011D8" w:rsidRPr="001508BA">
        <w:rPr>
          <w:rFonts w:ascii="Times New Roman" w:hAnsi="Times New Roman"/>
          <w:sz w:val="24"/>
          <w:szCs w:val="24"/>
          <w:lang w:val="kk-KZ"/>
        </w:rPr>
        <w:t>. Өнім беруші Тапсырыс берушінің алдын</w:t>
      </w:r>
      <w:r w:rsidR="00377304">
        <w:rPr>
          <w:rFonts w:ascii="Times New Roman" w:hAnsi="Times New Roman"/>
          <w:sz w:val="24"/>
          <w:szCs w:val="24"/>
          <w:lang w:val="kk-KZ"/>
        </w:rPr>
        <w:t>-</w:t>
      </w:r>
      <w:r w:rsidR="005011D8" w:rsidRPr="001508BA">
        <w:rPr>
          <w:rFonts w:ascii="Times New Roman" w:hAnsi="Times New Roman"/>
          <w:sz w:val="24"/>
          <w:szCs w:val="24"/>
          <w:lang w:val="kk-KZ"/>
        </w:rPr>
        <w:t xml:space="preserve"> ала жазбаша келісімінсіз қандай да болмасын адамға Шарттың мазмұнын немесе оның қандай да бір ережелерін, сондай-ақ Тапсырыс беруші немесе осы </w:t>
      </w:r>
      <w:r w:rsidR="005011D8" w:rsidRPr="001508BA">
        <w:rPr>
          <w:rFonts w:ascii="Times New Roman" w:hAnsi="Times New Roman"/>
          <w:sz w:val="24"/>
          <w:szCs w:val="24"/>
          <w:lang w:val="kk-KZ"/>
        </w:rPr>
        <w:lastRenderedPageBreak/>
        <w:t>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r w:rsidR="005011D8" w:rsidRPr="001508BA">
        <w:rPr>
          <w:rFonts w:ascii="Times New Roman" w:hAnsi="Times New Roman"/>
          <w:sz w:val="24"/>
          <w:szCs w:val="24"/>
          <w:lang w:val="kk-KZ"/>
        </w:rPr>
        <w:br/>
      </w:r>
      <w:r w:rsidR="00C53989" w:rsidRPr="001508BA">
        <w:rPr>
          <w:rFonts w:ascii="Times New Roman" w:hAnsi="Times New Roman"/>
          <w:sz w:val="24"/>
          <w:szCs w:val="24"/>
          <w:lang w:val="kk-KZ"/>
        </w:rPr>
        <w:t>      9</w:t>
      </w:r>
      <w:r w:rsidR="005011D8" w:rsidRPr="001508BA">
        <w:rPr>
          <w:rFonts w:ascii="Times New Roman" w:hAnsi="Times New Roman"/>
          <w:sz w:val="24"/>
          <w:szCs w:val="24"/>
          <w:lang w:val="kk-KZ"/>
        </w:rPr>
        <w:t xml:space="preserve">. Өнім берушінің тауарды жеткізуді төлеуді іс жүзінде орындау бойынша осы Шарттың </w:t>
      </w:r>
      <w:r w:rsidR="00C53989" w:rsidRPr="001508BA">
        <w:rPr>
          <w:rFonts w:ascii="Times New Roman" w:hAnsi="Times New Roman"/>
          <w:sz w:val="24"/>
          <w:szCs w:val="24"/>
          <w:lang w:val="kk-KZ"/>
        </w:rPr>
        <w:t>5</w:t>
      </w:r>
      <w:r w:rsidR="005011D8" w:rsidRPr="001508BA">
        <w:rPr>
          <w:rFonts w:ascii="Times New Roman" w:hAnsi="Times New Roman"/>
          <w:sz w:val="24"/>
          <w:szCs w:val="24"/>
          <w:lang w:val="kk-KZ"/>
        </w:rPr>
        <w:t xml:space="preserve"> және </w:t>
      </w:r>
      <w:r w:rsidR="00C53989" w:rsidRPr="001508BA">
        <w:rPr>
          <w:rFonts w:ascii="Times New Roman" w:hAnsi="Times New Roman"/>
          <w:sz w:val="24"/>
          <w:szCs w:val="24"/>
          <w:lang w:val="kk-KZ"/>
        </w:rPr>
        <w:t>6</w:t>
      </w:r>
      <w:r w:rsidR="005011D8" w:rsidRPr="001508BA">
        <w:rPr>
          <w:rFonts w:ascii="Times New Roman" w:hAnsi="Times New Roman"/>
          <w:sz w:val="24"/>
          <w:szCs w:val="24"/>
          <w:lang w:val="kk-KZ"/>
        </w:rPr>
        <w:t xml:space="preserve"> тармақтарында көрсетілген нысанда және мерзімде жүргізіледі.</w:t>
      </w:r>
      <w:r w:rsidR="005011D8" w:rsidRPr="001508BA">
        <w:rPr>
          <w:rFonts w:ascii="Times New Roman" w:hAnsi="Times New Roman"/>
          <w:sz w:val="24"/>
          <w:szCs w:val="24"/>
          <w:lang w:val="kk-KZ"/>
        </w:rPr>
        <w:br/>
        <w:t>     </w:t>
      </w:r>
      <w:r w:rsidR="00C53989" w:rsidRPr="001508BA">
        <w:rPr>
          <w:rFonts w:ascii="Times New Roman" w:hAnsi="Times New Roman"/>
          <w:sz w:val="24"/>
          <w:szCs w:val="24"/>
          <w:lang w:val="kk-KZ"/>
        </w:rPr>
        <w:t> </w:t>
      </w:r>
      <w:r w:rsidR="005011D8" w:rsidRPr="001508BA">
        <w:rPr>
          <w:rFonts w:ascii="Times New Roman" w:hAnsi="Times New Roman"/>
          <w:sz w:val="24"/>
          <w:szCs w:val="24"/>
          <w:lang w:val="kk-KZ"/>
        </w:rPr>
        <w:t>1</w:t>
      </w:r>
      <w:r w:rsidR="00C53989" w:rsidRPr="001508BA">
        <w:rPr>
          <w:rFonts w:ascii="Times New Roman" w:hAnsi="Times New Roman"/>
          <w:sz w:val="24"/>
          <w:szCs w:val="24"/>
          <w:lang w:val="kk-KZ"/>
        </w:rPr>
        <w:t>0</w:t>
      </w:r>
      <w:r w:rsidR="005011D8" w:rsidRPr="001508BA">
        <w:rPr>
          <w:rFonts w:ascii="Times New Roman" w:hAnsi="Times New Roman"/>
          <w:sz w:val="24"/>
          <w:szCs w:val="24"/>
          <w:lang w:val="kk-KZ"/>
        </w:rPr>
        <w:t>. Өнім берушімен тауарларды жеткізу Шартта белгіленген мерзімге сәйкес жүзеге асырылады.</w:t>
      </w:r>
      <w:r w:rsidR="005011D8" w:rsidRPr="001508BA">
        <w:rPr>
          <w:rFonts w:ascii="Times New Roman" w:hAnsi="Times New Roman"/>
          <w:sz w:val="24"/>
          <w:szCs w:val="24"/>
          <w:lang w:val="kk-KZ"/>
        </w:rPr>
        <w:br/>
        <w:t xml:space="preserve">      </w:t>
      </w:r>
      <w:r w:rsidR="00C53989" w:rsidRPr="001508BA">
        <w:rPr>
          <w:rFonts w:ascii="Times New Roman" w:hAnsi="Times New Roman"/>
          <w:sz w:val="24"/>
          <w:szCs w:val="24"/>
          <w:lang w:val="kk-KZ"/>
        </w:rPr>
        <w:t>11</w:t>
      </w:r>
      <w:r w:rsidR="005011D8" w:rsidRPr="001508BA">
        <w:rPr>
          <w:rFonts w:ascii="Times New Roman" w:hAnsi="Times New Roman"/>
          <w:sz w:val="24"/>
          <w:szCs w:val="24"/>
          <w:lang w:val="kk-KZ"/>
        </w:rPr>
        <w:t>. Өнім беруші тарапынан тауарларды жеткізуді кешіктіру Шартты орындауды қамтамасыз етуді ұстап, тауарларды жеткізуді уақытылы орындамағаны немесе заңнамада қарастырылған басқа шаралар үшін тұрақсыздық айыбын төлеп Тапсырыс берушімен Шартты бұзуына негіз болып табылады.</w:t>
      </w:r>
      <w:r w:rsidR="005011D8" w:rsidRPr="001508BA">
        <w:rPr>
          <w:rFonts w:ascii="Times New Roman" w:hAnsi="Times New Roman"/>
          <w:sz w:val="24"/>
          <w:szCs w:val="24"/>
          <w:lang w:val="kk-KZ"/>
        </w:rPr>
        <w:br/>
        <w:t xml:space="preserve">      </w:t>
      </w:r>
      <w:r w:rsidR="00C53989" w:rsidRPr="001508BA">
        <w:rPr>
          <w:rFonts w:ascii="Times New Roman" w:hAnsi="Times New Roman"/>
          <w:sz w:val="24"/>
          <w:szCs w:val="24"/>
          <w:lang w:val="kk-KZ"/>
        </w:rPr>
        <w:t>12</w:t>
      </w:r>
      <w:r w:rsidR="005011D8" w:rsidRPr="001508BA">
        <w:rPr>
          <w:rFonts w:ascii="Times New Roman" w:hAnsi="Times New Roman"/>
          <w:sz w:val="24"/>
          <w:szCs w:val="24"/>
          <w:lang w:val="kk-KZ"/>
        </w:rPr>
        <w:t>. Егер Өнім беруші Шартта көзделген мерзімде тауарды жеткізбесе, Тапсырыс беруші шарт шеңберінде әрбір мерзімі өткен күн үшін Шарттың бағасынан 0,1 % соманы тұрақсыздық айыбы түрінде шегеріп тастайды.</w:t>
      </w:r>
      <w:r w:rsidR="005011D8" w:rsidRPr="001508BA">
        <w:rPr>
          <w:rFonts w:ascii="Times New Roman" w:hAnsi="Times New Roman"/>
          <w:sz w:val="24"/>
          <w:szCs w:val="24"/>
          <w:lang w:val="kk-KZ"/>
        </w:rPr>
        <w:br/>
        <w:t xml:space="preserve">      </w:t>
      </w:r>
      <w:r w:rsidR="00C53989" w:rsidRPr="001508BA">
        <w:rPr>
          <w:rFonts w:ascii="Times New Roman" w:hAnsi="Times New Roman"/>
          <w:sz w:val="24"/>
          <w:szCs w:val="24"/>
          <w:lang w:val="kk-KZ"/>
        </w:rPr>
        <w:t>13</w:t>
      </w:r>
      <w:r w:rsidR="005011D8" w:rsidRPr="001508BA">
        <w:rPr>
          <w:rFonts w:ascii="Times New Roman" w:hAnsi="Times New Roman"/>
          <w:sz w:val="24"/>
          <w:szCs w:val="24"/>
          <w:lang w:val="kk-KZ"/>
        </w:rPr>
        <w:t>. Шарт талаптарын бұзғаны үшін Тапсырыс беруші Өнім берушіге міндеттемелерді орындамағаны туралы жазбаша хабарлама жібере отырып:</w:t>
      </w:r>
      <w:r w:rsidR="005011D8" w:rsidRPr="001508BA">
        <w:rPr>
          <w:rFonts w:ascii="Times New Roman" w:hAnsi="Times New Roman"/>
          <w:sz w:val="24"/>
          <w:szCs w:val="24"/>
          <w:lang w:val="kk-KZ"/>
        </w:rPr>
        <w:br/>
        <w:t>      1) егер Өнім беруші тауар бөлігін немесе барлығын Шартта көзделген мерзімде (дерде) немесе Тапсырыс беруші берген осы Шартты ұзарту кезеңі ішінде бере алмаса;</w:t>
      </w:r>
      <w:r w:rsidR="005011D8" w:rsidRPr="001508BA">
        <w:rPr>
          <w:rFonts w:ascii="Times New Roman" w:hAnsi="Times New Roman"/>
          <w:sz w:val="24"/>
          <w:szCs w:val="24"/>
          <w:lang w:val="kk-KZ"/>
        </w:rPr>
        <w:br/>
        <w:t>      2) егер Өнім беруші Шарт бойынша қандай да болмасын басқа да өзінің міндеттемелерін орындай алмаса осы Шартты бұзады.</w:t>
      </w:r>
      <w:r w:rsidR="005011D8" w:rsidRPr="001508BA">
        <w:rPr>
          <w:rFonts w:ascii="Times New Roman" w:hAnsi="Times New Roman"/>
          <w:sz w:val="24"/>
          <w:szCs w:val="24"/>
          <w:lang w:val="kk-KZ"/>
        </w:rPr>
        <w:br/>
        <w:t xml:space="preserve">      </w:t>
      </w:r>
      <w:r w:rsidR="00C53989" w:rsidRPr="001508BA">
        <w:rPr>
          <w:rFonts w:ascii="Times New Roman" w:hAnsi="Times New Roman"/>
          <w:sz w:val="24"/>
          <w:szCs w:val="24"/>
          <w:lang w:val="kk-KZ"/>
        </w:rPr>
        <w:t>14</w:t>
      </w:r>
      <w:r w:rsidR="005011D8" w:rsidRPr="001508BA">
        <w:rPr>
          <w:rFonts w:ascii="Times New Roman" w:hAnsi="Times New Roman"/>
          <w:sz w:val="24"/>
          <w:szCs w:val="24"/>
          <w:lang w:val="kk-KZ"/>
        </w:rPr>
        <w:t>.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r w:rsidR="005011D8" w:rsidRPr="001508BA">
        <w:rPr>
          <w:rFonts w:ascii="Times New Roman" w:hAnsi="Times New Roman"/>
          <w:sz w:val="24"/>
          <w:szCs w:val="24"/>
          <w:lang w:val="kk-KZ"/>
        </w:rPr>
        <w:br/>
        <w:t>     </w:t>
      </w:r>
      <w:r w:rsidR="00C53989" w:rsidRPr="001508BA">
        <w:rPr>
          <w:rFonts w:ascii="Times New Roman" w:hAnsi="Times New Roman"/>
          <w:sz w:val="24"/>
          <w:szCs w:val="24"/>
          <w:lang w:val="kk-KZ"/>
        </w:rPr>
        <w:t xml:space="preserve"> 15. Өнім беруші, осы Шарттың 14</w:t>
      </w:r>
      <w:r w:rsidR="005011D8" w:rsidRPr="001508BA">
        <w:rPr>
          <w:rFonts w:ascii="Times New Roman" w:hAnsi="Times New Roman"/>
          <w:sz w:val="24"/>
          <w:szCs w:val="24"/>
          <w:lang w:val="kk-KZ"/>
        </w:rPr>
        <w:t>-тармағының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r w:rsidR="005011D8" w:rsidRPr="001508BA">
        <w:rPr>
          <w:rFonts w:ascii="Times New Roman" w:hAnsi="Times New Roman"/>
          <w:sz w:val="24"/>
          <w:szCs w:val="24"/>
          <w:lang w:val="kk-KZ"/>
        </w:rPr>
        <w:br/>
        <w:t>      1</w:t>
      </w:r>
      <w:r w:rsidR="00C53989" w:rsidRPr="001508BA">
        <w:rPr>
          <w:rFonts w:ascii="Times New Roman" w:hAnsi="Times New Roman"/>
          <w:sz w:val="24"/>
          <w:szCs w:val="24"/>
          <w:lang w:val="kk-KZ"/>
        </w:rPr>
        <w:t>6</w:t>
      </w:r>
      <w:r w:rsidR="005011D8" w:rsidRPr="001508BA">
        <w:rPr>
          <w:rFonts w:ascii="Times New Roman" w:hAnsi="Times New Roman"/>
          <w:sz w:val="24"/>
          <w:szCs w:val="24"/>
          <w:lang w:val="kk-KZ"/>
        </w:rPr>
        <w:t>.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r w:rsidR="005011D8" w:rsidRPr="001508BA">
        <w:rPr>
          <w:rFonts w:ascii="Times New Roman" w:hAnsi="Times New Roman"/>
          <w:sz w:val="24"/>
          <w:szCs w:val="24"/>
          <w:lang w:val="kk-KZ"/>
        </w:rPr>
        <w:br/>
      </w:r>
      <w:r w:rsidR="00C53989" w:rsidRPr="001508BA">
        <w:rPr>
          <w:rFonts w:ascii="Times New Roman" w:hAnsi="Times New Roman"/>
          <w:sz w:val="24"/>
          <w:szCs w:val="24"/>
          <w:lang w:val="kk-KZ"/>
        </w:rPr>
        <w:t>      17</w:t>
      </w:r>
      <w:r w:rsidR="005011D8" w:rsidRPr="001508BA">
        <w:rPr>
          <w:rFonts w:ascii="Times New Roman" w:hAnsi="Times New Roman"/>
          <w:sz w:val="24"/>
          <w:szCs w:val="24"/>
          <w:lang w:val="kk-KZ"/>
        </w:rPr>
        <w:t>.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r w:rsidR="005011D8" w:rsidRPr="001508BA">
        <w:rPr>
          <w:rFonts w:ascii="Times New Roman" w:hAnsi="Times New Roman"/>
          <w:sz w:val="24"/>
          <w:szCs w:val="24"/>
          <w:lang w:val="kk-KZ"/>
        </w:rPr>
        <w:br/>
      </w:r>
      <w:r w:rsidR="00C53989" w:rsidRPr="001508BA">
        <w:rPr>
          <w:rFonts w:ascii="Times New Roman" w:hAnsi="Times New Roman"/>
          <w:sz w:val="24"/>
          <w:szCs w:val="24"/>
          <w:lang w:val="kk-KZ"/>
        </w:rPr>
        <w:t>      18</w:t>
      </w:r>
      <w:r w:rsidR="005011D8" w:rsidRPr="001508BA">
        <w:rPr>
          <w:rFonts w:ascii="Times New Roman" w:hAnsi="Times New Roman"/>
          <w:sz w:val="24"/>
          <w:szCs w:val="24"/>
          <w:lang w:val="kk-KZ"/>
        </w:rPr>
        <w:t>.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r w:rsidR="005011D8" w:rsidRPr="001508BA">
        <w:rPr>
          <w:rFonts w:ascii="Times New Roman" w:hAnsi="Times New Roman"/>
          <w:sz w:val="24"/>
          <w:szCs w:val="24"/>
          <w:lang w:val="kk-KZ"/>
        </w:rPr>
        <w:br/>
        <w:t xml:space="preserve">      </w:t>
      </w:r>
      <w:r w:rsidR="00C53989" w:rsidRPr="001508BA">
        <w:rPr>
          <w:rFonts w:ascii="Times New Roman" w:hAnsi="Times New Roman"/>
          <w:sz w:val="24"/>
          <w:szCs w:val="24"/>
          <w:lang w:val="kk-KZ"/>
        </w:rPr>
        <w:t>19</w:t>
      </w:r>
      <w:r w:rsidR="005011D8" w:rsidRPr="001508BA">
        <w:rPr>
          <w:rFonts w:ascii="Times New Roman" w:hAnsi="Times New Roman"/>
          <w:sz w:val="24"/>
          <w:szCs w:val="24"/>
          <w:lang w:val="kk-KZ"/>
        </w:rPr>
        <w:t>.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r w:rsidR="005011D8" w:rsidRPr="001508BA">
        <w:rPr>
          <w:rFonts w:ascii="Times New Roman" w:hAnsi="Times New Roman"/>
          <w:sz w:val="24"/>
          <w:szCs w:val="24"/>
          <w:lang w:val="kk-KZ"/>
        </w:rPr>
        <w:br/>
        <w:t xml:space="preserve">      </w:t>
      </w:r>
      <w:r w:rsidR="00C53989" w:rsidRPr="001508BA">
        <w:rPr>
          <w:rFonts w:ascii="Times New Roman" w:hAnsi="Times New Roman"/>
          <w:sz w:val="24"/>
          <w:szCs w:val="24"/>
          <w:lang w:val="kk-KZ"/>
        </w:rPr>
        <w:t>20</w:t>
      </w:r>
      <w:r w:rsidR="005011D8" w:rsidRPr="001508BA">
        <w:rPr>
          <w:rFonts w:ascii="Times New Roman" w:hAnsi="Times New Roman"/>
          <w:sz w:val="24"/>
          <w:szCs w:val="24"/>
          <w:lang w:val="kk-KZ"/>
        </w:rPr>
        <w:t>.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r w:rsidR="005011D8" w:rsidRPr="001508BA">
        <w:rPr>
          <w:rFonts w:ascii="Times New Roman" w:hAnsi="Times New Roman"/>
          <w:sz w:val="24"/>
          <w:szCs w:val="24"/>
          <w:lang w:val="kk-KZ"/>
        </w:rPr>
        <w:br/>
        <w:t xml:space="preserve">      </w:t>
      </w:r>
      <w:r w:rsidR="00470008" w:rsidRPr="001508BA">
        <w:rPr>
          <w:rFonts w:ascii="Times New Roman" w:hAnsi="Times New Roman"/>
          <w:sz w:val="24"/>
          <w:szCs w:val="24"/>
          <w:lang w:val="kk-KZ"/>
        </w:rPr>
        <w:t>21</w:t>
      </w:r>
      <w:r w:rsidR="005011D8" w:rsidRPr="001508BA">
        <w:rPr>
          <w:rFonts w:ascii="Times New Roman" w:hAnsi="Times New Roman"/>
          <w:sz w:val="24"/>
          <w:szCs w:val="24"/>
          <w:lang w:val="kk-KZ"/>
        </w:rPr>
        <w:t>. Шарт мемлекеттік және орыс тiлдерiнде жасалады</w:t>
      </w:r>
      <w:r w:rsidR="00C53989" w:rsidRPr="001508BA">
        <w:rPr>
          <w:rFonts w:ascii="Times New Roman" w:hAnsi="Times New Roman"/>
          <w:sz w:val="24"/>
          <w:szCs w:val="24"/>
          <w:lang w:val="kk-KZ"/>
        </w:rPr>
        <w:t>,2 данада</w:t>
      </w:r>
      <w:r w:rsidR="005011D8" w:rsidRPr="001508BA">
        <w:rPr>
          <w:rFonts w:ascii="Times New Roman" w:hAnsi="Times New Roman"/>
          <w:sz w:val="24"/>
          <w:szCs w:val="24"/>
          <w:lang w:val="kk-KZ"/>
        </w:rPr>
        <w:t>.</w:t>
      </w:r>
      <w:r w:rsidR="005011D8" w:rsidRPr="001508BA">
        <w:rPr>
          <w:rFonts w:ascii="Times New Roman" w:hAnsi="Times New Roman"/>
          <w:sz w:val="24"/>
          <w:szCs w:val="24"/>
          <w:lang w:val="kk-KZ"/>
        </w:rPr>
        <w:br/>
      </w:r>
      <w:r w:rsidR="00470008" w:rsidRPr="001508BA">
        <w:rPr>
          <w:rFonts w:ascii="Times New Roman" w:hAnsi="Times New Roman"/>
          <w:sz w:val="24"/>
          <w:szCs w:val="24"/>
          <w:lang w:val="kk-KZ"/>
        </w:rPr>
        <w:t>      22</w:t>
      </w:r>
      <w:r w:rsidR="005011D8" w:rsidRPr="001508BA">
        <w:rPr>
          <w:rFonts w:ascii="Times New Roman" w:hAnsi="Times New Roman"/>
          <w:sz w:val="24"/>
          <w:szCs w:val="24"/>
          <w:lang w:val="kk-KZ"/>
        </w:rPr>
        <w:t>. Шартқа сәйкес тараптардың бірі екінші тарапқа жіберетін кез келген хабарлама, кейін түпнұсқасын бере отыр</w:t>
      </w:r>
      <w:r w:rsidR="00470008" w:rsidRPr="001508BA">
        <w:rPr>
          <w:rFonts w:ascii="Times New Roman" w:hAnsi="Times New Roman"/>
          <w:sz w:val="24"/>
          <w:szCs w:val="24"/>
          <w:lang w:val="kk-KZ"/>
        </w:rPr>
        <w:t>ып, хат,</w:t>
      </w:r>
      <w:r w:rsidR="005011D8" w:rsidRPr="001508BA">
        <w:rPr>
          <w:rFonts w:ascii="Times New Roman" w:hAnsi="Times New Roman"/>
          <w:sz w:val="24"/>
          <w:szCs w:val="24"/>
          <w:lang w:val="kk-KZ"/>
        </w:rPr>
        <w:t xml:space="preserve"> факс түрінде жіберіледі.</w:t>
      </w:r>
      <w:r w:rsidR="005011D8" w:rsidRPr="001508BA">
        <w:rPr>
          <w:rFonts w:ascii="Times New Roman" w:hAnsi="Times New Roman"/>
          <w:sz w:val="24"/>
          <w:szCs w:val="24"/>
          <w:lang w:val="kk-KZ"/>
        </w:rPr>
        <w:br/>
        <w:t xml:space="preserve">      </w:t>
      </w:r>
      <w:r w:rsidR="00470008" w:rsidRPr="001508BA">
        <w:rPr>
          <w:rFonts w:ascii="Times New Roman" w:hAnsi="Times New Roman"/>
          <w:sz w:val="24"/>
          <w:szCs w:val="24"/>
          <w:lang w:val="kk-KZ"/>
        </w:rPr>
        <w:t>23</w:t>
      </w:r>
      <w:r w:rsidR="005011D8" w:rsidRPr="001508BA">
        <w:rPr>
          <w:rFonts w:ascii="Times New Roman" w:hAnsi="Times New Roman"/>
          <w:sz w:val="24"/>
          <w:szCs w:val="24"/>
          <w:lang w:val="kk-KZ"/>
        </w:rPr>
        <w:t xml:space="preserve">. Хабарлама жеткізілгеннен кейін немесе күшіне ену көрсетілген күні (егер хабарламада </w:t>
      </w:r>
      <w:r w:rsidR="005011D8" w:rsidRPr="001508BA">
        <w:rPr>
          <w:rFonts w:ascii="Times New Roman" w:hAnsi="Times New Roman"/>
          <w:sz w:val="24"/>
          <w:szCs w:val="24"/>
          <w:lang w:val="kk-KZ"/>
        </w:rPr>
        <w:lastRenderedPageBreak/>
        <w:t>көрсетілсе), бұл күндердің қайсысы кеш болатындығына байланысты күшіне енеді.</w:t>
      </w:r>
      <w:r w:rsidR="005011D8" w:rsidRPr="001508BA">
        <w:rPr>
          <w:rFonts w:ascii="Times New Roman" w:hAnsi="Times New Roman"/>
          <w:sz w:val="24"/>
          <w:szCs w:val="24"/>
          <w:lang w:val="kk-KZ"/>
        </w:rPr>
        <w:br/>
        <w:t xml:space="preserve">      </w:t>
      </w:r>
      <w:r w:rsidR="00470008" w:rsidRPr="001508BA">
        <w:rPr>
          <w:rFonts w:ascii="Times New Roman" w:hAnsi="Times New Roman"/>
          <w:sz w:val="24"/>
          <w:szCs w:val="24"/>
          <w:lang w:val="kk-KZ"/>
        </w:rPr>
        <w:t>24</w:t>
      </w:r>
      <w:r w:rsidR="005011D8" w:rsidRPr="001508BA">
        <w:rPr>
          <w:rFonts w:ascii="Times New Roman" w:hAnsi="Times New Roman"/>
          <w:sz w:val="24"/>
          <w:szCs w:val="24"/>
          <w:lang w:val="kk-KZ"/>
        </w:rPr>
        <w:t>. Салық және бюджетке төленетін басқа да міндетті төлемдер Қазақстан Республикасының салық заңнамасына сәйкес төленуге тиіс.</w:t>
      </w:r>
    </w:p>
    <w:p w:rsidR="00DD653D" w:rsidRDefault="005011D8" w:rsidP="005011D8">
      <w:pPr>
        <w:spacing w:after="0"/>
        <w:rPr>
          <w:rFonts w:ascii="Times New Roman" w:hAnsi="Times New Roman" w:cs="Times New Roman"/>
          <w:sz w:val="24"/>
          <w:szCs w:val="24"/>
          <w:lang w:val="kk-KZ"/>
        </w:rPr>
      </w:pPr>
      <w:r w:rsidRPr="00470008">
        <w:rPr>
          <w:rFonts w:ascii="Tahoma" w:hAnsi="Tahoma" w:cs="Tahoma"/>
          <w:color w:val="000000"/>
          <w:sz w:val="20"/>
          <w:lang w:val="kk-KZ"/>
        </w:rPr>
        <w:t>     </w:t>
      </w:r>
      <w:r w:rsidR="00470008">
        <w:rPr>
          <w:rFonts w:ascii="Tahoma" w:hAnsi="Tahoma" w:cs="Tahoma"/>
          <w:color w:val="000000"/>
          <w:sz w:val="20"/>
          <w:lang w:val="kk-KZ"/>
        </w:rPr>
        <w:t xml:space="preserve"> 25</w:t>
      </w:r>
      <w:r w:rsidRPr="00470008">
        <w:rPr>
          <w:rFonts w:ascii="Tahoma" w:hAnsi="Tahoma" w:cs="Tahoma"/>
          <w:color w:val="000000"/>
          <w:sz w:val="20"/>
          <w:lang w:val="kk-KZ"/>
        </w:rPr>
        <w:t xml:space="preserve">. </w:t>
      </w:r>
      <w:r w:rsidR="00DD653D" w:rsidRPr="003A7461">
        <w:rPr>
          <w:rFonts w:ascii="Times New Roman" w:hAnsi="Times New Roman" w:cs="Times New Roman"/>
          <w:sz w:val="24"/>
          <w:szCs w:val="24"/>
          <w:lang w:val="kk-KZ"/>
        </w:rPr>
        <w:t>Шарт қол қойылған күнінен бастап өз күшіне енеді және берілген Шарт бойынша Тараптардың өз міндеттерін толық орындауына дейін қолданылады</w:t>
      </w:r>
    </w:p>
    <w:p w:rsidR="005011D8" w:rsidRPr="00D21694" w:rsidRDefault="005011D8" w:rsidP="005011D8">
      <w:pPr>
        <w:spacing w:after="0"/>
        <w:rPr>
          <w:rFonts w:ascii="Times New Roman" w:hAnsi="Times New Roman"/>
          <w:sz w:val="24"/>
          <w:szCs w:val="24"/>
          <w:lang w:val="kk-KZ"/>
        </w:rPr>
      </w:pPr>
      <w:r w:rsidRPr="00470008">
        <w:rPr>
          <w:rFonts w:ascii="Tahoma" w:hAnsi="Tahoma" w:cs="Tahoma"/>
          <w:color w:val="000000"/>
          <w:sz w:val="20"/>
          <w:lang w:val="kk-KZ"/>
        </w:rPr>
        <w:t xml:space="preserve">      </w:t>
      </w:r>
      <w:r w:rsidR="00470008" w:rsidRPr="001508BA">
        <w:rPr>
          <w:rFonts w:ascii="Times New Roman" w:hAnsi="Times New Roman"/>
          <w:sz w:val="24"/>
          <w:szCs w:val="24"/>
          <w:lang w:val="kk-KZ"/>
        </w:rPr>
        <w:t>26</w:t>
      </w:r>
      <w:r w:rsidR="00167D78">
        <w:rPr>
          <w:rFonts w:ascii="Times New Roman" w:hAnsi="Times New Roman"/>
          <w:sz w:val="24"/>
          <w:szCs w:val="24"/>
          <w:lang w:val="kk-KZ"/>
        </w:rPr>
        <w:t>. Осы</w:t>
      </w:r>
      <w:r w:rsidRPr="001508BA">
        <w:rPr>
          <w:rFonts w:ascii="Times New Roman" w:hAnsi="Times New Roman"/>
          <w:sz w:val="24"/>
          <w:szCs w:val="24"/>
          <w:lang w:val="kk-KZ"/>
        </w:rPr>
        <w:t xml:space="preserve"> шарт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r w:rsidRPr="001508BA">
        <w:rPr>
          <w:rFonts w:ascii="Times New Roman" w:hAnsi="Times New Roman"/>
          <w:sz w:val="24"/>
          <w:szCs w:val="24"/>
          <w:lang w:val="kk-KZ"/>
        </w:rPr>
        <w:br/>
        <w:t xml:space="preserve">      Осы Шартқа енгізілетін кез келген өзгерістер мен толықтырулар Тапсырыс берушінің </w:t>
      </w:r>
      <w:r w:rsidR="00D21694">
        <w:rPr>
          <w:rFonts w:ascii="Times New Roman" w:hAnsi="Times New Roman"/>
          <w:sz w:val="24"/>
          <w:szCs w:val="24"/>
          <w:lang w:val="kk-KZ"/>
        </w:rPr>
        <w:t xml:space="preserve"> құжаттамасына </w:t>
      </w:r>
      <w:r w:rsidRPr="001508BA">
        <w:rPr>
          <w:rFonts w:ascii="Times New Roman" w:hAnsi="Times New Roman"/>
          <w:sz w:val="24"/>
          <w:szCs w:val="24"/>
          <w:lang w:val="kk-KZ"/>
        </w:rPr>
        <w:t>сәйкес келуі тиіс.</w:t>
      </w:r>
      <w:r w:rsidRPr="001508BA">
        <w:rPr>
          <w:rFonts w:ascii="Times New Roman" w:hAnsi="Times New Roman"/>
          <w:sz w:val="24"/>
          <w:szCs w:val="24"/>
          <w:lang w:val="kk-KZ"/>
        </w:rPr>
        <w:br/>
      </w:r>
      <w:r w:rsidR="00470008" w:rsidRPr="001508BA">
        <w:rPr>
          <w:rFonts w:ascii="Times New Roman" w:hAnsi="Times New Roman"/>
          <w:sz w:val="24"/>
          <w:szCs w:val="24"/>
          <w:lang w:val="kk-KZ"/>
        </w:rPr>
        <w:t xml:space="preserve">      </w:t>
      </w:r>
      <w:r w:rsidR="00470008" w:rsidRPr="00D21694">
        <w:rPr>
          <w:rFonts w:ascii="Times New Roman" w:hAnsi="Times New Roman"/>
          <w:sz w:val="24"/>
          <w:szCs w:val="24"/>
          <w:lang w:val="kk-KZ"/>
        </w:rPr>
        <w:t>27</w:t>
      </w:r>
      <w:r w:rsidRPr="00D21694">
        <w:rPr>
          <w:rFonts w:ascii="Times New Roman" w:hAnsi="Times New Roman"/>
          <w:sz w:val="24"/>
          <w:szCs w:val="24"/>
          <w:lang w:val="kk-KZ"/>
        </w:rPr>
        <w:t>. Тараптардың мекенжайлары мен деректемелері:</w:t>
      </w:r>
    </w:p>
    <w:bookmarkEnd w:id="1"/>
    <w:p w:rsidR="00470008" w:rsidRPr="00D21694" w:rsidRDefault="00470008" w:rsidP="005011D8">
      <w:pPr>
        <w:spacing w:after="0"/>
        <w:rPr>
          <w:rFonts w:ascii="Times New Roman" w:hAnsi="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670"/>
      </w:tblGrid>
      <w:tr w:rsidR="004610F9" w:rsidRPr="00CB3B8D" w:rsidTr="005F0286">
        <w:tc>
          <w:tcPr>
            <w:tcW w:w="5070" w:type="dxa"/>
          </w:tcPr>
          <w:p w:rsidR="004610F9" w:rsidRPr="005500B3" w:rsidRDefault="004610F9" w:rsidP="004610F9">
            <w:pPr>
              <w:jc w:val="both"/>
              <w:rPr>
                <w:rFonts w:ascii="Times New Roman" w:hAnsi="Times New Roman"/>
                <w:b/>
                <w:sz w:val="24"/>
                <w:szCs w:val="24"/>
                <w:lang w:val="kk-KZ"/>
              </w:rPr>
            </w:pPr>
            <w:r w:rsidRPr="005500B3">
              <w:rPr>
                <w:rFonts w:ascii="Times New Roman" w:hAnsi="Times New Roman"/>
                <w:b/>
                <w:sz w:val="24"/>
                <w:szCs w:val="24"/>
                <w:lang w:val="kk-KZ"/>
              </w:rPr>
              <w:t>Тапсырыс беруші</w:t>
            </w:r>
          </w:p>
          <w:p w:rsidR="004610F9" w:rsidRPr="005F0286" w:rsidRDefault="004610F9" w:rsidP="004610F9">
            <w:pPr>
              <w:jc w:val="both"/>
              <w:rPr>
                <w:rFonts w:ascii="Times New Roman" w:hAnsi="Times New Roman"/>
                <w:sz w:val="24"/>
                <w:szCs w:val="24"/>
                <w:lang w:val="kk-KZ"/>
              </w:rPr>
            </w:pPr>
            <w:r w:rsidRPr="005F0286">
              <w:rPr>
                <w:rFonts w:ascii="Times New Roman" w:hAnsi="Times New Roman"/>
                <w:sz w:val="24"/>
                <w:szCs w:val="24"/>
                <w:lang w:val="kk-KZ"/>
              </w:rPr>
              <w:t xml:space="preserve">КМҚК «АҚҚУ» балабақшасы            </w:t>
            </w:r>
          </w:p>
          <w:p w:rsidR="004610F9" w:rsidRPr="005F0286" w:rsidRDefault="004610F9" w:rsidP="004610F9">
            <w:pPr>
              <w:jc w:val="both"/>
              <w:rPr>
                <w:rFonts w:ascii="Times New Roman" w:hAnsi="Times New Roman"/>
                <w:sz w:val="24"/>
                <w:szCs w:val="24"/>
                <w:lang w:val="kk-KZ"/>
              </w:rPr>
            </w:pPr>
            <w:r w:rsidRPr="005F0286">
              <w:rPr>
                <w:rFonts w:ascii="Times New Roman" w:hAnsi="Times New Roman"/>
                <w:sz w:val="24"/>
                <w:szCs w:val="24"/>
                <w:lang w:val="kk-KZ"/>
              </w:rPr>
              <w:t>Қарағанды қ., Мичурин көшесі 1/3</w:t>
            </w:r>
          </w:p>
          <w:p w:rsidR="004610F9" w:rsidRPr="005F0286" w:rsidRDefault="004610F9" w:rsidP="004610F9">
            <w:pPr>
              <w:jc w:val="both"/>
              <w:rPr>
                <w:rFonts w:ascii="Times New Roman" w:hAnsi="Times New Roman"/>
                <w:sz w:val="24"/>
                <w:szCs w:val="24"/>
                <w:lang w:val="kk-KZ"/>
              </w:rPr>
            </w:pPr>
            <w:r w:rsidRPr="005F0286">
              <w:rPr>
                <w:rFonts w:ascii="Times New Roman" w:hAnsi="Times New Roman"/>
                <w:sz w:val="24"/>
                <w:szCs w:val="24"/>
                <w:lang w:val="kk-KZ"/>
              </w:rPr>
              <w:t xml:space="preserve">тел.:8(7212)41-42-69,факс:41-50-88       </w:t>
            </w:r>
          </w:p>
          <w:p w:rsidR="004610F9" w:rsidRPr="005F0286" w:rsidRDefault="004610F9" w:rsidP="004610F9">
            <w:pPr>
              <w:jc w:val="both"/>
              <w:rPr>
                <w:rFonts w:ascii="Times New Roman" w:hAnsi="Times New Roman"/>
                <w:sz w:val="24"/>
                <w:szCs w:val="24"/>
                <w:lang w:val="kk-KZ"/>
              </w:rPr>
            </w:pPr>
            <w:r w:rsidRPr="005F0286">
              <w:rPr>
                <w:rFonts w:ascii="Times New Roman" w:hAnsi="Times New Roman"/>
                <w:sz w:val="24"/>
                <w:szCs w:val="24"/>
                <w:lang w:val="kk-KZ"/>
              </w:rPr>
              <w:t xml:space="preserve">ЖСК KZ46998HTB0000003402                 </w:t>
            </w:r>
          </w:p>
          <w:p w:rsidR="004610F9" w:rsidRPr="005F0286" w:rsidRDefault="004610F9" w:rsidP="004610F9">
            <w:pPr>
              <w:pStyle w:val="a5"/>
              <w:jc w:val="both"/>
              <w:rPr>
                <w:rFonts w:ascii="Times New Roman" w:eastAsia="Consolas" w:hAnsi="Times New Roman" w:cs="Consolas"/>
                <w:sz w:val="24"/>
                <w:szCs w:val="24"/>
                <w:lang w:val="kk-KZ" w:eastAsia="en-US"/>
              </w:rPr>
            </w:pPr>
            <w:r w:rsidRPr="005F0286">
              <w:rPr>
                <w:rFonts w:ascii="Times New Roman" w:eastAsia="Consolas" w:hAnsi="Times New Roman" w:cs="Consolas"/>
                <w:sz w:val="24"/>
                <w:szCs w:val="24"/>
                <w:lang w:val="kk-KZ" w:eastAsia="en-US"/>
              </w:rPr>
              <w:t>«Цеснабанк» АҚ</w:t>
            </w:r>
          </w:p>
          <w:p w:rsidR="004610F9" w:rsidRPr="005F0286" w:rsidRDefault="004610F9" w:rsidP="004610F9">
            <w:pPr>
              <w:pStyle w:val="a5"/>
              <w:jc w:val="both"/>
              <w:rPr>
                <w:rFonts w:ascii="Times New Roman" w:eastAsia="Consolas" w:hAnsi="Times New Roman" w:cs="Consolas"/>
                <w:sz w:val="24"/>
                <w:szCs w:val="24"/>
                <w:lang w:val="kk-KZ" w:eastAsia="en-US"/>
              </w:rPr>
            </w:pPr>
            <w:r w:rsidRPr="005F0286">
              <w:rPr>
                <w:rFonts w:ascii="Times New Roman" w:eastAsia="Consolas" w:hAnsi="Times New Roman" w:cs="Consolas"/>
                <w:sz w:val="24"/>
                <w:szCs w:val="24"/>
                <w:lang w:val="kk-KZ" w:eastAsia="en-US"/>
              </w:rPr>
              <w:t>БСН TSESKZKA</w:t>
            </w:r>
          </w:p>
          <w:p w:rsidR="004610F9" w:rsidRPr="005F0286" w:rsidRDefault="004610F9" w:rsidP="004610F9">
            <w:pPr>
              <w:pStyle w:val="a5"/>
              <w:jc w:val="both"/>
              <w:rPr>
                <w:rFonts w:ascii="Times New Roman" w:eastAsia="Consolas" w:hAnsi="Times New Roman" w:cs="Consolas"/>
                <w:sz w:val="24"/>
                <w:szCs w:val="24"/>
                <w:lang w:val="kk-KZ" w:eastAsia="en-US"/>
              </w:rPr>
            </w:pPr>
            <w:r w:rsidRPr="005F0286">
              <w:rPr>
                <w:rFonts w:ascii="Times New Roman" w:eastAsia="Consolas" w:hAnsi="Times New Roman" w:cs="Consolas"/>
                <w:sz w:val="24"/>
                <w:szCs w:val="24"/>
                <w:lang w:val="kk-KZ" w:eastAsia="en-US"/>
              </w:rPr>
              <w:t xml:space="preserve">СТН 302000047973                                                   </w:t>
            </w:r>
          </w:p>
          <w:p w:rsidR="004610F9" w:rsidRPr="005F0286" w:rsidRDefault="004610F9" w:rsidP="004610F9">
            <w:pPr>
              <w:jc w:val="both"/>
              <w:rPr>
                <w:rFonts w:ascii="Times New Roman" w:hAnsi="Times New Roman"/>
                <w:sz w:val="24"/>
                <w:szCs w:val="24"/>
                <w:lang w:val="kk-KZ"/>
              </w:rPr>
            </w:pPr>
            <w:r w:rsidRPr="005F0286">
              <w:rPr>
                <w:rFonts w:ascii="Times New Roman" w:hAnsi="Times New Roman"/>
                <w:sz w:val="24"/>
                <w:szCs w:val="24"/>
                <w:lang w:val="kk-KZ"/>
              </w:rPr>
              <w:t xml:space="preserve">БСН 990140003587        </w:t>
            </w:r>
          </w:p>
          <w:p w:rsidR="004610F9" w:rsidRPr="005F0286" w:rsidRDefault="004610F9" w:rsidP="004610F9">
            <w:pPr>
              <w:pStyle w:val="a5"/>
              <w:jc w:val="both"/>
              <w:rPr>
                <w:rFonts w:ascii="Times New Roman" w:eastAsia="Consolas" w:hAnsi="Times New Roman" w:cs="Consolas"/>
                <w:sz w:val="24"/>
                <w:szCs w:val="24"/>
                <w:lang w:val="kk-KZ" w:eastAsia="en-US"/>
              </w:rPr>
            </w:pPr>
            <w:r w:rsidRPr="005F0286">
              <w:rPr>
                <w:rFonts w:ascii="Times New Roman" w:eastAsia="Consolas" w:hAnsi="Times New Roman" w:cs="Consolas"/>
                <w:sz w:val="24"/>
                <w:szCs w:val="24"/>
                <w:lang w:val="kk-KZ" w:eastAsia="en-US"/>
              </w:rPr>
              <w:t xml:space="preserve">Эл.пошта: ds15@kargoo.kz        </w:t>
            </w:r>
          </w:p>
          <w:p w:rsidR="00377304" w:rsidRDefault="004610F9" w:rsidP="004610F9">
            <w:pPr>
              <w:jc w:val="both"/>
              <w:rPr>
                <w:rFonts w:ascii="Times New Roman" w:hAnsi="Times New Roman"/>
                <w:sz w:val="24"/>
                <w:szCs w:val="24"/>
                <w:lang w:val="ru-RU"/>
              </w:rPr>
            </w:pPr>
            <w:r w:rsidRPr="001508BA">
              <w:rPr>
                <w:rFonts w:ascii="Times New Roman" w:hAnsi="Times New Roman"/>
                <w:sz w:val="24"/>
                <w:szCs w:val="24"/>
                <w:lang w:val="ru-RU"/>
              </w:rPr>
              <w:t xml:space="preserve">Инд.100019        </w:t>
            </w:r>
          </w:p>
          <w:p w:rsidR="004610F9" w:rsidRPr="001508BA" w:rsidRDefault="004610F9" w:rsidP="004610F9">
            <w:pPr>
              <w:jc w:val="both"/>
              <w:rPr>
                <w:rFonts w:ascii="Times New Roman" w:hAnsi="Times New Roman"/>
                <w:sz w:val="24"/>
                <w:szCs w:val="24"/>
                <w:lang w:val="ru-RU"/>
              </w:rPr>
            </w:pPr>
            <w:r w:rsidRPr="001508BA">
              <w:rPr>
                <w:rFonts w:ascii="Times New Roman" w:hAnsi="Times New Roman"/>
                <w:sz w:val="24"/>
                <w:szCs w:val="24"/>
                <w:lang w:val="ru-RU"/>
              </w:rPr>
              <w:t xml:space="preserve">                                                    </w:t>
            </w:r>
          </w:p>
          <w:p w:rsidR="004610F9" w:rsidRPr="001508BA" w:rsidRDefault="004D5685" w:rsidP="004610F9">
            <w:pPr>
              <w:jc w:val="both"/>
              <w:rPr>
                <w:rFonts w:ascii="Times New Roman" w:hAnsi="Times New Roman"/>
                <w:sz w:val="24"/>
                <w:szCs w:val="24"/>
                <w:lang w:val="ru-RU"/>
              </w:rPr>
            </w:pPr>
            <w:r>
              <w:rPr>
                <w:rFonts w:ascii="Times New Roman" w:hAnsi="Times New Roman"/>
                <w:sz w:val="24"/>
                <w:szCs w:val="24"/>
                <w:lang w:val="ru-RU"/>
              </w:rPr>
              <w:t>Ю.В.Чернявская</w:t>
            </w:r>
            <w:r w:rsidR="004610F9" w:rsidRPr="001508BA">
              <w:rPr>
                <w:rFonts w:ascii="Times New Roman" w:hAnsi="Times New Roman"/>
                <w:sz w:val="24"/>
                <w:szCs w:val="24"/>
                <w:lang w:val="ru-RU"/>
              </w:rPr>
              <w:t xml:space="preserve">______________ </w:t>
            </w:r>
          </w:p>
          <w:p w:rsidR="004610F9" w:rsidRPr="001508BA" w:rsidRDefault="00377304">
            <w:pPr>
              <w:rPr>
                <w:rFonts w:ascii="Times New Roman" w:hAnsi="Times New Roman"/>
                <w:sz w:val="24"/>
                <w:szCs w:val="24"/>
                <w:lang w:val="ru-RU"/>
              </w:rPr>
            </w:pPr>
            <w:r>
              <w:rPr>
                <w:rFonts w:ascii="Times New Roman" w:hAnsi="Times New Roman"/>
                <w:sz w:val="24"/>
                <w:szCs w:val="24"/>
                <w:lang w:val="ru-RU"/>
              </w:rPr>
              <w:t>М.О</w:t>
            </w:r>
          </w:p>
        </w:tc>
        <w:tc>
          <w:tcPr>
            <w:tcW w:w="5670" w:type="dxa"/>
          </w:tcPr>
          <w:p w:rsidR="00FD52FA" w:rsidRPr="00FD52FA" w:rsidRDefault="00FD52FA" w:rsidP="00FD52FA">
            <w:pPr>
              <w:pStyle w:val="a5"/>
              <w:jc w:val="both"/>
              <w:rPr>
                <w:rFonts w:ascii="Times New Roman" w:eastAsia="Consolas" w:hAnsi="Times New Roman" w:cs="Consolas"/>
                <w:b/>
                <w:sz w:val="24"/>
                <w:szCs w:val="24"/>
                <w:lang w:val="kk-KZ" w:eastAsia="en-US"/>
              </w:rPr>
            </w:pPr>
            <w:r w:rsidRPr="00FD52FA">
              <w:rPr>
                <w:rFonts w:ascii="Times New Roman" w:eastAsia="Consolas" w:hAnsi="Times New Roman" w:cs="Consolas"/>
                <w:b/>
                <w:sz w:val="24"/>
                <w:szCs w:val="24"/>
                <w:lang w:val="kk-KZ" w:eastAsia="en-US"/>
              </w:rPr>
              <w:t>Өнім беруші</w:t>
            </w:r>
          </w:p>
          <w:p w:rsidR="005C459F" w:rsidRPr="005C459F" w:rsidRDefault="00FD52FA" w:rsidP="005C459F">
            <w:pPr>
              <w:pStyle w:val="a5"/>
              <w:jc w:val="both"/>
              <w:rPr>
                <w:rFonts w:ascii="Times New Roman" w:eastAsia="Consolas" w:hAnsi="Times New Roman" w:cs="Consolas"/>
                <w:sz w:val="24"/>
                <w:szCs w:val="24"/>
                <w:lang w:val="kk-KZ" w:eastAsia="en-US"/>
              </w:rPr>
            </w:pPr>
            <w:r w:rsidRPr="00FD52FA">
              <w:rPr>
                <w:rFonts w:ascii="Times New Roman" w:eastAsia="Consolas" w:hAnsi="Times New Roman" w:cs="Consolas"/>
                <w:sz w:val="24"/>
                <w:szCs w:val="24"/>
                <w:lang w:val="kk-KZ" w:eastAsia="en-US"/>
              </w:rPr>
              <w:t xml:space="preserve"> </w:t>
            </w:r>
            <w:r w:rsidR="005C459F" w:rsidRPr="005C459F">
              <w:rPr>
                <w:rFonts w:ascii="Times New Roman" w:eastAsia="Consolas" w:hAnsi="Times New Roman" w:cs="Consolas"/>
                <w:sz w:val="24"/>
                <w:szCs w:val="24"/>
                <w:lang w:val="kk-KZ" w:eastAsia="en-US"/>
              </w:rPr>
              <w:t>«Бейсенов ЖК»</w:t>
            </w:r>
          </w:p>
          <w:p w:rsidR="005C459F" w:rsidRPr="005C459F" w:rsidRDefault="005C459F" w:rsidP="005C459F">
            <w:pPr>
              <w:pStyle w:val="a5"/>
              <w:jc w:val="both"/>
              <w:rPr>
                <w:rFonts w:ascii="Times New Roman" w:eastAsia="Consolas" w:hAnsi="Times New Roman" w:cs="Consolas"/>
                <w:sz w:val="24"/>
                <w:szCs w:val="24"/>
                <w:lang w:val="kk-KZ" w:eastAsia="en-US"/>
              </w:rPr>
            </w:pPr>
            <w:r w:rsidRPr="005C459F">
              <w:rPr>
                <w:rFonts w:ascii="Times New Roman" w:eastAsia="Consolas" w:hAnsi="Times New Roman" w:cs="Consolas"/>
                <w:sz w:val="24"/>
                <w:szCs w:val="24"/>
                <w:lang w:val="kk-KZ" w:eastAsia="en-US"/>
              </w:rPr>
              <w:t>Қарағанды қ., Мамраев көш., 38-33</w:t>
            </w:r>
          </w:p>
          <w:p w:rsidR="005C459F" w:rsidRPr="005C459F" w:rsidRDefault="005C459F" w:rsidP="005C459F">
            <w:pPr>
              <w:pStyle w:val="a5"/>
              <w:jc w:val="both"/>
              <w:rPr>
                <w:rFonts w:ascii="Times New Roman" w:eastAsia="Consolas" w:hAnsi="Times New Roman" w:cs="Consolas"/>
                <w:sz w:val="24"/>
                <w:szCs w:val="24"/>
                <w:lang w:val="kk-KZ" w:eastAsia="en-US"/>
              </w:rPr>
            </w:pPr>
            <w:r w:rsidRPr="005C459F">
              <w:rPr>
                <w:rFonts w:ascii="Times New Roman" w:eastAsia="Consolas" w:hAnsi="Times New Roman" w:cs="Consolas"/>
                <w:sz w:val="24"/>
                <w:szCs w:val="24"/>
                <w:lang w:val="kk-KZ" w:eastAsia="en-US"/>
              </w:rPr>
              <w:t>тел.:8(7212)23-06-15,87025094959</w:t>
            </w:r>
          </w:p>
          <w:p w:rsidR="005C459F" w:rsidRPr="005C459F" w:rsidRDefault="005C459F" w:rsidP="005C459F">
            <w:pPr>
              <w:pStyle w:val="a5"/>
              <w:jc w:val="both"/>
              <w:rPr>
                <w:rFonts w:ascii="Times New Roman" w:eastAsia="Consolas" w:hAnsi="Times New Roman" w:cs="Consolas"/>
                <w:sz w:val="24"/>
                <w:szCs w:val="24"/>
                <w:lang w:val="kk-KZ" w:eastAsia="en-US"/>
              </w:rPr>
            </w:pPr>
            <w:r w:rsidRPr="005C459F">
              <w:rPr>
                <w:rFonts w:ascii="Times New Roman" w:eastAsia="Consolas" w:hAnsi="Times New Roman" w:cs="Consolas"/>
                <w:sz w:val="24"/>
                <w:szCs w:val="24"/>
                <w:lang w:val="kk-KZ" w:eastAsia="en-US"/>
              </w:rPr>
              <w:t>ЖСК KZ66998HTB0000080351</w:t>
            </w:r>
          </w:p>
          <w:p w:rsidR="005C459F" w:rsidRPr="005C459F" w:rsidRDefault="005C459F" w:rsidP="005C459F">
            <w:pPr>
              <w:pStyle w:val="a5"/>
              <w:jc w:val="both"/>
              <w:rPr>
                <w:rFonts w:ascii="Times New Roman" w:eastAsia="Consolas" w:hAnsi="Times New Roman" w:cs="Consolas"/>
                <w:sz w:val="24"/>
                <w:szCs w:val="24"/>
                <w:lang w:val="kk-KZ" w:eastAsia="en-US"/>
              </w:rPr>
            </w:pPr>
            <w:r w:rsidRPr="005C459F">
              <w:rPr>
                <w:rFonts w:ascii="Times New Roman" w:eastAsia="Consolas" w:hAnsi="Times New Roman" w:cs="Consolas"/>
                <w:sz w:val="24"/>
                <w:szCs w:val="24"/>
                <w:lang w:val="kk-KZ" w:eastAsia="en-US"/>
              </w:rPr>
              <w:t>«Цеснабанк» АҚ</w:t>
            </w:r>
          </w:p>
          <w:p w:rsidR="005C459F" w:rsidRPr="005C459F" w:rsidRDefault="005C459F" w:rsidP="005C459F">
            <w:pPr>
              <w:pStyle w:val="a5"/>
              <w:jc w:val="both"/>
              <w:rPr>
                <w:rFonts w:ascii="Times New Roman" w:eastAsia="Consolas" w:hAnsi="Times New Roman" w:cs="Consolas"/>
                <w:sz w:val="24"/>
                <w:szCs w:val="24"/>
                <w:lang w:val="kk-KZ" w:eastAsia="en-US"/>
              </w:rPr>
            </w:pPr>
            <w:r w:rsidRPr="005C459F">
              <w:rPr>
                <w:rFonts w:ascii="Times New Roman" w:eastAsia="Consolas" w:hAnsi="Times New Roman" w:cs="Consolas"/>
                <w:sz w:val="24"/>
                <w:szCs w:val="24"/>
                <w:lang w:val="kk-KZ" w:eastAsia="en-US"/>
              </w:rPr>
              <w:t xml:space="preserve">БСН TSESKZKA  </w:t>
            </w:r>
          </w:p>
          <w:p w:rsidR="005C459F" w:rsidRPr="005C459F" w:rsidRDefault="005C459F" w:rsidP="005C459F">
            <w:pPr>
              <w:pStyle w:val="a5"/>
              <w:jc w:val="both"/>
              <w:rPr>
                <w:rFonts w:ascii="Times New Roman" w:eastAsia="Consolas" w:hAnsi="Times New Roman" w:cs="Consolas"/>
                <w:sz w:val="24"/>
                <w:szCs w:val="24"/>
                <w:lang w:val="kk-KZ" w:eastAsia="en-US"/>
              </w:rPr>
            </w:pPr>
            <w:r w:rsidRPr="005C459F">
              <w:rPr>
                <w:rFonts w:ascii="Times New Roman" w:eastAsia="Consolas" w:hAnsi="Times New Roman" w:cs="Consolas"/>
                <w:sz w:val="24"/>
                <w:szCs w:val="24"/>
                <w:lang w:val="kk-KZ" w:eastAsia="en-US"/>
              </w:rPr>
              <w:t>СТН 300520078425</w:t>
            </w:r>
          </w:p>
          <w:p w:rsidR="005C459F" w:rsidRPr="005C459F" w:rsidRDefault="005C459F" w:rsidP="005C459F">
            <w:pPr>
              <w:pStyle w:val="a5"/>
              <w:jc w:val="both"/>
              <w:rPr>
                <w:rFonts w:ascii="Times New Roman" w:eastAsia="Consolas" w:hAnsi="Times New Roman" w:cs="Consolas"/>
                <w:sz w:val="24"/>
                <w:szCs w:val="24"/>
                <w:lang w:val="kk-KZ" w:eastAsia="en-US"/>
              </w:rPr>
            </w:pPr>
            <w:r w:rsidRPr="005C459F">
              <w:rPr>
                <w:rFonts w:ascii="Times New Roman" w:eastAsia="Consolas" w:hAnsi="Times New Roman" w:cs="Consolas"/>
                <w:sz w:val="24"/>
                <w:szCs w:val="24"/>
                <w:lang w:val="kk-KZ" w:eastAsia="en-US"/>
              </w:rPr>
              <w:t>БСН 870812350803</w:t>
            </w:r>
          </w:p>
          <w:p w:rsidR="005C459F" w:rsidRPr="005C459F" w:rsidRDefault="005C459F" w:rsidP="005C459F">
            <w:pPr>
              <w:pStyle w:val="a5"/>
              <w:jc w:val="both"/>
              <w:rPr>
                <w:rFonts w:ascii="Times New Roman" w:eastAsia="Consolas" w:hAnsi="Times New Roman" w:cs="Consolas"/>
                <w:sz w:val="24"/>
                <w:szCs w:val="24"/>
                <w:lang w:val="kk-KZ" w:eastAsia="en-US"/>
              </w:rPr>
            </w:pPr>
            <w:r w:rsidRPr="005C459F">
              <w:rPr>
                <w:rFonts w:ascii="Times New Roman" w:eastAsia="Consolas" w:hAnsi="Times New Roman" w:cs="Consolas"/>
                <w:sz w:val="24"/>
                <w:szCs w:val="24"/>
                <w:lang w:val="kk-KZ" w:eastAsia="en-US"/>
              </w:rPr>
              <w:t>Эл.пошта goszakup1987@mail.ru</w:t>
            </w:r>
          </w:p>
          <w:p w:rsidR="005C459F" w:rsidRPr="005C459F" w:rsidRDefault="005C459F" w:rsidP="005C459F">
            <w:pPr>
              <w:pStyle w:val="a5"/>
              <w:jc w:val="both"/>
              <w:rPr>
                <w:rFonts w:ascii="Times New Roman" w:eastAsia="Consolas" w:hAnsi="Times New Roman" w:cs="Consolas"/>
                <w:sz w:val="24"/>
                <w:szCs w:val="24"/>
                <w:lang w:val="kk-KZ" w:eastAsia="en-US"/>
              </w:rPr>
            </w:pPr>
            <w:r w:rsidRPr="005C459F">
              <w:rPr>
                <w:rFonts w:ascii="Times New Roman" w:eastAsia="Consolas" w:hAnsi="Times New Roman" w:cs="Consolas"/>
                <w:sz w:val="24"/>
                <w:szCs w:val="24"/>
                <w:lang w:val="kk-KZ" w:eastAsia="en-US"/>
              </w:rPr>
              <w:t xml:space="preserve">Инд.100006                                                            </w:t>
            </w:r>
          </w:p>
          <w:p w:rsidR="005C459F" w:rsidRDefault="005C459F" w:rsidP="005C459F">
            <w:pPr>
              <w:pStyle w:val="a5"/>
              <w:jc w:val="both"/>
              <w:rPr>
                <w:rFonts w:ascii="Times New Roman" w:eastAsia="Consolas" w:hAnsi="Times New Roman" w:cs="Consolas"/>
                <w:sz w:val="24"/>
                <w:szCs w:val="24"/>
                <w:lang w:val="kk-KZ" w:eastAsia="en-US"/>
              </w:rPr>
            </w:pPr>
          </w:p>
          <w:p w:rsidR="005C459F" w:rsidRPr="00F77F41" w:rsidRDefault="005C459F" w:rsidP="005C459F">
            <w:pPr>
              <w:pStyle w:val="a5"/>
              <w:jc w:val="both"/>
              <w:rPr>
                <w:b/>
                <w:lang w:val="kk-KZ"/>
              </w:rPr>
            </w:pPr>
            <w:r w:rsidRPr="005C459F">
              <w:rPr>
                <w:rFonts w:ascii="Times New Roman" w:eastAsia="Consolas" w:hAnsi="Times New Roman" w:cs="Consolas"/>
                <w:sz w:val="24"/>
                <w:szCs w:val="24"/>
                <w:lang w:val="kk-KZ" w:eastAsia="en-US"/>
              </w:rPr>
              <w:t>А.Р.Бейсенов _______________</w:t>
            </w:r>
          </w:p>
          <w:p w:rsidR="004610F9" w:rsidRPr="001508BA" w:rsidRDefault="00377304" w:rsidP="00FD52FA">
            <w:pPr>
              <w:pStyle w:val="a5"/>
              <w:jc w:val="both"/>
              <w:rPr>
                <w:rFonts w:ascii="Times New Roman" w:hAnsi="Times New Roman"/>
                <w:sz w:val="24"/>
                <w:szCs w:val="24"/>
                <w:lang w:val="ru-RU"/>
              </w:rPr>
            </w:pPr>
            <w:r w:rsidRPr="00FD52FA">
              <w:rPr>
                <w:rFonts w:ascii="Times New Roman" w:eastAsia="Consolas" w:hAnsi="Times New Roman" w:cs="Consolas"/>
                <w:sz w:val="24"/>
                <w:szCs w:val="24"/>
                <w:lang w:val="kk-KZ" w:eastAsia="en-US"/>
              </w:rPr>
              <w:t>М.О</w:t>
            </w:r>
          </w:p>
        </w:tc>
      </w:tr>
    </w:tbl>
    <w:p w:rsidR="001219C1" w:rsidRPr="001508BA" w:rsidRDefault="001219C1">
      <w:pPr>
        <w:rPr>
          <w:rFonts w:ascii="Times New Roman" w:hAnsi="Times New Roman"/>
          <w:sz w:val="24"/>
          <w:szCs w:val="24"/>
          <w:lang w:val="ru-RU"/>
        </w:rPr>
      </w:pPr>
    </w:p>
    <w:p w:rsidR="00B70732" w:rsidRDefault="00B70732">
      <w:pPr>
        <w:rPr>
          <w:lang w:val="ru-RU"/>
        </w:rPr>
      </w:pPr>
    </w:p>
    <w:p w:rsidR="00B70732" w:rsidRDefault="00B70732">
      <w:pPr>
        <w:rPr>
          <w:lang w:val="ru-RU"/>
        </w:rPr>
      </w:pPr>
    </w:p>
    <w:p w:rsidR="00B70732" w:rsidRDefault="00B70732">
      <w:pPr>
        <w:rPr>
          <w:lang w:val="ru-RU"/>
        </w:rPr>
      </w:pPr>
    </w:p>
    <w:p w:rsidR="00B70732" w:rsidRDefault="00B70732">
      <w:pPr>
        <w:rPr>
          <w:lang w:val="ru-RU"/>
        </w:rPr>
      </w:pPr>
    </w:p>
    <w:p w:rsidR="00B70732" w:rsidRDefault="00B70732">
      <w:pPr>
        <w:rPr>
          <w:lang w:val="ru-RU"/>
        </w:rPr>
      </w:pPr>
    </w:p>
    <w:p w:rsidR="00B70732" w:rsidRDefault="00B70732">
      <w:pPr>
        <w:rPr>
          <w:lang w:val="ru-RU"/>
        </w:rPr>
      </w:pPr>
    </w:p>
    <w:p w:rsidR="00B70732" w:rsidRDefault="00B70732">
      <w:pPr>
        <w:rPr>
          <w:lang w:val="ru-RU"/>
        </w:rPr>
      </w:pPr>
    </w:p>
    <w:p w:rsidR="00B70732" w:rsidRDefault="00B70732">
      <w:pPr>
        <w:rPr>
          <w:lang w:val="ru-RU"/>
        </w:rPr>
      </w:pPr>
    </w:p>
    <w:p w:rsidR="00B70732" w:rsidRDefault="00B70732">
      <w:pPr>
        <w:rPr>
          <w:lang w:val="ru-RU"/>
        </w:rPr>
      </w:pPr>
    </w:p>
    <w:p w:rsidR="00B70732" w:rsidRDefault="00B70732">
      <w:pPr>
        <w:rPr>
          <w:lang w:val="ru-RU"/>
        </w:rPr>
      </w:pPr>
    </w:p>
    <w:p w:rsidR="00B70732" w:rsidRDefault="00B70732">
      <w:pPr>
        <w:rPr>
          <w:lang w:val="ru-RU"/>
        </w:rPr>
      </w:pPr>
    </w:p>
    <w:p w:rsidR="00B70732" w:rsidRDefault="00B70732">
      <w:pPr>
        <w:rPr>
          <w:lang w:val="ru-RU"/>
        </w:rPr>
      </w:pPr>
    </w:p>
    <w:p w:rsidR="00B70732" w:rsidRDefault="00B70732">
      <w:pPr>
        <w:rPr>
          <w:lang w:val="ru-RU"/>
        </w:rPr>
      </w:pPr>
    </w:p>
    <w:p w:rsidR="00546A08" w:rsidRDefault="00546A08">
      <w:pPr>
        <w:rPr>
          <w:lang w:val="ru-RU"/>
        </w:rPr>
      </w:pPr>
    </w:p>
    <w:p w:rsidR="00051623" w:rsidRDefault="00051623">
      <w:pPr>
        <w:rPr>
          <w:lang w:val="ru-RU"/>
        </w:rPr>
      </w:pPr>
    </w:p>
    <w:p w:rsidR="00B70732" w:rsidRPr="00B70732" w:rsidRDefault="00B70732" w:rsidP="00F12102">
      <w:pPr>
        <w:jc w:val="center"/>
        <w:rPr>
          <w:rFonts w:ascii="Times New Roman" w:hAnsi="Times New Roman"/>
          <w:sz w:val="24"/>
          <w:szCs w:val="24"/>
          <w:lang w:val="ru-RU"/>
        </w:rPr>
      </w:pPr>
      <w:r w:rsidRPr="00B70732">
        <w:rPr>
          <w:rFonts w:ascii="Times New Roman" w:hAnsi="Times New Roman"/>
          <w:sz w:val="24"/>
          <w:szCs w:val="24"/>
          <w:lang w:val="ru-RU"/>
        </w:rPr>
        <w:lastRenderedPageBreak/>
        <w:t xml:space="preserve"> </w:t>
      </w:r>
      <w:r w:rsidR="00923E4C">
        <w:rPr>
          <w:rFonts w:ascii="Times New Roman" w:hAnsi="Times New Roman"/>
          <w:sz w:val="24"/>
          <w:szCs w:val="24"/>
          <w:lang w:val="ru-RU"/>
        </w:rPr>
        <w:t>Д</w:t>
      </w:r>
      <w:r w:rsidRPr="00B70732">
        <w:rPr>
          <w:rFonts w:ascii="Times New Roman" w:hAnsi="Times New Roman"/>
          <w:sz w:val="24"/>
          <w:szCs w:val="24"/>
          <w:lang w:val="ru-RU"/>
        </w:rPr>
        <w:t>оговор поставки товаров, связанных с обеспечением питания детей, воспитывающихся и обучающихся в дошкольных организациях образования</w:t>
      </w:r>
    </w:p>
    <w:p w:rsidR="00B70732" w:rsidRPr="00B70732" w:rsidRDefault="00B70732" w:rsidP="00B70732">
      <w:pPr>
        <w:rPr>
          <w:rFonts w:ascii="Times New Roman" w:hAnsi="Times New Roman"/>
          <w:sz w:val="24"/>
          <w:szCs w:val="24"/>
          <w:lang w:val="ru-RU"/>
        </w:rPr>
      </w:pPr>
      <w:r>
        <w:rPr>
          <w:rFonts w:ascii="Times New Roman" w:hAnsi="Times New Roman"/>
          <w:sz w:val="24"/>
          <w:szCs w:val="24"/>
          <w:lang w:val="ru-RU"/>
        </w:rPr>
        <w:t xml:space="preserve">    </w:t>
      </w:r>
      <w:r w:rsidR="00377304">
        <w:rPr>
          <w:rFonts w:ascii="Times New Roman" w:hAnsi="Times New Roman"/>
          <w:sz w:val="24"/>
          <w:szCs w:val="24"/>
          <w:lang w:val="ru-RU"/>
        </w:rPr>
        <w:t xml:space="preserve">   </w:t>
      </w:r>
      <w:r>
        <w:rPr>
          <w:rFonts w:ascii="Times New Roman" w:hAnsi="Times New Roman"/>
          <w:sz w:val="24"/>
          <w:szCs w:val="24"/>
          <w:lang w:val="ru-RU"/>
        </w:rPr>
        <w:t>г</w:t>
      </w:r>
      <w:proofErr w:type="gramStart"/>
      <w:r>
        <w:rPr>
          <w:rFonts w:ascii="Times New Roman" w:hAnsi="Times New Roman"/>
          <w:sz w:val="24"/>
          <w:szCs w:val="24"/>
          <w:lang w:val="ru-RU"/>
        </w:rPr>
        <w:t>.К</w:t>
      </w:r>
      <w:proofErr w:type="gramEnd"/>
      <w:r>
        <w:rPr>
          <w:rFonts w:ascii="Times New Roman" w:hAnsi="Times New Roman"/>
          <w:sz w:val="24"/>
          <w:szCs w:val="24"/>
          <w:lang w:val="ru-RU"/>
        </w:rPr>
        <w:t>араганда</w:t>
      </w:r>
      <w:r w:rsidR="00B15AA5">
        <w:rPr>
          <w:rFonts w:ascii="Times New Roman" w:hAnsi="Times New Roman"/>
          <w:sz w:val="24"/>
          <w:szCs w:val="24"/>
          <w:lang w:val="ru-RU"/>
        </w:rPr>
        <w:t xml:space="preserve">             </w:t>
      </w:r>
      <w:r w:rsidRPr="00B70732">
        <w:rPr>
          <w:rFonts w:ascii="Times New Roman" w:hAnsi="Times New Roman"/>
          <w:sz w:val="24"/>
          <w:szCs w:val="24"/>
          <w:lang w:val="ru-RU"/>
        </w:rPr>
        <w:t xml:space="preserve">                                         </w:t>
      </w:r>
      <w:r w:rsidR="00DE0482">
        <w:rPr>
          <w:rFonts w:ascii="Times New Roman" w:hAnsi="Times New Roman"/>
          <w:sz w:val="24"/>
          <w:szCs w:val="24"/>
          <w:lang w:val="ru-RU"/>
        </w:rPr>
        <w:t>№</w:t>
      </w:r>
      <w:r w:rsidR="008E371C">
        <w:rPr>
          <w:rFonts w:ascii="Times New Roman" w:hAnsi="Times New Roman"/>
          <w:sz w:val="24"/>
          <w:szCs w:val="24"/>
          <w:lang w:val="ru-RU"/>
        </w:rPr>
        <w:t xml:space="preserve"> </w:t>
      </w:r>
      <w:r w:rsidR="00CB3B8D">
        <w:rPr>
          <w:rFonts w:ascii="Times New Roman" w:hAnsi="Times New Roman"/>
          <w:sz w:val="24"/>
          <w:szCs w:val="24"/>
          <w:lang w:val="ru-RU"/>
        </w:rPr>
        <w:t>31</w:t>
      </w:r>
      <w:r w:rsidRPr="00B70732">
        <w:rPr>
          <w:rFonts w:ascii="Times New Roman" w:hAnsi="Times New Roman"/>
          <w:sz w:val="24"/>
          <w:szCs w:val="24"/>
          <w:lang w:val="ru-RU"/>
        </w:rPr>
        <w:t xml:space="preserve">  </w:t>
      </w:r>
      <w:r w:rsidR="007D28CC">
        <w:rPr>
          <w:rFonts w:ascii="Times New Roman" w:hAnsi="Times New Roman"/>
          <w:sz w:val="24"/>
          <w:szCs w:val="24"/>
          <w:lang w:val="ru-RU"/>
        </w:rPr>
        <w:t xml:space="preserve">                  </w:t>
      </w:r>
      <w:r w:rsidR="00DE0482">
        <w:rPr>
          <w:rFonts w:ascii="Times New Roman" w:hAnsi="Times New Roman"/>
          <w:sz w:val="24"/>
          <w:szCs w:val="24"/>
          <w:lang w:val="ru-RU"/>
        </w:rPr>
        <w:t xml:space="preserve">                     </w:t>
      </w:r>
      <w:r w:rsidRPr="00B70732">
        <w:rPr>
          <w:rFonts w:ascii="Times New Roman" w:hAnsi="Times New Roman"/>
          <w:sz w:val="24"/>
          <w:szCs w:val="24"/>
          <w:lang w:val="ru-RU"/>
        </w:rPr>
        <w:t>«</w:t>
      </w:r>
      <w:r w:rsidR="008E371C">
        <w:rPr>
          <w:rFonts w:ascii="Times New Roman" w:hAnsi="Times New Roman"/>
          <w:sz w:val="24"/>
          <w:szCs w:val="24"/>
          <w:lang w:val="ru-RU"/>
        </w:rPr>
        <w:t>2</w:t>
      </w:r>
      <w:r w:rsidR="004D5685">
        <w:rPr>
          <w:rFonts w:ascii="Times New Roman" w:hAnsi="Times New Roman"/>
          <w:sz w:val="24"/>
          <w:szCs w:val="24"/>
          <w:lang w:val="ru-RU"/>
        </w:rPr>
        <w:t>8</w:t>
      </w:r>
      <w:r w:rsidRPr="00B70732">
        <w:rPr>
          <w:rFonts w:ascii="Times New Roman" w:hAnsi="Times New Roman"/>
          <w:sz w:val="24"/>
          <w:szCs w:val="24"/>
          <w:lang w:val="ru-RU"/>
        </w:rPr>
        <w:t>»</w:t>
      </w:r>
      <w:r w:rsidR="008E371C">
        <w:rPr>
          <w:rFonts w:ascii="Times New Roman" w:hAnsi="Times New Roman"/>
          <w:sz w:val="24"/>
          <w:szCs w:val="24"/>
          <w:lang w:val="ru-RU"/>
        </w:rPr>
        <w:t xml:space="preserve"> </w:t>
      </w:r>
      <w:r w:rsidR="00CB3B8D">
        <w:rPr>
          <w:rFonts w:ascii="Times New Roman" w:hAnsi="Times New Roman"/>
          <w:sz w:val="24"/>
          <w:szCs w:val="24"/>
          <w:lang w:val="ru-RU"/>
        </w:rPr>
        <w:t>ноября</w:t>
      </w:r>
      <w:r w:rsidR="00051623">
        <w:rPr>
          <w:rFonts w:ascii="Times New Roman" w:hAnsi="Times New Roman"/>
          <w:sz w:val="24"/>
          <w:szCs w:val="24"/>
          <w:lang w:val="ru-RU"/>
        </w:rPr>
        <w:t xml:space="preserve"> </w:t>
      </w:r>
      <w:r>
        <w:rPr>
          <w:rFonts w:ascii="Times New Roman" w:hAnsi="Times New Roman"/>
          <w:sz w:val="24"/>
          <w:szCs w:val="24"/>
          <w:lang w:val="ru-RU"/>
        </w:rPr>
        <w:t>201</w:t>
      </w:r>
      <w:r w:rsidR="004D5685">
        <w:rPr>
          <w:rFonts w:ascii="Times New Roman" w:hAnsi="Times New Roman"/>
          <w:sz w:val="24"/>
          <w:szCs w:val="24"/>
          <w:lang w:val="ru-RU"/>
        </w:rPr>
        <w:t>8</w:t>
      </w:r>
      <w:r w:rsidRPr="00B70732">
        <w:rPr>
          <w:rFonts w:ascii="Times New Roman" w:hAnsi="Times New Roman"/>
          <w:sz w:val="24"/>
          <w:szCs w:val="24"/>
          <w:lang w:val="ru-RU"/>
        </w:rPr>
        <w:t xml:space="preserve"> г.</w:t>
      </w:r>
    </w:p>
    <w:p w:rsidR="00B70732" w:rsidRPr="00E031A6" w:rsidRDefault="00B15AA5" w:rsidP="00B15AA5">
      <w:p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DE0482">
        <w:rPr>
          <w:rFonts w:ascii="Times New Roman" w:hAnsi="Times New Roman"/>
          <w:sz w:val="24"/>
          <w:szCs w:val="24"/>
          <w:lang w:val="ru-RU"/>
        </w:rPr>
        <w:t xml:space="preserve">    </w:t>
      </w:r>
      <w:proofErr w:type="gramStart"/>
      <w:r w:rsidRPr="00DE0482">
        <w:rPr>
          <w:rFonts w:ascii="Times New Roman" w:hAnsi="Times New Roman"/>
          <w:sz w:val="24"/>
          <w:szCs w:val="24"/>
          <w:lang w:val="ru-RU"/>
        </w:rPr>
        <w:t>Коммунальное государственное казенное предприятие «Ясли-сад «</w:t>
      </w:r>
      <w:proofErr w:type="spellStart"/>
      <w:r w:rsidRPr="00DE0482">
        <w:rPr>
          <w:rFonts w:ascii="Times New Roman" w:hAnsi="Times New Roman"/>
          <w:sz w:val="24"/>
          <w:szCs w:val="24"/>
          <w:lang w:val="ru-RU"/>
        </w:rPr>
        <w:t>Акку</w:t>
      </w:r>
      <w:proofErr w:type="spellEnd"/>
      <w:r w:rsidRPr="00DE0482">
        <w:rPr>
          <w:rFonts w:ascii="Times New Roman" w:hAnsi="Times New Roman"/>
          <w:sz w:val="24"/>
          <w:szCs w:val="24"/>
          <w:lang w:val="ru-RU"/>
        </w:rPr>
        <w:t>»</w:t>
      </w:r>
      <w:r w:rsidR="00B70732" w:rsidRPr="00B70732">
        <w:rPr>
          <w:rFonts w:ascii="Times New Roman" w:hAnsi="Times New Roman"/>
          <w:sz w:val="24"/>
          <w:szCs w:val="24"/>
          <w:lang w:val="ru-RU"/>
        </w:rPr>
        <w:t xml:space="preserve">, именуемое в дальнейшем Заказчик, в лице </w:t>
      </w:r>
      <w:r w:rsidR="004D5685">
        <w:rPr>
          <w:rFonts w:ascii="Times New Roman" w:hAnsi="Times New Roman"/>
          <w:sz w:val="24"/>
          <w:szCs w:val="24"/>
          <w:lang w:val="ru-RU"/>
        </w:rPr>
        <w:t>директора Чернявской Юлии Викторовна</w:t>
      </w:r>
      <w:r w:rsidR="00221BE2">
        <w:rPr>
          <w:rFonts w:ascii="Times New Roman" w:hAnsi="Times New Roman"/>
          <w:sz w:val="24"/>
          <w:szCs w:val="24"/>
          <w:lang w:val="ru-RU"/>
        </w:rPr>
        <w:t>,</w:t>
      </w:r>
      <w:r w:rsidRPr="00B15AA5">
        <w:rPr>
          <w:sz w:val="20"/>
          <w:szCs w:val="20"/>
          <w:lang w:val="ru-RU"/>
        </w:rPr>
        <w:t xml:space="preserve"> </w:t>
      </w:r>
      <w:r w:rsidRPr="00B15AA5">
        <w:rPr>
          <w:rFonts w:ascii="Times New Roman" w:hAnsi="Times New Roman"/>
          <w:sz w:val="24"/>
          <w:szCs w:val="24"/>
          <w:lang w:val="ru-RU"/>
        </w:rPr>
        <w:t>де</w:t>
      </w:r>
      <w:r w:rsidR="002A258A">
        <w:rPr>
          <w:rFonts w:ascii="Times New Roman" w:hAnsi="Times New Roman"/>
          <w:sz w:val="24"/>
          <w:szCs w:val="24"/>
          <w:lang w:val="ru-RU"/>
        </w:rPr>
        <w:t xml:space="preserve">йствующей на основании Устава  </w:t>
      </w:r>
      <w:r w:rsidRPr="00B15AA5">
        <w:rPr>
          <w:rFonts w:ascii="Times New Roman" w:hAnsi="Times New Roman"/>
          <w:sz w:val="24"/>
          <w:szCs w:val="24"/>
          <w:lang w:val="ru-RU"/>
        </w:rPr>
        <w:t>№4166-1930-01-</w:t>
      </w:r>
      <w:r w:rsidR="004D5685">
        <w:rPr>
          <w:rFonts w:ascii="Times New Roman" w:hAnsi="Times New Roman"/>
          <w:sz w:val="24"/>
          <w:szCs w:val="24"/>
          <w:lang w:val="ru-RU"/>
        </w:rPr>
        <w:t>КГКП</w:t>
      </w:r>
      <w:r w:rsidRPr="00B15AA5">
        <w:rPr>
          <w:rFonts w:ascii="Times New Roman" w:hAnsi="Times New Roman"/>
          <w:sz w:val="24"/>
          <w:szCs w:val="24"/>
          <w:lang w:val="ru-RU"/>
        </w:rPr>
        <w:t xml:space="preserve"> от 1</w:t>
      </w:r>
      <w:r w:rsidR="004D5685">
        <w:rPr>
          <w:rFonts w:ascii="Times New Roman" w:hAnsi="Times New Roman"/>
          <w:sz w:val="24"/>
          <w:szCs w:val="24"/>
          <w:lang w:val="ru-RU"/>
        </w:rPr>
        <w:t>9</w:t>
      </w:r>
      <w:r w:rsidRPr="00B15AA5">
        <w:rPr>
          <w:rFonts w:ascii="Times New Roman" w:hAnsi="Times New Roman"/>
          <w:sz w:val="24"/>
          <w:szCs w:val="24"/>
          <w:lang w:val="ru-RU"/>
        </w:rPr>
        <w:t xml:space="preserve"> </w:t>
      </w:r>
      <w:r w:rsidR="004D5685">
        <w:rPr>
          <w:rFonts w:ascii="Times New Roman" w:hAnsi="Times New Roman"/>
          <w:sz w:val="24"/>
          <w:szCs w:val="24"/>
          <w:lang w:val="ru-RU"/>
        </w:rPr>
        <w:t>июля</w:t>
      </w:r>
      <w:r w:rsidRPr="00B15AA5">
        <w:rPr>
          <w:rFonts w:ascii="Times New Roman" w:hAnsi="Times New Roman"/>
          <w:sz w:val="24"/>
          <w:szCs w:val="24"/>
          <w:lang w:val="ru-RU"/>
        </w:rPr>
        <w:t xml:space="preserve"> 201</w:t>
      </w:r>
      <w:r w:rsidR="004D5685">
        <w:rPr>
          <w:rFonts w:ascii="Times New Roman" w:hAnsi="Times New Roman"/>
          <w:sz w:val="24"/>
          <w:szCs w:val="24"/>
          <w:lang w:val="ru-RU"/>
        </w:rPr>
        <w:t>8</w:t>
      </w:r>
      <w:r w:rsidRPr="00B15AA5">
        <w:rPr>
          <w:rFonts w:ascii="Times New Roman" w:hAnsi="Times New Roman"/>
          <w:sz w:val="24"/>
          <w:szCs w:val="24"/>
          <w:lang w:val="ru-RU"/>
        </w:rPr>
        <w:t xml:space="preserve"> года</w:t>
      </w:r>
      <w:r w:rsidR="00B70732" w:rsidRPr="00B70732">
        <w:rPr>
          <w:rFonts w:ascii="Times New Roman" w:hAnsi="Times New Roman"/>
          <w:sz w:val="24"/>
          <w:szCs w:val="24"/>
          <w:lang w:val="ru-RU"/>
        </w:rPr>
        <w:t xml:space="preserve"> с одной стороны и </w:t>
      </w:r>
      <w:r w:rsidR="00E55ED3" w:rsidRPr="00E55ED3">
        <w:rPr>
          <w:rFonts w:ascii="Times New Roman" w:hAnsi="Times New Roman"/>
          <w:sz w:val="24"/>
          <w:szCs w:val="24"/>
          <w:lang w:val="ru-RU"/>
        </w:rPr>
        <w:t xml:space="preserve">«ИП </w:t>
      </w:r>
      <w:proofErr w:type="spellStart"/>
      <w:r w:rsidR="00E55ED3" w:rsidRPr="00E55ED3">
        <w:rPr>
          <w:rFonts w:ascii="Times New Roman" w:hAnsi="Times New Roman"/>
          <w:sz w:val="24"/>
          <w:szCs w:val="24"/>
          <w:lang w:val="ru-RU"/>
        </w:rPr>
        <w:t>Бейсенов</w:t>
      </w:r>
      <w:proofErr w:type="spellEnd"/>
      <w:r w:rsidR="00E55ED3" w:rsidRPr="00E55ED3">
        <w:rPr>
          <w:rFonts w:ascii="Times New Roman" w:hAnsi="Times New Roman"/>
          <w:sz w:val="24"/>
          <w:szCs w:val="24"/>
          <w:lang w:val="ru-RU"/>
        </w:rPr>
        <w:t xml:space="preserve">» именуемое в дальнейшем Поставщик, в лице директора </w:t>
      </w:r>
      <w:proofErr w:type="spellStart"/>
      <w:r w:rsidR="00E55ED3" w:rsidRPr="00E55ED3">
        <w:rPr>
          <w:rFonts w:ascii="Times New Roman" w:hAnsi="Times New Roman"/>
          <w:sz w:val="24"/>
          <w:szCs w:val="24"/>
          <w:lang w:val="ru-RU"/>
        </w:rPr>
        <w:t>Бейсенова</w:t>
      </w:r>
      <w:proofErr w:type="spellEnd"/>
      <w:r w:rsidR="00E55ED3" w:rsidRPr="00E55ED3">
        <w:rPr>
          <w:rFonts w:ascii="Times New Roman" w:hAnsi="Times New Roman"/>
          <w:sz w:val="24"/>
          <w:szCs w:val="24"/>
          <w:lang w:val="ru-RU"/>
        </w:rPr>
        <w:t xml:space="preserve"> </w:t>
      </w:r>
      <w:proofErr w:type="spellStart"/>
      <w:r w:rsidR="00E55ED3" w:rsidRPr="00E55ED3">
        <w:rPr>
          <w:rFonts w:ascii="Times New Roman" w:hAnsi="Times New Roman"/>
          <w:sz w:val="24"/>
          <w:szCs w:val="24"/>
          <w:lang w:val="ru-RU"/>
        </w:rPr>
        <w:t>Адилбека</w:t>
      </w:r>
      <w:proofErr w:type="spellEnd"/>
      <w:r w:rsidR="00E55ED3" w:rsidRPr="00E55ED3">
        <w:rPr>
          <w:rFonts w:ascii="Times New Roman" w:hAnsi="Times New Roman"/>
          <w:sz w:val="24"/>
          <w:szCs w:val="24"/>
          <w:lang w:val="ru-RU"/>
        </w:rPr>
        <w:t xml:space="preserve"> </w:t>
      </w:r>
      <w:proofErr w:type="spellStart"/>
      <w:r w:rsidR="00E55ED3" w:rsidRPr="00E55ED3">
        <w:rPr>
          <w:rFonts w:ascii="Times New Roman" w:hAnsi="Times New Roman"/>
          <w:sz w:val="24"/>
          <w:szCs w:val="24"/>
          <w:lang w:val="ru-RU"/>
        </w:rPr>
        <w:t>Рымбаевича</w:t>
      </w:r>
      <w:proofErr w:type="spellEnd"/>
      <w:r w:rsidR="00E55ED3" w:rsidRPr="00E55ED3">
        <w:rPr>
          <w:rFonts w:ascii="Times New Roman" w:hAnsi="Times New Roman"/>
          <w:sz w:val="24"/>
          <w:szCs w:val="24"/>
          <w:lang w:val="ru-RU"/>
        </w:rPr>
        <w:t>, действующего на основании Свидетельства серия 10915 №0112013 от 27.04.2011 года</w:t>
      </w:r>
      <w:r w:rsidR="00E55ED3" w:rsidRPr="00B70732">
        <w:rPr>
          <w:rFonts w:ascii="Times New Roman" w:hAnsi="Times New Roman"/>
          <w:sz w:val="24"/>
          <w:szCs w:val="24"/>
          <w:lang w:val="ru-RU"/>
        </w:rPr>
        <w:t xml:space="preserve"> </w:t>
      </w:r>
      <w:r w:rsidR="00B70732" w:rsidRPr="00B70732">
        <w:rPr>
          <w:rFonts w:ascii="Times New Roman" w:hAnsi="Times New Roman"/>
          <w:sz w:val="24"/>
          <w:szCs w:val="24"/>
          <w:lang w:val="ru-RU"/>
        </w:rPr>
        <w:t>с другой стороны, заключили настоящий договор поставки товаров</w:t>
      </w:r>
      <w:proofErr w:type="gramEnd"/>
      <w:r w:rsidR="00B70732" w:rsidRPr="00B70732">
        <w:rPr>
          <w:rFonts w:ascii="Times New Roman" w:hAnsi="Times New Roman"/>
          <w:sz w:val="24"/>
          <w:szCs w:val="24"/>
          <w:lang w:val="ru-RU"/>
        </w:rPr>
        <w:t xml:space="preserve">, связанных с обеспечением питания детей, воспитывающихся и обучающихся в дошкольных организациях образования (далее - Договор) и пришли к соглашению о нижеследующем: </w:t>
      </w:r>
    </w:p>
    <w:p w:rsidR="00B70732" w:rsidRPr="00E031A6" w:rsidRDefault="00B70732" w:rsidP="00B70732">
      <w:pPr>
        <w:pStyle w:val="a3"/>
        <w:numPr>
          <w:ilvl w:val="0"/>
          <w:numId w:val="1"/>
        </w:numPr>
        <w:jc w:val="both"/>
        <w:rPr>
          <w:rFonts w:ascii="Times New Roman" w:eastAsia="Consolas" w:hAnsi="Times New Roman" w:cs="Consolas"/>
          <w:sz w:val="24"/>
          <w:szCs w:val="24"/>
        </w:rPr>
      </w:pPr>
      <w:r w:rsidRPr="00E031A6">
        <w:rPr>
          <w:rFonts w:ascii="Times New Roman" w:eastAsia="Consolas" w:hAnsi="Times New Roman" w:cs="Consolas"/>
          <w:sz w:val="24"/>
          <w:szCs w:val="24"/>
        </w:rPr>
        <w:t>Поставщик обязуется поставить Заказчику товары, связанные с обеспечением питания детей, воспитывающихся и обучающихся в дошкольных организациях образования на с</w:t>
      </w:r>
      <w:r w:rsidR="005E6805" w:rsidRPr="00E031A6">
        <w:rPr>
          <w:rFonts w:ascii="Times New Roman" w:eastAsia="Consolas" w:hAnsi="Times New Roman" w:cs="Consolas"/>
          <w:sz w:val="24"/>
          <w:szCs w:val="24"/>
        </w:rPr>
        <w:t xml:space="preserve">умму в размере </w:t>
      </w:r>
      <w:r w:rsidR="00CB3B8D">
        <w:rPr>
          <w:rFonts w:ascii="Times New Roman" w:eastAsia="Consolas" w:hAnsi="Times New Roman" w:cs="Consolas"/>
          <w:sz w:val="24"/>
          <w:szCs w:val="24"/>
          <w:lang w:val="kk-KZ"/>
        </w:rPr>
        <w:t>75</w:t>
      </w:r>
      <w:r w:rsidR="002A258A">
        <w:rPr>
          <w:rFonts w:ascii="Times New Roman" w:eastAsia="Consolas" w:hAnsi="Times New Roman" w:cs="Consolas"/>
          <w:sz w:val="24"/>
          <w:szCs w:val="24"/>
        </w:rPr>
        <w:t xml:space="preserve"> </w:t>
      </w:r>
      <w:r w:rsidR="00CB3B8D">
        <w:rPr>
          <w:rFonts w:ascii="Times New Roman" w:eastAsia="Consolas" w:hAnsi="Times New Roman" w:cs="Consolas"/>
          <w:sz w:val="24"/>
          <w:szCs w:val="24"/>
          <w:lang w:val="kk-KZ"/>
        </w:rPr>
        <w:t>2</w:t>
      </w:r>
      <w:r w:rsidR="00A96BF4" w:rsidRPr="00A34E4D">
        <w:rPr>
          <w:rFonts w:ascii="Times New Roman" w:eastAsia="Consolas" w:hAnsi="Times New Roman" w:cs="Consolas"/>
          <w:sz w:val="24"/>
          <w:szCs w:val="24"/>
          <w:lang w:val="kk-KZ"/>
        </w:rPr>
        <w:t>00</w:t>
      </w:r>
      <w:r w:rsidRPr="00E031A6">
        <w:rPr>
          <w:rFonts w:ascii="Times New Roman" w:eastAsia="Consolas" w:hAnsi="Times New Roman" w:cs="Consolas"/>
          <w:sz w:val="24"/>
          <w:szCs w:val="24"/>
        </w:rPr>
        <w:t>(</w:t>
      </w:r>
      <w:r w:rsidR="00CB3B8D">
        <w:rPr>
          <w:rFonts w:ascii="Times New Roman" w:eastAsia="Consolas" w:hAnsi="Times New Roman" w:cs="Consolas"/>
          <w:sz w:val="24"/>
          <w:szCs w:val="24"/>
          <w:lang w:val="kk-KZ"/>
        </w:rPr>
        <w:t>семьдесят пять тысяч двести</w:t>
      </w:r>
      <w:r w:rsidRPr="00E031A6">
        <w:rPr>
          <w:rFonts w:ascii="Times New Roman" w:eastAsia="Consolas" w:hAnsi="Times New Roman" w:cs="Consolas"/>
          <w:sz w:val="24"/>
          <w:szCs w:val="24"/>
        </w:rPr>
        <w:t>)</w:t>
      </w:r>
      <w:r w:rsidR="007D28CC" w:rsidRPr="00E031A6">
        <w:rPr>
          <w:rFonts w:ascii="Times New Roman" w:eastAsia="Consolas" w:hAnsi="Times New Roman" w:cs="Consolas"/>
          <w:sz w:val="24"/>
          <w:szCs w:val="24"/>
        </w:rPr>
        <w:t xml:space="preserve"> тенге</w:t>
      </w:r>
      <w:r w:rsidRPr="00E031A6">
        <w:rPr>
          <w:rFonts w:ascii="Times New Roman" w:eastAsia="Consolas" w:hAnsi="Times New Roman" w:cs="Consolas"/>
          <w:sz w:val="24"/>
          <w:szCs w:val="24"/>
        </w:rPr>
        <w:t xml:space="preserve"> </w:t>
      </w:r>
      <w:r w:rsidR="00131984">
        <w:rPr>
          <w:rFonts w:ascii="Times New Roman" w:eastAsia="Consolas" w:hAnsi="Times New Roman" w:cs="Consolas"/>
          <w:sz w:val="24"/>
          <w:szCs w:val="24"/>
          <w:lang w:val="kk-KZ"/>
        </w:rPr>
        <w:t>сумма</w:t>
      </w:r>
      <w:r w:rsidR="00066B29" w:rsidRPr="00E031A6">
        <w:rPr>
          <w:rFonts w:ascii="Times New Roman" w:eastAsia="Consolas" w:hAnsi="Times New Roman" w:cs="Consolas"/>
          <w:sz w:val="24"/>
          <w:szCs w:val="24"/>
        </w:rPr>
        <w:t xml:space="preserve"> </w:t>
      </w:r>
      <w:r w:rsidR="008A41C0" w:rsidRPr="00E031A6">
        <w:rPr>
          <w:rFonts w:ascii="Times New Roman" w:eastAsia="Consolas" w:hAnsi="Times New Roman" w:cs="Consolas"/>
          <w:sz w:val="24"/>
          <w:szCs w:val="24"/>
        </w:rPr>
        <w:t>НДС</w:t>
      </w:r>
      <w:r w:rsidR="00131984">
        <w:rPr>
          <w:rFonts w:ascii="Times New Roman" w:eastAsia="Consolas" w:hAnsi="Times New Roman" w:cs="Consolas"/>
          <w:sz w:val="24"/>
          <w:szCs w:val="24"/>
          <w:lang w:val="kk-KZ"/>
        </w:rPr>
        <w:t xml:space="preserve"> отсутствует</w:t>
      </w:r>
      <w:r w:rsidR="005E6805" w:rsidRPr="00E031A6">
        <w:rPr>
          <w:rFonts w:ascii="Times New Roman" w:eastAsia="Consolas" w:hAnsi="Times New Roman" w:cs="Consolas"/>
          <w:sz w:val="24"/>
          <w:szCs w:val="24"/>
        </w:rPr>
        <w:t xml:space="preserve"> </w:t>
      </w:r>
      <w:r w:rsidRPr="00E031A6">
        <w:rPr>
          <w:rFonts w:ascii="Times New Roman" w:eastAsia="Consolas" w:hAnsi="Times New Roman" w:cs="Consolas"/>
          <w:sz w:val="24"/>
          <w:szCs w:val="24"/>
        </w:rPr>
        <w:t xml:space="preserve">(далее – </w:t>
      </w:r>
      <w:r w:rsidR="00B24373" w:rsidRPr="00E031A6">
        <w:rPr>
          <w:rFonts w:ascii="Times New Roman" w:eastAsia="Consolas" w:hAnsi="Times New Roman" w:cs="Consolas"/>
          <w:sz w:val="24"/>
          <w:szCs w:val="24"/>
        </w:rPr>
        <w:t>сумма</w:t>
      </w:r>
      <w:r w:rsidRPr="00E031A6">
        <w:rPr>
          <w:rFonts w:ascii="Times New Roman" w:eastAsia="Consolas" w:hAnsi="Times New Roman" w:cs="Consolas"/>
          <w:sz w:val="24"/>
          <w:szCs w:val="24"/>
        </w:rPr>
        <w:t xml:space="preserve"> Договора).</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В данном Договоре нижеперечисленные понятия имеют следующее толкование:</w:t>
      </w:r>
    </w:p>
    <w:p w:rsidR="00B70732" w:rsidRDefault="00B70732" w:rsidP="00B70732">
      <w:pPr>
        <w:pStyle w:val="a3"/>
        <w:numPr>
          <w:ilvl w:val="0"/>
          <w:numId w:val="2"/>
        </w:numPr>
        <w:jc w:val="both"/>
        <w:rPr>
          <w:rFonts w:ascii="Times New Roman" w:hAnsi="Times New Roman"/>
          <w:sz w:val="24"/>
          <w:szCs w:val="24"/>
        </w:rPr>
      </w:pPr>
      <w:r>
        <w:rPr>
          <w:rFonts w:ascii="Times New Roman" w:hAnsi="Times New Roman"/>
          <w:sz w:val="24"/>
          <w:szCs w:val="24"/>
        </w:rPr>
        <w:t>«Непреодолимая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B70732" w:rsidRDefault="00B70732" w:rsidP="00B70732">
      <w:pPr>
        <w:pStyle w:val="a3"/>
        <w:numPr>
          <w:ilvl w:val="0"/>
          <w:numId w:val="2"/>
        </w:numPr>
        <w:jc w:val="both"/>
        <w:rPr>
          <w:rFonts w:ascii="Times New Roman" w:hAnsi="Times New Roman"/>
          <w:sz w:val="24"/>
          <w:szCs w:val="24"/>
        </w:rPr>
      </w:pPr>
      <w:r>
        <w:rPr>
          <w:rFonts w:ascii="Times New Roman" w:hAnsi="Times New Roman"/>
          <w:sz w:val="24"/>
          <w:szCs w:val="24"/>
        </w:rPr>
        <w:t>«Поставщик» - физическое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B70732" w:rsidRDefault="00B70732" w:rsidP="00B70732">
      <w:pPr>
        <w:pStyle w:val="a3"/>
        <w:numPr>
          <w:ilvl w:val="0"/>
          <w:numId w:val="2"/>
        </w:numPr>
        <w:jc w:val="both"/>
        <w:rPr>
          <w:rFonts w:ascii="Times New Roman" w:hAnsi="Times New Roman"/>
          <w:sz w:val="24"/>
          <w:szCs w:val="24"/>
        </w:rPr>
      </w:pPr>
      <w:r>
        <w:rPr>
          <w:rFonts w:ascii="Times New Roman" w:hAnsi="Times New Roman"/>
          <w:sz w:val="24"/>
          <w:szCs w:val="24"/>
        </w:rPr>
        <w:t xml:space="preserve"> «Заказчик» -  дошкольная организация образования.</w:t>
      </w:r>
    </w:p>
    <w:p w:rsidR="00B70732" w:rsidRDefault="00B70732" w:rsidP="00B70732">
      <w:pPr>
        <w:pStyle w:val="a3"/>
        <w:numPr>
          <w:ilvl w:val="0"/>
          <w:numId w:val="2"/>
        </w:numPr>
        <w:jc w:val="both"/>
        <w:rPr>
          <w:rFonts w:ascii="Times New Roman" w:hAnsi="Times New Roman"/>
          <w:sz w:val="24"/>
          <w:szCs w:val="24"/>
        </w:rPr>
      </w:pPr>
      <w:r>
        <w:rPr>
          <w:rFonts w:ascii="Times New Roman" w:hAnsi="Times New Roman"/>
          <w:sz w:val="24"/>
          <w:szCs w:val="24"/>
        </w:rPr>
        <w:t>«Товар» - товар, связанный с обеспечением питания детей, воспитывающихся и обучающихся в дошкольных организациях образования.</w:t>
      </w:r>
    </w:p>
    <w:p w:rsidR="00B70732" w:rsidRDefault="00B70732" w:rsidP="00B70732">
      <w:pPr>
        <w:pStyle w:val="a3"/>
        <w:numPr>
          <w:ilvl w:val="0"/>
          <w:numId w:val="2"/>
        </w:numPr>
        <w:jc w:val="both"/>
        <w:rPr>
          <w:rFonts w:ascii="Times New Roman" w:hAnsi="Times New Roman"/>
          <w:sz w:val="24"/>
          <w:szCs w:val="24"/>
        </w:rPr>
      </w:pPr>
      <w:r>
        <w:rPr>
          <w:rFonts w:ascii="Times New Roman" w:hAnsi="Times New Roman"/>
          <w:sz w:val="24"/>
          <w:szCs w:val="24"/>
        </w:rPr>
        <w:t xml:space="preserve">«Договор»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w:t>
      </w:r>
      <w:r w:rsidR="00B15AA5">
        <w:rPr>
          <w:rFonts w:ascii="Times New Roman" w:hAnsi="Times New Roman"/>
          <w:sz w:val="24"/>
          <w:szCs w:val="24"/>
        </w:rPr>
        <w:t>а также со всей документацией</w:t>
      </w:r>
      <w:r>
        <w:rPr>
          <w:rFonts w:ascii="Times New Roman" w:hAnsi="Times New Roman"/>
          <w:sz w:val="24"/>
          <w:szCs w:val="24"/>
        </w:rPr>
        <w:t xml:space="preserve">; </w:t>
      </w:r>
    </w:p>
    <w:p w:rsidR="00B70732" w:rsidRDefault="00B24373" w:rsidP="00B70732">
      <w:pPr>
        <w:pStyle w:val="a3"/>
        <w:numPr>
          <w:ilvl w:val="0"/>
          <w:numId w:val="2"/>
        </w:num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kk-KZ"/>
        </w:rPr>
        <w:t>Сумма</w:t>
      </w:r>
      <w:r w:rsidR="00B70732">
        <w:rPr>
          <w:rFonts w:ascii="Times New Roman" w:hAnsi="Times New Roman"/>
          <w:sz w:val="24"/>
          <w:szCs w:val="24"/>
        </w:rPr>
        <w:t xml:space="preserve"> Договора» - сумма, выплаченная Заказчиком Поставщику в рамках договора за полное выполнение своих договорных обязательств.</w:t>
      </w:r>
    </w:p>
    <w:p w:rsidR="00B70732" w:rsidRDefault="00B70732" w:rsidP="00B70732">
      <w:pPr>
        <w:pStyle w:val="a3"/>
        <w:ind w:left="1080"/>
        <w:jc w:val="both"/>
        <w:rPr>
          <w:rFonts w:ascii="Times New Roman" w:hAnsi="Times New Roman"/>
          <w:sz w:val="24"/>
          <w:szCs w:val="24"/>
        </w:rPr>
      </w:pPr>
      <w:r>
        <w:rPr>
          <w:rFonts w:ascii="Times New Roman" w:hAnsi="Times New Roman"/>
          <w:sz w:val="24"/>
          <w:szCs w:val="24"/>
        </w:rPr>
        <w:t xml:space="preserve">Стороны не несут ответственности </w:t>
      </w:r>
      <w:proofErr w:type="gramStart"/>
      <w:r>
        <w:rPr>
          <w:rFonts w:ascii="Times New Roman" w:hAnsi="Times New Roman"/>
          <w:sz w:val="24"/>
          <w:szCs w:val="24"/>
        </w:rPr>
        <w:t>за</w:t>
      </w:r>
      <w:proofErr w:type="gramEnd"/>
      <w:r>
        <w:rPr>
          <w:rFonts w:ascii="Times New Roman" w:hAnsi="Times New Roman"/>
          <w:sz w:val="24"/>
          <w:szCs w:val="24"/>
        </w:rPr>
        <w:t xml:space="preserve"> </w:t>
      </w:r>
      <w:proofErr w:type="gramStart"/>
      <w:r>
        <w:rPr>
          <w:rFonts w:ascii="Times New Roman" w:hAnsi="Times New Roman"/>
          <w:sz w:val="24"/>
          <w:szCs w:val="24"/>
        </w:rPr>
        <w:t>полное</w:t>
      </w:r>
      <w:proofErr w:type="gramEnd"/>
      <w:r>
        <w:rPr>
          <w:rFonts w:ascii="Times New Roman" w:hAnsi="Times New Roman"/>
          <w:sz w:val="24"/>
          <w:szCs w:val="24"/>
        </w:rPr>
        <w:t xml:space="preserve">  или частичное своих обязанностей по настоящему договору, если оно явилось результатом непреодолимой силы.</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B70732" w:rsidRDefault="00B70732" w:rsidP="00B70732">
      <w:pPr>
        <w:pStyle w:val="a3"/>
        <w:numPr>
          <w:ilvl w:val="0"/>
          <w:numId w:val="3"/>
        </w:numPr>
        <w:jc w:val="both"/>
        <w:rPr>
          <w:rFonts w:ascii="Times New Roman" w:hAnsi="Times New Roman"/>
          <w:sz w:val="24"/>
          <w:szCs w:val="24"/>
        </w:rPr>
      </w:pPr>
      <w:r>
        <w:rPr>
          <w:rFonts w:ascii="Times New Roman" w:hAnsi="Times New Roman"/>
          <w:sz w:val="24"/>
          <w:szCs w:val="24"/>
        </w:rPr>
        <w:t xml:space="preserve">настоящий Договор; </w:t>
      </w:r>
    </w:p>
    <w:p w:rsidR="00B70732" w:rsidRPr="00B15AA5" w:rsidRDefault="00B15AA5" w:rsidP="00B15AA5">
      <w:pPr>
        <w:pStyle w:val="a3"/>
        <w:numPr>
          <w:ilvl w:val="0"/>
          <w:numId w:val="3"/>
        </w:numPr>
        <w:jc w:val="both"/>
        <w:rPr>
          <w:rFonts w:ascii="Times New Roman" w:hAnsi="Times New Roman"/>
          <w:sz w:val="24"/>
          <w:szCs w:val="24"/>
        </w:rPr>
      </w:pPr>
      <w:r>
        <w:rPr>
          <w:rFonts w:ascii="Times New Roman" w:hAnsi="Times New Roman"/>
          <w:sz w:val="24"/>
          <w:szCs w:val="24"/>
        </w:rPr>
        <w:t>техническая спецификация</w:t>
      </w:r>
      <w:r w:rsidR="00550947">
        <w:rPr>
          <w:rFonts w:ascii="Times New Roman" w:hAnsi="Times New Roman"/>
          <w:sz w:val="24"/>
          <w:szCs w:val="24"/>
        </w:rPr>
        <w:t xml:space="preserve"> (приложение №1);</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по истечении указанного срока в случае отсутствия нарушений исполнения договора со стороны поставщика, но не более двух раз.</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Поставщик обязуется поставить, а Заказчик принять и оплатить товар в  количес</w:t>
      </w:r>
      <w:r w:rsidR="00B15AA5">
        <w:rPr>
          <w:rFonts w:ascii="Times New Roman" w:hAnsi="Times New Roman"/>
          <w:sz w:val="24"/>
          <w:szCs w:val="24"/>
        </w:rPr>
        <w:t>тве в соответствии с технической</w:t>
      </w:r>
      <w:r>
        <w:rPr>
          <w:rFonts w:ascii="Times New Roman" w:hAnsi="Times New Roman"/>
          <w:sz w:val="24"/>
          <w:szCs w:val="24"/>
        </w:rPr>
        <w:t xml:space="preserve"> </w:t>
      </w:r>
      <w:r w:rsidR="00B15AA5">
        <w:rPr>
          <w:rFonts w:ascii="Times New Roman" w:hAnsi="Times New Roman"/>
          <w:sz w:val="24"/>
          <w:szCs w:val="24"/>
        </w:rPr>
        <w:t>спецификацией</w:t>
      </w:r>
      <w:r w:rsidR="00550947">
        <w:rPr>
          <w:rFonts w:ascii="Times New Roman" w:hAnsi="Times New Roman"/>
          <w:sz w:val="24"/>
          <w:szCs w:val="24"/>
        </w:rPr>
        <w:t xml:space="preserve"> (приложение №1)</w:t>
      </w:r>
      <w:r w:rsidR="00037146">
        <w:rPr>
          <w:rFonts w:ascii="Times New Roman" w:hAnsi="Times New Roman"/>
          <w:sz w:val="24"/>
          <w:szCs w:val="24"/>
        </w:rPr>
        <w:t xml:space="preserve">, </w:t>
      </w:r>
      <w:r>
        <w:rPr>
          <w:rFonts w:ascii="Times New Roman" w:hAnsi="Times New Roman"/>
          <w:sz w:val="24"/>
          <w:szCs w:val="24"/>
        </w:rPr>
        <w:t>являющимся неотъемлемой частью на</w:t>
      </w:r>
      <w:r w:rsidR="007D28CC">
        <w:rPr>
          <w:rFonts w:ascii="Times New Roman" w:hAnsi="Times New Roman"/>
          <w:sz w:val="24"/>
          <w:szCs w:val="24"/>
        </w:rPr>
        <w:t xml:space="preserve">стоящего Договора. Форма оплаты </w:t>
      </w:r>
      <w:r w:rsidR="00037146">
        <w:rPr>
          <w:rFonts w:ascii="Times New Roman" w:hAnsi="Times New Roman"/>
          <w:sz w:val="24"/>
          <w:szCs w:val="24"/>
        </w:rPr>
        <w:t xml:space="preserve">- </w:t>
      </w:r>
      <w:r w:rsidR="007D28CC">
        <w:rPr>
          <w:rFonts w:ascii="Times New Roman" w:hAnsi="Times New Roman"/>
          <w:sz w:val="24"/>
          <w:szCs w:val="24"/>
        </w:rPr>
        <w:t>безналичный</w:t>
      </w:r>
      <w:r>
        <w:rPr>
          <w:rFonts w:ascii="Times New Roman" w:hAnsi="Times New Roman"/>
          <w:sz w:val="24"/>
          <w:szCs w:val="24"/>
        </w:rPr>
        <w:t xml:space="preserve"> расчет.</w:t>
      </w:r>
    </w:p>
    <w:p w:rsidR="00B70732" w:rsidRPr="00037146" w:rsidRDefault="007D28CC" w:rsidP="00B70732">
      <w:pPr>
        <w:pStyle w:val="a3"/>
        <w:numPr>
          <w:ilvl w:val="0"/>
          <w:numId w:val="1"/>
        </w:numPr>
        <w:jc w:val="both"/>
        <w:rPr>
          <w:rFonts w:ascii="Times New Roman" w:hAnsi="Times New Roman"/>
          <w:sz w:val="24"/>
          <w:szCs w:val="24"/>
        </w:rPr>
      </w:pPr>
      <w:r>
        <w:rPr>
          <w:rFonts w:ascii="Times New Roman" w:hAnsi="Times New Roman"/>
          <w:sz w:val="24"/>
          <w:szCs w:val="24"/>
        </w:rPr>
        <w:t xml:space="preserve">Сроки выплат </w:t>
      </w:r>
      <w:r w:rsidR="00037146">
        <w:rPr>
          <w:rFonts w:ascii="Times New Roman" w:hAnsi="Times New Roman"/>
          <w:sz w:val="24"/>
          <w:szCs w:val="24"/>
        </w:rPr>
        <w:t>– по факту</w:t>
      </w:r>
      <w:r w:rsidR="002A258A">
        <w:rPr>
          <w:rFonts w:ascii="Times New Roman" w:hAnsi="Times New Roman"/>
          <w:sz w:val="24"/>
          <w:szCs w:val="24"/>
          <w:lang w:val="kk-KZ"/>
        </w:rPr>
        <w:t>, в конце ме</w:t>
      </w:r>
      <w:r w:rsidR="004D5685">
        <w:rPr>
          <w:rFonts w:ascii="Times New Roman" w:hAnsi="Times New Roman"/>
          <w:sz w:val="24"/>
          <w:szCs w:val="24"/>
          <w:lang w:val="kk-KZ"/>
        </w:rPr>
        <w:t>сяца одним платежем</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Необходимые документы, предшествующие оплате: счет-фактура, акт приема-передачи.</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 xml:space="preserve">Поставщик без предварительного письменного согласия  Заказчика не раскрывает кому-либо содержание  Договора или какого-либо из его положений, а также документации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w:t>
      </w:r>
      <w:r>
        <w:rPr>
          <w:rFonts w:ascii="Times New Roman" w:hAnsi="Times New Roman"/>
          <w:sz w:val="24"/>
          <w:szCs w:val="24"/>
        </w:rPr>
        <w:lastRenderedPageBreak/>
        <w:t>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Оплата Поставщику за поставку товара производится по результатам фактического выполнения услуги в форм</w:t>
      </w:r>
      <w:r w:rsidR="005B35D4">
        <w:rPr>
          <w:rFonts w:ascii="Times New Roman" w:hAnsi="Times New Roman"/>
          <w:sz w:val="24"/>
          <w:szCs w:val="24"/>
        </w:rPr>
        <w:t>е и в сроки, указанные в пунктах</w:t>
      </w:r>
      <w:r>
        <w:rPr>
          <w:rFonts w:ascii="Times New Roman" w:hAnsi="Times New Roman"/>
          <w:sz w:val="24"/>
          <w:szCs w:val="24"/>
        </w:rPr>
        <w:t xml:space="preserve"> </w:t>
      </w:r>
      <w:r w:rsidR="008D6F9F">
        <w:rPr>
          <w:rFonts w:ascii="Times New Roman" w:hAnsi="Times New Roman"/>
          <w:sz w:val="24"/>
          <w:szCs w:val="24"/>
        </w:rPr>
        <w:t>5</w:t>
      </w:r>
      <w:r w:rsidR="005B35D4">
        <w:rPr>
          <w:rFonts w:ascii="Times New Roman" w:hAnsi="Times New Roman"/>
          <w:sz w:val="24"/>
          <w:szCs w:val="24"/>
        </w:rPr>
        <w:t>,6</w:t>
      </w:r>
      <w:r>
        <w:rPr>
          <w:rFonts w:ascii="Times New Roman" w:hAnsi="Times New Roman"/>
          <w:sz w:val="24"/>
          <w:szCs w:val="24"/>
        </w:rPr>
        <w:t xml:space="preserve"> настоящего Договора.</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Поставка товаров осуществляется Поставщиком в соответствии со сроками установленными Договором.</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Задержка поставки товаров со стороны Поставщика является основанием для расторжения Заказчиком Договора с удержанием неустойки за несвоевременную поставку товаров или других мер, предусмотренных законодательством.</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Поставщик не поставляет товар в сроки, предусмотренные Договором, Заказчик вычитает из цены Договора в виде неустойки сумму в 0,1% от цены договора за каждый день просрочки.</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За нарушение условий договора Заказчик расторгает настоящий Договор, направив Поставщику письменное уведомление о неисполнении обязательств:</w:t>
      </w:r>
    </w:p>
    <w:p w:rsidR="00B70732" w:rsidRDefault="00B70732" w:rsidP="00B70732">
      <w:pPr>
        <w:pStyle w:val="a3"/>
        <w:numPr>
          <w:ilvl w:val="0"/>
          <w:numId w:val="4"/>
        </w:numPr>
        <w:jc w:val="both"/>
        <w:rPr>
          <w:rFonts w:ascii="Times New Roman" w:hAnsi="Times New Roman"/>
          <w:sz w:val="24"/>
          <w:szCs w:val="24"/>
        </w:rPr>
      </w:pPr>
      <w:r>
        <w:rPr>
          <w:rFonts w:ascii="Times New Roman" w:hAnsi="Times New Roman"/>
          <w:sz w:val="24"/>
          <w:szCs w:val="24"/>
        </w:rPr>
        <w:t xml:space="preserve">Если Поставщик не поставил часть товара или весь товар в срок (и),  предусмотренный Договором, или в течение периода продления этого Договора, предоставленного Заказчиком; </w:t>
      </w:r>
    </w:p>
    <w:p w:rsidR="00B70732" w:rsidRDefault="00B70732" w:rsidP="00B70732">
      <w:pPr>
        <w:pStyle w:val="a3"/>
        <w:numPr>
          <w:ilvl w:val="0"/>
          <w:numId w:val="4"/>
        </w:numPr>
        <w:jc w:val="both"/>
        <w:rPr>
          <w:rFonts w:ascii="Times New Roman" w:hAnsi="Times New Roman"/>
          <w:sz w:val="24"/>
          <w:szCs w:val="24"/>
        </w:rPr>
      </w:pPr>
      <w:r>
        <w:rPr>
          <w:rFonts w:ascii="Times New Roman" w:hAnsi="Times New Roman"/>
          <w:sz w:val="24"/>
          <w:szCs w:val="24"/>
        </w:rPr>
        <w:t>Если Поставщик не выполняет какие-либо другие свои обязательства  по Договору.</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При возникновении непреодолимой силы Поставщик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рабочего дня направляет Заказчику письменное уведомление о таких обстоятельствах и причинах.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от Заказчика не поступает иных письменных инструкций, Поставщик продолжает выполнять свои обязательства по договору, и ведет поиск альтернативных способов выполнения Договора, зависящих от непреодолимой силы.</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Поставщик при</w:t>
      </w:r>
      <w:r w:rsidR="008A7E50">
        <w:rPr>
          <w:rFonts w:ascii="Times New Roman" w:hAnsi="Times New Roman"/>
          <w:sz w:val="24"/>
          <w:szCs w:val="24"/>
        </w:rPr>
        <w:t xml:space="preserve"> выполнении требований пункта 14</w:t>
      </w:r>
      <w:r>
        <w:rPr>
          <w:rFonts w:ascii="Times New Roman" w:hAnsi="Times New Roman"/>
          <w:sz w:val="24"/>
          <w:szCs w:val="24"/>
        </w:rPr>
        <w:t xml:space="preserve"> не </w:t>
      </w:r>
      <w:r w:rsidR="008A7E50">
        <w:rPr>
          <w:rFonts w:ascii="Times New Roman" w:hAnsi="Times New Roman"/>
          <w:sz w:val="24"/>
          <w:szCs w:val="24"/>
        </w:rPr>
        <w:t xml:space="preserve">несет своего </w:t>
      </w:r>
      <w:r>
        <w:rPr>
          <w:rFonts w:ascii="Times New Roman" w:hAnsi="Times New Roman"/>
          <w:sz w:val="24"/>
          <w:szCs w:val="24"/>
        </w:rPr>
        <w:t>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непреодолимой силы.</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Поставщик становится неплатежеспособным или включается в Реестр недобросовестных поставщиков, Заказчик расторгает Договор в любое время, направив Поставщику соответствующее письменное уведомление. В этом случае, расторжение осуществляется немедленно, и Заказчик не </w:t>
      </w:r>
      <w:proofErr w:type="gramStart"/>
      <w:r>
        <w:rPr>
          <w:rFonts w:ascii="Times New Roman" w:hAnsi="Times New Roman"/>
          <w:sz w:val="24"/>
          <w:szCs w:val="24"/>
        </w:rPr>
        <w:t>несет никакой финансовой обязанности</w:t>
      </w:r>
      <w:proofErr w:type="gramEnd"/>
      <w:r>
        <w:rPr>
          <w:rFonts w:ascii="Times New Roman" w:hAnsi="Times New Roman"/>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 будут впоследствии предъявлены Заказчику.</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Заказчик расторгает Договор в любое время в случае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Когда Договор аннулируется в силу вышеуказанных обстоятельств, Поставщику производится оплата только за фактические затраты на день расторжения.</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Заказчик и Поставщик прилагают все усилия к тому, чтобы разрешить в процессе прямых переговоров все разногласия или споры, возникающие между ними по Договору или в связи с ним.</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Если в течение 21 (двадцати одного) дня после начала таких переговоров Заказчик и Поставщик не разрешили спор по Договору, любая и сторон решает вопрос в соответствии с законодательством Республики Казахстан.</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Договор составляется на государственном и русском языках</w:t>
      </w:r>
      <w:r w:rsidR="00334BD2">
        <w:rPr>
          <w:rFonts w:ascii="Times New Roman" w:hAnsi="Times New Roman"/>
          <w:sz w:val="24"/>
          <w:szCs w:val="24"/>
        </w:rPr>
        <w:t xml:space="preserve"> в 2-х экземплярах</w:t>
      </w:r>
      <w:r>
        <w:rPr>
          <w:rFonts w:ascii="Times New Roman" w:hAnsi="Times New Roman"/>
          <w:sz w:val="24"/>
          <w:szCs w:val="24"/>
        </w:rPr>
        <w:t>.</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Любое уведомление, которое одна сторона направляет другой стороне в соответствии с Договором, высылается в виде письма, факса с последующим предоставление оригинала.</w:t>
      </w: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 xml:space="preserve">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p w:rsidR="00B70732" w:rsidRPr="00550947" w:rsidRDefault="00B70732" w:rsidP="00550947">
      <w:pPr>
        <w:pStyle w:val="a3"/>
        <w:numPr>
          <w:ilvl w:val="0"/>
          <w:numId w:val="1"/>
        </w:numPr>
        <w:jc w:val="both"/>
        <w:rPr>
          <w:rFonts w:ascii="Times New Roman" w:hAnsi="Times New Roman"/>
          <w:sz w:val="24"/>
          <w:szCs w:val="24"/>
        </w:rPr>
      </w:pPr>
      <w:r>
        <w:rPr>
          <w:rFonts w:ascii="Times New Roman" w:hAnsi="Times New Roman"/>
          <w:sz w:val="24"/>
          <w:szCs w:val="24"/>
        </w:rPr>
        <w:lastRenderedPageBreak/>
        <w:t>Налоги и другие обязательные платежи в бюджет подлежат уплате в соответствии с налоговым законодательством Республики Казахстан.</w:t>
      </w:r>
    </w:p>
    <w:p w:rsidR="00550947" w:rsidRDefault="00B70732" w:rsidP="00B70732">
      <w:pPr>
        <w:pStyle w:val="a3"/>
        <w:numPr>
          <w:ilvl w:val="0"/>
          <w:numId w:val="1"/>
        </w:numPr>
        <w:jc w:val="both"/>
        <w:rPr>
          <w:rFonts w:ascii="Times New Roman" w:hAnsi="Times New Roman"/>
          <w:sz w:val="24"/>
          <w:szCs w:val="24"/>
        </w:rPr>
      </w:pPr>
      <w:r w:rsidRPr="00550947">
        <w:rPr>
          <w:rFonts w:ascii="Times New Roman" w:hAnsi="Times New Roman"/>
          <w:sz w:val="24"/>
          <w:szCs w:val="24"/>
        </w:rPr>
        <w:t xml:space="preserve">Настоящий Договор вступает в силу </w:t>
      </w:r>
      <w:r w:rsidR="00550947">
        <w:rPr>
          <w:rFonts w:ascii="Times New Roman" w:hAnsi="Times New Roman"/>
          <w:sz w:val="24"/>
          <w:szCs w:val="24"/>
        </w:rPr>
        <w:t>со дня подписания и действует до полного выполнения сторонами своих обязательств по настоящему договору.</w:t>
      </w:r>
    </w:p>
    <w:p w:rsidR="00B70732" w:rsidRPr="00550947" w:rsidRDefault="00B70732" w:rsidP="00B70732">
      <w:pPr>
        <w:pStyle w:val="a3"/>
        <w:numPr>
          <w:ilvl w:val="0"/>
          <w:numId w:val="1"/>
        </w:numPr>
        <w:jc w:val="both"/>
        <w:rPr>
          <w:rFonts w:ascii="Times New Roman" w:hAnsi="Times New Roman"/>
          <w:sz w:val="24"/>
          <w:szCs w:val="24"/>
        </w:rPr>
      </w:pPr>
      <w:r w:rsidRPr="00550947">
        <w:rPr>
          <w:rFonts w:ascii="Times New Roman" w:hAnsi="Times New Roman"/>
          <w:sz w:val="24"/>
          <w:szCs w:val="24"/>
        </w:rPr>
        <w:t>Настоящий договор регулирует правоотношения, возникающие между Заказчиками Поставщиком в процессе осуществления Заказчиком приобретения товаров.</w:t>
      </w:r>
    </w:p>
    <w:p w:rsidR="00B70732" w:rsidRDefault="00B70732" w:rsidP="00B70732">
      <w:pPr>
        <w:pStyle w:val="a3"/>
        <w:jc w:val="both"/>
        <w:rPr>
          <w:rFonts w:ascii="Times New Roman" w:hAnsi="Times New Roman"/>
          <w:sz w:val="24"/>
          <w:szCs w:val="24"/>
        </w:rPr>
      </w:pPr>
      <w:r>
        <w:rPr>
          <w:rFonts w:ascii="Times New Roman" w:hAnsi="Times New Roman"/>
          <w:sz w:val="24"/>
          <w:szCs w:val="24"/>
        </w:rPr>
        <w:t>Любые вносимые в настоящий Договор изменения и дополнения д</w:t>
      </w:r>
      <w:r w:rsidR="008D6F9F">
        <w:rPr>
          <w:rFonts w:ascii="Times New Roman" w:hAnsi="Times New Roman"/>
          <w:sz w:val="24"/>
          <w:szCs w:val="24"/>
        </w:rPr>
        <w:t xml:space="preserve">олжны соответствовать </w:t>
      </w:r>
      <w:r>
        <w:rPr>
          <w:rFonts w:ascii="Times New Roman" w:hAnsi="Times New Roman"/>
          <w:sz w:val="24"/>
          <w:szCs w:val="24"/>
        </w:rPr>
        <w:t xml:space="preserve"> документации Заказчика.</w:t>
      </w:r>
    </w:p>
    <w:p w:rsidR="00B70732" w:rsidRDefault="00B70732" w:rsidP="00B70732">
      <w:pPr>
        <w:pStyle w:val="a3"/>
        <w:jc w:val="both"/>
        <w:rPr>
          <w:rFonts w:ascii="Times New Roman" w:hAnsi="Times New Roman"/>
          <w:sz w:val="24"/>
          <w:szCs w:val="24"/>
        </w:rPr>
      </w:pPr>
    </w:p>
    <w:p w:rsidR="00B70732" w:rsidRDefault="00B70732" w:rsidP="00B70732">
      <w:pPr>
        <w:pStyle w:val="a3"/>
        <w:numPr>
          <w:ilvl w:val="0"/>
          <w:numId w:val="1"/>
        </w:numPr>
        <w:jc w:val="both"/>
        <w:rPr>
          <w:rFonts w:ascii="Times New Roman" w:hAnsi="Times New Roman"/>
          <w:sz w:val="24"/>
          <w:szCs w:val="24"/>
        </w:rPr>
      </w:pPr>
      <w:r>
        <w:rPr>
          <w:rFonts w:ascii="Times New Roman" w:hAnsi="Times New Roman"/>
          <w:sz w:val="24"/>
          <w:szCs w:val="24"/>
        </w:rPr>
        <w:t>Адреса и реквизиты сторон:</w:t>
      </w:r>
    </w:p>
    <w:tbl>
      <w:tblPr>
        <w:tblpPr w:leftFromText="180" w:rightFromText="180" w:vertAnchor="text" w:horzAnchor="margin" w:tblpY="422"/>
        <w:tblW w:w="10740" w:type="dxa"/>
        <w:tblLayout w:type="fixed"/>
        <w:tblLook w:val="01E0"/>
      </w:tblPr>
      <w:tblGrid>
        <w:gridCol w:w="4928"/>
        <w:gridCol w:w="236"/>
        <w:gridCol w:w="5576"/>
      </w:tblGrid>
      <w:tr w:rsidR="008D6F9F" w:rsidRPr="00F25D02" w:rsidTr="005E6805">
        <w:trPr>
          <w:trHeight w:val="280"/>
        </w:trPr>
        <w:tc>
          <w:tcPr>
            <w:tcW w:w="4928" w:type="dxa"/>
          </w:tcPr>
          <w:p w:rsidR="008D6F9F" w:rsidRPr="005E6805" w:rsidRDefault="008D6F9F" w:rsidP="008D6F9F">
            <w:pPr>
              <w:pStyle w:val="a5"/>
              <w:rPr>
                <w:rFonts w:ascii="Times New Roman" w:eastAsia="Calibri" w:hAnsi="Times New Roman"/>
                <w:b/>
                <w:sz w:val="24"/>
                <w:szCs w:val="24"/>
                <w:lang w:val="ru-RU" w:eastAsia="en-US"/>
              </w:rPr>
            </w:pPr>
            <w:r w:rsidRPr="005E6805">
              <w:rPr>
                <w:rFonts w:ascii="Times New Roman" w:eastAsia="Calibri" w:hAnsi="Times New Roman"/>
                <w:b/>
                <w:sz w:val="24"/>
                <w:szCs w:val="24"/>
                <w:lang w:val="ru-RU" w:eastAsia="en-US"/>
              </w:rPr>
              <w:t>Заказчик</w:t>
            </w:r>
          </w:p>
        </w:tc>
        <w:tc>
          <w:tcPr>
            <w:tcW w:w="236" w:type="dxa"/>
          </w:tcPr>
          <w:p w:rsidR="008D6F9F" w:rsidRPr="005E6805" w:rsidRDefault="008D6F9F" w:rsidP="008D6F9F">
            <w:pPr>
              <w:pStyle w:val="a5"/>
              <w:rPr>
                <w:rFonts w:ascii="Times New Roman" w:eastAsia="Calibri" w:hAnsi="Times New Roman"/>
                <w:b/>
                <w:sz w:val="24"/>
                <w:szCs w:val="24"/>
                <w:lang w:val="ru-RU" w:eastAsia="en-US"/>
              </w:rPr>
            </w:pPr>
          </w:p>
        </w:tc>
        <w:tc>
          <w:tcPr>
            <w:tcW w:w="5576" w:type="dxa"/>
          </w:tcPr>
          <w:p w:rsidR="008D6F9F" w:rsidRPr="005E6805" w:rsidRDefault="008D6F9F" w:rsidP="008D6F9F">
            <w:pPr>
              <w:pStyle w:val="a5"/>
              <w:rPr>
                <w:rFonts w:ascii="Times New Roman" w:eastAsia="Calibri" w:hAnsi="Times New Roman"/>
                <w:b/>
                <w:sz w:val="24"/>
                <w:szCs w:val="24"/>
                <w:lang w:val="ru-RU" w:eastAsia="en-US"/>
              </w:rPr>
            </w:pPr>
            <w:r w:rsidRPr="005E6805">
              <w:rPr>
                <w:rFonts w:ascii="Times New Roman" w:eastAsia="Calibri" w:hAnsi="Times New Roman"/>
                <w:b/>
                <w:sz w:val="24"/>
                <w:szCs w:val="24"/>
                <w:lang w:val="ru-RU" w:eastAsia="en-US"/>
              </w:rPr>
              <w:t>Поставщик</w:t>
            </w:r>
          </w:p>
        </w:tc>
      </w:tr>
      <w:tr w:rsidR="008D6F9F" w:rsidRPr="00871485" w:rsidTr="005E6805">
        <w:trPr>
          <w:trHeight w:val="284"/>
        </w:trPr>
        <w:tc>
          <w:tcPr>
            <w:tcW w:w="4928" w:type="dxa"/>
          </w:tcPr>
          <w:p w:rsidR="008D6F9F" w:rsidRPr="00DE0482" w:rsidRDefault="00377304" w:rsidP="008D6F9F">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КГКП </w:t>
            </w:r>
            <w:r w:rsidR="008D6F9F" w:rsidRPr="00DE0482">
              <w:rPr>
                <w:rFonts w:ascii="Times New Roman" w:eastAsia="Calibri" w:hAnsi="Times New Roman" w:cs="Times New Roman"/>
                <w:sz w:val="24"/>
                <w:szCs w:val="24"/>
                <w:lang w:val="ru-RU"/>
              </w:rPr>
              <w:t>«</w:t>
            </w:r>
            <w:proofErr w:type="gramStart"/>
            <w:r w:rsidR="008D6F9F" w:rsidRPr="00DE0482">
              <w:rPr>
                <w:rFonts w:ascii="Times New Roman" w:eastAsia="Calibri" w:hAnsi="Times New Roman" w:cs="Times New Roman"/>
                <w:sz w:val="24"/>
                <w:szCs w:val="24"/>
                <w:lang w:val="ru-RU"/>
              </w:rPr>
              <w:t>Ясли-сад</w:t>
            </w:r>
            <w:proofErr w:type="gramEnd"/>
            <w:r w:rsidR="008D6F9F" w:rsidRPr="00DE0482">
              <w:rPr>
                <w:rFonts w:ascii="Times New Roman" w:eastAsia="Calibri" w:hAnsi="Times New Roman" w:cs="Times New Roman"/>
                <w:sz w:val="24"/>
                <w:szCs w:val="24"/>
                <w:lang w:val="ru-RU"/>
              </w:rPr>
              <w:t xml:space="preserve"> «</w:t>
            </w:r>
            <w:proofErr w:type="spellStart"/>
            <w:r w:rsidR="008D6F9F" w:rsidRPr="00DE0482">
              <w:rPr>
                <w:rFonts w:ascii="Times New Roman" w:eastAsia="Calibri" w:hAnsi="Times New Roman" w:cs="Times New Roman"/>
                <w:sz w:val="24"/>
                <w:szCs w:val="24"/>
                <w:lang w:val="ru-RU"/>
              </w:rPr>
              <w:t>Акку</w:t>
            </w:r>
            <w:proofErr w:type="spellEnd"/>
            <w:r w:rsidR="008D6F9F" w:rsidRPr="00DE0482">
              <w:rPr>
                <w:rFonts w:ascii="Times New Roman" w:eastAsia="Calibri" w:hAnsi="Times New Roman" w:cs="Times New Roman"/>
                <w:sz w:val="24"/>
                <w:szCs w:val="24"/>
                <w:lang w:val="ru-RU"/>
              </w:rPr>
              <w:t xml:space="preserve">» </w:t>
            </w:r>
          </w:p>
          <w:p w:rsidR="008D6F9F" w:rsidRPr="00DE0482" w:rsidRDefault="008D6F9F" w:rsidP="008D6F9F">
            <w:pPr>
              <w:pStyle w:val="a5"/>
              <w:rPr>
                <w:rFonts w:ascii="Times New Roman" w:eastAsia="Calibri" w:hAnsi="Times New Roman"/>
                <w:sz w:val="24"/>
                <w:szCs w:val="24"/>
                <w:lang w:val="ru-RU" w:eastAsia="en-US"/>
              </w:rPr>
            </w:pPr>
            <w:r w:rsidRPr="00DE0482">
              <w:rPr>
                <w:rFonts w:ascii="Times New Roman" w:eastAsia="Calibri" w:hAnsi="Times New Roman"/>
                <w:sz w:val="24"/>
                <w:szCs w:val="24"/>
                <w:lang w:val="ru-RU" w:eastAsia="en-US"/>
              </w:rPr>
              <w:t>г. Караганда, ул. Мичурина, 1/3</w:t>
            </w:r>
          </w:p>
          <w:p w:rsidR="008D6F9F" w:rsidRPr="00DE0482" w:rsidRDefault="008D6F9F" w:rsidP="008D6F9F">
            <w:pPr>
              <w:pStyle w:val="a5"/>
              <w:rPr>
                <w:rFonts w:ascii="Times New Roman" w:eastAsia="Calibri" w:hAnsi="Times New Roman"/>
                <w:sz w:val="24"/>
                <w:szCs w:val="24"/>
                <w:lang w:val="ru-RU" w:eastAsia="en-US"/>
              </w:rPr>
            </w:pPr>
            <w:r w:rsidRPr="00DE0482">
              <w:rPr>
                <w:rFonts w:ascii="Times New Roman" w:eastAsia="Calibri" w:hAnsi="Times New Roman"/>
                <w:sz w:val="24"/>
                <w:szCs w:val="24"/>
                <w:lang w:val="ru-RU" w:eastAsia="en-US"/>
              </w:rPr>
              <w:t>Тел: 8(7212)41-42-69</w:t>
            </w:r>
          </w:p>
          <w:p w:rsidR="008D6F9F" w:rsidRPr="00DE0482" w:rsidRDefault="008D6F9F" w:rsidP="008D6F9F">
            <w:pPr>
              <w:pStyle w:val="a5"/>
              <w:rPr>
                <w:rFonts w:ascii="Times New Roman" w:eastAsia="Calibri" w:hAnsi="Times New Roman"/>
                <w:sz w:val="24"/>
                <w:szCs w:val="24"/>
                <w:lang w:val="ru-RU" w:eastAsia="en-US"/>
              </w:rPr>
            </w:pPr>
            <w:r w:rsidRPr="00DE0482">
              <w:rPr>
                <w:rFonts w:ascii="Times New Roman" w:eastAsia="Calibri" w:hAnsi="Times New Roman"/>
                <w:sz w:val="24"/>
                <w:szCs w:val="24"/>
                <w:lang w:val="ru-RU" w:eastAsia="en-US"/>
              </w:rPr>
              <w:t>Эл</w:t>
            </w:r>
            <w:proofErr w:type="gramStart"/>
            <w:r w:rsidRPr="00DE0482">
              <w:rPr>
                <w:rFonts w:ascii="Times New Roman" w:eastAsia="Calibri" w:hAnsi="Times New Roman"/>
                <w:sz w:val="24"/>
                <w:szCs w:val="24"/>
                <w:lang w:val="ru-RU" w:eastAsia="en-US"/>
              </w:rPr>
              <w:t>.</w:t>
            </w:r>
            <w:proofErr w:type="gramEnd"/>
            <w:r w:rsidRPr="00DE0482">
              <w:rPr>
                <w:rFonts w:ascii="Times New Roman" w:eastAsia="Calibri" w:hAnsi="Times New Roman"/>
                <w:sz w:val="24"/>
                <w:szCs w:val="24"/>
                <w:lang w:val="ru-RU" w:eastAsia="en-US"/>
              </w:rPr>
              <w:t xml:space="preserve"> </w:t>
            </w:r>
            <w:proofErr w:type="gramStart"/>
            <w:r w:rsidRPr="00DE0482">
              <w:rPr>
                <w:rFonts w:ascii="Times New Roman" w:eastAsia="Calibri" w:hAnsi="Times New Roman"/>
                <w:sz w:val="24"/>
                <w:szCs w:val="24"/>
                <w:lang w:val="ru-RU" w:eastAsia="en-US"/>
              </w:rPr>
              <w:t>п</w:t>
            </w:r>
            <w:proofErr w:type="gramEnd"/>
            <w:r w:rsidRPr="00DE0482">
              <w:rPr>
                <w:rFonts w:ascii="Times New Roman" w:eastAsia="Calibri" w:hAnsi="Times New Roman"/>
                <w:sz w:val="24"/>
                <w:szCs w:val="24"/>
                <w:lang w:val="ru-RU" w:eastAsia="en-US"/>
              </w:rPr>
              <w:t>очта: ds15@kargoo.kz</w:t>
            </w:r>
          </w:p>
          <w:p w:rsidR="008D6F9F" w:rsidRPr="00DE0482" w:rsidRDefault="008D6F9F" w:rsidP="008D6F9F">
            <w:pPr>
              <w:pStyle w:val="a5"/>
              <w:rPr>
                <w:rFonts w:ascii="Times New Roman" w:eastAsia="Calibri" w:hAnsi="Times New Roman"/>
                <w:sz w:val="24"/>
                <w:szCs w:val="24"/>
                <w:lang w:val="ru-RU" w:eastAsia="en-US"/>
              </w:rPr>
            </w:pPr>
            <w:r w:rsidRPr="00DE0482">
              <w:rPr>
                <w:rFonts w:ascii="Times New Roman" w:eastAsia="Calibri" w:hAnsi="Times New Roman"/>
                <w:sz w:val="24"/>
                <w:szCs w:val="24"/>
                <w:lang w:val="ru-RU" w:eastAsia="en-US"/>
              </w:rPr>
              <w:t>БИН 990140003587</w:t>
            </w:r>
          </w:p>
          <w:p w:rsidR="008D6F9F" w:rsidRPr="00DE0482" w:rsidRDefault="008D6F9F" w:rsidP="008D6F9F">
            <w:pPr>
              <w:pStyle w:val="a7"/>
              <w:rPr>
                <w:rFonts w:ascii="Times New Roman" w:eastAsia="Calibri" w:hAnsi="Times New Roman"/>
                <w:sz w:val="24"/>
                <w:szCs w:val="24"/>
                <w:lang w:eastAsia="en-US"/>
              </w:rPr>
            </w:pPr>
            <w:r w:rsidRPr="00DE0482">
              <w:rPr>
                <w:rFonts w:ascii="Times New Roman" w:eastAsia="Calibri" w:hAnsi="Times New Roman"/>
                <w:sz w:val="24"/>
                <w:szCs w:val="24"/>
                <w:lang w:eastAsia="en-US"/>
              </w:rPr>
              <w:t>ИИК KZ46998HTB0000003402</w:t>
            </w:r>
          </w:p>
          <w:p w:rsidR="008D6F9F" w:rsidRPr="00DE0482" w:rsidRDefault="008D6F9F" w:rsidP="008D6F9F">
            <w:pPr>
              <w:pStyle w:val="a7"/>
              <w:rPr>
                <w:rFonts w:ascii="Times New Roman" w:eastAsia="Calibri" w:hAnsi="Times New Roman"/>
                <w:sz w:val="24"/>
                <w:szCs w:val="24"/>
                <w:lang w:eastAsia="en-US"/>
              </w:rPr>
            </w:pPr>
            <w:r w:rsidRPr="00DE0482">
              <w:rPr>
                <w:rFonts w:ascii="Times New Roman" w:eastAsia="Calibri" w:hAnsi="Times New Roman"/>
                <w:sz w:val="24"/>
                <w:szCs w:val="24"/>
                <w:lang w:eastAsia="en-US"/>
              </w:rPr>
              <w:t>БИК TSESKZKA</w:t>
            </w:r>
          </w:p>
          <w:p w:rsidR="008D6F9F" w:rsidRPr="00DE0482" w:rsidRDefault="008D6F9F" w:rsidP="008D6F9F">
            <w:pPr>
              <w:pStyle w:val="a7"/>
              <w:rPr>
                <w:rFonts w:ascii="Times New Roman" w:eastAsia="Calibri" w:hAnsi="Times New Roman"/>
                <w:sz w:val="24"/>
                <w:szCs w:val="24"/>
                <w:lang w:eastAsia="en-US"/>
              </w:rPr>
            </w:pPr>
            <w:r w:rsidRPr="00DE0482">
              <w:rPr>
                <w:rFonts w:ascii="Times New Roman" w:eastAsia="Calibri" w:hAnsi="Times New Roman"/>
                <w:sz w:val="24"/>
                <w:szCs w:val="24"/>
                <w:lang w:eastAsia="en-US"/>
              </w:rPr>
              <w:t>АО «Цеснабанк»</w:t>
            </w:r>
          </w:p>
          <w:p w:rsidR="00DE0482" w:rsidRPr="005F0286" w:rsidRDefault="005F0286" w:rsidP="005F0286">
            <w:pPr>
              <w:pStyle w:val="a5"/>
              <w:rPr>
                <w:rFonts w:ascii="Times New Roman" w:eastAsia="Calibri" w:hAnsi="Times New Roman"/>
                <w:sz w:val="24"/>
                <w:szCs w:val="24"/>
                <w:lang w:val="ru-RU" w:eastAsia="en-US"/>
              </w:rPr>
            </w:pPr>
            <w:r w:rsidRPr="00DE0482">
              <w:rPr>
                <w:rFonts w:ascii="Times New Roman" w:eastAsia="Calibri" w:hAnsi="Times New Roman"/>
                <w:sz w:val="24"/>
                <w:szCs w:val="24"/>
                <w:lang w:val="ru-RU" w:eastAsia="en-US"/>
              </w:rPr>
              <w:t>100019</w:t>
            </w:r>
          </w:p>
          <w:p w:rsidR="005E6805" w:rsidRDefault="005E6805" w:rsidP="008D6F9F">
            <w:pPr>
              <w:pStyle w:val="a5"/>
              <w:rPr>
                <w:rFonts w:ascii="Times New Roman" w:eastAsia="Calibri" w:hAnsi="Times New Roman"/>
                <w:sz w:val="24"/>
                <w:szCs w:val="24"/>
                <w:lang w:val="ru-RU" w:eastAsia="en-US"/>
              </w:rPr>
            </w:pPr>
          </w:p>
          <w:p w:rsidR="00377304" w:rsidRDefault="00377304" w:rsidP="008D6F9F">
            <w:pPr>
              <w:pStyle w:val="a5"/>
              <w:rPr>
                <w:rFonts w:ascii="Times New Roman" w:eastAsia="Calibri" w:hAnsi="Times New Roman"/>
                <w:sz w:val="24"/>
                <w:szCs w:val="24"/>
                <w:lang w:val="ru-RU" w:eastAsia="en-US"/>
              </w:rPr>
            </w:pPr>
          </w:p>
          <w:p w:rsidR="008D6F9F" w:rsidRPr="00DE0482" w:rsidRDefault="004D5685" w:rsidP="008D6F9F">
            <w:pPr>
              <w:pStyle w:val="a5"/>
              <w:rPr>
                <w:rFonts w:ascii="Times New Roman" w:eastAsia="Calibri" w:hAnsi="Times New Roman"/>
                <w:sz w:val="24"/>
                <w:szCs w:val="24"/>
                <w:lang w:val="ru-RU" w:eastAsia="en-US"/>
              </w:rPr>
            </w:pPr>
            <w:r>
              <w:rPr>
                <w:rFonts w:ascii="Times New Roman" w:eastAsia="Calibri" w:hAnsi="Times New Roman"/>
                <w:sz w:val="24"/>
                <w:szCs w:val="24"/>
                <w:lang w:val="ru-RU" w:eastAsia="en-US"/>
              </w:rPr>
              <w:t>Чернявская Ю.В.</w:t>
            </w:r>
            <w:r w:rsidR="00367F4A" w:rsidRPr="00DE0482">
              <w:rPr>
                <w:rFonts w:ascii="Times New Roman" w:eastAsia="Calibri" w:hAnsi="Times New Roman"/>
                <w:sz w:val="24"/>
                <w:szCs w:val="24"/>
                <w:lang w:val="ru-RU" w:eastAsia="en-US"/>
              </w:rPr>
              <w:t>_____________________</w:t>
            </w:r>
          </w:p>
          <w:p w:rsidR="008D6F9F" w:rsidRPr="00DE0482" w:rsidRDefault="008D6F9F" w:rsidP="008D6F9F">
            <w:pPr>
              <w:pStyle w:val="a5"/>
              <w:rPr>
                <w:rFonts w:ascii="Times New Roman" w:eastAsia="Calibri" w:hAnsi="Times New Roman"/>
                <w:sz w:val="24"/>
                <w:szCs w:val="24"/>
                <w:lang w:val="ru-RU" w:eastAsia="en-US"/>
              </w:rPr>
            </w:pPr>
            <w:r w:rsidRPr="00DE0482">
              <w:rPr>
                <w:rFonts w:ascii="Times New Roman" w:eastAsia="Calibri" w:hAnsi="Times New Roman"/>
                <w:sz w:val="24"/>
                <w:szCs w:val="24"/>
                <w:lang w:val="ru-RU" w:eastAsia="en-US"/>
              </w:rPr>
              <w:t>М.П.</w:t>
            </w:r>
          </w:p>
        </w:tc>
        <w:tc>
          <w:tcPr>
            <w:tcW w:w="236" w:type="dxa"/>
          </w:tcPr>
          <w:p w:rsidR="008D6F9F" w:rsidRPr="00DE0482" w:rsidRDefault="008D6F9F" w:rsidP="008D6F9F">
            <w:pPr>
              <w:pStyle w:val="a5"/>
              <w:rPr>
                <w:rFonts w:ascii="Times New Roman" w:eastAsia="Calibri" w:hAnsi="Times New Roman"/>
                <w:sz w:val="24"/>
                <w:szCs w:val="24"/>
                <w:lang w:val="ru-RU" w:eastAsia="en-US"/>
              </w:rPr>
            </w:pPr>
          </w:p>
        </w:tc>
        <w:tc>
          <w:tcPr>
            <w:tcW w:w="5576" w:type="dxa"/>
          </w:tcPr>
          <w:p w:rsidR="005C459F" w:rsidRPr="005C459F" w:rsidRDefault="005C459F" w:rsidP="005C459F">
            <w:pPr>
              <w:pStyle w:val="a5"/>
              <w:rPr>
                <w:rFonts w:ascii="Times New Roman" w:eastAsia="Calibri" w:hAnsi="Times New Roman"/>
                <w:sz w:val="24"/>
                <w:szCs w:val="24"/>
                <w:lang w:val="ru-RU" w:eastAsia="en-US"/>
              </w:rPr>
            </w:pPr>
            <w:r w:rsidRPr="005C459F">
              <w:rPr>
                <w:rFonts w:ascii="Times New Roman" w:eastAsia="Calibri" w:hAnsi="Times New Roman"/>
                <w:sz w:val="24"/>
                <w:szCs w:val="24"/>
                <w:lang w:val="ru-RU" w:eastAsia="en-US"/>
              </w:rPr>
              <w:t xml:space="preserve">«ИП </w:t>
            </w:r>
            <w:proofErr w:type="spellStart"/>
            <w:r w:rsidRPr="005C459F">
              <w:rPr>
                <w:rFonts w:ascii="Times New Roman" w:eastAsia="Calibri" w:hAnsi="Times New Roman"/>
                <w:sz w:val="24"/>
                <w:szCs w:val="24"/>
                <w:lang w:val="ru-RU" w:eastAsia="en-US"/>
              </w:rPr>
              <w:t>Бейсенов</w:t>
            </w:r>
            <w:proofErr w:type="spellEnd"/>
            <w:r w:rsidRPr="005C459F">
              <w:rPr>
                <w:rFonts w:ascii="Times New Roman" w:eastAsia="Calibri" w:hAnsi="Times New Roman"/>
                <w:sz w:val="24"/>
                <w:szCs w:val="24"/>
                <w:lang w:val="ru-RU" w:eastAsia="en-US"/>
              </w:rPr>
              <w:t>»</w:t>
            </w:r>
          </w:p>
          <w:p w:rsidR="005C459F" w:rsidRPr="005C459F" w:rsidRDefault="005C459F" w:rsidP="005C459F">
            <w:pPr>
              <w:pStyle w:val="a5"/>
              <w:rPr>
                <w:rFonts w:ascii="Times New Roman" w:eastAsia="Calibri" w:hAnsi="Times New Roman"/>
                <w:sz w:val="24"/>
                <w:szCs w:val="24"/>
                <w:lang w:val="ru-RU" w:eastAsia="en-US"/>
              </w:rPr>
            </w:pPr>
            <w:r w:rsidRPr="005C459F">
              <w:rPr>
                <w:rFonts w:ascii="Times New Roman" w:eastAsia="Calibri" w:hAnsi="Times New Roman"/>
                <w:sz w:val="24"/>
                <w:szCs w:val="24"/>
                <w:lang w:val="ru-RU" w:eastAsia="en-US"/>
              </w:rPr>
              <w:t>г</w:t>
            </w:r>
            <w:proofErr w:type="gramStart"/>
            <w:r w:rsidRPr="005C459F">
              <w:rPr>
                <w:rFonts w:ascii="Times New Roman" w:eastAsia="Calibri" w:hAnsi="Times New Roman"/>
                <w:sz w:val="24"/>
                <w:szCs w:val="24"/>
                <w:lang w:val="ru-RU" w:eastAsia="en-US"/>
              </w:rPr>
              <w:t>.К</w:t>
            </w:r>
            <w:proofErr w:type="gramEnd"/>
            <w:r w:rsidRPr="005C459F">
              <w:rPr>
                <w:rFonts w:ascii="Times New Roman" w:eastAsia="Calibri" w:hAnsi="Times New Roman"/>
                <w:sz w:val="24"/>
                <w:szCs w:val="24"/>
                <w:lang w:val="ru-RU" w:eastAsia="en-US"/>
              </w:rPr>
              <w:t xml:space="preserve">араганда, ул. </w:t>
            </w:r>
            <w:proofErr w:type="spellStart"/>
            <w:r w:rsidRPr="005C459F">
              <w:rPr>
                <w:rFonts w:ascii="Times New Roman" w:eastAsia="Calibri" w:hAnsi="Times New Roman"/>
                <w:sz w:val="24"/>
                <w:szCs w:val="24"/>
                <w:lang w:val="ru-RU" w:eastAsia="en-US"/>
              </w:rPr>
              <w:t>Мамраева</w:t>
            </w:r>
            <w:proofErr w:type="spellEnd"/>
            <w:r w:rsidRPr="005C459F">
              <w:rPr>
                <w:rFonts w:ascii="Times New Roman" w:eastAsia="Calibri" w:hAnsi="Times New Roman"/>
                <w:sz w:val="24"/>
                <w:szCs w:val="24"/>
                <w:lang w:val="ru-RU" w:eastAsia="en-US"/>
              </w:rPr>
              <w:t>, 38-33</w:t>
            </w:r>
          </w:p>
          <w:p w:rsidR="005C459F" w:rsidRPr="005C459F" w:rsidRDefault="005C459F" w:rsidP="005C459F">
            <w:pPr>
              <w:pStyle w:val="a5"/>
              <w:rPr>
                <w:rFonts w:ascii="Times New Roman" w:eastAsia="Calibri" w:hAnsi="Times New Roman"/>
                <w:sz w:val="24"/>
                <w:szCs w:val="24"/>
                <w:lang w:val="ru-RU" w:eastAsia="en-US"/>
              </w:rPr>
            </w:pPr>
            <w:r w:rsidRPr="005C459F">
              <w:rPr>
                <w:rFonts w:ascii="Times New Roman" w:eastAsia="Calibri" w:hAnsi="Times New Roman"/>
                <w:sz w:val="24"/>
                <w:szCs w:val="24"/>
                <w:lang w:val="ru-RU" w:eastAsia="en-US"/>
              </w:rPr>
              <w:t>тел.:8(7212)23-06-15,87025094959</w:t>
            </w:r>
          </w:p>
          <w:p w:rsidR="005C459F" w:rsidRPr="005C459F" w:rsidRDefault="005C459F" w:rsidP="005C459F">
            <w:pPr>
              <w:pStyle w:val="a5"/>
              <w:rPr>
                <w:rFonts w:ascii="Times New Roman" w:eastAsia="Calibri" w:hAnsi="Times New Roman"/>
                <w:sz w:val="24"/>
                <w:szCs w:val="24"/>
                <w:lang w:val="ru-RU" w:eastAsia="en-US"/>
              </w:rPr>
            </w:pPr>
            <w:r w:rsidRPr="005C459F">
              <w:rPr>
                <w:rFonts w:ascii="Times New Roman" w:eastAsia="Calibri" w:hAnsi="Times New Roman"/>
                <w:sz w:val="24"/>
                <w:szCs w:val="24"/>
                <w:lang w:val="ru-RU" w:eastAsia="en-US"/>
              </w:rPr>
              <w:t>ИИК KZ66998HTB0000080351</w:t>
            </w:r>
          </w:p>
          <w:p w:rsidR="005C459F" w:rsidRPr="005C459F" w:rsidRDefault="005C459F" w:rsidP="005C459F">
            <w:pPr>
              <w:pStyle w:val="a5"/>
              <w:rPr>
                <w:rFonts w:ascii="Times New Roman" w:eastAsia="Calibri" w:hAnsi="Times New Roman"/>
                <w:sz w:val="24"/>
                <w:szCs w:val="24"/>
                <w:lang w:val="ru-RU" w:eastAsia="en-US"/>
              </w:rPr>
            </w:pPr>
            <w:r w:rsidRPr="005C459F">
              <w:rPr>
                <w:rFonts w:ascii="Times New Roman" w:eastAsia="Calibri" w:hAnsi="Times New Roman"/>
                <w:sz w:val="24"/>
                <w:szCs w:val="24"/>
                <w:lang w:val="ru-RU" w:eastAsia="en-US"/>
              </w:rPr>
              <w:t>АО «Цеснабанк»</w:t>
            </w:r>
          </w:p>
          <w:p w:rsidR="005C459F" w:rsidRPr="005C459F" w:rsidRDefault="005C459F" w:rsidP="005C459F">
            <w:pPr>
              <w:pStyle w:val="a5"/>
              <w:rPr>
                <w:rFonts w:ascii="Times New Roman" w:eastAsia="Calibri" w:hAnsi="Times New Roman"/>
                <w:sz w:val="24"/>
                <w:szCs w:val="24"/>
                <w:lang w:val="ru-RU" w:eastAsia="en-US"/>
              </w:rPr>
            </w:pPr>
            <w:r w:rsidRPr="005C459F">
              <w:rPr>
                <w:rFonts w:ascii="Times New Roman" w:eastAsia="Calibri" w:hAnsi="Times New Roman"/>
                <w:sz w:val="24"/>
                <w:szCs w:val="24"/>
                <w:lang w:val="ru-RU" w:eastAsia="en-US"/>
              </w:rPr>
              <w:t xml:space="preserve">БИК TSESKZKA  </w:t>
            </w:r>
          </w:p>
          <w:p w:rsidR="005C459F" w:rsidRPr="005C459F" w:rsidRDefault="005C459F" w:rsidP="005C459F">
            <w:pPr>
              <w:pStyle w:val="a5"/>
              <w:rPr>
                <w:rFonts w:ascii="Times New Roman" w:eastAsia="Calibri" w:hAnsi="Times New Roman"/>
                <w:sz w:val="24"/>
                <w:szCs w:val="24"/>
                <w:lang w:val="ru-RU" w:eastAsia="en-US"/>
              </w:rPr>
            </w:pPr>
            <w:r w:rsidRPr="005C459F">
              <w:rPr>
                <w:rFonts w:ascii="Times New Roman" w:eastAsia="Calibri" w:hAnsi="Times New Roman"/>
                <w:sz w:val="24"/>
                <w:szCs w:val="24"/>
                <w:lang w:val="ru-RU" w:eastAsia="en-US"/>
              </w:rPr>
              <w:t>РНН 300520078425</w:t>
            </w:r>
          </w:p>
          <w:p w:rsidR="005C459F" w:rsidRPr="005C459F" w:rsidRDefault="005C459F" w:rsidP="005C459F">
            <w:pPr>
              <w:pStyle w:val="a5"/>
              <w:rPr>
                <w:rFonts w:ascii="Times New Roman" w:eastAsia="Calibri" w:hAnsi="Times New Roman"/>
                <w:sz w:val="24"/>
                <w:szCs w:val="24"/>
                <w:lang w:val="ru-RU" w:eastAsia="en-US"/>
              </w:rPr>
            </w:pPr>
            <w:r w:rsidRPr="005C459F">
              <w:rPr>
                <w:rFonts w:ascii="Times New Roman" w:eastAsia="Calibri" w:hAnsi="Times New Roman"/>
                <w:sz w:val="24"/>
                <w:szCs w:val="24"/>
                <w:lang w:val="ru-RU" w:eastAsia="en-US"/>
              </w:rPr>
              <w:t>ИИН 870812350803</w:t>
            </w:r>
          </w:p>
          <w:p w:rsidR="005C459F" w:rsidRPr="005C459F" w:rsidRDefault="005C459F" w:rsidP="005C459F">
            <w:pPr>
              <w:pStyle w:val="a5"/>
              <w:rPr>
                <w:rFonts w:ascii="Times New Roman" w:eastAsia="Calibri" w:hAnsi="Times New Roman"/>
                <w:sz w:val="24"/>
                <w:szCs w:val="24"/>
                <w:lang w:val="ru-RU" w:eastAsia="en-US"/>
              </w:rPr>
            </w:pPr>
            <w:proofErr w:type="spellStart"/>
            <w:r w:rsidRPr="005C459F">
              <w:rPr>
                <w:rFonts w:ascii="Times New Roman" w:eastAsia="Calibri" w:hAnsi="Times New Roman"/>
                <w:sz w:val="24"/>
                <w:szCs w:val="24"/>
                <w:lang w:val="ru-RU" w:eastAsia="en-US"/>
              </w:rPr>
              <w:t>Эл</w:t>
            </w:r>
            <w:proofErr w:type="gramStart"/>
            <w:r w:rsidRPr="005C459F">
              <w:rPr>
                <w:rFonts w:ascii="Times New Roman" w:eastAsia="Calibri" w:hAnsi="Times New Roman"/>
                <w:sz w:val="24"/>
                <w:szCs w:val="24"/>
                <w:lang w:val="ru-RU" w:eastAsia="en-US"/>
              </w:rPr>
              <w:t>.п</w:t>
            </w:r>
            <w:proofErr w:type="gramEnd"/>
            <w:r w:rsidRPr="005C459F">
              <w:rPr>
                <w:rFonts w:ascii="Times New Roman" w:eastAsia="Calibri" w:hAnsi="Times New Roman"/>
                <w:sz w:val="24"/>
                <w:szCs w:val="24"/>
                <w:lang w:val="ru-RU" w:eastAsia="en-US"/>
              </w:rPr>
              <w:t>очта</w:t>
            </w:r>
            <w:proofErr w:type="spellEnd"/>
            <w:r w:rsidRPr="005C459F">
              <w:rPr>
                <w:rFonts w:ascii="Times New Roman" w:eastAsia="Calibri" w:hAnsi="Times New Roman"/>
                <w:sz w:val="24"/>
                <w:szCs w:val="24"/>
                <w:lang w:val="ru-RU" w:eastAsia="en-US"/>
              </w:rPr>
              <w:t xml:space="preserve"> goszakup1987@mail.ru</w:t>
            </w:r>
          </w:p>
          <w:p w:rsidR="005C459F" w:rsidRPr="005C459F" w:rsidRDefault="005C459F" w:rsidP="005C459F">
            <w:pPr>
              <w:pStyle w:val="a5"/>
              <w:rPr>
                <w:rFonts w:ascii="Times New Roman" w:eastAsia="Calibri" w:hAnsi="Times New Roman"/>
                <w:sz w:val="24"/>
                <w:szCs w:val="24"/>
                <w:lang w:val="ru-RU" w:eastAsia="en-US"/>
              </w:rPr>
            </w:pPr>
            <w:r w:rsidRPr="005C459F">
              <w:rPr>
                <w:rFonts w:ascii="Times New Roman" w:eastAsia="Calibri" w:hAnsi="Times New Roman"/>
                <w:sz w:val="24"/>
                <w:szCs w:val="24"/>
                <w:lang w:val="ru-RU" w:eastAsia="en-US"/>
              </w:rPr>
              <w:t xml:space="preserve">Инд.100006                                                            </w:t>
            </w:r>
          </w:p>
          <w:p w:rsidR="005C459F" w:rsidRDefault="005C459F" w:rsidP="005C459F">
            <w:pPr>
              <w:pStyle w:val="a5"/>
              <w:rPr>
                <w:rFonts w:ascii="Times New Roman" w:eastAsia="Calibri" w:hAnsi="Times New Roman"/>
                <w:sz w:val="24"/>
                <w:szCs w:val="24"/>
                <w:lang w:val="ru-RU" w:eastAsia="en-US"/>
              </w:rPr>
            </w:pPr>
          </w:p>
          <w:p w:rsidR="005C459F" w:rsidRPr="00F77F41" w:rsidRDefault="005C459F" w:rsidP="005C459F">
            <w:pPr>
              <w:pStyle w:val="a5"/>
              <w:rPr>
                <w:b/>
                <w:lang w:val="kk-KZ"/>
              </w:rPr>
            </w:pPr>
            <w:proofErr w:type="spellStart"/>
            <w:r w:rsidRPr="005C459F">
              <w:rPr>
                <w:rFonts w:ascii="Times New Roman" w:eastAsia="Calibri" w:hAnsi="Times New Roman"/>
                <w:sz w:val="24"/>
                <w:szCs w:val="24"/>
                <w:lang w:val="ru-RU" w:eastAsia="en-US"/>
              </w:rPr>
              <w:t>Бейсенов</w:t>
            </w:r>
            <w:proofErr w:type="spellEnd"/>
            <w:r w:rsidRPr="005C459F">
              <w:rPr>
                <w:rFonts w:ascii="Times New Roman" w:eastAsia="Calibri" w:hAnsi="Times New Roman"/>
                <w:sz w:val="24"/>
                <w:szCs w:val="24"/>
                <w:lang w:val="ru-RU" w:eastAsia="en-US"/>
              </w:rPr>
              <w:t xml:space="preserve"> А.Р._______________</w:t>
            </w:r>
          </w:p>
          <w:p w:rsidR="008D6F9F" w:rsidRPr="00DE0482" w:rsidRDefault="005F0286" w:rsidP="008D6F9F">
            <w:pPr>
              <w:pStyle w:val="a5"/>
              <w:rPr>
                <w:rFonts w:ascii="Times New Roman" w:eastAsia="Calibri" w:hAnsi="Times New Roman"/>
                <w:sz w:val="24"/>
                <w:szCs w:val="24"/>
                <w:lang w:val="ru-RU" w:eastAsia="en-US"/>
              </w:rPr>
            </w:pPr>
            <w:r>
              <w:rPr>
                <w:rFonts w:ascii="Times New Roman" w:eastAsia="Calibri" w:hAnsi="Times New Roman"/>
                <w:sz w:val="24"/>
                <w:szCs w:val="24"/>
                <w:lang w:val="ru-RU" w:eastAsia="en-US"/>
              </w:rPr>
              <w:t>М.П.</w:t>
            </w:r>
          </w:p>
        </w:tc>
      </w:tr>
    </w:tbl>
    <w:p w:rsidR="00182845" w:rsidRDefault="00182845" w:rsidP="00DE0482">
      <w:pPr>
        <w:pStyle w:val="a7"/>
        <w:jc w:val="right"/>
        <w:rPr>
          <w:rFonts w:ascii="Times New Roman" w:eastAsia="Consolas" w:hAnsi="Times New Roman" w:cs="Consolas"/>
          <w:sz w:val="24"/>
          <w:szCs w:val="24"/>
          <w:lang w:val="kk-KZ" w:eastAsia="en-US"/>
        </w:rPr>
      </w:pPr>
    </w:p>
    <w:p w:rsidR="005F0286" w:rsidRPr="005E6805" w:rsidRDefault="005F0286" w:rsidP="005E6805">
      <w:pPr>
        <w:spacing w:after="0" w:line="240" w:lineRule="auto"/>
        <w:jc w:val="right"/>
        <w:rPr>
          <w:rFonts w:ascii="Times New Roman" w:eastAsia="Calibri" w:hAnsi="Times New Roman" w:cs="Times New Roman"/>
          <w:sz w:val="24"/>
          <w:szCs w:val="24"/>
          <w:lang w:val="ru-RU"/>
        </w:rPr>
      </w:pPr>
    </w:p>
    <w:p w:rsidR="003477E9" w:rsidRDefault="003477E9" w:rsidP="005E6805">
      <w:pPr>
        <w:spacing w:after="0" w:line="240" w:lineRule="auto"/>
        <w:jc w:val="right"/>
        <w:rPr>
          <w:rFonts w:ascii="Times New Roman" w:eastAsia="Calibri" w:hAnsi="Times New Roman" w:cs="Times New Roman"/>
          <w:sz w:val="24"/>
          <w:szCs w:val="24"/>
          <w:lang w:val="ru-RU"/>
        </w:rPr>
      </w:pPr>
    </w:p>
    <w:p w:rsidR="003477E9" w:rsidRDefault="003477E9" w:rsidP="005E6805">
      <w:pPr>
        <w:spacing w:after="0" w:line="240" w:lineRule="auto"/>
        <w:jc w:val="right"/>
        <w:rPr>
          <w:rFonts w:ascii="Times New Roman" w:eastAsia="Calibri" w:hAnsi="Times New Roman" w:cs="Times New Roman"/>
          <w:sz w:val="24"/>
          <w:szCs w:val="24"/>
          <w:lang w:val="ru-RU"/>
        </w:rPr>
      </w:pPr>
    </w:p>
    <w:p w:rsidR="003477E9" w:rsidRDefault="003477E9" w:rsidP="005E6805">
      <w:pPr>
        <w:spacing w:after="0" w:line="240" w:lineRule="auto"/>
        <w:jc w:val="right"/>
        <w:rPr>
          <w:rFonts w:ascii="Times New Roman" w:eastAsia="Calibri" w:hAnsi="Times New Roman" w:cs="Times New Roman"/>
          <w:sz w:val="24"/>
          <w:szCs w:val="24"/>
          <w:lang w:val="ru-RU"/>
        </w:rPr>
      </w:pPr>
    </w:p>
    <w:p w:rsidR="003477E9" w:rsidRDefault="003477E9" w:rsidP="005E6805">
      <w:pPr>
        <w:spacing w:after="0" w:line="240" w:lineRule="auto"/>
        <w:jc w:val="right"/>
        <w:rPr>
          <w:rFonts w:ascii="Times New Roman" w:eastAsia="Calibri" w:hAnsi="Times New Roman" w:cs="Times New Roman"/>
          <w:sz w:val="24"/>
          <w:szCs w:val="24"/>
          <w:lang w:val="ru-RU"/>
        </w:rPr>
      </w:pPr>
    </w:p>
    <w:p w:rsidR="003477E9" w:rsidRDefault="003477E9" w:rsidP="005E6805">
      <w:pPr>
        <w:spacing w:after="0" w:line="240" w:lineRule="auto"/>
        <w:jc w:val="right"/>
        <w:rPr>
          <w:rFonts w:ascii="Times New Roman" w:eastAsia="Calibri" w:hAnsi="Times New Roman" w:cs="Times New Roman"/>
          <w:sz w:val="24"/>
          <w:szCs w:val="24"/>
          <w:lang w:val="ru-RU"/>
        </w:rPr>
      </w:pPr>
    </w:p>
    <w:p w:rsidR="003477E9" w:rsidRDefault="003477E9" w:rsidP="005E6805">
      <w:pPr>
        <w:spacing w:after="0" w:line="240" w:lineRule="auto"/>
        <w:jc w:val="right"/>
        <w:rPr>
          <w:rFonts w:ascii="Times New Roman" w:eastAsia="Calibri" w:hAnsi="Times New Roman" w:cs="Times New Roman"/>
          <w:sz w:val="24"/>
          <w:szCs w:val="24"/>
          <w:lang w:val="ru-RU"/>
        </w:rPr>
      </w:pPr>
    </w:p>
    <w:p w:rsidR="003477E9" w:rsidRDefault="003477E9" w:rsidP="005E6805">
      <w:pPr>
        <w:spacing w:after="0" w:line="240" w:lineRule="auto"/>
        <w:jc w:val="right"/>
        <w:rPr>
          <w:rFonts w:ascii="Times New Roman" w:eastAsia="Calibri" w:hAnsi="Times New Roman" w:cs="Times New Roman"/>
          <w:sz w:val="24"/>
          <w:szCs w:val="24"/>
          <w:lang w:val="ru-RU"/>
        </w:rPr>
      </w:pPr>
    </w:p>
    <w:p w:rsidR="003477E9" w:rsidRDefault="003477E9" w:rsidP="005E6805">
      <w:pPr>
        <w:spacing w:after="0" w:line="240" w:lineRule="auto"/>
        <w:jc w:val="right"/>
        <w:rPr>
          <w:rFonts w:ascii="Times New Roman" w:eastAsia="Calibri" w:hAnsi="Times New Roman" w:cs="Times New Roman"/>
          <w:sz w:val="24"/>
          <w:szCs w:val="24"/>
          <w:lang w:val="ru-RU"/>
        </w:rPr>
      </w:pPr>
    </w:p>
    <w:p w:rsidR="003477E9" w:rsidRDefault="003477E9" w:rsidP="005E6805">
      <w:pPr>
        <w:spacing w:after="0" w:line="240" w:lineRule="auto"/>
        <w:jc w:val="right"/>
        <w:rPr>
          <w:rFonts w:ascii="Times New Roman" w:eastAsia="Calibri" w:hAnsi="Times New Roman" w:cs="Times New Roman"/>
          <w:sz w:val="24"/>
          <w:szCs w:val="24"/>
          <w:lang w:val="ru-RU"/>
        </w:rPr>
      </w:pPr>
    </w:p>
    <w:p w:rsidR="003477E9" w:rsidRDefault="003477E9" w:rsidP="005E6805">
      <w:pPr>
        <w:spacing w:after="0" w:line="240" w:lineRule="auto"/>
        <w:jc w:val="right"/>
        <w:rPr>
          <w:rFonts w:ascii="Times New Roman" w:eastAsia="Calibri" w:hAnsi="Times New Roman" w:cs="Times New Roman"/>
          <w:sz w:val="24"/>
          <w:szCs w:val="24"/>
          <w:lang w:val="ru-RU"/>
        </w:rPr>
      </w:pPr>
    </w:p>
    <w:p w:rsidR="003477E9" w:rsidRDefault="003477E9" w:rsidP="005E6805">
      <w:pPr>
        <w:spacing w:after="0" w:line="240" w:lineRule="auto"/>
        <w:jc w:val="right"/>
        <w:rPr>
          <w:rFonts w:ascii="Times New Roman" w:eastAsia="Calibri" w:hAnsi="Times New Roman" w:cs="Times New Roman"/>
          <w:sz w:val="24"/>
          <w:szCs w:val="24"/>
          <w:lang w:val="ru-RU"/>
        </w:rPr>
      </w:pPr>
    </w:p>
    <w:p w:rsidR="003477E9" w:rsidRDefault="003477E9" w:rsidP="005E6805">
      <w:pPr>
        <w:spacing w:after="0" w:line="240" w:lineRule="auto"/>
        <w:jc w:val="right"/>
        <w:rPr>
          <w:rFonts w:ascii="Times New Roman" w:eastAsia="Calibri" w:hAnsi="Times New Roman" w:cs="Times New Roman"/>
          <w:sz w:val="24"/>
          <w:szCs w:val="24"/>
          <w:lang w:val="ru-RU"/>
        </w:rPr>
      </w:pPr>
    </w:p>
    <w:p w:rsidR="003477E9" w:rsidRDefault="003477E9" w:rsidP="005E6805">
      <w:pPr>
        <w:spacing w:after="0" w:line="240" w:lineRule="auto"/>
        <w:jc w:val="right"/>
        <w:rPr>
          <w:rFonts w:ascii="Times New Roman" w:eastAsia="Calibri" w:hAnsi="Times New Roman" w:cs="Times New Roman"/>
          <w:sz w:val="24"/>
          <w:szCs w:val="24"/>
          <w:lang w:val="ru-RU"/>
        </w:rPr>
      </w:pPr>
    </w:p>
    <w:p w:rsidR="003477E9" w:rsidRDefault="003477E9" w:rsidP="005E6805">
      <w:pPr>
        <w:spacing w:after="0" w:line="240" w:lineRule="auto"/>
        <w:jc w:val="right"/>
        <w:rPr>
          <w:rFonts w:ascii="Times New Roman" w:eastAsia="Calibri" w:hAnsi="Times New Roman" w:cs="Times New Roman"/>
          <w:sz w:val="24"/>
          <w:szCs w:val="24"/>
          <w:lang w:val="ru-RU"/>
        </w:rPr>
      </w:pPr>
    </w:p>
    <w:p w:rsidR="003477E9" w:rsidRDefault="003477E9" w:rsidP="005E6805">
      <w:pPr>
        <w:spacing w:after="0" w:line="240" w:lineRule="auto"/>
        <w:jc w:val="right"/>
        <w:rPr>
          <w:rFonts w:ascii="Times New Roman" w:eastAsia="Calibri" w:hAnsi="Times New Roman" w:cs="Times New Roman"/>
          <w:sz w:val="24"/>
          <w:szCs w:val="24"/>
          <w:lang w:val="ru-RU"/>
        </w:rPr>
      </w:pPr>
    </w:p>
    <w:p w:rsidR="003477E9" w:rsidRDefault="003477E9" w:rsidP="005E6805">
      <w:pPr>
        <w:spacing w:after="0" w:line="240" w:lineRule="auto"/>
        <w:jc w:val="right"/>
        <w:rPr>
          <w:rFonts w:ascii="Times New Roman" w:eastAsia="Calibri" w:hAnsi="Times New Roman" w:cs="Times New Roman"/>
          <w:sz w:val="24"/>
          <w:szCs w:val="24"/>
          <w:lang w:val="ru-RU"/>
        </w:rPr>
      </w:pPr>
    </w:p>
    <w:p w:rsidR="003477E9" w:rsidRDefault="003477E9" w:rsidP="005E6805">
      <w:pPr>
        <w:spacing w:after="0" w:line="240" w:lineRule="auto"/>
        <w:jc w:val="right"/>
        <w:rPr>
          <w:rFonts w:ascii="Times New Roman" w:eastAsia="Calibri" w:hAnsi="Times New Roman" w:cs="Times New Roman"/>
          <w:sz w:val="24"/>
          <w:szCs w:val="24"/>
          <w:lang w:val="ru-RU"/>
        </w:rPr>
      </w:pPr>
    </w:p>
    <w:p w:rsidR="003477E9" w:rsidRDefault="003477E9" w:rsidP="005E6805">
      <w:pPr>
        <w:spacing w:after="0" w:line="240" w:lineRule="auto"/>
        <w:jc w:val="right"/>
        <w:rPr>
          <w:rFonts w:ascii="Times New Roman" w:eastAsia="Calibri" w:hAnsi="Times New Roman" w:cs="Times New Roman"/>
          <w:sz w:val="24"/>
          <w:szCs w:val="24"/>
          <w:lang w:val="ru-RU"/>
        </w:rPr>
      </w:pPr>
    </w:p>
    <w:p w:rsidR="003477E9" w:rsidRDefault="003477E9" w:rsidP="005E6805">
      <w:pPr>
        <w:spacing w:after="0" w:line="240" w:lineRule="auto"/>
        <w:jc w:val="right"/>
        <w:rPr>
          <w:rFonts w:ascii="Times New Roman" w:eastAsia="Calibri" w:hAnsi="Times New Roman" w:cs="Times New Roman"/>
          <w:sz w:val="24"/>
          <w:szCs w:val="24"/>
          <w:lang w:val="ru-RU"/>
        </w:rPr>
      </w:pPr>
    </w:p>
    <w:p w:rsidR="003477E9" w:rsidRDefault="003477E9" w:rsidP="007D5FEA">
      <w:pPr>
        <w:spacing w:after="0" w:line="240" w:lineRule="auto"/>
        <w:rPr>
          <w:rFonts w:ascii="Times New Roman" w:eastAsia="Calibri" w:hAnsi="Times New Roman" w:cs="Times New Roman"/>
          <w:sz w:val="24"/>
          <w:szCs w:val="24"/>
          <w:lang w:val="ru-RU"/>
        </w:rPr>
      </w:pPr>
    </w:p>
    <w:p w:rsidR="00802739" w:rsidRDefault="00802739" w:rsidP="007D5FEA">
      <w:pPr>
        <w:spacing w:after="0" w:line="240" w:lineRule="auto"/>
        <w:rPr>
          <w:rFonts w:ascii="Times New Roman" w:eastAsia="Calibri" w:hAnsi="Times New Roman" w:cs="Times New Roman"/>
          <w:sz w:val="24"/>
          <w:szCs w:val="24"/>
          <w:lang w:val="ru-RU"/>
        </w:rPr>
      </w:pPr>
    </w:p>
    <w:p w:rsidR="00802739" w:rsidRDefault="00802739" w:rsidP="007D5FEA">
      <w:pPr>
        <w:spacing w:after="0" w:line="240" w:lineRule="auto"/>
        <w:rPr>
          <w:rFonts w:ascii="Times New Roman" w:eastAsia="Calibri" w:hAnsi="Times New Roman" w:cs="Times New Roman"/>
          <w:sz w:val="24"/>
          <w:szCs w:val="24"/>
          <w:lang w:val="ru-RU"/>
        </w:rPr>
      </w:pPr>
    </w:p>
    <w:p w:rsidR="00802739" w:rsidRDefault="00802739" w:rsidP="007D5FEA">
      <w:pPr>
        <w:spacing w:after="0" w:line="240" w:lineRule="auto"/>
        <w:rPr>
          <w:rFonts w:ascii="Times New Roman" w:eastAsia="Calibri" w:hAnsi="Times New Roman" w:cs="Times New Roman"/>
          <w:sz w:val="24"/>
          <w:szCs w:val="24"/>
          <w:lang w:val="ru-RU"/>
        </w:rPr>
      </w:pPr>
    </w:p>
    <w:p w:rsidR="00802739" w:rsidRDefault="00802739" w:rsidP="007D5FEA">
      <w:pPr>
        <w:spacing w:after="0" w:line="240" w:lineRule="auto"/>
        <w:rPr>
          <w:rFonts w:ascii="Times New Roman" w:eastAsia="Calibri" w:hAnsi="Times New Roman" w:cs="Times New Roman"/>
          <w:sz w:val="24"/>
          <w:szCs w:val="24"/>
          <w:lang w:val="ru-RU"/>
        </w:rPr>
      </w:pPr>
    </w:p>
    <w:p w:rsidR="00802739" w:rsidRDefault="00802739" w:rsidP="007D5FEA">
      <w:pPr>
        <w:spacing w:after="0" w:line="240" w:lineRule="auto"/>
        <w:rPr>
          <w:rFonts w:ascii="Times New Roman" w:eastAsia="Calibri" w:hAnsi="Times New Roman" w:cs="Times New Roman"/>
          <w:sz w:val="24"/>
          <w:szCs w:val="24"/>
          <w:lang w:val="ru-RU"/>
        </w:rPr>
      </w:pPr>
    </w:p>
    <w:p w:rsidR="00BD20CC" w:rsidRDefault="00BD20CC" w:rsidP="007D5FEA">
      <w:pPr>
        <w:spacing w:after="0" w:line="240" w:lineRule="auto"/>
        <w:rPr>
          <w:rFonts w:ascii="Times New Roman" w:eastAsia="Calibri" w:hAnsi="Times New Roman" w:cs="Times New Roman"/>
          <w:sz w:val="24"/>
          <w:szCs w:val="24"/>
          <w:lang w:val="ru-RU"/>
        </w:rPr>
      </w:pPr>
    </w:p>
    <w:p w:rsidR="00802739" w:rsidRDefault="00802739" w:rsidP="007D5FEA">
      <w:pPr>
        <w:spacing w:after="0" w:line="240" w:lineRule="auto"/>
        <w:rPr>
          <w:rFonts w:ascii="Times New Roman" w:eastAsia="Calibri" w:hAnsi="Times New Roman" w:cs="Times New Roman"/>
          <w:sz w:val="24"/>
          <w:szCs w:val="24"/>
          <w:lang w:val="ru-RU"/>
        </w:rPr>
      </w:pPr>
    </w:p>
    <w:p w:rsidR="00CF4C1C" w:rsidRDefault="00CF4C1C" w:rsidP="007D5FEA">
      <w:pPr>
        <w:spacing w:after="0" w:line="240" w:lineRule="auto"/>
        <w:rPr>
          <w:rFonts w:ascii="Times New Roman" w:eastAsia="Calibri" w:hAnsi="Times New Roman" w:cs="Times New Roman"/>
          <w:sz w:val="24"/>
          <w:szCs w:val="24"/>
          <w:lang w:val="ru-RU"/>
        </w:rPr>
      </w:pPr>
    </w:p>
    <w:p w:rsidR="005F0286" w:rsidRPr="005E6805" w:rsidRDefault="005F0286" w:rsidP="005E6805">
      <w:pPr>
        <w:spacing w:after="0" w:line="240" w:lineRule="auto"/>
        <w:jc w:val="right"/>
        <w:rPr>
          <w:rFonts w:ascii="Times New Roman" w:eastAsia="Calibri" w:hAnsi="Times New Roman" w:cs="Times New Roman"/>
          <w:sz w:val="24"/>
          <w:szCs w:val="24"/>
          <w:lang w:val="ru-RU"/>
        </w:rPr>
      </w:pPr>
      <w:r w:rsidRPr="005E6805">
        <w:rPr>
          <w:rFonts w:ascii="Times New Roman" w:eastAsia="Calibri" w:hAnsi="Times New Roman" w:cs="Times New Roman"/>
          <w:sz w:val="24"/>
          <w:szCs w:val="24"/>
          <w:lang w:val="ru-RU"/>
        </w:rPr>
        <w:lastRenderedPageBreak/>
        <w:t>1-қосымша</w:t>
      </w:r>
    </w:p>
    <w:p w:rsidR="003477E9" w:rsidRPr="003477E9" w:rsidRDefault="005F0286" w:rsidP="00CF4C1C">
      <w:pPr>
        <w:spacing w:after="0" w:line="240" w:lineRule="auto"/>
        <w:jc w:val="right"/>
        <w:rPr>
          <w:rFonts w:ascii="Times New Roman" w:eastAsia="Calibri" w:hAnsi="Times New Roman" w:cs="Times New Roman"/>
          <w:sz w:val="24"/>
          <w:szCs w:val="24"/>
          <w:lang w:val="ru-RU"/>
        </w:rPr>
      </w:pPr>
      <w:r w:rsidRPr="005E6805">
        <w:rPr>
          <w:rFonts w:ascii="Times New Roman" w:eastAsia="Calibri" w:hAnsi="Times New Roman" w:cs="Times New Roman"/>
          <w:sz w:val="24"/>
          <w:szCs w:val="24"/>
          <w:lang w:val="ru-RU"/>
        </w:rPr>
        <w:t>Приложение -1</w:t>
      </w:r>
    </w:p>
    <w:p w:rsidR="005F0286" w:rsidRPr="005E6805" w:rsidRDefault="005F0286" w:rsidP="005E6805">
      <w:pPr>
        <w:pStyle w:val="a7"/>
        <w:jc w:val="center"/>
        <w:rPr>
          <w:rFonts w:ascii="Times New Roman" w:eastAsia="Calibri" w:hAnsi="Times New Roman"/>
          <w:b/>
          <w:sz w:val="24"/>
          <w:szCs w:val="24"/>
          <w:lang w:eastAsia="en-US"/>
        </w:rPr>
      </w:pPr>
      <w:proofErr w:type="spellStart"/>
      <w:r w:rsidRPr="005E6805">
        <w:rPr>
          <w:rFonts w:ascii="Times New Roman" w:eastAsia="Calibri" w:hAnsi="Times New Roman"/>
          <w:b/>
          <w:sz w:val="24"/>
          <w:szCs w:val="24"/>
          <w:lang w:eastAsia="en-US"/>
        </w:rPr>
        <w:t>Сатып</w:t>
      </w:r>
      <w:proofErr w:type="spellEnd"/>
      <w:r w:rsidRPr="005E6805">
        <w:rPr>
          <w:rFonts w:ascii="Times New Roman" w:eastAsia="Calibri" w:hAnsi="Times New Roman"/>
          <w:b/>
          <w:sz w:val="24"/>
          <w:szCs w:val="24"/>
          <w:lang w:eastAsia="en-US"/>
        </w:rPr>
        <w:t xml:space="preserve"> </w:t>
      </w:r>
      <w:proofErr w:type="spellStart"/>
      <w:r w:rsidRPr="005E6805">
        <w:rPr>
          <w:rFonts w:ascii="Times New Roman" w:eastAsia="Calibri" w:hAnsi="Times New Roman"/>
          <w:b/>
          <w:sz w:val="24"/>
          <w:szCs w:val="24"/>
          <w:lang w:eastAsia="en-US"/>
        </w:rPr>
        <w:t>алынатын</w:t>
      </w:r>
      <w:proofErr w:type="spellEnd"/>
      <w:r w:rsidRPr="005E6805">
        <w:rPr>
          <w:rFonts w:ascii="Times New Roman" w:eastAsia="Calibri" w:hAnsi="Times New Roman"/>
          <w:b/>
          <w:sz w:val="24"/>
          <w:szCs w:val="24"/>
          <w:lang w:eastAsia="en-US"/>
        </w:rPr>
        <w:t xml:space="preserve"> </w:t>
      </w:r>
      <w:proofErr w:type="spellStart"/>
      <w:r w:rsidRPr="005E6805">
        <w:rPr>
          <w:rFonts w:ascii="Times New Roman" w:eastAsia="Calibri" w:hAnsi="Times New Roman"/>
          <w:b/>
          <w:sz w:val="24"/>
          <w:szCs w:val="24"/>
          <w:lang w:eastAsia="en-US"/>
        </w:rPr>
        <w:t>тауарлар</w:t>
      </w:r>
      <w:proofErr w:type="spellEnd"/>
      <w:r w:rsidRPr="005E6805">
        <w:rPr>
          <w:rFonts w:ascii="Times New Roman" w:eastAsia="Calibri" w:hAnsi="Times New Roman"/>
          <w:b/>
          <w:sz w:val="24"/>
          <w:szCs w:val="24"/>
          <w:lang w:eastAsia="en-US"/>
        </w:rPr>
        <w:t xml:space="preserve"> </w:t>
      </w:r>
      <w:proofErr w:type="spellStart"/>
      <w:r w:rsidRPr="005E6805">
        <w:rPr>
          <w:rFonts w:ascii="Times New Roman" w:eastAsia="Calibri" w:hAnsi="Times New Roman"/>
          <w:b/>
          <w:sz w:val="24"/>
          <w:szCs w:val="24"/>
          <w:lang w:eastAsia="en-US"/>
        </w:rPr>
        <w:t>тізімі</w:t>
      </w:r>
      <w:proofErr w:type="spellEnd"/>
    </w:p>
    <w:p w:rsidR="005F0286" w:rsidRPr="005E6805" w:rsidRDefault="005F0286" w:rsidP="005E6805">
      <w:pPr>
        <w:pStyle w:val="a7"/>
        <w:jc w:val="center"/>
        <w:rPr>
          <w:rFonts w:ascii="Times New Roman" w:eastAsia="Calibri" w:hAnsi="Times New Roman"/>
          <w:b/>
          <w:sz w:val="24"/>
          <w:szCs w:val="24"/>
          <w:lang w:eastAsia="en-US"/>
        </w:rPr>
      </w:pPr>
      <w:r w:rsidRPr="005E6805">
        <w:rPr>
          <w:rFonts w:ascii="Times New Roman" w:eastAsia="Calibri" w:hAnsi="Times New Roman"/>
          <w:b/>
          <w:sz w:val="24"/>
          <w:szCs w:val="24"/>
          <w:lang w:eastAsia="en-US"/>
        </w:rPr>
        <w:t>Перечень закупаемых товаров</w:t>
      </w:r>
    </w:p>
    <w:p w:rsidR="005F0286" w:rsidRPr="005E6805" w:rsidRDefault="00051623" w:rsidP="005E6805">
      <w:pPr>
        <w:pStyle w:val="a7"/>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Келісімшартқа (к договору) №</w:t>
      </w:r>
      <w:r w:rsidR="00CB3B8D">
        <w:rPr>
          <w:rFonts w:ascii="Times New Roman" w:eastAsia="Calibri" w:hAnsi="Times New Roman"/>
          <w:b/>
          <w:sz w:val="24"/>
          <w:szCs w:val="24"/>
          <w:lang w:val="kk-KZ" w:eastAsia="en-US"/>
        </w:rPr>
        <w:t>31</w:t>
      </w:r>
      <w:r w:rsidR="002D35FE">
        <w:rPr>
          <w:rFonts w:ascii="Times New Roman" w:eastAsia="Calibri" w:hAnsi="Times New Roman"/>
          <w:b/>
          <w:sz w:val="24"/>
          <w:szCs w:val="24"/>
          <w:lang w:eastAsia="en-US"/>
        </w:rPr>
        <w:t xml:space="preserve">  от </w:t>
      </w:r>
      <w:r w:rsidR="008E371C">
        <w:rPr>
          <w:rFonts w:ascii="Times New Roman" w:eastAsia="Calibri" w:hAnsi="Times New Roman"/>
          <w:b/>
          <w:sz w:val="24"/>
          <w:szCs w:val="24"/>
          <w:lang w:val="kk-KZ" w:eastAsia="en-US"/>
        </w:rPr>
        <w:t>2</w:t>
      </w:r>
      <w:r w:rsidR="004D5685">
        <w:rPr>
          <w:rFonts w:ascii="Times New Roman" w:eastAsia="Calibri" w:hAnsi="Times New Roman"/>
          <w:b/>
          <w:sz w:val="24"/>
          <w:szCs w:val="24"/>
          <w:lang w:val="kk-KZ" w:eastAsia="en-US"/>
        </w:rPr>
        <w:t>8</w:t>
      </w:r>
      <w:r w:rsidR="005F0286" w:rsidRPr="005E6805">
        <w:rPr>
          <w:rFonts w:ascii="Times New Roman" w:eastAsia="Calibri" w:hAnsi="Times New Roman"/>
          <w:b/>
          <w:sz w:val="24"/>
          <w:szCs w:val="24"/>
          <w:lang w:eastAsia="en-US"/>
        </w:rPr>
        <w:t>.</w:t>
      </w:r>
      <w:r w:rsidR="00CB3B8D">
        <w:rPr>
          <w:rFonts w:ascii="Times New Roman" w:eastAsia="Calibri" w:hAnsi="Times New Roman"/>
          <w:b/>
          <w:sz w:val="24"/>
          <w:szCs w:val="24"/>
          <w:lang w:val="kk-KZ" w:eastAsia="en-US"/>
        </w:rPr>
        <w:t>11</w:t>
      </w:r>
      <w:r w:rsidR="00A006DA">
        <w:rPr>
          <w:rFonts w:ascii="Times New Roman" w:eastAsia="Calibri" w:hAnsi="Times New Roman"/>
          <w:b/>
          <w:sz w:val="24"/>
          <w:szCs w:val="24"/>
          <w:lang w:eastAsia="en-US"/>
        </w:rPr>
        <w:t>.201</w:t>
      </w:r>
      <w:r w:rsidR="004D5685">
        <w:rPr>
          <w:rFonts w:ascii="Times New Roman" w:eastAsia="Calibri" w:hAnsi="Times New Roman"/>
          <w:b/>
          <w:sz w:val="24"/>
          <w:szCs w:val="24"/>
          <w:lang w:val="kk-KZ" w:eastAsia="en-US"/>
        </w:rPr>
        <w:t>8</w:t>
      </w:r>
      <w:r w:rsidR="005F0286" w:rsidRPr="005E6805">
        <w:rPr>
          <w:rFonts w:ascii="Times New Roman" w:eastAsia="Calibri" w:hAnsi="Times New Roman"/>
          <w:b/>
          <w:sz w:val="24"/>
          <w:szCs w:val="24"/>
          <w:lang w:eastAsia="en-US"/>
        </w:rPr>
        <w:t xml:space="preserve"> ж/</w:t>
      </w:r>
      <w:proofErr w:type="gramStart"/>
      <w:r w:rsidR="005F0286" w:rsidRPr="005E6805">
        <w:rPr>
          <w:rFonts w:ascii="Times New Roman" w:eastAsia="Calibri" w:hAnsi="Times New Roman"/>
          <w:b/>
          <w:sz w:val="24"/>
          <w:szCs w:val="24"/>
          <w:lang w:eastAsia="en-US"/>
        </w:rPr>
        <w:t>г</w:t>
      </w:r>
      <w:proofErr w:type="gramEnd"/>
    </w:p>
    <w:tbl>
      <w:tblPr>
        <w:tblW w:w="6196" w:type="pct"/>
        <w:tblInd w:w="-26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31"/>
        <w:gridCol w:w="6372"/>
        <w:gridCol w:w="1274"/>
        <w:gridCol w:w="1277"/>
        <w:gridCol w:w="991"/>
        <w:gridCol w:w="1058"/>
        <w:gridCol w:w="991"/>
        <w:gridCol w:w="993"/>
      </w:tblGrid>
      <w:tr w:rsidR="00155D59" w:rsidRPr="00CB3B8D" w:rsidTr="000D7562">
        <w:trPr>
          <w:gridAfter w:val="2"/>
          <w:wAfter w:w="741" w:type="pct"/>
        </w:trPr>
        <w:tc>
          <w:tcPr>
            <w:tcW w:w="161" w:type="pct"/>
            <w:tcBorders>
              <w:top w:val="outset" w:sz="6" w:space="0" w:color="auto"/>
              <w:left w:val="outset" w:sz="6" w:space="0" w:color="auto"/>
              <w:bottom w:val="outset" w:sz="6" w:space="0" w:color="auto"/>
              <w:right w:val="outset" w:sz="6" w:space="0" w:color="auto"/>
            </w:tcBorders>
            <w:vAlign w:val="center"/>
            <w:hideMark/>
          </w:tcPr>
          <w:p w:rsidR="00155D59" w:rsidRPr="00802739" w:rsidRDefault="00155D59" w:rsidP="005500B3">
            <w:pPr>
              <w:pStyle w:val="a7"/>
              <w:jc w:val="center"/>
              <w:rPr>
                <w:rFonts w:ascii="Times New Roman" w:eastAsia="Calibri" w:hAnsi="Times New Roman"/>
                <w:lang w:eastAsia="en-US"/>
              </w:rPr>
            </w:pPr>
            <w:proofErr w:type="spellStart"/>
            <w:proofErr w:type="gramStart"/>
            <w:r w:rsidRPr="00802739">
              <w:rPr>
                <w:rFonts w:ascii="Times New Roman" w:eastAsia="Calibri" w:hAnsi="Times New Roman"/>
                <w:lang w:eastAsia="en-US"/>
              </w:rPr>
              <w:t>р</w:t>
            </w:r>
            <w:proofErr w:type="spellEnd"/>
            <w:proofErr w:type="gramEnd"/>
            <w:r w:rsidRPr="00802739">
              <w:rPr>
                <w:rFonts w:ascii="Times New Roman" w:eastAsia="Calibri" w:hAnsi="Times New Roman"/>
                <w:lang w:eastAsia="en-US"/>
              </w:rPr>
              <w:t>/</w:t>
            </w:r>
            <w:proofErr w:type="spellStart"/>
            <w:r w:rsidRPr="00802739">
              <w:rPr>
                <w:rFonts w:ascii="Times New Roman" w:eastAsia="Calibri" w:hAnsi="Times New Roman"/>
                <w:lang w:eastAsia="en-US"/>
              </w:rPr>
              <w:t>н</w:t>
            </w:r>
            <w:proofErr w:type="spellEnd"/>
            <w:r w:rsidRPr="00802739">
              <w:rPr>
                <w:rFonts w:ascii="Times New Roman" w:eastAsia="Calibri" w:hAnsi="Times New Roman"/>
                <w:lang w:eastAsia="en-US"/>
              </w:rPr>
              <w:t xml:space="preserve"> №</w:t>
            </w:r>
          </w:p>
          <w:p w:rsidR="00155D59" w:rsidRPr="00802739" w:rsidRDefault="00155D59" w:rsidP="005500B3">
            <w:pPr>
              <w:pStyle w:val="a7"/>
              <w:jc w:val="center"/>
              <w:rPr>
                <w:rFonts w:ascii="Times New Roman" w:eastAsia="Calibri" w:hAnsi="Times New Roman"/>
                <w:lang w:eastAsia="en-US"/>
              </w:rPr>
            </w:pPr>
          </w:p>
          <w:p w:rsidR="00155D59" w:rsidRPr="00802739" w:rsidRDefault="00155D59" w:rsidP="005500B3">
            <w:pPr>
              <w:pStyle w:val="a7"/>
              <w:jc w:val="center"/>
              <w:rPr>
                <w:rFonts w:ascii="Times New Roman" w:eastAsia="Calibri" w:hAnsi="Times New Roman"/>
                <w:lang w:eastAsia="en-US"/>
              </w:rPr>
            </w:pPr>
            <w:proofErr w:type="spellStart"/>
            <w:proofErr w:type="gramStart"/>
            <w:r w:rsidRPr="00802739">
              <w:rPr>
                <w:rFonts w:ascii="Times New Roman" w:eastAsia="Calibri" w:hAnsi="Times New Roman"/>
                <w:lang w:eastAsia="en-US"/>
              </w:rPr>
              <w:t>п</w:t>
            </w:r>
            <w:proofErr w:type="spellEnd"/>
            <w:proofErr w:type="gramEnd"/>
            <w:r w:rsidRPr="00802739">
              <w:rPr>
                <w:rFonts w:ascii="Times New Roman" w:eastAsia="Calibri" w:hAnsi="Times New Roman"/>
                <w:lang w:eastAsia="en-US"/>
              </w:rPr>
              <w:t>/</w:t>
            </w:r>
            <w:proofErr w:type="spellStart"/>
            <w:r w:rsidRPr="00802739">
              <w:rPr>
                <w:rFonts w:ascii="Times New Roman" w:eastAsia="Calibri" w:hAnsi="Times New Roman"/>
                <w:lang w:eastAsia="en-US"/>
              </w:rPr>
              <w:t>п</w:t>
            </w:r>
            <w:proofErr w:type="spellEnd"/>
            <w:r w:rsidRPr="00802739">
              <w:rPr>
                <w:rFonts w:ascii="Times New Roman" w:eastAsia="Calibri" w:hAnsi="Times New Roman"/>
                <w:lang w:eastAsia="en-US"/>
              </w:rPr>
              <w:t xml:space="preserve"> №</w:t>
            </w:r>
          </w:p>
        </w:tc>
        <w:tc>
          <w:tcPr>
            <w:tcW w:w="2380" w:type="pct"/>
            <w:tcBorders>
              <w:top w:val="outset" w:sz="6" w:space="0" w:color="auto"/>
              <w:left w:val="outset" w:sz="6" w:space="0" w:color="auto"/>
              <w:bottom w:val="outset" w:sz="6" w:space="0" w:color="auto"/>
              <w:right w:val="outset" w:sz="6" w:space="0" w:color="auto"/>
            </w:tcBorders>
            <w:vAlign w:val="center"/>
            <w:hideMark/>
          </w:tcPr>
          <w:p w:rsidR="00155D59" w:rsidRPr="00802739" w:rsidRDefault="00155D59" w:rsidP="005500B3">
            <w:pPr>
              <w:pStyle w:val="a7"/>
              <w:jc w:val="center"/>
              <w:rPr>
                <w:rFonts w:ascii="Times New Roman" w:eastAsia="Calibri" w:hAnsi="Times New Roman"/>
                <w:lang w:eastAsia="en-US"/>
              </w:rPr>
            </w:pPr>
            <w:proofErr w:type="spellStart"/>
            <w:r w:rsidRPr="00802739">
              <w:rPr>
                <w:rFonts w:ascii="Times New Roman" w:eastAsia="Calibri" w:hAnsi="Times New Roman"/>
                <w:lang w:eastAsia="en-US"/>
              </w:rPr>
              <w:t>Атауы</w:t>
            </w:r>
            <w:proofErr w:type="spellEnd"/>
          </w:p>
          <w:p w:rsidR="00155D59" w:rsidRPr="00802739" w:rsidRDefault="00155D59" w:rsidP="005500B3">
            <w:pPr>
              <w:pStyle w:val="a7"/>
              <w:jc w:val="center"/>
              <w:rPr>
                <w:rFonts w:ascii="Times New Roman" w:eastAsia="Calibri" w:hAnsi="Times New Roman"/>
                <w:lang w:eastAsia="en-US"/>
              </w:rPr>
            </w:pPr>
          </w:p>
          <w:p w:rsidR="00155D59" w:rsidRPr="00802739" w:rsidRDefault="00155D59" w:rsidP="005500B3">
            <w:pPr>
              <w:pStyle w:val="a7"/>
              <w:jc w:val="center"/>
              <w:rPr>
                <w:rFonts w:ascii="Times New Roman" w:eastAsia="Calibri" w:hAnsi="Times New Roman"/>
                <w:lang w:eastAsia="en-US"/>
              </w:rPr>
            </w:pPr>
            <w:r w:rsidRPr="00802739">
              <w:rPr>
                <w:rFonts w:ascii="Times New Roman" w:eastAsia="Calibri" w:hAnsi="Times New Roman"/>
                <w:lang w:eastAsia="en-US"/>
              </w:rPr>
              <w:t>Наименование</w:t>
            </w:r>
          </w:p>
        </w:tc>
        <w:tc>
          <w:tcPr>
            <w:tcW w:w="476" w:type="pct"/>
            <w:tcBorders>
              <w:top w:val="outset" w:sz="6" w:space="0" w:color="auto"/>
              <w:left w:val="outset" w:sz="6" w:space="0" w:color="auto"/>
              <w:bottom w:val="outset" w:sz="6" w:space="0" w:color="auto"/>
              <w:right w:val="outset" w:sz="6" w:space="0" w:color="auto"/>
            </w:tcBorders>
            <w:vAlign w:val="center"/>
            <w:hideMark/>
          </w:tcPr>
          <w:p w:rsidR="00155D59" w:rsidRPr="00802739" w:rsidRDefault="00155D59" w:rsidP="005500B3">
            <w:pPr>
              <w:pStyle w:val="a7"/>
              <w:jc w:val="center"/>
              <w:rPr>
                <w:rFonts w:ascii="Times New Roman" w:eastAsia="Calibri" w:hAnsi="Times New Roman"/>
                <w:lang w:eastAsia="en-US"/>
              </w:rPr>
            </w:pPr>
            <w:r w:rsidRPr="00802739">
              <w:rPr>
                <w:rFonts w:ascii="Times New Roman" w:eastAsia="Calibri" w:hAnsi="Times New Roman"/>
                <w:lang w:eastAsia="en-US"/>
              </w:rPr>
              <w:t xml:space="preserve">Өлшем </w:t>
            </w:r>
            <w:proofErr w:type="spellStart"/>
            <w:r w:rsidRPr="00802739">
              <w:rPr>
                <w:rFonts w:ascii="Times New Roman" w:eastAsia="Calibri" w:hAnsi="Times New Roman"/>
                <w:lang w:eastAsia="en-US"/>
              </w:rPr>
              <w:t>бірлік</w:t>
            </w:r>
            <w:proofErr w:type="spellEnd"/>
          </w:p>
          <w:p w:rsidR="00155D59" w:rsidRPr="00802739" w:rsidRDefault="00155D59" w:rsidP="005500B3">
            <w:pPr>
              <w:pStyle w:val="a7"/>
              <w:jc w:val="center"/>
              <w:rPr>
                <w:rFonts w:ascii="Times New Roman" w:eastAsia="Calibri" w:hAnsi="Times New Roman"/>
                <w:lang w:eastAsia="en-US"/>
              </w:rPr>
            </w:pPr>
          </w:p>
          <w:p w:rsidR="00155D59" w:rsidRPr="00802739" w:rsidRDefault="00155D59" w:rsidP="005500B3">
            <w:pPr>
              <w:pStyle w:val="a7"/>
              <w:jc w:val="center"/>
              <w:rPr>
                <w:rFonts w:ascii="Times New Roman" w:eastAsia="Calibri" w:hAnsi="Times New Roman"/>
                <w:lang w:eastAsia="en-US"/>
              </w:rPr>
            </w:pPr>
            <w:proofErr w:type="spellStart"/>
            <w:r w:rsidRPr="00802739">
              <w:rPr>
                <w:rFonts w:ascii="Times New Roman" w:eastAsia="Calibri" w:hAnsi="Times New Roman"/>
                <w:lang w:eastAsia="en-US"/>
              </w:rPr>
              <w:t>Ед</w:t>
            </w:r>
            <w:proofErr w:type="gramStart"/>
            <w:r w:rsidRPr="00802739">
              <w:rPr>
                <w:rFonts w:ascii="Times New Roman" w:eastAsia="Calibri" w:hAnsi="Times New Roman"/>
                <w:lang w:eastAsia="en-US"/>
              </w:rPr>
              <w:t>.и</w:t>
            </w:r>
            <w:proofErr w:type="gramEnd"/>
            <w:r w:rsidRPr="00802739">
              <w:rPr>
                <w:rFonts w:ascii="Times New Roman" w:eastAsia="Calibri" w:hAnsi="Times New Roman"/>
                <w:lang w:eastAsia="en-US"/>
              </w:rPr>
              <w:t>зм</w:t>
            </w:r>
            <w:proofErr w:type="spellEnd"/>
          </w:p>
        </w:tc>
        <w:tc>
          <w:tcPr>
            <w:tcW w:w="477" w:type="pct"/>
            <w:tcBorders>
              <w:top w:val="outset" w:sz="6" w:space="0" w:color="auto"/>
              <w:left w:val="outset" w:sz="6" w:space="0" w:color="auto"/>
              <w:bottom w:val="outset" w:sz="6" w:space="0" w:color="auto"/>
              <w:right w:val="outset" w:sz="6" w:space="0" w:color="auto"/>
            </w:tcBorders>
            <w:vAlign w:val="center"/>
            <w:hideMark/>
          </w:tcPr>
          <w:p w:rsidR="00155D59" w:rsidRPr="00802739" w:rsidRDefault="00155D59" w:rsidP="005500B3">
            <w:pPr>
              <w:pStyle w:val="a7"/>
              <w:jc w:val="center"/>
              <w:rPr>
                <w:rFonts w:ascii="Times New Roman" w:eastAsia="Calibri" w:hAnsi="Times New Roman"/>
                <w:lang w:eastAsia="en-US"/>
              </w:rPr>
            </w:pPr>
            <w:r w:rsidRPr="00802739">
              <w:rPr>
                <w:rFonts w:ascii="Times New Roman" w:eastAsia="Calibri" w:hAnsi="Times New Roman"/>
                <w:lang w:eastAsia="en-US"/>
              </w:rPr>
              <w:t>Саны, көлемі</w:t>
            </w:r>
          </w:p>
          <w:p w:rsidR="00155D59" w:rsidRPr="00802739" w:rsidRDefault="00155D59" w:rsidP="005500B3">
            <w:pPr>
              <w:pStyle w:val="a7"/>
              <w:jc w:val="center"/>
              <w:rPr>
                <w:rFonts w:ascii="Times New Roman" w:eastAsia="Calibri" w:hAnsi="Times New Roman"/>
                <w:lang w:eastAsia="en-US"/>
              </w:rPr>
            </w:pPr>
          </w:p>
          <w:p w:rsidR="00155D59" w:rsidRPr="00802739" w:rsidRDefault="00155D59" w:rsidP="005500B3">
            <w:pPr>
              <w:pStyle w:val="a7"/>
              <w:jc w:val="center"/>
              <w:rPr>
                <w:rFonts w:ascii="Times New Roman" w:eastAsia="Calibri" w:hAnsi="Times New Roman"/>
                <w:lang w:eastAsia="en-US"/>
              </w:rPr>
            </w:pPr>
            <w:r w:rsidRPr="00802739">
              <w:rPr>
                <w:rFonts w:ascii="Times New Roman" w:eastAsia="Calibri" w:hAnsi="Times New Roman"/>
                <w:lang w:eastAsia="en-US"/>
              </w:rPr>
              <w:t>Количество, объем</w:t>
            </w:r>
          </w:p>
        </w:tc>
        <w:tc>
          <w:tcPr>
            <w:tcW w:w="370" w:type="pct"/>
            <w:tcBorders>
              <w:top w:val="outset" w:sz="6" w:space="0" w:color="auto"/>
              <w:left w:val="outset" w:sz="6" w:space="0" w:color="auto"/>
              <w:bottom w:val="outset" w:sz="6" w:space="0" w:color="auto"/>
              <w:right w:val="outset" w:sz="6" w:space="0" w:color="auto"/>
            </w:tcBorders>
            <w:vAlign w:val="center"/>
            <w:hideMark/>
          </w:tcPr>
          <w:p w:rsidR="00155D59" w:rsidRPr="00802739" w:rsidRDefault="00155D59" w:rsidP="005500B3">
            <w:pPr>
              <w:pStyle w:val="a7"/>
              <w:jc w:val="center"/>
              <w:rPr>
                <w:rFonts w:ascii="Times New Roman" w:eastAsia="Calibri" w:hAnsi="Times New Roman"/>
                <w:lang w:eastAsia="en-US"/>
              </w:rPr>
            </w:pPr>
            <w:r w:rsidRPr="00802739">
              <w:rPr>
                <w:rFonts w:ascii="Times New Roman" w:eastAsia="Calibri" w:hAnsi="Times New Roman"/>
                <w:lang w:eastAsia="en-US"/>
              </w:rPr>
              <w:t xml:space="preserve">Бағасы  ҚҚС </w:t>
            </w:r>
            <w:proofErr w:type="gramStart"/>
            <w:r w:rsidRPr="00802739">
              <w:rPr>
                <w:rFonts w:ascii="Times New Roman" w:eastAsia="Calibri" w:hAnsi="Times New Roman"/>
                <w:lang w:eastAsia="en-US"/>
              </w:rPr>
              <w:t>–</w:t>
            </w:r>
            <w:r w:rsidR="00010F96" w:rsidRPr="00802739">
              <w:rPr>
                <w:rFonts w:ascii="Times New Roman" w:eastAsia="Calibri" w:hAnsi="Times New Roman"/>
                <w:lang w:val="kk-KZ" w:eastAsia="en-US"/>
              </w:rPr>
              <w:t>с</w:t>
            </w:r>
            <w:proofErr w:type="gramEnd"/>
            <w:r w:rsidR="00010F96" w:rsidRPr="00802739">
              <w:rPr>
                <w:rFonts w:ascii="Times New Roman" w:eastAsia="Calibri" w:hAnsi="Times New Roman"/>
                <w:lang w:val="kk-KZ" w:eastAsia="en-US"/>
              </w:rPr>
              <w:t>ыз</w:t>
            </w:r>
            <w:r w:rsidRPr="00802739">
              <w:rPr>
                <w:rFonts w:ascii="Times New Roman" w:eastAsia="Calibri" w:hAnsi="Times New Roman"/>
                <w:lang w:eastAsia="en-US"/>
              </w:rPr>
              <w:t>, теңге</w:t>
            </w:r>
          </w:p>
          <w:p w:rsidR="00155D59" w:rsidRPr="00802739" w:rsidRDefault="00CF4C1C" w:rsidP="00CF4C1C">
            <w:pPr>
              <w:pStyle w:val="a7"/>
              <w:rPr>
                <w:rFonts w:ascii="Times New Roman" w:eastAsia="Calibri" w:hAnsi="Times New Roman"/>
                <w:lang w:eastAsia="en-US"/>
              </w:rPr>
            </w:pPr>
            <w:r w:rsidRPr="00802739">
              <w:rPr>
                <w:rFonts w:ascii="Times New Roman" w:eastAsia="Calibri" w:hAnsi="Times New Roman"/>
                <w:lang w:val="kk-KZ" w:eastAsia="en-US"/>
              </w:rPr>
              <w:t xml:space="preserve">  </w:t>
            </w:r>
            <w:r w:rsidR="00155D59" w:rsidRPr="00802739">
              <w:rPr>
                <w:rFonts w:ascii="Times New Roman" w:eastAsia="Calibri" w:hAnsi="Times New Roman"/>
                <w:lang w:eastAsia="en-US"/>
              </w:rPr>
              <w:t xml:space="preserve">Цена  </w:t>
            </w:r>
            <w:r w:rsidR="00010F96" w:rsidRPr="00802739">
              <w:rPr>
                <w:rFonts w:ascii="Times New Roman" w:eastAsia="Calibri" w:hAnsi="Times New Roman"/>
                <w:lang w:val="kk-KZ" w:eastAsia="en-US"/>
              </w:rPr>
              <w:t>без</w:t>
            </w:r>
            <w:r w:rsidR="00155D59" w:rsidRPr="00802739">
              <w:rPr>
                <w:rFonts w:ascii="Times New Roman" w:eastAsia="Calibri" w:hAnsi="Times New Roman"/>
                <w:lang w:eastAsia="en-US"/>
              </w:rPr>
              <w:t xml:space="preserve"> НДС, тенге</w:t>
            </w:r>
          </w:p>
        </w:tc>
        <w:tc>
          <w:tcPr>
            <w:tcW w:w="395" w:type="pct"/>
            <w:tcBorders>
              <w:top w:val="outset" w:sz="6" w:space="0" w:color="auto"/>
              <w:left w:val="outset" w:sz="6" w:space="0" w:color="auto"/>
              <w:bottom w:val="outset" w:sz="6" w:space="0" w:color="auto"/>
              <w:right w:val="outset" w:sz="6" w:space="0" w:color="auto"/>
            </w:tcBorders>
            <w:vAlign w:val="center"/>
            <w:hideMark/>
          </w:tcPr>
          <w:p w:rsidR="00155D59" w:rsidRPr="00802739" w:rsidRDefault="00155D59" w:rsidP="00CF4C1C">
            <w:pPr>
              <w:pStyle w:val="a7"/>
              <w:jc w:val="center"/>
              <w:rPr>
                <w:rFonts w:ascii="Times New Roman" w:eastAsia="Calibri" w:hAnsi="Times New Roman"/>
                <w:lang w:eastAsia="en-US"/>
              </w:rPr>
            </w:pPr>
            <w:proofErr w:type="spellStart"/>
            <w:r w:rsidRPr="00802739">
              <w:rPr>
                <w:rFonts w:ascii="Times New Roman" w:eastAsia="Calibri" w:hAnsi="Times New Roman"/>
                <w:lang w:eastAsia="en-US"/>
              </w:rPr>
              <w:t>Жалпы</w:t>
            </w:r>
            <w:proofErr w:type="spellEnd"/>
            <w:r w:rsidRPr="00802739">
              <w:rPr>
                <w:rFonts w:ascii="Times New Roman" w:eastAsia="Calibri" w:hAnsi="Times New Roman"/>
                <w:lang w:eastAsia="en-US"/>
              </w:rPr>
              <w:t xml:space="preserve"> сома ҚҚС-</w:t>
            </w:r>
            <w:r w:rsidR="00010F96" w:rsidRPr="00802739">
              <w:rPr>
                <w:rFonts w:ascii="Times New Roman" w:eastAsia="Calibri" w:hAnsi="Times New Roman"/>
                <w:lang w:val="kk-KZ" w:eastAsia="en-US"/>
              </w:rPr>
              <w:t>сыз</w:t>
            </w:r>
            <w:r w:rsidRPr="00802739">
              <w:rPr>
                <w:rFonts w:ascii="Times New Roman" w:eastAsia="Calibri" w:hAnsi="Times New Roman"/>
                <w:lang w:eastAsia="en-US"/>
              </w:rPr>
              <w:t>, тенге</w:t>
            </w:r>
          </w:p>
          <w:p w:rsidR="00155D59" w:rsidRPr="00802739" w:rsidRDefault="00155D59" w:rsidP="00CF4C1C">
            <w:pPr>
              <w:pStyle w:val="a7"/>
              <w:jc w:val="center"/>
              <w:rPr>
                <w:rFonts w:ascii="Times New Roman" w:eastAsia="Calibri" w:hAnsi="Times New Roman"/>
                <w:lang w:eastAsia="en-US"/>
              </w:rPr>
            </w:pPr>
            <w:r w:rsidRPr="00802739">
              <w:rPr>
                <w:rFonts w:ascii="Times New Roman" w:eastAsia="Calibri" w:hAnsi="Times New Roman"/>
                <w:lang w:eastAsia="en-US"/>
              </w:rPr>
              <w:t xml:space="preserve">Сумма </w:t>
            </w:r>
            <w:r w:rsidR="00010F96" w:rsidRPr="00802739">
              <w:rPr>
                <w:rFonts w:ascii="Times New Roman" w:eastAsia="Calibri" w:hAnsi="Times New Roman"/>
                <w:lang w:val="kk-KZ" w:eastAsia="en-US"/>
              </w:rPr>
              <w:t>без</w:t>
            </w:r>
            <w:r w:rsidRPr="00802739">
              <w:rPr>
                <w:rFonts w:ascii="Times New Roman" w:eastAsia="Calibri" w:hAnsi="Times New Roman"/>
                <w:lang w:eastAsia="en-US"/>
              </w:rPr>
              <w:t xml:space="preserve"> НДС</w:t>
            </w:r>
          </w:p>
        </w:tc>
      </w:tr>
      <w:tr w:rsidR="000D7562" w:rsidRPr="005F0286" w:rsidTr="000D7562">
        <w:trPr>
          <w:gridAfter w:val="2"/>
          <w:wAfter w:w="741" w:type="pct"/>
          <w:trHeight w:val="620"/>
        </w:trPr>
        <w:tc>
          <w:tcPr>
            <w:tcW w:w="161" w:type="pct"/>
            <w:tcBorders>
              <w:top w:val="outset" w:sz="6" w:space="0" w:color="auto"/>
              <w:left w:val="outset" w:sz="6" w:space="0" w:color="auto"/>
              <w:bottom w:val="outset" w:sz="6" w:space="0" w:color="auto"/>
              <w:right w:val="outset" w:sz="6" w:space="0" w:color="auto"/>
            </w:tcBorders>
            <w:vAlign w:val="center"/>
          </w:tcPr>
          <w:p w:rsidR="000D7562" w:rsidRPr="005F0286" w:rsidRDefault="000D7562" w:rsidP="005F0286">
            <w:pPr>
              <w:pStyle w:val="a7"/>
              <w:rPr>
                <w:rFonts w:ascii="Times New Roman" w:eastAsia="Calibri" w:hAnsi="Times New Roman"/>
                <w:sz w:val="24"/>
                <w:szCs w:val="24"/>
                <w:lang w:eastAsia="en-US"/>
              </w:rPr>
            </w:pPr>
            <w:r>
              <w:rPr>
                <w:rFonts w:ascii="Times New Roman" w:eastAsia="Calibri" w:hAnsi="Times New Roman"/>
                <w:sz w:val="24"/>
                <w:szCs w:val="24"/>
                <w:lang w:val="kk-KZ" w:eastAsia="en-US"/>
              </w:rPr>
              <w:t xml:space="preserve"> </w:t>
            </w:r>
            <w:r w:rsidRPr="005F0286">
              <w:rPr>
                <w:rFonts w:ascii="Times New Roman" w:eastAsia="Calibri" w:hAnsi="Times New Roman"/>
                <w:sz w:val="24"/>
                <w:szCs w:val="24"/>
                <w:lang w:eastAsia="en-US"/>
              </w:rPr>
              <w:t>1</w:t>
            </w:r>
            <w:r>
              <w:rPr>
                <w:rFonts w:ascii="Times New Roman" w:eastAsia="Calibri" w:hAnsi="Times New Roman"/>
                <w:sz w:val="24"/>
                <w:szCs w:val="24"/>
                <w:lang w:eastAsia="en-US"/>
              </w:rPr>
              <w:t>.</w:t>
            </w:r>
          </w:p>
        </w:tc>
        <w:tc>
          <w:tcPr>
            <w:tcW w:w="2380" w:type="pct"/>
            <w:tcBorders>
              <w:top w:val="outset" w:sz="6" w:space="0" w:color="auto"/>
              <w:left w:val="outset" w:sz="6" w:space="0" w:color="auto"/>
              <w:bottom w:val="outset" w:sz="6" w:space="0" w:color="auto"/>
              <w:right w:val="outset" w:sz="6" w:space="0" w:color="auto"/>
            </w:tcBorders>
          </w:tcPr>
          <w:p w:rsidR="000D7562" w:rsidRPr="00233E4B" w:rsidRDefault="00CB3B8D" w:rsidP="00F50BA8">
            <w:pPr>
              <w:pStyle w:val="a5"/>
              <w:rPr>
                <w:rFonts w:ascii="Times New Roman" w:hAnsi="Times New Roman"/>
                <w:sz w:val="24"/>
                <w:szCs w:val="24"/>
                <w:lang w:val="kk-KZ"/>
              </w:rPr>
            </w:pPr>
            <w:r w:rsidRPr="00CB3B8D">
              <w:rPr>
                <w:rFonts w:ascii="Times New Roman" w:hAnsi="Times New Roman"/>
                <w:sz w:val="24"/>
                <w:szCs w:val="24"/>
                <w:lang w:val="kk-KZ"/>
              </w:rPr>
              <w:t>Мандарины - свежие, без повреждений, крупные, чистые, сладкие на вкус, с хорошим приятным ароматом. Сертификат соответствия</w:t>
            </w:r>
          </w:p>
        </w:tc>
        <w:tc>
          <w:tcPr>
            <w:tcW w:w="476" w:type="pct"/>
            <w:tcBorders>
              <w:top w:val="outset" w:sz="6" w:space="0" w:color="auto"/>
              <w:left w:val="outset" w:sz="6" w:space="0" w:color="auto"/>
              <w:bottom w:val="outset" w:sz="6" w:space="0" w:color="auto"/>
              <w:right w:val="outset" w:sz="6" w:space="0" w:color="auto"/>
            </w:tcBorders>
          </w:tcPr>
          <w:p w:rsidR="000D7562" w:rsidRPr="00A96BF4" w:rsidRDefault="00CB3B8D" w:rsidP="00F50BA8">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килограмм</w:t>
            </w:r>
          </w:p>
        </w:tc>
        <w:tc>
          <w:tcPr>
            <w:tcW w:w="477" w:type="pct"/>
            <w:tcBorders>
              <w:top w:val="outset" w:sz="6" w:space="0" w:color="auto"/>
              <w:left w:val="outset" w:sz="6" w:space="0" w:color="auto"/>
              <w:bottom w:val="outset" w:sz="6" w:space="0" w:color="auto"/>
              <w:right w:val="outset" w:sz="6" w:space="0" w:color="auto"/>
            </w:tcBorders>
          </w:tcPr>
          <w:p w:rsidR="000D7562" w:rsidRPr="00233E4B" w:rsidRDefault="00CB3B8D" w:rsidP="00F50BA8">
            <w:pPr>
              <w:pStyle w:val="a5"/>
              <w:jc w:val="center"/>
              <w:rPr>
                <w:rFonts w:ascii="Times New Roman" w:hAnsi="Times New Roman"/>
                <w:sz w:val="24"/>
                <w:szCs w:val="24"/>
                <w:lang w:val="kk-KZ"/>
              </w:rPr>
            </w:pPr>
            <w:r>
              <w:rPr>
                <w:rFonts w:ascii="Times New Roman" w:hAnsi="Times New Roman"/>
                <w:sz w:val="24"/>
                <w:szCs w:val="24"/>
                <w:lang w:val="kk-KZ"/>
              </w:rPr>
              <w:t>160</w:t>
            </w:r>
          </w:p>
        </w:tc>
        <w:tc>
          <w:tcPr>
            <w:tcW w:w="370" w:type="pct"/>
            <w:tcBorders>
              <w:top w:val="outset" w:sz="6" w:space="0" w:color="auto"/>
              <w:left w:val="outset" w:sz="6" w:space="0" w:color="auto"/>
              <w:bottom w:val="outset" w:sz="6" w:space="0" w:color="auto"/>
              <w:right w:val="outset" w:sz="6" w:space="0" w:color="auto"/>
            </w:tcBorders>
          </w:tcPr>
          <w:p w:rsidR="000D7562" w:rsidRPr="00233E4B" w:rsidRDefault="00CB3B8D" w:rsidP="00F50BA8">
            <w:pPr>
              <w:pStyle w:val="a5"/>
              <w:jc w:val="center"/>
              <w:rPr>
                <w:rFonts w:ascii="Times New Roman" w:hAnsi="Times New Roman"/>
                <w:sz w:val="24"/>
                <w:szCs w:val="24"/>
                <w:lang w:val="kk-KZ"/>
              </w:rPr>
            </w:pPr>
            <w:r>
              <w:rPr>
                <w:rFonts w:ascii="Times New Roman" w:hAnsi="Times New Roman"/>
                <w:sz w:val="24"/>
                <w:szCs w:val="24"/>
                <w:lang w:val="kk-KZ"/>
              </w:rPr>
              <w:t>470</w:t>
            </w:r>
          </w:p>
        </w:tc>
        <w:tc>
          <w:tcPr>
            <w:tcW w:w="395" w:type="pct"/>
            <w:tcBorders>
              <w:top w:val="outset" w:sz="6" w:space="0" w:color="auto"/>
              <w:left w:val="outset" w:sz="6" w:space="0" w:color="auto"/>
              <w:bottom w:val="outset" w:sz="6" w:space="0" w:color="auto"/>
              <w:right w:val="outset" w:sz="6" w:space="0" w:color="auto"/>
            </w:tcBorders>
            <w:vAlign w:val="center"/>
          </w:tcPr>
          <w:p w:rsidR="000D7562" w:rsidRPr="00221BE2" w:rsidRDefault="00CB3B8D" w:rsidP="00221BE2">
            <w:pPr>
              <w:pStyle w:val="a5"/>
              <w:jc w:val="center"/>
              <w:rPr>
                <w:rFonts w:ascii="Times New Roman" w:hAnsi="Times New Roman"/>
                <w:sz w:val="24"/>
                <w:szCs w:val="24"/>
                <w:lang w:val="kk-KZ"/>
              </w:rPr>
            </w:pPr>
            <w:r>
              <w:rPr>
                <w:rFonts w:ascii="Times New Roman" w:hAnsi="Times New Roman"/>
                <w:sz w:val="24"/>
                <w:szCs w:val="24"/>
                <w:lang w:val="kk-KZ"/>
              </w:rPr>
              <w:t>75 200</w:t>
            </w:r>
          </w:p>
        </w:tc>
      </w:tr>
      <w:tr w:rsidR="002A258A" w:rsidRPr="005F0286" w:rsidTr="002A258A">
        <w:tc>
          <w:tcPr>
            <w:tcW w:w="2541" w:type="pct"/>
            <w:gridSpan w:val="2"/>
            <w:tcBorders>
              <w:top w:val="outset" w:sz="6" w:space="0" w:color="auto"/>
              <w:left w:val="outset" w:sz="6" w:space="0" w:color="auto"/>
              <w:bottom w:val="outset" w:sz="6" w:space="0" w:color="auto"/>
              <w:right w:val="outset" w:sz="6" w:space="0" w:color="auto"/>
            </w:tcBorders>
            <w:vAlign w:val="center"/>
          </w:tcPr>
          <w:p w:rsidR="002A258A" w:rsidRPr="005E6805" w:rsidRDefault="002A258A" w:rsidP="005F0286">
            <w:pPr>
              <w:pStyle w:val="a7"/>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       </w:t>
            </w:r>
            <w:r w:rsidRPr="005E6805">
              <w:rPr>
                <w:rFonts w:ascii="Times New Roman" w:eastAsia="Calibri" w:hAnsi="Times New Roman"/>
                <w:b/>
                <w:sz w:val="24"/>
                <w:szCs w:val="24"/>
                <w:lang w:eastAsia="en-US"/>
              </w:rPr>
              <w:t>Итого сумма</w:t>
            </w:r>
          </w:p>
        </w:tc>
        <w:tc>
          <w:tcPr>
            <w:tcW w:w="1323" w:type="pct"/>
            <w:gridSpan w:val="3"/>
            <w:tcBorders>
              <w:top w:val="outset" w:sz="6" w:space="0" w:color="auto"/>
              <w:left w:val="outset" w:sz="6" w:space="0" w:color="auto"/>
              <w:bottom w:val="outset" w:sz="6" w:space="0" w:color="auto"/>
              <w:right w:val="outset" w:sz="6" w:space="0" w:color="auto"/>
            </w:tcBorders>
          </w:tcPr>
          <w:p w:rsidR="002A258A" w:rsidRDefault="002A258A" w:rsidP="00CB3B8D">
            <w:pPr>
              <w:pStyle w:val="a5"/>
              <w:jc w:val="center"/>
              <w:rPr>
                <w:rFonts w:ascii="Times New Roman" w:hAnsi="Times New Roman"/>
                <w:sz w:val="24"/>
                <w:szCs w:val="24"/>
                <w:lang w:val="kk-KZ"/>
              </w:rPr>
            </w:pPr>
            <w:r>
              <w:rPr>
                <w:rFonts w:ascii="Times New Roman" w:hAnsi="Times New Roman"/>
                <w:sz w:val="24"/>
                <w:szCs w:val="24"/>
                <w:lang w:val="kk-KZ"/>
              </w:rPr>
              <w:t>(</w:t>
            </w:r>
            <w:r w:rsidR="00CB3B8D">
              <w:rPr>
                <w:rFonts w:ascii="Times New Roman" w:hAnsi="Times New Roman"/>
                <w:sz w:val="24"/>
                <w:szCs w:val="24"/>
                <w:lang w:val="kk-KZ"/>
              </w:rPr>
              <w:t>семьдесят пять тысяч двести тенге</w:t>
            </w:r>
            <w:r>
              <w:rPr>
                <w:rFonts w:ascii="Times New Roman" w:hAnsi="Times New Roman"/>
                <w:sz w:val="24"/>
                <w:szCs w:val="24"/>
                <w:lang w:val="kk-KZ"/>
              </w:rPr>
              <w:t xml:space="preserve"> )</w:t>
            </w:r>
          </w:p>
        </w:tc>
        <w:tc>
          <w:tcPr>
            <w:tcW w:w="395" w:type="pct"/>
            <w:tcBorders>
              <w:top w:val="outset" w:sz="6" w:space="0" w:color="auto"/>
              <w:left w:val="outset" w:sz="6" w:space="0" w:color="auto"/>
              <w:bottom w:val="outset" w:sz="6" w:space="0" w:color="auto"/>
              <w:right w:val="outset" w:sz="6" w:space="0" w:color="auto"/>
            </w:tcBorders>
          </w:tcPr>
          <w:p w:rsidR="002A258A" w:rsidRPr="00871485" w:rsidRDefault="00CB3B8D" w:rsidP="002A258A">
            <w:pPr>
              <w:pStyle w:val="a5"/>
              <w:jc w:val="center"/>
              <w:rPr>
                <w:rFonts w:ascii="Times New Roman" w:hAnsi="Times New Roman"/>
                <w:sz w:val="24"/>
                <w:szCs w:val="24"/>
                <w:lang w:val="kk-KZ"/>
              </w:rPr>
            </w:pPr>
            <w:r>
              <w:rPr>
                <w:rFonts w:ascii="Times New Roman" w:hAnsi="Times New Roman"/>
                <w:sz w:val="24"/>
                <w:szCs w:val="24"/>
                <w:lang w:val="kk-KZ"/>
              </w:rPr>
              <w:t>75 200</w:t>
            </w:r>
            <w:r w:rsidR="002A258A">
              <w:rPr>
                <w:rFonts w:ascii="Times New Roman" w:hAnsi="Times New Roman"/>
                <w:sz w:val="24"/>
                <w:szCs w:val="24"/>
                <w:lang w:val="kk-KZ"/>
              </w:rPr>
              <w:t xml:space="preserve">   тенге</w:t>
            </w:r>
          </w:p>
        </w:tc>
        <w:tc>
          <w:tcPr>
            <w:tcW w:w="370" w:type="pct"/>
          </w:tcPr>
          <w:p w:rsidR="002A258A" w:rsidRDefault="002A258A" w:rsidP="00F50BA8">
            <w:pPr>
              <w:pStyle w:val="a5"/>
              <w:jc w:val="center"/>
              <w:rPr>
                <w:rFonts w:ascii="Times New Roman" w:hAnsi="Times New Roman"/>
                <w:sz w:val="24"/>
                <w:szCs w:val="24"/>
                <w:lang w:val="kk-KZ"/>
              </w:rPr>
            </w:pPr>
            <w:r>
              <w:rPr>
                <w:rFonts w:ascii="Times New Roman" w:hAnsi="Times New Roman"/>
                <w:sz w:val="24"/>
                <w:szCs w:val="24"/>
                <w:lang w:val="kk-KZ"/>
              </w:rPr>
              <w:t>300</w:t>
            </w:r>
          </w:p>
        </w:tc>
        <w:tc>
          <w:tcPr>
            <w:tcW w:w="371" w:type="pct"/>
          </w:tcPr>
          <w:p w:rsidR="002A258A" w:rsidRDefault="002A258A" w:rsidP="00F50BA8">
            <w:pPr>
              <w:pStyle w:val="a5"/>
              <w:jc w:val="center"/>
              <w:rPr>
                <w:rFonts w:ascii="Times New Roman" w:hAnsi="Times New Roman"/>
                <w:sz w:val="24"/>
                <w:szCs w:val="24"/>
                <w:lang w:val="kk-KZ"/>
              </w:rPr>
            </w:pPr>
            <w:r>
              <w:rPr>
                <w:rFonts w:ascii="Times New Roman" w:hAnsi="Times New Roman"/>
                <w:sz w:val="24"/>
                <w:szCs w:val="24"/>
                <w:lang w:val="kk-KZ"/>
              </w:rPr>
              <w:t>370</w:t>
            </w:r>
          </w:p>
        </w:tc>
      </w:tr>
      <w:tr w:rsidR="002A258A" w:rsidRPr="005F0286" w:rsidTr="000D7562">
        <w:trPr>
          <w:gridAfter w:val="2"/>
          <w:wAfter w:w="741" w:type="pct"/>
        </w:trPr>
        <w:tc>
          <w:tcPr>
            <w:tcW w:w="2541" w:type="pct"/>
            <w:gridSpan w:val="2"/>
            <w:tcBorders>
              <w:top w:val="outset" w:sz="6" w:space="0" w:color="auto"/>
              <w:left w:val="outset" w:sz="6" w:space="0" w:color="auto"/>
              <w:bottom w:val="outset" w:sz="6" w:space="0" w:color="auto"/>
              <w:right w:val="outset" w:sz="6" w:space="0" w:color="auto"/>
            </w:tcBorders>
            <w:vAlign w:val="center"/>
          </w:tcPr>
          <w:p w:rsidR="002A258A" w:rsidRPr="005E6805" w:rsidRDefault="002A258A" w:rsidP="005F0286">
            <w:pPr>
              <w:pStyle w:val="a7"/>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     Срок поставки </w:t>
            </w:r>
          </w:p>
        </w:tc>
        <w:tc>
          <w:tcPr>
            <w:tcW w:w="1718" w:type="pct"/>
            <w:gridSpan w:val="4"/>
            <w:tcBorders>
              <w:top w:val="outset" w:sz="6" w:space="0" w:color="auto"/>
              <w:left w:val="outset" w:sz="6" w:space="0" w:color="auto"/>
              <w:bottom w:val="outset" w:sz="6" w:space="0" w:color="auto"/>
              <w:right w:val="outset" w:sz="6" w:space="0" w:color="auto"/>
            </w:tcBorders>
            <w:vAlign w:val="center"/>
          </w:tcPr>
          <w:p w:rsidR="002A258A" w:rsidRPr="00EE314A" w:rsidRDefault="002A258A" w:rsidP="00CB3B8D">
            <w:pPr>
              <w:pStyle w:val="a7"/>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с </w:t>
            </w:r>
            <w:r w:rsidR="00CB3B8D">
              <w:rPr>
                <w:rFonts w:ascii="Times New Roman" w:eastAsia="Calibri" w:hAnsi="Times New Roman"/>
                <w:b/>
                <w:sz w:val="24"/>
                <w:szCs w:val="24"/>
                <w:lang w:val="kk-KZ" w:eastAsia="en-US"/>
              </w:rPr>
              <w:t>29</w:t>
            </w:r>
            <w:r w:rsidRPr="00EE314A">
              <w:rPr>
                <w:rFonts w:ascii="Times New Roman" w:eastAsia="Calibri" w:hAnsi="Times New Roman"/>
                <w:b/>
                <w:sz w:val="24"/>
                <w:szCs w:val="24"/>
                <w:lang w:eastAsia="en-US"/>
              </w:rPr>
              <w:t>.</w:t>
            </w:r>
            <w:r>
              <w:rPr>
                <w:rFonts w:ascii="Times New Roman" w:eastAsia="Calibri" w:hAnsi="Times New Roman"/>
                <w:b/>
                <w:sz w:val="24"/>
                <w:szCs w:val="24"/>
                <w:lang w:eastAsia="en-US"/>
              </w:rPr>
              <w:t>1</w:t>
            </w:r>
            <w:r w:rsidR="00CB3B8D">
              <w:rPr>
                <w:rFonts w:ascii="Times New Roman" w:eastAsia="Calibri" w:hAnsi="Times New Roman"/>
                <w:b/>
                <w:sz w:val="24"/>
                <w:szCs w:val="24"/>
                <w:lang w:val="kk-KZ" w:eastAsia="en-US"/>
              </w:rPr>
              <w:t>1</w:t>
            </w:r>
            <w:r>
              <w:rPr>
                <w:rFonts w:ascii="Times New Roman" w:eastAsia="Calibri" w:hAnsi="Times New Roman"/>
                <w:b/>
                <w:sz w:val="24"/>
                <w:szCs w:val="24"/>
                <w:lang w:eastAsia="en-US"/>
              </w:rPr>
              <w:t>.201</w:t>
            </w:r>
            <w:r>
              <w:rPr>
                <w:rFonts w:ascii="Times New Roman" w:eastAsia="Calibri" w:hAnsi="Times New Roman"/>
                <w:b/>
                <w:sz w:val="24"/>
                <w:szCs w:val="24"/>
                <w:lang w:val="kk-KZ" w:eastAsia="en-US"/>
              </w:rPr>
              <w:t>8</w:t>
            </w:r>
            <w:r>
              <w:rPr>
                <w:rFonts w:ascii="Times New Roman" w:eastAsia="Calibri" w:hAnsi="Times New Roman"/>
                <w:b/>
                <w:sz w:val="24"/>
                <w:szCs w:val="24"/>
                <w:lang w:eastAsia="en-US"/>
              </w:rPr>
              <w:t xml:space="preserve"> по 3</w:t>
            </w:r>
            <w:r>
              <w:rPr>
                <w:rFonts w:ascii="Times New Roman" w:eastAsia="Calibri" w:hAnsi="Times New Roman"/>
                <w:b/>
                <w:sz w:val="24"/>
                <w:szCs w:val="24"/>
                <w:lang w:val="kk-KZ" w:eastAsia="en-US"/>
              </w:rPr>
              <w:t>1</w:t>
            </w:r>
            <w:r w:rsidRPr="00EE314A">
              <w:rPr>
                <w:rFonts w:ascii="Times New Roman" w:eastAsia="Calibri" w:hAnsi="Times New Roman"/>
                <w:b/>
                <w:sz w:val="24"/>
                <w:szCs w:val="24"/>
                <w:lang w:eastAsia="en-US"/>
              </w:rPr>
              <w:t>.</w:t>
            </w:r>
            <w:r>
              <w:rPr>
                <w:rFonts w:ascii="Times New Roman" w:eastAsia="Calibri" w:hAnsi="Times New Roman"/>
                <w:b/>
                <w:sz w:val="24"/>
                <w:szCs w:val="24"/>
                <w:lang w:eastAsia="en-US"/>
              </w:rPr>
              <w:t>12.201</w:t>
            </w:r>
            <w:r>
              <w:rPr>
                <w:rFonts w:ascii="Times New Roman" w:eastAsia="Calibri" w:hAnsi="Times New Roman"/>
                <w:b/>
                <w:sz w:val="24"/>
                <w:szCs w:val="24"/>
                <w:lang w:val="kk-KZ" w:eastAsia="en-US"/>
              </w:rPr>
              <w:t>8</w:t>
            </w:r>
            <w:r w:rsidRPr="00EE314A">
              <w:rPr>
                <w:rFonts w:ascii="Times New Roman" w:eastAsia="Calibri" w:hAnsi="Times New Roman"/>
                <w:b/>
                <w:sz w:val="24"/>
                <w:szCs w:val="24"/>
                <w:lang w:eastAsia="en-US"/>
              </w:rPr>
              <w:t>г</w:t>
            </w:r>
          </w:p>
        </w:tc>
      </w:tr>
    </w:tbl>
    <w:p w:rsidR="002A258A" w:rsidRDefault="002A258A" w:rsidP="00CF4C1C">
      <w:pPr>
        <w:pBdr>
          <w:bottom w:val="single" w:sz="12" w:space="1" w:color="auto"/>
        </w:pBdr>
        <w:rPr>
          <w:rFonts w:ascii="Times New Roman" w:eastAsia="Calibri" w:hAnsi="Times New Roman" w:cs="Times New Roman"/>
          <w:sz w:val="24"/>
          <w:szCs w:val="24"/>
          <w:lang w:val="ru-RU"/>
        </w:rPr>
      </w:pPr>
      <w:r>
        <w:rPr>
          <w:rFonts w:ascii="Times New Roman" w:eastAsia="Calibri" w:hAnsi="Times New Roman" w:cs="Times New Roman"/>
          <w:sz w:val="24"/>
          <w:szCs w:val="24"/>
        </w:rPr>
        <w:t xml:space="preserve">           </w:t>
      </w:r>
    </w:p>
    <w:p w:rsidR="005C459F" w:rsidRPr="00051623" w:rsidRDefault="00221BE2" w:rsidP="00CF4C1C">
      <w:pPr>
        <w:pBdr>
          <w:bottom w:val="single" w:sz="12" w:space="1" w:color="auto"/>
        </w:pBdr>
        <w:rPr>
          <w:rFonts w:ascii="Times New Roman" w:eastAsia="Calibri" w:hAnsi="Times New Roman" w:cs="Times New Roman"/>
          <w:lang w:val="kk-KZ"/>
        </w:rPr>
      </w:pPr>
      <w:r w:rsidRPr="002A258A">
        <w:rPr>
          <w:rFonts w:ascii="Times New Roman" w:eastAsia="Calibri" w:hAnsi="Times New Roman" w:cs="Times New Roman"/>
          <w:sz w:val="24"/>
          <w:szCs w:val="24"/>
          <w:lang w:val="ru-RU"/>
        </w:rPr>
        <w:t xml:space="preserve">      </w:t>
      </w:r>
      <w:r w:rsidR="005C459F" w:rsidRPr="00EE314A">
        <w:rPr>
          <w:rFonts w:ascii="Times New Roman" w:eastAsia="Calibri" w:hAnsi="Times New Roman" w:cs="Times New Roman"/>
          <w:lang w:val="kk-KZ"/>
        </w:rPr>
        <w:t>Тауарларды жетк</w:t>
      </w:r>
      <w:r w:rsidR="005C459F" w:rsidRPr="008A7135">
        <w:rPr>
          <w:rFonts w:ascii="Times New Roman" w:eastAsia="Calibri" w:hAnsi="Times New Roman" w:cs="Times New Roman"/>
          <w:lang w:val="kk-KZ"/>
        </w:rPr>
        <w:t>ізу</w:t>
      </w:r>
      <w:r w:rsidR="005C459F" w:rsidRPr="00EE314A">
        <w:rPr>
          <w:rFonts w:ascii="Times New Roman" w:eastAsia="Calibri" w:hAnsi="Times New Roman" w:cs="Times New Roman"/>
          <w:lang w:val="kk-KZ"/>
        </w:rPr>
        <w:t xml:space="preserve"> кезінде тауарлар түріне сапа және шығу сертификатын  жеткізу. </w:t>
      </w:r>
      <w:r w:rsidR="005C459F" w:rsidRPr="00051623">
        <w:rPr>
          <w:rFonts w:ascii="Times New Roman" w:eastAsia="Calibri" w:hAnsi="Times New Roman" w:cs="Times New Roman"/>
          <w:lang w:val="kk-KZ"/>
        </w:rPr>
        <w:t>Санитарлы-эпидемиологиялық қортындысымен, санитарлы талаптарға сәйкес арнайы тасымалда азық-түлікті тасымалдау.</w:t>
      </w:r>
    </w:p>
    <w:p w:rsidR="005C459F" w:rsidRDefault="005C459F" w:rsidP="005C459F">
      <w:pPr>
        <w:jc w:val="center"/>
        <w:rPr>
          <w:rFonts w:ascii="Times New Roman" w:eastAsia="Calibri" w:hAnsi="Times New Roman" w:cs="Times New Roman"/>
          <w:b/>
          <w:sz w:val="24"/>
          <w:szCs w:val="24"/>
          <w:lang w:val="ru-RU"/>
        </w:rPr>
      </w:pPr>
      <w:proofErr w:type="gramStart"/>
      <w:r w:rsidRPr="008A7135">
        <w:rPr>
          <w:rFonts w:ascii="Times New Roman" w:eastAsia="Calibri" w:hAnsi="Times New Roman" w:cs="Times New Roman"/>
          <w:lang w:val="ru-RU"/>
        </w:rPr>
        <w:t>При</w:t>
      </w:r>
      <w:proofErr w:type="gramEnd"/>
      <w:r w:rsidRPr="008A7135">
        <w:rPr>
          <w:rFonts w:ascii="Times New Roman" w:eastAsia="Calibri" w:hAnsi="Times New Roman" w:cs="Times New Roman"/>
          <w:lang w:val="ru-RU"/>
        </w:rPr>
        <w:t xml:space="preserve"> товара доставка сертификатов качества и происхождения на продукцию. Транспортировка пищевых продуктов на спецтранспорте с санитарно-эпидемиологическим заключением</w:t>
      </w:r>
      <w:r w:rsidRPr="005E6805">
        <w:rPr>
          <w:rFonts w:ascii="Times New Roman" w:eastAsia="Calibri" w:hAnsi="Times New Roman" w:cs="Times New Roman"/>
          <w:b/>
          <w:sz w:val="24"/>
          <w:szCs w:val="24"/>
          <w:lang w:val="ru-RU"/>
        </w:rPr>
        <w:t xml:space="preserve"> </w:t>
      </w:r>
    </w:p>
    <w:p w:rsidR="005F0286" w:rsidRPr="005E6805" w:rsidRDefault="005F0286" w:rsidP="005C459F">
      <w:pPr>
        <w:jc w:val="center"/>
        <w:rPr>
          <w:rFonts w:ascii="Times New Roman" w:eastAsia="Calibri" w:hAnsi="Times New Roman" w:cs="Times New Roman"/>
          <w:b/>
          <w:sz w:val="24"/>
          <w:szCs w:val="24"/>
          <w:lang w:val="ru-RU"/>
        </w:rPr>
      </w:pPr>
      <w:r w:rsidRPr="005E6805">
        <w:rPr>
          <w:rFonts w:ascii="Times New Roman" w:eastAsia="Calibri" w:hAnsi="Times New Roman" w:cs="Times New Roman"/>
          <w:b/>
          <w:sz w:val="24"/>
          <w:szCs w:val="24"/>
          <w:lang w:val="ru-RU"/>
        </w:rPr>
        <w:t xml:space="preserve">Өнім </w:t>
      </w:r>
      <w:proofErr w:type="spellStart"/>
      <w:r w:rsidRPr="005E6805">
        <w:rPr>
          <w:rFonts w:ascii="Times New Roman" w:eastAsia="Calibri" w:hAnsi="Times New Roman" w:cs="Times New Roman"/>
          <w:b/>
          <w:sz w:val="24"/>
          <w:szCs w:val="24"/>
          <w:lang w:val="ru-RU"/>
        </w:rPr>
        <w:t>беруш</w:t>
      </w:r>
      <w:proofErr w:type="gramStart"/>
      <w:r w:rsidRPr="005E6805">
        <w:rPr>
          <w:rFonts w:ascii="Times New Roman" w:eastAsia="Calibri" w:hAnsi="Times New Roman" w:cs="Times New Roman"/>
          <w:b/>
          <w:sz w:val="24"/>
          <w:szCs w:val="24"/>
          <w:lang w:val="ru-RU"/>
        </w:rPr>
        <w:t>і</w:t>
      </w:r>
      <w:proofErr w:type="spellEnd"/>
      <w:r w:rsidRPr="005E6805">
        <w:rPr>
          <w:rFonts w:ascii="Times New Roman" w:eastAsia="Calibri" w:hAnsi="Times New Roman" w:cs="Times New Roman"/>
          <w:b/>
          <w:sz w:val="24"/>
          <w:szCs w:val="24"/>
          <w:lang w:val="ru-RU"/>
        </w:rPr>
        <w:t xml:space="preserve"> ҚҚС</w:t>
      </w:r>
      <w:proofErr w:type="gramEnd"/>
      <w:r w:rsidRPr="005E6805">
        <w:rPr>
          <w:rFonts w:ascii="Times New Roman" w:eastAsia="Calibri" w:hAnsi="Times New Roman" w:cs="Times New Roman"/>
          <w:b/>
          <w:sz w:val="24"/>
          <w:szCs w:val="24"/>
          <w:lang w:val="ru-RU"/>
        </w:rPr>
        <w:t xml:space="preserve"> төлеуші </w:t>
      </w:r>
      <w:proofErr w:type="spellStart"/>
      <w:r w:rsidRPr="005E6805">
        <w:rPr>
          <w:rFonts w:ascii="Times New Roman" w:eastAsia="Calibri" w:hAnsi="Times New Roman" w:cs="Times New Roman"/>
          <w:b/>
          <w:sz w:val="24"/>
          <w:szCs w:val="24"/>
          <w:lang w:val="ru-RU"/>
        </w:rPr>
        <w:t>болып</w:t>
      </w:r>
      <w:proofErr w:type="spellEnd"/>
      <w:r w:rsidRPr="005E6805">
        <w:rPr>
          <w:rFonts w:ascii="Times New Roman" w:eastAsia="Calibri" w:hAnsi="Times New Roman" w:cs="Times New Roman"/>
          <w:b/>
          <w:sz w:val="24"/>
          <w:szCs w:val="24"/>
          <w:lang w:val="ru-RU"/>
        </w:rPr>
        <w:t xml:space="preserve"> </w:t>
      </w:r>
      <w:proofErr w:type="spellStart"/>
      <w:r w:rsidRPr="005E6805">
        <w:rPr>
          <w:rFonts w:ascii="Times New Roman" w:eastAsia="Calibri" w:hAnsi="Times New Roman" w:cs="Times New Roman"/>
          <w:b/>
          <w:sz w:val="24"/>
          <w:szCs w:val="24"/>
          <w:lang w:val="ru-RU"/>
        </w:rPr>
        <w:t>табыл</w:t>
      </w:r>
      <w:r w:rsidR="00FD52FA">
        <w:rPr>
          <w:rFonts w:ascii="Times New Roman" w:eastAsia="Calibri" w:hAnsi="Times New Roman" w:cs="Times New Roman"/>
          <w:b/>
          <w:sz w:val="24"/>
          <w:szCs w:val="24"/>
          <w:lang w:val="ru-RU"/>
        </w:rPr>
        <w:t>м</w:t>
      </w:r>
      <w:r w:rsidRPr="005E6805">
        <w:rPr>
          <w:rFonts w:ascii="Times New Roman" w:eastAsia="Calibri" w:hAnsi="Times New Roman" w:cs="Times New Roman"/>
          <w:b/>
          <w:sz w:val="24"/>
          <w:szCs w:val="24"/>
          <w:lang w:val="ru-RU"/>
        </w:rPr>
        <w:t>а</w:t>
      </w:r>
      <w:r w:rsidR="005233DF">
        <w:rPr>
          <w:rFonts w:ascii="Times New Roman" w:eastAsia="Calibri" w:hAnsi="Times New Roman" w:cs="Times New Roman"/>
          <w:b/>
          <w:sz w:val="24"/>
          <w:szCs w:val="24"/>
          <w:lang w:val="ru-RU"/>
        </w:rPr>
        <w:t>й</w:t>
      </w:r>
      <w:r w:rsidRPr="005E6805">
        <w:rPr>
          <w:rFonts w:ascii="Times New Roman" w:eastAsia="Calibri" w:hAnsi="Times New Roman" w:cs="Times New Roman"/>
          <w:b/>
          <w:sz w:val="24"/>
          <w:szCs w:val="24"/>
          <w:lang w:val="ru-RU"/>
        </w:rPr>
        <w:t>ды</w:t>
      </w:r>
      <w:proofErr w:type="spellEnd"/>
      <w:r w:rsidRPr="005E6805">
        <w:rPr>
          <w:rFonts w:ascii="Times New Roman" w:eastAsia="Calibri" w:hAnsi="Times New Roman" w:cs="Times New Roman"/>
          <w:b/>
          <w:sz w:val="24"/>
          <w:szCs w:val="24"/>
          <w:lang w:val="ru-RU"/>
        </w:rPr>
        <w:t xml:space="preserve"> және ҚҚС </w:t>
      </w:r>
      <w:proofErr w:type="spellStart"/>
      <w:r w:rsidRPr="005E6805">
        <w:rPr>
          <w:rFonts w:ascii="Times New Roman" w:eastAsia="Calibri" w:hAnsi="Times New Roman" w:cs="Times New Roman"/>
          <w:b/>
          <w:sz w:val="24"/>
          <w:szCs w:val="24"/>
          <w:lang w:val="ru-RU"/>
        </w:rPr>
        <w:t>сомасы</w:t>
      </w:r>
      <w:proofErr w:type="spellEnd"/>
      <w:r w:rsidRPr="005E6805">
        <w:rPr>
          <w:rFonts w:ascii="Times New Roman" w:eastAsia="Calibri" w:hAnsi="Times New Roman" w:cs="Times New Roman"/>
          <w:b/>
          <w:sz w:val="24"/>
          <w:szCs w:val="24"/>
          <w:lang w:val="ru-RU"/>
        </w:rPr>
        <w:t xml:space="preserve"> төлен</w:t>
      </w:r>
      <w:r w:rsidR="00FD52FA">
        <w:rPr>
          <w:rFonts w:ascii="Times New Roman" w:eastAsia="Calibri" w:hAnsi="Times New Roman" w:cs="Times New Roman"/>
          <w:b/>
          <w:sz w:val="24"/>
          <w:szCs w:val="24"/>
          <w:lang w:val="ru-RU"/>
        </w:rPr>
        <w:t>б</w:t>
      </w:r>
      <w:r w:rsidRPr="005E6805">
        <w:rPr>
          <w:rFonts w:ascii="Times New Roman" w:eastAsia="Calibri" w:hAnsi="Times New Roman" w:cs="Times New Roman"/>
          <w:b/>
          <w:sz w:val="24"/>
          <w:szCs w:val="24"/>
          <w:lang w:val="ru-RU"/>
        </w:rPr>
        <w:t>е</w:t>
      </w:r>
      <w:r w:rsidR="00FD52FA">
        <w:rPr>
          <w:rFonts w:ascii="Times New Roman" w:eastAsia="Calibri" w:hAnsi="Times New Roman" w:cs="Times New Roman"/>
          <w:b/>
          <w:sz w:val="24"/>
          <w:szCs w:val="24"/>
          <w:lang w:val="ru-RU"/>
        </w:rPr>
        <w:t>й</w:t>
      </w:r>
      <w:r w:rsidRPr="005E6805">
        <w:rPr>
          <w:rFonts w:ascii="Times New Roman" w:eastAsia="Calibri" w:hAnsi="Times New Roman" w:cs="Times New Roman"/>
          <w:b/>
          <w:sz w:val="24"/>
          <w:szCs w:val="24"/>
          <w:lang w:val="ru-RU"/>
        </w:rPr>
        <w:t>ді.</w:t>
      </w:r>
    </w:p>
    <w:p w:rsidR="005F0286" w:rsidRPr="005E6805" w:rsidRDefault="005F0286" w:rsidP="005F0286">
      <w:pPr>
        <w:pStyle w:val="a5"/>
        <w:jc w:val="center"/>
        <w:rPr>
          <w:rFonts w:ascii="Times New Roman" w:eastAsia="Calibri" w:hAnsi="Times New Roman"/>
          <w:b/>
          <w:sz w:val="24"/>
          <w:szCs w:val="24"/>
          <w:lang w:val="ru-RU" w:eastAsia="en-US"/>
        </w:rPr>
      </w:pPr>
      <w:r w:rsidRPr="005E6805">
        <w:rPr>
          <w:rFonts w:ascii="Times New Roman" w:eastAsia="Calibri" w:hAnsi="Times New Roman"/>
          <w:b/>
          <w:sz w:val="24"/>
          <w:szCs w:val="24"/>
          <w:lang w:val="ru-RU" w:eastAsia="en-US"/>
        </w:rPr>
        <w:t xml:space="preserve">Поставщик </w:t>
      </w:r>
      <w:r w:rsidR="00FD52FA">
        <w:rPr>
          <w:rFonts w:ascii="Times New Roman" w:eastAsia="Calibri" w:hAnsi="Times New Roman"/>
          <w:b/>
          <w:sz w:val="24"/>
          <w:szCs w:val="24"/>
          <w:lang w:val="ru-RU" w:eastAsia="en-US"/>
        </w:rPr>
        <w:t xml:space="preserve">не </w:t>
      </w:r>
      <w:r w:rsidRPr="005E6805">
        <w:rPr>
          <w:rFonts w:ascii="Times New Roman" w:eastAsia="Calibri" w:hAnsi="Times New Roman"/>
          <w:b/>
          <w:sz w:val="24"/>
          <w:szCs w:val="24"/>
          <w:lang w:val="ru-RU" w:eastAsia="en-US"/>
        </w:rPr>
        <w:t>является плательщиком НДС и</w:t>
      </w:r>
    </w:p>
    <w:p w:rsidR="00414DCC" w:rsidRDefault="005F0286" w:rsidP="002A258A">
      <w:pPr>
        <w:pStyle w:val="a5"/>
        <w:jc w:val="center"/>
        <w:rPr>
          <w:rFonts w:ascii="Times New Roman" w:eastAsia="Calibri" w:hAnsi="Times New Roman"/>
          <w:b/>
          <w:sz w:val="24"/>
          <w:szCs w:val="24"/>
          <w:lang w:val="ru-RU" w:eastAsia="en-US"/>
        </w:rPr>
      </w:pPr>
      <w:r w:rsidRPr="005E6805">
        <w:rPr>
          <w:rFonts w:ascii="Times New Roman" w:eastAsia="Calibri" w:hAnsi="Times New Roman"/>
          <w:b/>
          <w:sz w:val="24"/>
          <w:szCs w:val="24"/>
          <w:lang w:val="ru-RU" w:eastAsia="en-US"/>
        </w:rPr>
        <w:t>суммы НДС</w:t>
      </w:r>
      <w:r w:rsidR="00FD52FA">
        <w:rPr>
          <w:rFonts w:ascii="Times New Roman" w:eastAsia="Calibri" w:hAnsi="Times New Roman"/>
          <w:b/>
          <w:sz w:val="24"/>
          <w:szCs w:val="24"/>
          <w:lang w:val="ru-RU" w:eastAsia="en-US"/>
        </w:rPr>
        <w:t xml:space="preserve"> не </w:t>
      </w:r>
      <w:r w:rsidRPr="005E6805">
        <w:rPr>
          <w:rFonts w:ascii="Times New Roman" w:eastAsia="Calibri" w:hAnsi="Times New Roman"/>
          <w:b/>
          <w:sz w:val="24"/>
          <w:szCs w:val="24"/>
          <w:lang w:val="ru-RU" w:eastAsia="en-US"/>
        </w:rPr>
        <w:t>выплачивается.</w:t>
      </w:r>
    </w:p>
    <w:p w:rsidR="002A258A" w:rsidRDefault="002A258A" w:rsidP="002A258A">
      <w:pPr>
        <w:pStyle w:val="a5"/>
        <w:jc w:val="center"/>
        <w:rPr>
          <w:rFonts w:ascii="Times New Roman" w:eastAsia="Calibri" w:hAnsi="Times New Roman"/>
          <w:b/>
          <w:sz w:val="24"/>
          <w:szCs w:val="24"/>
          <w:lang w:val="ru-RU" w:eastAsia="en-US"/>
        </w:rPr>
      </w:pPr>
    </w:p>
    <w:p w:rsidR="00BD20CC" w:rsidRPr="002A258A" w:rsidRDefault="00BD20CC" w:rsidP="002A258A">
      <w:pPr>
        <w:pStyle w:val="a5"/>
        <w:jc w:val="center"/>
        <w:rPr>
          <w:rFonts w:ascii="Times New Roman" w:eastAsia="Calibri" w:hAnsi="Times New Roman"/>
          <w:b/>
          <w:sz w:val="24"/>
          <w:szCs w:val="24"/>
          <w:lang w:val="ru-RU" w:eastAsia="en-US"/>
        </w:rPr>
      </w:pPr>
    </w:p>
    <w:p w:rsidR="005C459F" w:rsidRPr="005C459F" w:rsidRDefault="00051623" w:rsidP="005C459F">
      <w:pPr>
        <w:spacing w:after="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  </w:t>
      </w:r>
      <w:r w:rsidR="005C459F" w:rsidRPr="005C459F">
        <w:rPr>
          <w:rFonts w:ascii="Times New Roman" w:eastAsia="Calibri" w:hAnsi="Times New Roman" w:cs="Times New Roman"/>
          <w:b/>
          <w:sz w:val="24"/>
          <w:szCs w:val="24"/>
          <w:lang w:val="ru-RU"/>
        </w:rPr>
        <w:t>КГКП</w:t>
      </w:r>
      <w:r w:rsidR="005C459F" w:rsidRPr="005C459F">
        <w:rPr>
          <w:b/>
          <w:sz w:val="20"/>
          <w:szCs w:val="20"/>
          <w:lang w:val="kk-KZ"/>
        </w:rPr>
        <w:t xml:space="preserve"> </w:t>
      </w:r>
      <w:proofErr w:type="gramStart"/>
      <w:r w:rsidR="005C459F" w:rsidRPr="005C459F">
        <w:rPr>
          <w:rFonts w:ascii="Times New Roman" w:eastAsia="Calibri" w:hAnsi="Times New Roman" w:cs="Times New Roman"/>
          <w:b/>
          <w:sz w:val="24"/>
          <w:szCs w:val="24"/>
          <w:lang w:val="ru-RU"/>
        </w:rPr>
        <w:t>ясли-сад</w:t>
      </w:r>
      <w:proofErr w:type="gramEnd"/>
      <w:r w:rsidR="005C459F" w:rsidRPr="005C459F">
        <w:rPr>
          <w:rFonts w:ascii="Times New Roman" w:eastAsia="Calibri" w:hAnsi="Times New Roman" w:cs="Times New Roman"/>
          <w:b/>
          <w:sz w:val="24"/>
          <w:szCs w:val="24"/>
          <w:lang w:val="ru-RU"/>
        </w:rPr>
        <w:t xml:space="preserve"> «</w:t>
      </w:r>
      <w:proofErr w:type="spellStart"/>
      <w:r w:rsidR="005C459F" w:rsidRPr="005C459F">
        <w:rPr>
          <w:rFonts w:ascii="Times New Roman" w:eastAsia="Calibri" w:hAnsi="Times New Roman" w:cs="Times New Roman"/>
          <w:b/>
          <w:sz w:val="24"/>
          <w:szCs w:val="24"/>
          <w:lang w:val="ru-RU"/>
        </w:rPr>
        <w:t>Акку</w:t>
      </w:r>
      <w:proofErr w:type="spellEnd"/>
      <w:r w:rsidR="005C459F" w:rsidRPr="005C459F">
        <w:rPr>
          <w:rFonts w:ascii="Times New Roman" w:eastAsia="Calibri" w:hAnsi="Times New Roman" w:cs="Times New Roman"/>
          <w:b/>
          <w:sz w:val="24"/>
          <w:szCs w:val="24"/>
          <w:lang w:val="ru-RU"/>
        </w:rPr>
        <w:t xml:space="preserve">»                          </w:t>
      </w:r>
      <w:r w:rsidR="005C459F">
        <w:rPr>
          <w:rFonts w:ascii="Times New Roman" w:eastAsia="Calibri" w:hAnsi="Times New Roman" w:cs="Times New Roman"/>
          <w:b/>
          <w:sz w:val="24"/>
          <w:szCs w:val="24"/>
          <w:lang w:val="ru-RU"/>
        </w:rPr>
        <w:t xml:space="preserve">             </w:t>
      </w:r>
      <w:r w:rsidR="002A258A">
        <w:rPr>
          <w:rFonts w:ascii="Times New Roman" w:eastAsia="Calibri" w:hAnsi="Times New Roman" w:cs="Times New Roman"/>
          <w:b/>
          <w:sz w:val="24"/>
          <w:szCs w:val="24"/>
          <w:lang w:val="ru-RU"/>
        </w:rPr>
        <w:t xml:space="preserve">                </w:t>
      </w:r>
      <w:r w:rsidR="005C459F">
        <w:rPr>
          <w:rFonts w:ascii="Times New Roman" w:eastAsia="Calibri" w:hAnsi="Times New Roman" w:cs="Times New Roman"/>
          <w:b/>
          <w:sz w:val="24"/>
          <w:szCs w:val="24"/>
          <w:lang w:val="ru-RU"/>
        </w:rPr>
        <w:t xml:space="preserve"> </w:t>
      </w:r>
      <w:r w:rsidR="005C459F" w:rsidRPr="005C459F">
        <w:rPr>
          <w:rFonts w:ascii="Times New Roman" w:eastAsia="Calibri" w:hAnsi="Times New Roman" w:cs="Times New Roman"/>
          <w:b/>
          <w:sz w:val="24"/>
          <w:szCs w:val="24"/>
          <w:lang w:val="ru-RU"/>
        </w:rPr>
        <w:t xml:space="preserve"> </w:t>
      </w:r>
      <w:r w:rsidR="005C459F">
        <w:rPr>
          <w:rFonts w:ascii="Times New Roman" w:eastAsia="Calibri" w:hAnsi="Times New Roman" w:cs="Times New Roman"/>
          <w:b/>
          <w:sz w:val="24"/>
          <w:szCs w:val="24"/>
          <w:lang w:val="ru-RU"/>
        </w:rPr>
        <w:t xml:space="preserve"> </w:t>
      </w:r>
      <w:r w:rsidR="005C459F" w:rsidRPr="005C459F">
        <w:rPr>
          <w:rFonts w:ascii="Times New Roman" w:eastAsia="Calibri" w:hAnsi="Times New Roman" w:cs="Times New Roman"/>
          <w:b/>
          <w:sz w:val="24"/>
          <w:szCs w:val="24"/>
          <w:lang w:val="ru-RU"/>
        </w:rPr>
        <w:t xml:space="preserve"> </w:t>
      </w:r>
      <w:r w:rsidR="00EE314A">
        <w:rPr>
          <w:rFonts w:ascii="Times New Roman" w:eastAsia="Calibri" w:hAnsi="Times New Roman" w:cs="Times New Roman"/>
          <w:b/>
          <w:sz w:val="24"/>
          <w:szCs w:val="24"/>
          <w:lang w:val="ru-RU"/>
        </w:rPr>
        <w:t xml:space="preserve">         </w:t>
      </w:r>
      <w:r w:rsidR="005C459F" w:rsidRPr="005C459F">
        <w:rPr>
          <w:rFonts w:ascii="Times New Roman" w:eastAsia="Calibri" w:hAnsi="Times New Roman" w:cs="Times New Roman"/>
          <w:b/>
          <w:sz w:val="24"/>
          <w:szCs w:val="24"/>
          <w:lang w:val="ru-RU"/>
        </w:rPr>
        <w:t xml:space="preserve">«ИП </w:t>
      </w:r>
      <w:proofErr w:type="spellStart"/>
      <w:r w:rsidR="005C459F" w:rsidRPr="005C459F">
        <w:rPr>
          <w:rFonts w:ascii="Times New Roman" w:eastAsia="Calibri" w:hAnsi="Times New Roman" w:cs="Times New Roman"/>
          <w:b/>
          <w:sz w:val="24"/>
          <w:szCs w:val="24"/>
          <w:lang w:val="ru-RU"/>
        </w:rPr>
        <w:t>Бейсенов</w:t>
      </w:r>
      <w:proofErr w:type="spellEnd"/>
      <w:r w:rsidR="005C459F" w:rsidRPr="005C459F">
        <w:rPr>
          <w:rFonts w:ascii="Times New Roman" w:eastAsia="Calibri" w:hAnsi="Times New Roman" w:cs="Times New Roman"/>
          <w:b/>
          <w:sz w:val="24"/>
          <w:szCs w:val="24"/>
          <w:lang w:val="ru-RU"/>
        </w:rPr>
        <w:t>»</w:t>
      </w:r>
    </w:p>
    <w:p w:rsidR="00550947" w:rsidRPr="008E1270" w:rsidRDefault="00051623" w:rsidP="008E1270">
      <w:pPr>
        <w:spacing w:after="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  </w:t>
      </w:r>
      <w:r w:rsidR="002A258A">
        <w:rPr>
          <w:rFonts w:ascii="Times New Roman" w:eastAsia="Calibri" w:hAnsi="Times New Roman" w:cs="Times New Roman"/>
          <w:b/>
          <w:sz w:val="24"/>
          <w:szCs w:val="24"/>
          <w:lang w:val="ru-RU"/>
        </w:rPr>
        <w:t>Чернявская Ю.В.</w:t>
      </w:r>
      <w:r w:rsidR="005C459F" w:rsidRPr="005C459F">
        <w:rPr>
          <w:rFonts w:ascii="Times New Roman" w:eastAsia="Calibri" w:hAnsi="Times New Roman" w:cs="Times New Roman"/>
          <w:b/>
          <w:sz w:val="24"/>
          <w:szCs w:val="24"/>
          <w:lang w:val="ru-RU"/>
        </w:rPr>
        <w:t xml:space="preserve"> ______________                        </w:t>
      </w:r>
      <w:r w:rsidR="005C459F">
        <w:rPr>
          <w:rFonts w:ascii="Times New Roman" w:eastAsia="Calibri" w:hAnsi="Times New Roman" w:cs="Times New Roman"/>
          <w:b/>
          <w:sz w:val="24"/>
          <w:szCs w:val="24"/>
          <w:lang w:val="ru-RU"/>
        </w:rPr>
        <w:t xml:space="preserve">         </w:t>
      </w:r>
      <w:r w:rsidR="005C459F" w:rsidRPr="005C459F">
        <w:rPr>
          <w:rFonts w:ascii="Times New Roman" w:eastAsia="Calibri" w:hAnsi="Times New Roman" w:cs="Times New Roman"/>
          <w:b/>
          <w:sz w:val="24"/>
          <w:szCs w:val="24"/>
          <w:lang w:val="ru-RU"/>
        </w:rPr>
        <w:t xml:space="preserve"> </w:t>
      </w:r>
      <w:r w:rsidR="005C459F">
        <w:rPr>
          <w:rFonts w:ascii="Times New Roman" w:eastAsia="Calibri" w:hAnsi="Times New Roman" w:cs="Times New Roman"/>
          <w:b/>
          <w:sz w:val="24"/>
          <w:szCs w:val="24"/>
          <w:lang w:val="ru-RU"/>
        </w:rPr>
        <w:t xml:space="preserve">   </w:t>
      </w:r>
      <w:r w:rsidR="00EE314A">
        <w:rPr>
          <w:rFonts w:ascii="Times New Roman" w:eastAsia="Calibri" w:hAnsi="Times New Roman" w:cs="Times New Roman"/>
          <w:b/>
          <w:sz w:val="24"/>
          <w:szCs w:val="24"/>
          <w:lang w:val="ru-RU"/>
        </w:rPr>
        <w:t xml:space="preserve">          </w:t>
      </w:r>
      <w:r w:rsidR="00A006DA">
        <w:rPr>
          <w:rFonts w:ascii="Times New Roman" w:eastAsia="Calibri" w:hAnsi="Times New Roman" w:cs="Times New Roman"/>
          <w:b/>
          <w:sz w:val="24"/>
          <w:szCs w:val="24"/>
          <w:lang w:val="ru-RU"/>
        </w:rPr>
        <w:t xml:space="preserve">     </w:t>
      </w:r>
      <w:proofErr w:type="spellStart"/>
      <w:r w:rsidR="005C459F" w:rsidRPr="005C459F">
        <w:rPr>
          <w:rFonts w:ascii="Times New Roman" w:eastAsia="Calibri" w:hAnsi="Times New Roman" w:cs="Times New Roman"/>
          <w:b/>
          <w:sz w:val="24"/>
          <w:szCs w:val="24"/>
          <w:lang w:val="ru-RU"/>
        </w:rPr>
        <w:t>Бейсенов</w:t>
      </w:r>
      <w:proofErr w:type="spellEnd"/>
      <w:r w:rsidR="005C459F" w:rsidRPr="005C459F">
        <w:rPr>
          <w:rFonts w:ascii="Times New Roman" w:eastAsia="Calibri" w:hAnsi="Times New Roman" w:cs="Times New Roman"/>
          <w:b/>
          <w:sz w:val="24"/>
          <w:szCs w:val="24"/>
          <w:lang w:val="ru-RU"/>
        </w:rPr>
        <w:t xml:space="preserve"> А.Р._______________                                                              </w:t>
      </w:r>
    </w:p>
    <w:sectPr w:rsidR="00550947" w:rsidRPr="008E1270" w:rsidSect="00802739">
      <w:footerReference w:type="default" r:id="rId8"/>
      <w:pgSz w:w="11906" w:h="16838"/>
      <w:pgMar w:top="284" w:right="566" w:bottom="567" w:left="567" w:header="31011" w:footer="3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405" w:rsidRDefault="00BC1405" w:rsidP="001479C9">
      <w:pPr>
        <w:spacing w:after="0" w:line="240" w:lineRule="auto"/>
      </w:pPr>
      <w:r>
        <w:separator/>
      </w:r>
    </w:p>
  </w:endnote>
  <w:endnote w:type="continuationSeparator" w:id="0">
    <w:p w:rsidR="00BC1405" w:rsidRDefault="00BC1405" w:rsidP="00147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6914"/>
      <w:docPartObj>
        <w:docPartGallery w:val="Page Numbers (Bottom of Page)"/>
        <w:docPartUnique/>
      </w:docPartObj>
    </w:sdtPr>
    <w:sdtContent>
      <w:p w:rsidR="007D5FEA" w:rsidRDefault="00DB00D2">
        <w:pPr>
          <w:pStyle w:val="ab"/>
          <w:jc w:val="center"/>
        </w:pPr>
        <w:fldSimple w:instr=" PAGE   \* MERGEFORMAT ">
          <w:r w:rsidR="00CB3B8D">
            <w:rPr>
              <w:noProof/>
            </w:rPr>
            <w:t>7</w:t>
          </w:r>
        </w:fldSimple>
      </w:p>
    </w:sdtContent>
  </w:sdt>
  <w:p w:rsidR="001479C9" w:rsidRDefault="001479C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405" w:rsidRDefault="00BC1405" w:rsidP="001479C9">
      <w:pPr>
        <w:spacing w:after="0" w:line="240" w:lineRule="auto"/>
      </w:pPr>
      <w:r>
        <w:separator/>
      </w:r>
    </w:p>
  </w:footnote>
  <w:footnote w:type="continuationSeparator" w:id="0">
    <w:p w:rsidR="00BC1405" w:rsidRDefault="00BC1405" w:rsidP="001479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96374"/>
    <w:multiLevelType w:val="hybridMultilevel"/>
    <w:tmpl w:val="85661C5A"/>
    <w:lvl w:ilvl="0" w:tplc="FD10E8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C66622F"/>
    <w:multiLevelType w:val="hybridMultilevel"/>
    <w:tmpl w:val="B9C2C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AF22D9"/>
    <w:multiLevelType w:val="hybridMultilevel"/>
    <w:tmpl w:val="FAFC5728"/>
    <w:lvl w:ilvl="0" w:tplc="9E8E45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8B64036"/>
    <w:multiLevelType w:val="hybridMultilevel"/>
    <w:tmpl w:val="8EF27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011D8"/>
    <w:rsid w:val="00005377"/>
    <w:rsid w:val="00007260"/>
    <w:rsid w:val="00010F96"/>
    <w:rsid w:val="0003413B"/>
    <w:rsid w:val="00037146"/>
    <w:rsid w:val="00051623"/>
    <w:rsid w:val="00052D23"/>
    <w:rsid w:val="00066B29"/>
    <w:rsid w:val="000C39E6"/>
    <w:rsid w:val="000D7562"/>
    <w:rsid w:val="000F023C"/>
    <w:rsid w:val="00105BBE"/>
    <w:rsid w:val="001219C1"/>
    <w:rsid w:val="00131984"/>
    <w:rsid w:val="001479C9"/>
    <w:rsid w:val="001508BA"/>
    <w:rsid w:val="001553C5"/>
    <w:rsid w:val="00155D59"/>
    <w:rsid w:val="00167D78"/>
    <w:rsid w:val="00176433"/>
    <w:rsid w:val="00182845"/>
    <w:rsid w:val="00196E3F"/>
    <w:rsid w:val="00197101"/>
    <w:rsid w:val="001B0B15"/>
    <w:rsid w:val="00201D8F"/>
    <w:rsid w:val="00203919"/>
    <w:rsid w:val="00206BF9"/>
    <w:rsid w:val="00212A2E"/>
    <w:rsid w:val="00221BE2"/>
    <w:rsid w:val="00230617"/>
    <w:rsid w:val="002A258A"/>
    <w:rsid w:val="002D35FE"/>
    <w:rsid w:val="003029FB"/>
    <w:rsid w:val="0031756C"/>
    <w:rsid w:val="00334BD2"/>
    <w:rsid w:val="00345DFC"/>
    <w:rsid w:val="003477E9"/>
    <w:rsid w:val="00367F4A"/>
    <w:rsid w:val="00377304"/>
    <w:rsid w:val="003D6EA3"/>
    <w:rsid w:val="003D7668"/>
    <w:rsid w:val="003E51C2"/>
    <w:rsid w:val="00414DCC"/>
    <w:rsid w:val="00432DBA"/>
    <w:rsid w:val="0045313E"/>
    <w:rsid w:val="00455D8E"/>
    <w:rsid w:val="004610F9"/>
    <w:rsid w:val="00466F75"/>
    <w:rsid w:val="00470008"/>
    <w:rsid w:val="004749E2"/>
    <w:rsid w:val="004961A7"/>
    <w:rsid w:val="004A50A4"/>
    <w:rsid w:val="004B5950"/>
    <w:rsid w:val="004D5685"/>
    <w:rsid w:val="004E24EF"/>
    <w:rsid w:val="005011D8"/>
    <w:rsid w:val="005233DF"/>
    <w:rsid w:val="00546A08"/>
    <w:rsid w:val="005500B3"/>
    <w:rsid w:val="00550947"/>
    <w:rsid w:val="005A5CD3"/>
    <w:rsid w:val="005B35D4"/>
    <w:rsid w:val="005C459F"/>
    <w:rsid w:val="005C6DB2"/>
    <w:rsid w:val="005E290B"/>
    <w:rsid w:val="005E6805"/>
    <w:rsid w:val="005F0286"/>
    <w:rsid w:val="00614BB9"/>
    <w:rsid w:val="00687932"/>
    <w:rsid w:val="006F5533"/>
    <w:rsid w:val="007A5172"/>
    <w:rsid w:val="007A77E6"/>
    <w:rsid w:val="007D1E9F"/>
    <w:rsid w:val="007D28CC"/>
    <w:rsid w:val="007D5FEA"/>
    <w:rsid w:val="007D7643"/>
    <w:rsid w:val="00802739"/>
    <w:rsid w:val="00823EA1"/>
    <w:rsid w:val="0083464B"/>
    <w:rsid w:val="00871485"/>
    <w:rsid w:val="00881039"/>
    <w:rsid w:val="008A41C0"/>
    <w:rsid w:val="008A7E50"/>
    <w:rsid w:val="008D6F9F"/>
    <w:rsid w:val="008E1270"/>
    <w:rsid w:val="008E371C"/>
    <w:rsid w:val="00923E4C"/>
    <w:rsid w:val="0092714B"/>
    <w:rsid w:val="0095320E"/>
    <w:rsid w:val="009B3C5B"/>
    <w:rsid w:val="009C080B"/>
    <w:rsid w:val="009D2779"/>
    <w:rsid w:val="00A006DA"/>
    <w:rsid w:val="00A30DC9"/>
    <w:rsid w:val="00A34E4D"/>
    <w:rsid w:val="00A5032E"/>
    <w:rsid w:val="00A527A5"/>
    <w:rsid w:val="00A5697A"/>
    <w:rsid w:val="00A74F2A"/>
    <w:rsid w:val="00A96BF4"/>
    <w:rsid w:val="00AC2FDA"/>
    <w:rsid w:val="00AF01D1"/>
    <w:rsid w:val="00B15AA5"/>
    <w:rsid w:val="00B24373"/>
    <w:rsid w:val="00B70732"/>
    <w:rsid w:val="00BA76A1"/>
    <w:rsid w:val="00BB1060"/>
    <w:rsid w:val="00BC1405"/>
    <w:rsid w:val="00BC2A88"/>
    <w:rsid w:val="00BD20CC"/>
    <w:rsid w:val="00C002DF"/>
    <w:rsid w:val="00C03327"/>
    <w:rsid w:val="00C416C2"/>
    <w:rsid w:val="00C5394C"/>
    <w:rsid w:val="00C53989"/>
    <w:rsid w:val="00C95971"/>
    <w:rsid w:val="00CB3B8D"/>
    <w:rsid w:val="00CF4C1C"/>
    <w:rsid w:val="00D21694"/>
    <w:rsid w:val="00D26376"/>
    <w:rsid w:val="00D31135"/>
    <w:rsid w:val="00D9228C"/>
    <w:rsid w:val="00D942D6"/>
    <w:rsid w:val="00D96222"/>
    <w:rsid w:val="00DB00D2"/>
    <w:rsid w:val="00DD653D"/>
    <w:rsid w:val="00DE0482"/>
    <w:rsid w:val="00DE4C14"/>
    <w:rsid w:val="00E031A6"/>
    <w:rsid w:val="00E234D7"/>
    <w:rsid w:val="00E55ED3"/>
    <w:rsid w:val="00E84A59"/>
    <w:rsid w:val="00EB2B84"/>
    <w:rsid w:val="00EE314A"/>
    <w:rsid w:val="00EF08C2"/>
    <w:rsid w:val="00F12102"/>
    <w:rsid w:val="00F2088E"/>
    <w:rsid w:val="00F257C0"/>
    <w:rsid w:val="00F942A2"/>
    <w:rsid w:val="00FC3289"/>
    <w:rsid w:val="00FD5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1D8"/>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732"/>
    <w:pPr>
      <w:ind w:left="720"/>
      <w:contextualSpacing/>
    </w:pPr>
    <w:rPr>
      <w:rFonts w:ascii="Calibri" w:eastAsia="Calibri" w:hAnsi="Calibri" w:cs="Times New Roman"/>
      <w:lang w:val="ru-RU"/>
    </w:rPr>
  </w:style>
  <w:style w:type="character" w:styleId="a4">
    <w:name w:val="Hyperlink"/>
    <w:uiPriority w:val="99"/>
    <w:unhideWhenUsed/>
    <w:rsid w:val="00B70732"/>
    <w:rPr>
      <w:color w:val="0000FF"/>
      <w:u w:val="single"/>
    </w:rPr>
  </w:style>
  <w:style w:type="paragraph" w:styleId="a5">
    <w:name w:val="Plain Text"/>
    <w:basedOn w:val="a"/>
    <w:link w:val="a6"/>
    <w:rsid w:val="00B70732"/>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B70732"/>
    <w:rPr>
      <w:rFonts w:ascii="Courier New" w:eastAsia="Times New Roman" w:hAnsi="Courier New" w:cs="Times New Roman"/>
      <w:sz w:val="20"/>
      <w:szCs w:val="20"/>
      <w:lang w:eastAsia="ru-RU"/>
    </w:rPr>
  </w:style>
  <w:style w:type="paragraph" w:styleId="a7">
    <w:name w:val="No Spacing"/>
    <w:qFormat/>
    <w:rsid w:val="00B70732"/>
    <w:pPr>
      <w:spacing w:after="0" w:line="240" w:lineRule="auto"/>
    </w:pPr>
    <w:rPr>
      <w:rFonts w:ascii="Calibri" w:eastAsia="Times New Roman" w:hAnsi="Calibri" w:cs="Times New Roman"/>
      <w:lang w:eastAsia="ru-RU"/>
    </w:rPr>
  </w:style>
  <w:style w:type="table" w:styleId="a8">
    <w:name w:val="Table Grid"/>
    <w:basedOn w:val="a1"/>
    <w:uiPriority w:val="59"/>
    <w:rsid w:val="004610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1479C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479C9"/>
    <w:rPr>
      <w:rFonts w:ascii="Consolas" w:eastAsia="Consolas" w:hAnsi="Consolas" w:cs="Consolas"/>
      <w:lang w:val="en-US"/>
    </w:rPr>
  </w:style>
  <w:style w:type="paragraph" w:styleId="ab">
    <w:name w:val="footer"/>
    <w:basedOn w:val="a"/>
    <w:link w:val="ac"/>
    <w:uiPriority w:val="99"/>
    <w:unhideWhenUsed/>
    <w:rsid w:val="001479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479C9"/>
    <w:rPr>
      <w:rFonts w:ascii="Consolas" w:eastAsia="Consolas" w:hAnsi="Consolas" w:cs="Consolas"/>
      <w:lang w:val="en-US"/>
    </w:rPr>
  </w:style>
  <w:style w:type="character" w:customStyle="1" w:styleId="b-message-heademail">
    <w:name w:val="b-message-head__email"/>
    <w:basedOn w:val="a0"/>
    <w:rsid w:val="00C416C2"/>
  </w:style>
</w:styles>
</file>

<file path=word/webSettings.xml><?xml version="1.0" encoding="utf-8"?>
<w:webSettings xmlns:r="http://schemas.openxmlformats.org/officeDocument/2006/relationships" xmlns:w="http://schemas.openxmlformats.org/wordprocessingml/2006/main">
  <w:divs>
    <w:div w:id="1327703837">
      <w:bodyDiv w:val="1"/>
      <w:marLeft w:val="0"/>
      <w:marRight w:val="0"/>
      <w:marTop w:val="0"/>
      <w:marBottom w:val="0"/>
      <w:divBdr>
        <w:top w:val="none" w:sz="0" w:space="0" w:color="auto"/>
        <w:left w:val="none" w:sz="0" w:space="0" w:color="auto"/>
        <w:bottom w:val="none" w:sz="0" w:space="0" w:color="auto"/>
        <w:right w:val="none" w:sz="0" w:space="0" w:color="auto"/>
      </w:divBdr>
    </w:div>
    <w:div w:id="14279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D766F-1547-4576-9653-C38B15B8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7</Pages>
  <Words>2829</Words>
  <Characters>16130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Акку</dc:creator>
  <cp:lastModifiedBy>Акку</cp:lastModifiedBy>
  <cp:revision>46</cp:revision>
  <cp:lastPrinted>2018-09-28T11:40:00Z</cp:lastPrinted>
  <dcterms:created xsi:type="dcterms:W3CDTF">2016-04-06T05:32:00Z</dcterms:created>
  <dcterms:modified xsi:type="dcterms:W3CDTF">2018-11-28T09:15:00Z</dcterms:modified>
</cp:coreProperties>
</file>