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ПРОТОКОЛ</w:t>
      </w:r>
    </w:p>
    <w:p w:rsidR="00714FDE" w:rsidRDefault="00714FDE" w:rsidP="00714F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бщественных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слушаний перед родительской</w:t>
      </w:r>
    </w:p>
    <w:p w:rsidR="00714FDE" w:rsidRDefault="00714FDE" w:rsidP="00714F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общественностью</w:t>
      </w:r>
    </w:p>
    <w:p w:rsidR="00714FDE" w:rsidRDefault="00714FDE" w:rsidP="00714F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2018-2019 учебном году</w:t>
      </w:r>
    </w:p>
    <w:p w:rsidR="00714FDE" w:rsidRDefault="00714FDE" w:rsidP="00714F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31 октября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актовый зал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Общественные слушания организованы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в КГУ «СОШ№86 »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Общественных слушаний доведена                       до  общественности посредством: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средств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информиров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ания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Участвовали: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Директор  школы Кунедилов  Н.Д., администрация школы, председатели родительских комитетов 1-11 классов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 общественных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4FDE" w:rsidRDefault="00714FDE" w:rsidP="00714FD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lang w:val="kk-KZ"/>
        </w:rPr>
        <w:t>ктивизация роли родителей в формировании гражданственности и социальной отвественности подрастающего поколения. (15 мин)</w:t>
      </w:r>
    </w:p>
    <w:p w:rsidR="00714FDE" w:rsidRDefault="00714FDE" w:rsidP="00714FDE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shd w:val="clear" w:color="auto" w:fill="FFFFFF"/>
          <w:lang w:val="kk-KZ"/>
        </w:rPr>
        <w:t>Н</w:t>
      </w:r>
      <w:proofErr w:type="spellStart"/>
      <w:r>
        <w:rPr>
          <w:sz w:val="28"/>
          <w:szCs w:val="28"/>
          <w:shd w:val="clear" w:color="auto" w:fill="FFFFFF"/>
        </w:rPr>
        <w:t>ормативны</w:t>
      </w:r>
      <w:proofErr w:type="spellEnd"/>
      <w:r>
        <w:rPr>
          <w:sz w:val="28"/>
          <w:szCs w:val="28"/>
          <w:shd w:val="clear" w:color="auto" w:fill="FFFFFF"/>
          <w:lang w:val="kk-KZ"/>
        </w:rPr>
        <w:t xml:space="preserve">е </w:t>
      </w:r>
      <w:proofErr w:type="spellStart"/>
      <w:r>
        <w:rPr>
          <w:sz w:val="28"/>
          <w:szCs w:val="28"/>
          <w:shd w:val="clear" w:color="auto" w:fill="FFFFFF"/>
        </w:rPr>
        <w:t>правовы</w:t>
      </w:r>
      <w:proofErr w:type="spellEnd"/>
      <w:r>
        <w:rPr>
          <w:sz w:val="28"/>
          <w:szCs w:val="28"/>
          <w:shd w:val="clear" w:color="auto" w:fill="FFFFFF"/>
          <w:lang w:val="kk-KZ"/>
        </w:rPr>
        <w:t xml:space="preserve">е </w:t>
      </w:r>
      <w:r>
        <w:rPr>
          <w:sz w:val="28"/>
          <w:szCs w:val="28"/>
          <w:shd w:val="clear" w:color="auto" w:fill="FFFFFF"/>
        </w:rPr>
        <w:t xml:space="preserve"> документ</w:t>
      </w:r>
      <w:r>
        <w:rPr>
          <w:sz w:val="28"/>
          <w:szCs w:val="28"/>
          <w:shd w:val="clear" w:color="auto" w:fill="FFFFFF"/>
          <w:lang w:val="kk-KZ"/>
        </w:rPr>
        <w:t xml:space="preserve">ы ( Устав школы, правила внутреннего распорядка -15 мин ) </w:t>
      </w:r>
    </w:p>
    <w:p w:rsidR="00714FDE" w:rsidRDefault="00714FDE" w:rsidP="00714FDE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3. Новые методы и подходы в реализации обновленного содержания образования  ( 10 мин)</w:t>
      </w:r>
    </w:p>
    <w:p w:rsidR="00714FDE" w:rsidRDefault="00714FDE" w:rsidP="00714FDE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4.Разное </w:t>
      </w:r>
    </w:p>
    <w:p w:rsidR="00714FDE" w:rsidRDefault="00714FDE" w:rsidP="00714FD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Выступили</w:t>
      </w:r>
      <w:r>
        <w:rPr>
          <w:sz w:val="28"/>
          <w:szCs w:val="28"/>
          <w:lang w:val="kk-KZ"/>
        </w:rPr>
        <w:t>: психологи школы Магавьянова К.С  и  Серікбайқызы Д.Срассказали о том, что г</w:t>
      </w:r>
      <w:r>
        <w:rPr>
          <w:sz w:val="28"/>
          <w:szCs w:val="28"/>
        </w:rPr>
        <w:t>лавными институтами социализации детей являются семья и образовательное учреждение. Обязательным условием успешного развития личности ребенка является их взаимодействие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С</w:t>
      </w:r>
      <w:proofErr w:type="spellStart"/>
      <w:proofErr w:type="gramEnd"/>
      <w:r>
        <w:rPr>
          <w:sz w:val="28"/>
          <w:szCs w:val="28"/>
        </w:rPr>
        <w:t>емейное</w:t>
      </w:r>
      <w:proofErr w:type="spellEnd"/>
      <w:r>
        <w:rPr>
          <w:sz w:val="28"/>
          <w:szCs w:val="28"/>
        </w:rPr>
        <w:t xml:space="preserve"> окружение являются постоянными наставниками от рождения до периода его взросления. Поэтому основные качества личности ребенка формируются в его семье.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Выступили:  </w:t>
      </w:r>
      <w:r>
        <w:rPr>
          <w:rFonts w:ascii="Times New Roman" w:hAnsi="Times New Roman" w:cs="Times New Roman"/>
          <w:sz w:val="28"/>
          <w:szCs w:val="28"/>
          <w:lang w:val="kk-KZ"/>
        </w:rPr>
        <w:t>заместители директора по ВР  Оспанова Б.К., и Казиева А.А., рассказав родителям о правилах внутреннего распорядка  школы,  о  внедрения   обязательной школьной формы, заключение договора между школой и родителями.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Выступили</w:t>
      </w:r>
      <w:r>
        <w:rPr>
          <w:rFonts w:ascii="Times New Roman" w:hAnsi="Times New Roman" w:cs="Times New Roman"/>
          <w:sz w:val="28"/>
          <w:szCs w:val="28"/>
          <w:lang w:val="kk-KZ"/>
        </w:rPr>
        <w:t>: заместители директора по УРСадыкбекова Ж.К.,  Лоор И.И.,выступили с проблемами реализации новых подходов в обучений учащихся первой ступени в условиях обновления образования, ознакомили с основными направлениями обновления образования и с особенностями учебных программ начальной школы.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Вопросы, предложения и замечания представителей общественности: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8"/>
          <w:szCs w:val="28"/>
        </w:rPr>
        <w:t>Вопросы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предложения по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вопросам общественного слушания не поступало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Основные выводы по итогам обсуждения: 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serif" w:hAnsi="Times New Roman,serif"/>
          <w:sz w:val="28"/>
          <w:szCs w:val="28"/>
          <w:lang w:val="kk-KZ"/>
        </w:rPr>
      </w:pPr>
      <w:r>
        <w:rPr>
          <w:rFonts w:ascii="Times New Roman,serif" w:hAnsi="Times New Roman,serif"/>
          <w:sz w:val="28"/>
          <w:szCs w:val="28"/>
        </w:rPr>
        <w:t xml:space="preserve">Привлекать родителей к проведению </w:t>
      </w:r>
      <w:proofErr w:type="spellStart"/>
      <w:r>
        <w:rPr>
          <w:rFonts w:ascii="Times New Roman,serif" w:hAnsi="Times New Roman,serif"/>
          <w:sz w:val="28"/>
          <w:szCs w:val="28"/>
        </w:rPr>
        <w:t>родительскихсобраний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и различных мероприятий</w:t>
      </w:r>
      <w:r>
        <w:rPr>
          <w:rFonts w:ascii="Times New Roman,serif" w:hAnsi="Times New Roman,serif"/>
          <w:sz w:val="28"/>
          <w:szCs w:val="28"/>
          <w:lang w:val="kk-KZ"/>
        </w:rPr>
        <w:t>.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2.</w:t>
      </w:r>
      <w:r>
        <w:rPr>
          <w:rFonts w:ascii="Times New Roman,serif" w:hAnsi="Times New Roman,serif"/>
          <w:sz w:val="28"/>
          <w:szCs w:val="28"/>
        </w:rPr>
        <w:t>Учителям предметникам  необходимо разнообразить выбор средств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,serif" w:hAnsi="Times New Roman,serif"/>
          <w:sz w:val="28"/>
          <w:szCs w:val="28"/>
        </w:rPr>
        <w:t xml:space="preserve">обучения, </w:t>
      </w:r>
      <w:proofErr w:type="gramStart"/>
      <w:r>
        <w:rPr>
          <w:rFonts w:ascii="Times New Roman,serif" w:hAnsi="Times New Roman,serif"/>
          <w:sz w:val="28"/>
          <w:szCs w:val="28"/>
        </w:rPr>
        <w:t>способствующих</w:t>
      </w:r>
      <w:proofErr w:type="gramEnd"/>
      <w:r>
        <w:rPr>
          <w:rFonts w:ascii="Times New Roman,serif" w:hAnsi="Times New Roman,serif"/>
          <w:sz w:val="28"/>
          <w:szCs w:val="28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повышениюкачества</w:t>
      </w:r>
      <w:proofErr w:type="spellEnd"/>
      <w:r>
        <w:rPr>
          <w:rFonts w:ascii="Times New Roman,serif" w:hAnsi="Times New Roman,serif"/>
          <w:sz w:val="28"/>
          <w:szCs w:val="28"/>
          <w:lang w:val="kk-KZ"/>
        </w:rPr>
        <w:t>.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Председатель общественных слушаний:____________</w:t>
      </w: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Жолдасова  Г.Ж</w:t>
      </w:r>
    </w:p>
    <w:p w:rsidR="00714FDE" w:rsidRDefault="00714FDE" w:rsidP="0071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Секретарь общественных слушаний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Жазбаева Н.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С</w:t>
      </w:r>
      <w:bookmarkStart w:id="0" w:name="_GoBack"/>
      <w:bookmarkEnd w:id="0"/>
      <w:proofErr w:type="gramEnd"/>
    </w:p>
    <w:p w:rsidR="00975952" w:rsidRPr="00714FDE" w:rsidRDefault="00975952">
      <w:pPr>
        <w:rPr>
          <w:lang w:val="kk-KZ"/>
        </w:rPr>
      </w:pPr>
    </w:p>
    <w:sectPr w:rsidR="00975952" w:rsidRPr="00714FDE" w:rsidSect="00714FD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FDE"/>
    <w:rsid w:val="00714FDE"/>
    <w:rsid w:val="0097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</dc:creator>
  <cp:lastModifiedBy>317</cp:lastModifiedBy>
  <cp:revision>2</cp:revision>
  <dcterms:created xsi:type="dcterms:W3CDTF">2019-01-11T04:17:00Z</dcterms:created>
  <dcterms:modified xsi:type="dcterms:W3CDTF">2019-01-11T04:17:00Z</dcterms:modified>
</cp:coreProperties>
</file>