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2A2" w:rsidRPr="00B2021D" w:rsidRDefault="00EF52A2" w:rsidP="00E053B2">
      <w:pPr>
        <w:pStyle w:val="Dochead1"/>
        <w:jc w:val="both"/>
        <w:outlineLvl w:val="0"/>
        <w:rPr>
          <w:rFonts w:ascii="Times New Roman" w:hAnsi="Times New Roman"/>
          <w:color w:val="auto"/>
          <w:sz w:val="24"/>
          <w:szCs w:val="24"/>
          <w:lang w:val="kk-KZ" w:eastAsia="en-GB"/>
        </w:rPr>
      </w:pPr>
      <w:bookmarkStart w:id="0" w:name="_Toc370250370"/>
      <w:bookmarkStart w:id="1" w:name="_Toc303949809"/>
      <w:r w:rsidRPr="00B2021D">
        <w:rPr>
          <w:rFonts w:ascii="Times New Roman" w:hAnsi="Times New Roman"/>
          <w:color w:val="auto"/>
          <w:sz w:val="24"/>
          <w:szCs w:val="24"/>
          <w:lang w:val="kk-KZ" w:eastAsia="en-GB"/>
        </w:rPr>
        <w:t>Қысқа мерзімді жоспар</w:t>
      </w:r>
      <w:bookmarkEnd w:id="0"/>
    </w:p>
    <w:bookmarkEnd w:id="1"/>
    <w:p w:rsidR="00EF52A2" w:rsidRPr="00B2021D" w:rsidRDefault="00EF52A2" w:rsidP="00E053B2">
      <w:pPr>
        <w:spacing w:after="240" w:line="360" w:lineRule="auto"/>
        <w:jc w:val="both"/>
        <w:rPr>
          <w:rFonts w:ascii="Times New Roman" w:hAnsi="Times New Roman"/>
          <w:iCs/>
          <w:sz w:val="24"/>
          <w:lang w:val="kk-KZ"/>
        </w:rPr>
      </w:pPr>
    </w:p>
    <w:tbl>
      <w:tblPr>
        <w:tblW w:w="4977"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2127"/>
        <w:gridCol w:w="1534"/>
        <w:gridCol w:w="27"/>
        <w:gridCol w:w="3426"/>
        <w:gridCol w:w="688"/>
        <w:gridCol w:w="1726"/>
      </w:tblGrid>
      <w:tr w:rsidR="002B4441" w:rsidRPr="00E9028B" w:rsidTr="007A0E1C">
        <w:trPr>
          <w:cantSplit/>
          <w:trHeight w:val="1518"/>
        </w:trPr>
        <w:tc>
          <w:tcPr>
            <w:tcW w:w="1921" w:type="pct"/>
            <w:gridSpan w:val="2"/>
            <w:tcBorders>
              <w:top w:val="single" w:sz="8" w:space="0" w:color="2976A4"/>
              <w:bottom w:val="single" w:sz="8" w:space="0" w:color="2976A4"/>
              <w:right w:val="nil"/>
            </w:tcBorders>
          </w:tcPr>
          <w:p w:rsidR="00EF52A2" w:rsidRPr="00B2021D" w:rsidRDefault="00EF52A2" w:rsidP="00E053B2">
            <w:pPr>
              <w:tabs>
                <w:tab w:val="left" w:pos="284"/>
                <w:tab w:val="left" w:pos="426"/>
              </w:tabs>
              <w:ind w:right="111"/>
              <w:contextualSpacing/>
              <w:jc w:val="both"/>
              <w:outlineLvl w:val="2"/>
              <w:rPr>
                <w:rFonts w:ascii="Times New Roman" w:hAnsi="Times New Roman"/>
                <w:b/>
                <w:sz w:val="24"/>
                <w:lang w:val="kk-KZ"/>
              </w:rPr>
            </w:pPr>
            <w:r w:rsidRPr="00B2021D">
              <w:rPr>
                <w:rFonts w:ascii="Times New Roman" w:hAnsi="Times New Roman"/>
                <w:b/>
                <w:sz w:val="24"/>
                <w:lang w:val="kk-KZ"/>
              </w:rPr>
              <w:t>Пән:Математика</w:t>
            </w:r>
          </w:p>
          <w:p w:rsidR="00D9416A" w:rsidRPr="00B2021D" w:rsidRDefault="00EF52A2" w:rsidP="00E053B2">
            <w:pPr>
              <w:tabs>
                <w:tab w:val="left" w:pos="284"/>
                <w:tab w:val="left" w:pos="426"/>
              </w:tabs>
              <w:ind w:right="111"/>
              <w:contextualSpacing/>
              <w:jc w:val="both"/>
              <w:outlineLvl w:val="2"/>
              <w:rPr>
                <w:rFonts w:ascii="Times New Roman" w:hAnsi="Times New Roman"/>
                <w:b/>
                <w:sz w:val="24"/>
                <w:lang w:val="kk-KZ"/>
              </w:rPr>
            </w:pPr>
            <w:r w:rsidRPr="00B2021D">
              <w:rPr>
                <w:rFonts w:ascii="Times New Roman" w:hAnsi="Times New Roman"/>
                <w:b/>
                <w:sz w:val="24"/>
                <w:lang w:val="kk-KZ"/>
              </w:rPr>
              <w:t xml:space="preserve">Ұзақ мерзімді жоспар бөлімі: </w:t>
            </w:r>
          </w:p>
          <w:p w:rsidR="00A103AB" w:rsidRPr="00B2021D" w:rsidRDefault="00A103AB" w:rsidP="00E053B2">
            <w:pPr>
              <w:tabs>
                <w:tab w:val="left" w:pos="284"/>
                <w:tab w:val="left" w:pos="426"/>
              </w:tabs>
              <w:ind w:right="111"/>
              <w:contextualSpacing/>
              <w:jc w:val="both"/>
              <w:outlineLvl w:val="2"/>
              <w:rPr>
                <w:rFonts w:ascii="Times New Roman" w:hAnsi="Times New Roman"/>
                <w:sz w:val="24"/>
                <w:lang w:val="kk-KZ"/>
              </w:rPr>
            </w:pPr>
            <w:r w:rsidRPr="00B2021D">
              <w:rPr>
                <w:rFonts w:ascii="Times New Roman" w:hAnsi="Times New Roman"/>
                <w:sz w:val="24"/>
                <w:lang w:val="kk-KZ"/>
              </w:rPr>
              <w:t xml:space="preserve">2 В бөлім: Шамалар </w:t>
            </w:r>
            <w:r w:rsidRPr="00B2021D">
              <w:rPr>
                <w:rFonts w:ascii="Times New Roman" w:eastAsia="Calibri" w:hAnsi="Times New Roman"/>
                <w:sz w:val="24"/>
                <w:lang w:val="kk-KZ"/>
              </w:rPr>
              <w:t>және</w:t>
            </w:r>
            <w:r w:rsidRPr="00B2021D">
              <w:rPr>
                <w:rFonts w:ascii="Times New Roman" w:hAnsi="Times New Roman"/>
                <w:sz w:val="24"/>
                <w:lang w:val="kk-KZ"/>
              </w:rPr>
              <w:t xml:space="preserve"> олардың өлшем бірліктері  </w:t>
            </w:r>
          </w:p>
          <w:p w:rsidR="00EF52A2" w:rsidRPr="00B2021D" w:rsidRDefault="00597495" w:rsidP="00E053B2">
            <w:pPr>
              <w:tabs>
                <w:tab w:val="left" w:pos="284"/>
                <w:tab w:val="left" w:pos="426"/>
              </w:tabs>
              <w:ind w:right="111"/>
              <w:contextualSpacing/>
              <w:jc w:val="both"/>
              <w:outlineLvl w:val="2"/>
              <w:rPr>
                <w:rFonts w:ascii="Times New Roman" w:hAnsi="Times New Roman"/>
                <w:b/>
                <w:sz w:val="24"/>
                <w:lang w:val="kk-KZ"/>
              </w:rPr>
            </w:pPr>
            <w:r w:rsidRPr="00B2021D">
              <w:rPr>
                <w:rFonts w:ascii="Times New Roman" w:hAnsi="Times New Roman"/>
                <w:b/>
                <w:bCs/>
                <w:sz w:val="24"/>
                <w:lang w:val="kk-KZ"/>
              </w:rPr>
              <w:t xml:space="preserve">  </w:t>
            </w:r>
            <w:r w:rsidR="00A103AB" w:rsidRPr="00B2021D">
              <w:rPr>
                <w:rFonts w:ascii="Times New Roman" w:hAnsi="Times New Roman"/>
                <w:b/>
                <w:sz w:val="24"/>
                <w:lang w:val="kk-KZ"/>
              </w:rPr>
              <w:t>Уақыт туралы түсінік</w:t>
            </w:r>
            <w:r w:rsidR="00E9028B">
              <w:rPr>
                <w:rFonts w:ascii="Times New Roman" w:hAnsi="Times New Roman"/>
                <w:b/>
                <w:sz w:val="24"/>
                <w:lang w:val="kk-KZ"/>
              </w:rPr>
              <w:t>.Уақыт бірліктері</w:t>
            </w:r>
            <w:r w:rsidR="00A103AB" w:rsidRPr="00B2021D">
              <w:rPr>
                <w:rFonts w:ascii="Times New Roman" w:hAnsi="Times New Roman"/>
                <w:b/>
                <w:sz w:val="24"/>
                <w:lang w:val="kk-KZ"/>
              </w:rPr>
              <w:t xml:space="preserve"> (сағат,</w:t>
            </w:r>
            <w:r w:rsidR="00E9028B">
              <w:rPr>
                <w:rFonts w:ascii="Times New Roman" w:hAnsi="Times New Roman"/>
                <w:b/>
                <w:sz w:val="24"/>
                <w:lang w:val="kk-KZ"/>
              </w:rPr>
              <w:t xml:space="preserve"> минута, т.б</w:t>
            </w:r>
            <w:r w:rsidR="00A103AB" w:rsidRPr="00B2021D">
              <w:rPr>
                <w:rFonts w:ascii="Times New Roman" w:hAnsi="Times New Roman"/>
                <w:b/>
                <w:sz w:val="24"/>
                <w:lang w:val="kk-KZ"/>
              </w:rPr>
              <w:t>)</w:t>
            </w:r>
          </w:p>
          <w:p w:rsidR="00A103AB" w:rsidRPr="00B2021D" w:rsidRDefault="00A103AB" w:rsidP="00E053B2">
            <w:pPr>
              <w:tabs>
                <w:tab w:val="left" w:pos="284"/>
                <w:tab w:val="left" w:pos="426"/>
              </w:tabs>
              <w:ind w:right="111"/>
              <w:contextualSpacing/>
              <w:jc w:val="both"/>
              <w:outlineLvl w:val="2"/>
              <w:rPr>
                <w:rFonts w:ascii="Times New Roman" w:hAnsi="Times New Roman"/>
                <w:b/>
                <w:sz w:val="24"/>
                <w:lang w:val="kk-KZ"/>
              </w:rPr>
            </w:pPr>
            <w:r w:rsidRPr="00B2021D">
              <w:rPr>
                <w:rFonts w:ascii="Times New Roman" w:hAnsi="Times New Roman"/>
                <w:b/>
                <w:noProof/>
                <w:sz w:val="24"/>
                <w:lang w:val="kk-KZ"/>
              </w:rPr>
              <w:t>Күні</w:t>
            </w:r>
            <w:r w:rsidR="00E9028B">
              <w:rPr>
                <w:rFonts w:ascii="Times New Roman" w:hAnsi="Times New Roman"/>
                <w:b/>
                <w:noProof/>
                <w:sz w:val="24"/>
                <w:lang w:val="kk-KZ"/>
              </w:rPr>
              <w:t xml:space="preserve"> </w:t>
            </w:r>
            <w:r w:rsidRPr="00B2021D">
              <w:rPr>
                <w:rFonts w:ascii="Times New Roman" w:hAnsi="Times New Roman"/>
                <w:b/>
                <w:sz w:val="24"/>
                <w:lang w:val="kk-KZ"/>
              </w:rPr>
              <w:t>:</w:t>
            </w:r>
            <w:r w:rsidR="00E9028B">
              <w:rPr>
                <w:rFonts w:ascii="Times New Roman" w:hAnsi="Times New Roman"/>
                <w:b/>
                <w:sz w:val="24"/>
                <w:lang w:val="kk-KZ"/>
              </w:rPr>
              <w:t>06.12.18</w:t>
            </w:r>
          </w:p>
          <w:p w:rsidR="00EF52A2" w:rsidRPr="00B2021D" w:rsidRDefault="00EF52A2" w:rsidP="00E053B2">
            <w:pPr>
              <w:tabs>
                <w:tab w:val="left" w:pos="284"/>
                <w:tab w:val="left" w:pos="426"/>
              </w:tabs>
              <w:ind w:right="111"/>
              <w:contextualSpacing/>
              <w:jc w:val="both"/>
              <w:outlineLvl w:val="2"/>
              <w:rPr>
                <w:rFonts w:ascii="Times New Roman" w:hAnsi="Times New Roman"/>
                <w:b/>
                <w:sz w:val="24"/>
                <w:lang w:val="kk-KZ"/>
              </w:rPr>
            </w:pPr>
            <w:r w:rsidRPr="00B2021D">
              <w:rPr>
                <w:rFonts w:ascii="Times New Roman" w:hAnsi="Times New Roman"/>
                <w:b/>
                <w:sz w:val="24"/>
                <w:lang w:val="kk-KZ"/>
              </w:rPr>
              <w:t>Сынып: 2</w:t>
            </w:r>
          </w:p>
        </w:tc>
        <w:tc>
          <w:tcPr>
            <w:tcW w:w="3079" w:type="pct"/>
            <w:gridSpan w:val="4"/>
            <w:tcBorders>
              <w:top w:val="single" w:sz="8" w:space="0" w:color="2976A4"/>
              <w:left w:val="nil"/>
              <w:bottom w:val="single" w:sz="8" w:space="0" w:color="2976A4"/>
            </w:tcBorders>
          </w:tcPr>
          <w:p w:rsidR="00EF52A2" w:rsidRPr="00B2021D" w:rsidRDefault="00EF52A2" w:rsidP="00E053B2">
            <w:pPr>
              <w:tabs>
                <w:tab w:val="left" w:pos="284"/>
                <w:tab w:val="left" w:pos="426"/>
              </w:tabs>
              <w:ind w:right="111"/>
              <w:contextualSpacing/>
              <w:jc w:val="both"/>
              <w:outlineLvl w:val="2"/>
              <w:rPr>
                <w:rFonts w:ascii="Times New Roman" w:hAnsi="Times New Roman"/>
                <w:b/>
                <w:sz w:val="24"/>
                <w:lang w:val="kk-KZ"/>
              </w:rPr>
            </w:pPr>
            <w:r w:rsidRPr="00B2021D">
              <w:rPr>
                <w:rFonts w:ascii="Times New Roman" w:hAnsi="Times New Roman"/>
                <w:b/>
                <w:sz w:val="24"/>
                <w:lang w:val="kk-KZ"/>
              </w:rPr>
              <w:t xml:space="preserve">Мектеп: </w:t>
            </w:r>
            <w:r w:rsidR="00E9028B">
              <w:rPr>
                <w:rFonts w:ascii="Times New Roman" w:hAnsi="Times New Roman"/>
                <w:b/>
                <w:sz w:val="24"/>
                <w:lang w:val="kk-KZ"/>
              </w:rPr>
              <w:t>83 ЖББОМ</w:t>
            </w:r>
          </w:p>
          <w:p w:rsidR="00EF52A2" w:rsidRPr="00B2021D" w:rsidRDefault="00EF52A2" w:rsidP="00E053B2">
            <w:pPr>
              <w:tabs>
                <w:tab w:val="left" w:pos="284"/>
                <w:tab w:val="left" w:pos="426"/>
              </w:tabs>
              <w:ind w:right="111"/>
              <w:contextualSpacing/>
              <w:jc w:val="both"/>
              <w:outlineLvl w:val="2"/>
              <w:rPr>
                <w:rFonts w:ascii="Times New Roman" w:hAnsi="Times New Roman"/>
                <w:b/>
                <w:sz w:val="24"/>
                <w:lang w:val="kk-KZ"/>
              </w:rPr>
            </w:pPr>
            <w:r w:rsidRPr="00B2021D">
              <w:rPr>
                <w:rFonts w:ascii="Times New Roman" w:hAnsi="Times New Roman"/>
                <w:b/>
                <w:sz w:val="24"/>
                <w:lang w:val="kk-KZ"/>
              </w:rPr>
              <w:t>М</w:t>
            </w:r>
            <w:r w:rsidR="00E9028B">
              <w:rPr>
                <w:rFonts w:ascii="Times New Roman" w:hAnsi="Times New Roman"/>
                <w:b/>
                <w:sz w:val="24"/>
                <w:lang w:val="kk-KZ"/>
              </w:rPr>
              <w:t>ұғалімнің аты-жөні:Рашева Г.Т</w:t>
            </w:r>
          </w:p>
          <w:p w:rsidR="00EF52A2" w:rsidRPr="00B2021D" w:rsidRDefault="00EF52A2" w:rsidP="00E053B2">
            <w:pPr>
              <w:tabs>
                <w:tab w:val="left" w:pos="284"/>
                <w:tab w:val="left" w:pos="426"/>
              </w:tabs>
              <w:ind w:right="111"/>
              <w:contextualSpacing/>
              <w:jc w:val="both"/>
              <w:outlineLvl w:val="2"/>
              <w:rPr>
                <w:rFonts w:ascii="Times New Roman" w:hAnsi="Times New Roman"/>
                <w:b/>
                <w:sz w:val="24"/>
                <w:lang w:val="kk-KZ"/>
              </w:rPr>
            </w:pPr>
            <w:r w:rsidRPr="00B2021D">
              <w:rPr>
                <w:rFonts w:ascii="Times New Roman" w:hAnsi="Times New Roman"/>
                <w:b/>
                <w:sz w:val="24"/>
                <w:lang w:val="kk-KZ"/>
              </w:rPr>
              <w:t xml:space="preserve">Қатысқандар </w:t>
            </w:r>
            <w:r w:rsidR="00E9028B">
              <w:rPr>
                <w:rFonts w:ascii="Times New Roman" w:hAnsi="Times New Roman"/>
                <w:b/>
                <w:sz w:val="24"/>
                <w:lang w:val="kk-KZ"/>
              </w:rPr>
              <w:t>саны:12</w:t>
            </w:r>
          </w:p>
          <w:p w:rsidR="00EF52A2" w:rsidRPr="00B2021D" w:rsidRDefault="00EF52A2" w:rsidP="00E053B2">
            <w:pPr>
              <w:tabs>
                <w:tab w:val="left" w:pos="284"/>
                <w:tab w:val="left" w:pos="426"/>
              </w:tabs>
              <w:ind w:right="111"/>
              <w:contextualSpacing/>
              <w:jc w:val="both"/>
              <w:outlineLvl w:val="2"/>
              <w:rPr>
                <w:rFonts w:ascii="Times New Roman" w:hAnsi="Times New Roman"/>
                <w:b/>
                <w:sz w:val="24"/>
                <w:lang w:val="kk-KZ"/>
              </w:rPr>
            </w:pPr>
            <w:r w:rsidRPr="00B2021D">
              <w:rPr>
                <w:rFonts w:ascii="Times New Roman" w:hAnsi="Times New Roman"/>
                <w:b/>
                <w:sz w:val="24"/>
                <w:lang w:val="kk-KZ"/>
              </w:rPr>
              <w:t xml:space="preserve">Қатыспағандар саны: </w:t>
            </w:r>
          </w:p>
        </w:tc>
      </w:tr>
      <w:tr w:rsidR="002B4441" w:rsidRPr="00E9028B" w:rsidTr="00782FE4">
        <w:trPr>
          <w:cantSplit/>
        </w:trPr>
        <w:tc>
          <w:tcPr>
            <w:tcW w:w="1921" w:type="pct"/>
            <w:gridSpan w:val="2"/>
            <w:tcBorders>
              <w:top w:val="single" w:sz="8" w:space="0" w:color="2976A4"/>
            </w:tcBorders>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rPr>
              <w:t>Сабақ тақырыбы</w:t>
            </w:r>
          </w:p>
        </w:tc>
        <w:tc>
          <w:tcPr>
            <w:tcW w:w="3079" w:type="pct"/>
            <w:gridSpan w:val="4"/>
            <w:tcBorders>
              <w:top w:val="single" w:sz="8" w:space="0" w:color="2976A4"/>
            </w:tcBorders>
          </w:tcPr>
          <w:p w:rsidR="00EF52A2" w:rsidRPr="00B2021D" w:rsidRDefault="00E9028B" w:rsidP="00E053B2">
            <w:pPr>
              <w:pStyle w:val="ab"/>
              <w:jc w:val="both"/>
              <w:rPr>
                <w:rFonts w:ascii="Times New Roman" w:hAnsi="Times New Roman"/>
                <w:sz w:val="24"/>
                <w:lang w:val="kk-KZ" w:eastAsia="en-GB"/>
              </w:rPr>
            </w:pPr>
            <w:r>
              <w:rPr>
                <w:rFonts w:ascii="Times New Roman" w:hAnsi="Times New Roman"/>
                <w:sz w:val="24"/>
                <w:lang w:val="kk-KZ" w:eastAsia="en-GB"/>
              </w:rPr>
              <w:t>Уақыт және уақыт бірліктері.</w:t>
            </w:r>
          </w:p>
        </w:tc>
      </w:tr>
      <w:tr w:rsidR="002B4441" w:rsidRPr="00C72594" w:rsidTr="00672492">
        <w:trPr>
          <w:cantSplit/>
          <w:trHeight w:val="907"/>
        </w:trPr>
        <w:tc>
          <w:tcPr>
            <w:tcW w:w="1921" w:type="pct"/>
            <w:gridSpan w:val="2"/>
            <w:tcBorders>
              <w:top w:val="single" w:sz="8" w:space="0" w:color="2976A4"/>
            </w:tcBorders>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Осы сабақта қол жеткізілетін оқу мақсаттары (оқу бағдарламасына сілтеме)</w:t>
            </w:r>
          </w:p>
        </w:tc>
        <w:tc>
          <w:tcPr>
            <w:tcW w:w="3079" w:type="pct"/>
            <w:gridSpan w:val="4"/>
            <w:tcBorders>
              <w:top w:val="single" w:sz="8" w:space="0" w:color="2976A4"/>
            </w:tcBorders>
          </w:tcPr>
          <w:p w:rsidR="000618C4" w:rsidRPr="00B2021D" w:rsidRDefault="00A103AB" w:rsidP="00E053B2">
            <w:pPr>
              <w:shd w:val="clear" w:color="auto" w:fill="FFFFFF"/>
              <w:spacing w:line="240" w:lineRule="auto"/>
              <w:contextualSpacing/>
              <w:jc w:val="both"/>
              <w:rPr>
                <w:rFonts w:ascii="Times New Roman" w:hAnsi="Times New Roman"/>
                <w:sz w:val="24"/>
                <w:lang w:val="kk-KZ" w:eastAsia="ru-RU"/>
              </w:rPr>
            </w:pPr>
            <w:r w:rsidRPr="00B2021D">
              <w:rPr>
                <w:rFonts w:ascii="Times New Roman" w:hAnsi="Times New Roman"/>
                <w:sz w:val="24"/>
                <w:lang w:val="kk-KZ" w:eastAsia="ru-RU"/>
              </w:rPr>
              <w:t xml:space="preserve">2.1.3.5 циферблат бойынша уақытты анықтау: сағаттар және минуттар </w:t>
            </w:r>
          </w:p>
        </w:tc>
      </w:tr>
      <w:tr w:rsidR="002B4441" w:rsidRPr="00C72594" w:rsidTr="00782FE4">
        <w:trPr>
          <w:cantSplit/>
          <w:trHeight w:val="603"/>
        </w:trPr>
        <w:tc>
          <w:tcPr>
            <w:tcW w:w="1921" w:type="pct"/>
            <w:gridSpan w:val="2"/>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Сабақ мақсаттары</w:t>
            </w:r>
          </w:p>
        </w:tc>
        <w:tc>
          <w:tcPr>
            <w:tcW w:w="3079" w:type="pct"/>
            <w:gridSpan w:val="4"/>
          </w:tcPr>
          <w:p w:rsidR="009C4E68" w:rsidRPr="00B2021D" w:rsidRDefault="00EF52A2" w:rsidP="00E053B2">
            <w:pPr>
              <w:tabs>
                <w:tab w:val="left" w:pos="284"/>
                <w:tab w:val="left" w:pos="426"/>
              </w:tabs>
              <w:ind w:right="111"/>
              <w:contextualSpacing/>
              <w:jc w:val="both"/>
              <w:rPr>
                <w:rFonts w:ascii="Times New Roman" w:hAnsi="Times New Roman"/>
                <w:sz w:val="24"/>
                <w:lang w:val="kk-KZ"/>
              </w:rPr>
            </w:pPr>
            <w:r w:rsidRPr="00B2021D">
              <w:rPr>
                <w:rFonts w:ascii="Times New Roman" w:hAnsi="Times New Roman"/>
                <w:b/>
                <w:sz w:val="24"/>
                <w:lang w:val="kk-KZ" w:eastAsia="en-GB"/>
              </w:rPr>
              <w:t>Барлық оқушылар</w:t>
            </w:r>
            <w:r w:rsidRPr="00B2021D">
              <w:rPr>
                <w:rFonts w:ascii="Times New Roman" w:hAnsi="Times New Roman"/>
                <w:sz w:val="24"/>
                <w:lang w:val="kk-KZ" w:eastAsia="en-GB"/>
              </w:rPr>
              <w:t>:</w:t>
            </w:r>
            <w:r w:rsidR="009C4E68" w:rsidRPr="00B2021D">
              <w:rPr>
                <w:rFonts w:ascii="Times New Roman" w:hAnsi="Times New Roman"/>
                <w:sz w:val="24"/>
                <w:lang w:val="kk-KZ"/>
              </w:rPr>
              <w:t xml:space="preserve"> </w:t>
            </w:r>
          </w:p>
          <w:p w:rsidR="00524939" w:rsidRPr="00B2021D" w:rsidRDefault="00524939" w:rsidP="00A103AB">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 xml:space="preserve"> </w:t>
            </w:r>
            <w:r w:rsidR="00430F05" w:rsidRPr="00B2021D">
              <w:rPr>
                <w:rFonts w:ascii="Times New Roman" w:eastAsiaTheme="minorHAnsi" w:hAnsi="Times New Roman"/>
                <w:sz w:val="24"/>
                <w:lang w:val="kk-KZ"/>
              </w:rPr>
              <w:t>циферблат бойынша уақытты анықтауды  үйренеді.</w:t>
            </w:r>
          </w:p>
          <w:p w:rsidR="00430F05" w:rsidRPr="00B2021D" w:rsidRDefault="00EF52A2" w:rsidP="00430F05">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hAnsi="Times New Roman"/>
                <w:b/>
                <w:sz w:val="24"/>
                <w:lang w:val="kk-KZ" w:eastAsia="en-GB"/>
              </w:rPr>
              <w:t>Көптеген оқушылар</w:t>
            </w:r>
            <w:r w:rsidR="00446AE2" w:rsidRPr="00B2021D">
              <w:rPr>
                <w:rFonts w:ascii="Times New Roman" w:eastAsiaTheme="minorHAnsi" w:hAnsi="Times New Roman"/>
                <w:sz w:val="24"/>
                <w:lang w:val="kk-KZ"/>
              </w:rPr>
              <w:t xml:space="preserve"> </w:t>
            </w:r>
            <w:r w:rsidR="00430F05" w:rsidRPr="00B2021D">
              <w:rPr>
                <w:rFonts w:ascii="Times New Roman" w:eastAsiaTheme="minorHAnsi" w:hAnsi="Times New Roman"/>
                <w:sz w:val="24"/>
                <w:lang w:val="kk-KZ"/>
              </w:rPr>
              <w:t>сағат және минут  өлшемдерін  ажырата  алады.</w:t>
            </w:r>
          </w:p>
          <w:p w:rsidR="0054349C" w:rsidRPr="00B2021D" w:rsidRDefault="00EF52A2" w:rsidP="002B4441">
            <w:pPr>
              <w:widowControl/>
              <w:autoSpaceDE w:val="0"/>
              <w:autoSpaceDN w:val="0"/>
              <w:adjustRightInd w:val="0"/>
              <w:spacing w:line="240" w:lineRule="auto"/>
              <w:rPr>
                <w:rFonts w:ascii="Times New Roman" w:hAnsi="Times New Roman"/>
                <w:sz w:val="24"/>
                <w:lang w:val="kk-KZ" w:eastAsia="ru-RU"/>
              </w:rPr>
            </w:pPr>
            <w:r w:rsidRPr="00B2021D">
              <w:rPr>
                <w:rFonts w:ascii="Times New Roman" w:hAnsi="Times New Roman"/>
                <w:b/>
                <w:sz w:val="24"/>
                <w:lang w:val="kk-KZ" w:eastAsia="en-GB"/>
              </w:rPr>
              <w:t>Кейбір оқушылар:</w:t>
            </w:r>
            <w:r w:rsidR="009C4E68" w:rsidRPr="00B2021D">
              <w:rPr>
                <w:rFonts w:ascii="Times New Roman" w:hAnsi="Times New Roman"/>
                <w:sz w:val="24"/>
                <w:lang w:val="kk-KZ" w:eastAsia="ru-RU"/>
              </w:rPr>
              <w:t xml:space="preserve"> </w:t>
            </w:r>
            <w:r w:rsidR="002B4441" w:rsidRPr="00B2021D">
              <w:rPr>
                <w:rFonts w:ascii="Times New Roman" w:eastAsiaTheme="minorHAnsi" w:hAnsi="Times New Roman"/>
                <w:sz w:val="24"/>
                <w:lang w:val="kk-KZ"/>
              </w:rPr>
              <w:t>сағат және минут  өлшемдерін  есептеуде қолданады.</w:t>
            </w:r>
          </w:p>
        </w:tc>
      </w:tr>
      <w:tr w:rsidR="002B4441" w:rsidRPr="00B2021D" w:rsidTr="00782FE4">
        <w:trPr>
          <w:cantSplit/>
          <w:trHeight w:val="603"/>
        </w:trPr>
        <w:tc>
          <w:tcPr>
            <w:tcW w:w="1921" w:type="pct"/>
            <w:gridSpan w:val="2"/>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 xml:space="preserve">Бағалау критерийлері </w:t>
            </w:r>
          </w:p>
        </w:tc>
        <w:tc>
          <w:tcPr>
            <w:tcW w:w="3079" w:type="pct"/>
            <w:gridSpan w:val="4"/>
          </w:tcPr>
          <w:p w:rsidR="00430F05" w:rsidRPr="00B2021D" w:rsidRDefault="00E53AEC" w:rsidP="00430F05">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w:t>
            </w:r>
            <w:r w:rsidR="00430F05" w:rsidRPr="00B2021D">
              <w:rPr>
                <w:rFonts w:ascii="Times New Roman" w:eastAsiaTheme="minorHAnsi" w:hAnsi="Times New Roman"/>
                <w:sz w:val="24"/>
                <w:lang w:val="kk-KZ"/>
              </w:rPr>
              <w:t>Макеттегі сағатқа уақытты белгілеп, оны</w:t>
            </w:r>
          </w:p>
          <w:p w:rsidR="00430F05" w:rsidRPr="00B2021D" w:rsidRDefault="00E53AEC" w:rsidP="00430F05">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о</w:t>
            </w:r>
            <w:r w:rsidR="00430F05" w:rsidRPr="00B2021D">
              <w:rPr>
                <w:rFonts w:ascii="Times New Roman" w:eastAsiaTheme="minorHAnsi" w:hAnsi="Times New Roman"/>
                <w:sz w:val="24"/>
                <w:lang w:val="kk-KZ"/>
              </w:rPr>
              <w:t>қушылар  анықтайды;</w:t>
            </w:r>
          </w:p>
          <w:p w:rsidR="00430F05" w:rsidRPr="00B2021D" w:rsidRDefault="00430F05" w:rsidP="00E53AEC">
            <w:pPr>
              <w:pStyle w:val="ac"/>
              <w:widowControl/>
              <w:numPr>
                <w:ilvl w:val="0"/>
                <w:numId w:val="7"/>
              </w:numPr>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уақытты айтып, оны макеттегі</w:t>
            </w:r>
          </w:p>
          <w:p w:rsidR="00EF52A2" w:rsidRPr="00B2021D" w:rsidRDefault="00430F05" w:rsidP="00430F05">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сағаттан көрсетеді</w:t>
            </w:r>
          </w:p>
        </w:tc>
      </w:tr>
      <w:tr w:rsidR="002B4441" w:rsidRPr="00C72594" w:rsidTr="00677825">
        <w:trPr>
          <w:cantSplit/>
          <w:trHeight w:val="226"/>
        </w:trPr>
        <w:tc>
          <w:tcPr>
            <w:tcW w:w="1921" w:type="pct"/>
            <w:gridSpan w:val="2"/>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Тілдік мақсаттар</w:t>
            </w:r>
          </w:p>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p>
        </w:tc>
        <w:tc>
          <w:tcPr>
            <w:tcW w:w="3079" w:type="pct"/>
            <w:gridSpan w:val="4"/>
          </w:tcPr>
          <w:p w:rsidR="00525BE0" w:rsidRPr="00B2021D" w:rsidRDefault="00E9028B" w:rsidP="008F7F09">
            <w:pPr>
              <w:widowControl/>
              <w:autoSpaceDE w:val="0"/>
              <w:autoSpaceDN w:val="0"/>
              <w:adjustRightInd w:val="0"/>
              <w:spacing w:line="240" w:lineRule="auto"/>
              <w:jc w:val="both"/>
              <w:rPr>
                <w:rFonts w:ascii="Times New Roman" w:eastAsiaTheme="minorHAnsi" w:hAnsi="Times New Roman"/>
                <w:sz w:val="24"/>
                <w:lang w:val="kk-KZ"/>
              </w:rPr>
            </w:pPr>
            <w:r>
              <w:rPr>
                <w:rFonts w:ascii="Times New Roman" w:eastAsiaTheme="minorHAnsi" w:hAnsi="Times New Roman"/>
                <w:sz w:val="24"/>
                <w:lang w:val="kk-KZ"/>
              </w:rPr>
              <w:t>сағат; циферблат; сағат; минут, жыл, ай</w:t>
            </w:r>
          </w:p>
        </w:tc>
      </w:tr>
      <w:tr w:rsidR="002B4441" w:rsidRPr="00C72594" w:rsidTr="000B16BD">
        <w:trPr>
          <w:cantSplit/>
          <w:trHeight w:val="619"/>
        </w:trPr>
        <w:tc>
          <w:tcPr>
            <w:tcW w:w="1921" w:type="pct"/>
            <w:gridSpan w:val="2"/>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 xml:space="preserve">Құндылықтарды дарыту </w:t>
            </w:r>
          </w:p>
        </w:tc>
        <w:tc>
          <w:tcPr>
            <w:tcW w:w="3079" w:type="pct"/>
            <w:gridSpan w:val="4"/>
          </w:tcPr>
          <w:p w:rsidR="00EF52A2" w:rsidRPr="00B2021D" w:rsidRDefault="009C4E68" w:rsidP="00E053B2">
            <w:pPr>
              <w:tabs>
                <w:tab w:val="left" w:pos="284"/>
                <w:tab w:val="left" w:pos="426"/>
              </w:tabs>
              <w:ind w:right="111"/>
              <w:contextualSpacing/>
              <w:jc w:val="both"/>
              <w:rPr>
                <w:rFonts w:ascii="Times New Roman" w:hAnsi="Times New Roman"/>
                <w:i/>
                <w:sz w:val="24"/>
                <w:lang w:val="kk-KZ" w:eastAsia="en-GB"/>
              </w:rPr>
            </w:pPr>
            <w:r w:rsidRPr="00B2021D">
              <w:rPr>
                <w:rFonts w:ascii="Times New Roman" w:hAnsi="Times New Roman"/>
                <w:sz w:val="24"/>
                <w:lang w:val="kk-KZ"/>
              </w:rPr>
              <w:t>Топтық жұмыс барысында өзара жауапкершілік, сыйластық, өзара түсіністік   құндылықтары   қалыптасады.</w:t>
            </w:r>
          </w:p>
        </w:tc>
      </w:tr>
      <w:tr w:rsidR="002B4441" w:rsidRPr="00C72594" w:rsidTr="0023763B">
        <w:trPr>
          <w:cantSplit/>
          <w:trHeight w:val="412"/>
        </w:trPr>
        <w:tc>
          <w:tcPr>
            <w:tcW w:w="1921" w:type="pct"/>
            <w:gridSpan w:val="2"/>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Пәнаралық байланыстар</w:t>
            </w:r>
          </w:p>
        </w:tc>
        <w:tc>
          <w:tcPr>
            <w:tcW w:w="3079" w:type="pct"/>
            <w:gridSpan w:val="4"/>
          </w:tcPr>
          <w:p w:rsidR="00EF52A2" w:rsidRPr="00B2021D" w:rsidRDefault="0023763B" w:rsidP="00E053B2">
            <w:pPr>
              <w:tabs>
                <w:tab w:val="left" w:pos="284"/>
                <w:tab w:val="left" w:pos="426"/>
              </w:tabs>
              <w:ind w:right="111"/>
              <w:contextualSpacing/>
              <w:jc w:val="both"/>
              <w:rPr>
                <w:rFonts w:ascii="Times New Roman" w:hAnsi="Times New Roman"/>
                <w:sz w:val="24"/>
                <w:lang w:val="kk-KZ"/>
              </w:rPr>
            </w:pPr>
            <w:r w:rsidRPr="00B2021D">
              <w:rPr>
                <w:rFonts w:ascii="Times New Roman" w:hAnsi="Times New Roman"/>
                <w:sz w:val="24"/>
                <w:lang w:val="kk-KZ"/>
              </w:rPr>
              <w:t>Қазақ тілі, дүниетану пәндерімен байланыс орнайды.</w:t>
            </w:r>
          </w:p>
        </w:tc>
      </w:tr>
      <w:tr w:rsidR="002B4441" w:rsidRPr="00B2021D" w:rsidTr="007A0E1C">
        <w:trPr>
          <w:cantSplit/>
          <w:trHeight w:val="398"/>
        </w:trPr>
        <w:tc>
          <w:tcPr>
            <w:tcW w:w="1921" w:type="pct"/>
            <w:gridSpan w:val="2"/>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 xml:space="preserve">АКТ қолдану дағдылары </w:t>
            </w:r>
          </w:p>
        </w:tc>
        <w:tc>
          <w:tcPr>
            <w:tcW w:w="3079" w:type="pct"/>
            <w:gridSpan w:val="4"/>
          </w:tcPr>
          <w:p w:rsidR="00C0360D" w:rsidRPr="00B2021D" w:rsidRDefault="00112444" w:rsidP="00E053B2">
            <w:pPr>
              <w:tabs>
                <w:tab w:val="left" w:pos="284"/>
                <w:tab w:val="left" w:pos="426"/>
              </w:tabs>
              <w:ind w:right="111"/>
              <w:contextualSpacing/>
              <w:jc w:val="both"/>
              <w:rPr>
                <w:rFonts w:ascii="Times New Roman" w:hAnsi="Times New Roman"/>
                <w:i/>
                <w:sz w:val="24"/>
                <w:lang w:val="kk-KZ" w:eastAsia="en-GB"/>
              </w:rPr>
            </w:pPr>
            <w:r w:rsidRPr="00B2021D">
              <w:rPr>
                <w:rFonts w:ascii="Times New Roman" w:hAnsi="Times New Roman"/>
                <w:sz w:val="24"/>
                <w:lang w:val="kk-KZ" w:eastAsia="en-GB"/>
              </w:rPr>
              <w:t>АКТ – мен байланыс,</w:t>
            </w:r>
            <w:r w:rsidR="00430F05" w:rsidRPr="00B2021D">
              <w:rPr>
                <w:rFonts w:ascii="Times New Roman" w:hAnsi="Times New Roman"/>
                <w:sz w:val="24"/>
                <w:lang w:val="kk-KZ" w:eastAsia="en-GB"/>
              </w:rPr>
              <w:t xml:space="preserve"> сағатпен </w:t>
            </w:r>
            <w:r w:rsidR="00C0360D" w:rsidRPr="00B2021D">
              <w:rPr>
                <w:rFonts w:ascii="Times New Roman" w:hAnsi="Times New Roman"/>
                <w:sz w:val="24"/>
                <w:lang w:val="kk-KZ" w:eastAsia="en-GB"/>
              </w:rPr>
              <w:t xml:space="preserve"> танысады</w:t>
            </w:r>
          </w:p>
          <w:p w:rsidR="00EF52A2" w:rsidRPr="00B2021D" w:rsidRDefault="00EF52A2" w:rsidP="00E053B2">
            <w:pPr>
              <w:tabs>
                <w:tab w:val="left" w:pos="284"/>
                <w:tab w:val="left" w:pos="426"/>
              </w:tabs>
              <w:ind w:right="111"/>
              <w:contextualSpacing/>
              <w:jc w:val="both"/>
              <w:rPr>
                <w:rFonts w:ascii="Times New Roman" w:hAnsi="Times New Roman"/>
                <w:sz w:val="24"/>
                <w:lang w:val="kk-KZ" w:eastAsia="en-GB"/>
              </w:rPr>
            </w:pPr>
          </w:p>
        </w:tc>
      </w:tr>
      <w:tr w:rsidR="002B4441" w:rsidRPr="00C72594" w:rsidTr="00782FE4">
        <w:trPr>
          <w:cantSplit/>
        </w:trPr>
        <w:tc>
          <w:tcPr>
            <w:tcW w:w="1921" w:type="pct"/>
            <w:gridSpan w:val="2"/>
            <w:tcBorders>
              <w:bottom w:val="single" w:sz="8" w:space="0" w:color="2976A4"/>
            </w:tcBorders>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 xml:space="preserve">Бастапқы білім </w:t>
            </w:r>
          </w:p>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p>
        </w:tc>
        <w:tc>
          <w:tcPr>
            <w:tcW w:w="3079" w:type="pct"/>
            <w:gridSpan w:val="4"/>
            <w:tcBorders>
              <w:bottom w:val="single" w:sz="8" w:space="0" w:color="2976A4"/>
            </w:tcBorders>
          </w:tcPr>
          <w:p w:rsidR="00EF52A2" w:rsidRPr="00B2021D" w:rsidRDefault="009C4E68" w:rsidP="00E053B2">
            <w:pPr>
              <w:tabs>
                <w:tab w:val="left" w:pos="284"/>
                <w:tab w:val="left" w:pos="426"/>
              </w:tabs>
              <w:ind w:right="111"/>
              <w:contextualSpacing/>
              <w:jc w:val="both"/>
              <w:rPr>
                <w:rFonts w:ascii="Times New Roman" w:hAnsi="Times New Roman"/>
                <w:i/>
                <w:sz w:val="24"/>
                <w:lang w:val="kk-KZ" w:eastAsia="en-GB"/>
              </w:rPr>
            </w:pPr>
            <w:r w:rsidRPr="00B2021D">
              <w:rPr>
                <w:rFonts w:ascii="Times New Roman" w:hAnsi="Times New Roman"/>
                <w:sz w:val="24"/>
                <w:lang w:val="kk-KZ"/>
              </w:rPr>
              <w:t>Оқушылар күнделікті өмірде  өлшем бірліктері туралы  тәжірибесіне сүйенеді</w:t>
            </w:r>
          </w:p>
        </w:tc>
      </w:tr>
      <w:tr w:rsidR="002B4441" w:rsidRPr="00B2021D" w:rsidTr="00782FE4">
        <w:trPr>
          <w:trHeight w:val="564"/>
        </w:trPr>
        <w:tc>
          <w:tcPr>
            <w:tcW w:w="5000" w:type="pct"/>
            <w:gridSpan w:val="6"/>
            <w:tcBorders>
              <w:top w:val="single" w:sz="8" w:space="0" w:color="2976A4"/>
              <w:left w:val="nil"/>
              <w:bottom w:val="single" w:sz="8" w:space="0" w:color="2976A4"/>
              <w:right w:val="nil"/>
            </w:tcBorders>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 xml:space="preserve">Сабақ барысы </w:t>
            </w:r>
          </w:p>
        </w:tc>
      </w:tr>
      <w:tr w:rsidR="002B4441" w:rsidRPr="00B2021D" w:rsidTr="000A0617">
        <w:trPr>
          <w:trHeight w:val="528"/>
        </w:trPr>
        <w:tc>
          <w:tcPr>
            <w:tcW w:w="1116" w:type="pct"/>
            <w:tcBorders>
              <w:top w:val="single" w:sz="8" w:space="0" w:color="2976A4"/>
            </w:tcBorders>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 xml:space="preserve">Сабақтың жоспарланған кезеңдері </w:t>
            </w:r>
          </w:p>
        </w:tc>
        <w:tc>
          <w:tcPr>
            <w:tcW w:w="2617" w:type="pct"/>
            <w:gridSpan w:val="3"/>
            <w:tcBorders>
              <w:top w:val="single" w:sz="8" w:space="0" w:color="2976A4"/>
            </w:tcBorders>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 xml:space="preserve">Сабақтағы жоспарланған іс-әрекет </w:t>
            </w:r>
          </w:p>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p>
        </w:tc>
        <w:tc>
          <w:tcPr>
            <w:tcW w:w="1267" w:type="pct"/>
            <w:gridSpan w:val="2"/>
            <w:tcBorders>
              <w:top w:val="single" w:sz="8" w:space="0" w:color="2976A4"/>
            </w:tcBorders>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Ресурстар</w:t>
            </w:r>
          </w:p>
        </w:tc>
      </w:tr>
      <w:tr w:rsidR="002B4441" w:rsidRPr="00C72594" w:rsidTr="000A0617">
        <w:trPr>
          <w:trHeight w:val="1413"/>
        </w:trPr>
        <w:tc>
          <w:tcPr>
            <w:tcW w:w="1116" w:type="pct"/>
          </w:tcPr>
          <w:p w:rsidR="00EF52A2" w:rsidRPr="00B2021D" w:rsidRDefault="00EF52A2" w:rsidP="00E053B2">
            <w:pPr>
              <w:tabs>
                <w:tab w:val="left" w:pos="284"/>
                <w:tab w:val="left" w:pos="426"/>
              </w:tabs>
              <w:ind w:right="111"/>
              <w:contextualSpacing/>
              <w:jc w:val="both"/>
              <w:rPr>
                <w:rFonts w:ascii="Times New Roman" w:hAnsi="Times New Roman"/>
                <w:sz w:val="24"/>
                <w:lang w:val="kk-KZ" w:eastAsia="en-GB"/>
              </w:rPr>
            </w:pPr>
            <w:r w:rsidRPr="00B2021D">
              <w:rPr>
                <w:rFonts w:ascii="Times New Roman" w:hAnsi="Times New Roman"/>
                <w:sz w:val="24"/>
                <w:lang w:val="kk-KZ" w:eastAsia="en-GB"/>
              </w:rPr>
              <w:t xml:space="preserve">Сабақтың басы </w:t>
            </w:r>
          </w:p>
          <w:p w:rsidR="00EF52A2" w:rsidRPr="00B2021D" w:rsidRDefault="00EF52A2" w:rsidP="00E053B2">
            <w:pPr>
              <w:tabs>
                <w:tab w:val="left" w:pos="284"/>
                <w:tab w:val="left" w:pos="426"/>
              </w:tabs>
              <w:ind w:right="111"/>
              <w:contextualSpacing/>
              <w:jc w:val="both"/>
              <w:rPr>
                <w:rFonts w:ascii="Times New Roman" w:hAnsi="Times New Roman"/>
                <w:sz w:val="24"/>
                <w:lang w:val="kk-KZ" w:eastAsia="en-GB"/>
              </w:rPr>
            </w:pPr>
          </w:p>
        </w:tc>
        <w:tc>
          <w:tcPr>
            <w:tcW w:w="2617" w:type="pct"/>
            <w:gridSpan w:val="3"/>
          </w:tcPr>
          <w:p w:rsidR="000618C4" w:rsidRPr="00B2021D" w:rsidRDefault="000618C4" w:rsidP="00E053B2">
            <w:pPr>
              <w:spacing w:line="240" w:lineRule="auto"/>
              <w:jc w:val="both"/>
              <w:rPr>
                <w:rFonts w:ascii="Times New Roman" w:hAnsi="Times New Roman"/>
                <w:b/>
                <w:i/>
                <w:sz w:val="24"/>
                <w:lang w:val="kk-KZ" w:eastAsia="en-GB"/>
              </w:rPr>
            </w:pPr>
            <w:r w:rsidRPr="00B2021D">
              <w:rPr>
                <w:rFonts w:ascii="Times New Roman" w:hAnsi="Times New Roman"/>
                <w:b/>
                <w:i/>
                <w:sz w:val="24"/>
                <w:lang w:val="kk-KZ" w:eastAsia="en-GB"/>
              </w:rPr>
              <w:t>Психологиялық дайындық</w:t>
            </w:r>
          </w:p>
          <w:p w:rsidR="00C15F8A" w:rsidRPr="00B2021D" w:rsidRDefault="00596E9F" w:rsidP="00E053B2">
            <w:pPr>
              <w:spacing w:line="240" w:lineRule="auto"/>
              <w:rPr>
                <w:rFonts w:ascii="Times New Roman" w:hAnsi="Times New Roman"/>
                <w:sz w:val="24"/>
                <w:shd w:val="clear" w:color="auto" w:fill="FFFFFF"/>
                <w:lang w:val="kk-KZ"/>
              </w:rPr>
            </w:pPr>
            <w:r w:rsidRPr="00B2021D">
              <w:rPr>
                <w:rFonts w:ascii="Times New Roman" w:hAnsi="Times New Roman"/>
                <w:sz w:val="24"/>
                <w:shd w:val="clear" w:color="auto" w:fill="FFFFFF"/>
                <w:lang w:val="kk-KZ"/>
              </w:rPr>
              <w:t>Біз бақытты баламыз</w:t>
            </w:r>
            <w:r w:rsidRPr="00B2021D">
              <w:rPr>
                <w:rFonts w:ascii="Times New Roman" w:hAnsi="Times New Roman"/>
                <w:sz w:val="24"/>
                <w:lang w:val="kk-KZ"/>
              </w:rPr>
              <w:br/>
            </w:r>
            <w:r w:rsidRPr="00B2021D">
              <w:rPr>
                <w:rFonts w:ascii="Times New Roman" w:hAnsi="Times New Roman"/>
                <w:sz w:val="24"/>
                <w:shd w:val="clear" w:color="auto" w:fill="FFFFFF"/>
                <w:lang w:val="kk-KZ"/>
              </w:rPr>
              <w:t>Ойнап күліп аламыз</w:t>
            </w:r>
            <w:r w:rsidRPr="00B2021D">
              <w:rPr>
                <w:rFonts w:ascii="Times New Roman" w:hAnsi="Times New Roman"/>
                <w:sz w:val="24"/>
                <w:lang w:val="kk-KZ"/>
              </w:rPr>
              <w:br/>
            </w:r>
            <w:r w:rsidRPr="00B2021D">
              <w:rPr>
                <w:rFonts w:ascii="Times New Roman" w:hAnsi="Times New Roman"/>
                <w:sz w:val="24"/>
                <w:shd w:val="clear" w:color="auto" w:fill="FFFFFF"/>
                <w:lang w:val="kk-KZ"/>
              </w:rPr>
              <w:t>Жетілсін деп санамыз</w:t>
            </w:r>
            <w:r w:rsidRPr="00B2021D">
              <w:rPr>
                <w:rFonts w:ascii="Times New Roman" w:hAnsi="Times New Roman"/>
                <w:sz w:val="24"/>
                <w:lang w:val="kk-KZ"/>
              </w:rPr>
              <w:br/>
            </w:r>
            <w:r w:rsidRPr="00B2021D">
              <w:rPr>
                <w:rFonts w:ascii="Times New Roman" w:hAnsi="Times New Roman"/>
                <w:sz w:val="24"/>
                <w:shd w:val="clear" w:color="auto" w:fill="FFFFFF"/>
                <w:lang w:val="kk-KZ"/>
              </w:rPr>
              <w:t>Оқып білім аламыз.</w:t>
            </w:r>
          </w:p>
          <w:p w:rsidR="00F64F5A" w:rsidRPr="00B2021D" w:rsidRDefault="00C15F8A" w:rsidP="00F64F5A">
            <w:pPr>
              <w:widowControl/>
              <w:autoSpaceDE w:val="0"/>
              <w:autoSpaceDN w:val="0"/>
              <w:adjustRightInd w:val="0"/>
              <w:spacing w:line="240" w:lineRule="auto"/>
              <w:jc w:val="both"/>
              <w:rPr>
                <w:rFonts w:ascii="Times New Roman" w:eastAsiaTheme="minorHAnsi" w:hAnsi="Times New Roman"/>
                <w:b/>
                <w:sz w:val="24"/>
                <w:lang w:val="kk-KZ"/>
              </w:rPr>
            </w:pPr>
            <w:r w:rsidRPr="00B2021D">
              <w:rPr>
                <w:rFonts w:ascii="Times New Roman" w:hAnsi="Times New Roman"/>
                <w:b/>
                <w:i/>
                <w:sz w:val="24"/>
                <w:lang w:val="kk-KZ" w:eastAsia="en-GB"/>
              </w:rPr>
              <w:t>ОМ таныстыру</w:t>
            </w:r>
            <w:r w:rsidRPr="00B2021D">
              <w:rPr>
                <w:rFonts w:ascii="Times New Roman" w:eastAsiaTheme="minorHAnsi" w:hAnsi="Times New Roman"/>
                <w:b/>
                <w:sz w:val="24"/>
                <w:lang w:val="kk-KZ"/>
              </w:rPr>
              <w:t xml:space="preserve"> </w:t>
            </w:r>
          </w:p>
          <w:p w:rsidR="00233827" w:rsidRPr="00B2021D" w:rsidRDefault="00F72698" w:rsidP="00F72698">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сағаттың көмегімен уақытты анықтауды үйренесің.</w:t>
            </w:r>
          </w:p>
        </w:tc>
        <w:tc>
          <w:tcPr>
            <w:tcW w:w="1267" w:type="pct"/>
            <w:gridSpan w:val="2"/>
          </w:tcPr>
          <w:p w:rsidR="00BB12A7" w:rsidRPr="00B2021D" w:rsidRDefault="00BB12A7" w:rsidP="00E053B2">
            <w:pPr>
              <w:widowControl/>
              <w:spacing w:before="120" w:after="120" w:line="240" w:lineRule="auto"/>
              <w:jc w:val="both"/>
              <w:rPr>
                <w:rFonts w:ascii="Times New Roman" w:hAnsi="Times New Roman"/>
                <w:sz w:val="24"/>
                <w:lang w:val="kk-KZ"/>
              </w:rPr>
            </w:pPr>
          </w:p>
          <w:p w:rsidR="005C7367" w:rsidRPr="00B2021D" w:rsidRDefault="005C7367" w:rsidP="00E053B2">
            <w:pPr>
              <w:tabs>
                <w:tab w:val="left" w:pos="284"/>
                <w:tab w:val="left" w:pos="426"/>
              </w:tabs>
              <w:ind w:right="111"/>
              <w:contextualSpacing/>
              <w:jc w:val="both"/>
              <w:rPr>
                <w:rFonts w:ascii="Times New Roman" w:hAnsi="Times New Roman"/>
                <w:sz w:val="24"/>
                <w:lang w:val="kk-KZ"/>
              </w:rPr>
            </w:pPr>
          </w:p>
          <w:p w:rsidR="005C7367" w:rsidRPr="00B2021D" w:rsidRDefault="00C15F8A" w:rsidP="00E053B2">
            <w:pPr>
              <w:tabs>
                <w:tab w:val="left" w:pos="284"/>
                <w:tab w:val="left" w:pos="426"/>
              </w:tabs>
              <w:ind w:right="111"/>
              <w:contextualSpacing/>
              <w:jc w:val="both"/>
              <w:rPr>
                <w:rFonts w:ascii="Times New Roman" w:hAnsi="Times New Roman"/>
                <w:sz w:val="24"/>
                <w:lang w:val="kk-KZ" w:eastAsia="en-GB"/>
              </w:rPr>
            </w:pPr>
            <w:r w:rsidRPr="00B2021D">
              <w:rPr>
                <w:rFonts w:ascii="Times New Roman" w:hAnsi="Times New Roman"/>
                <w:sz w:val="24"/>
                <w:lang w:val="kk-KZ" w:eastAsia="en-GB"/>
              </w:rPr>
              <w:t xml:space="preserve"> </w:t>
            </w:r>
          </w:p>
        </w:tc>
      </w:tr>
      <w:tr w:rsidR="002B4441" w:rsidRPr="00B2021D" w:rsidTr="000A0617">
        <w:trPr>
          <w:trHeight w:val="301"/>
        </w:trPr>
        <w:tc>
          <w:tcPr>
            <w:tcW w:w="1116" w:type="pct"/>
          </w:tcPr>
          <w:p w:rsidR="00EF52A2" w:rsidRPr="00B2021D" w:rsidRDefault="00062BDD" w:rsidP="00E053B2">
            <w:pPr>
              <w:tabs>
                <w:tab w:val="left" w:pos="284"/>
                <w:tab w:val="left" w:pos="426"/>
              </w:tabs>
              <w:ind w:right="111"/>
              <w:contextualSpacing/>
              <w:jc w:val="both"/>
              <w:rPr>
                <w:rFonts w:ascii="Times New Roman" w:hAnsi="Times New Roman"/>
                <w:sz w:val="24"/>
                <w:lang w:val="kk-KZ" w:eastAsia="en-GB"/>
              </w:rPr>
            </w:pPr>
            <w:r w:rsidRPr="00B2021D">
              <w:rPr>
                <w:rFonts w:ascii="Times New Roman" w:hAnsi="Times New Roman"/>
                <w:sz w:val="24"/>
                <w:lang w:val="kk-KZ" w:eastAsia="en-GB"/>
              </w:rPr>
              <w:t>Сабақтың ортасы</w:t>
            </w:r>
          </w:p>
        </w:tc>
        <w:tc>
          <w:tcPr>
            <w:tcW w:w="2617" w:type="pct"/>
            <w:gridSpan w:val="3"/>
          </w:tcPr>
          <w:p w:rsidR="00E9028B" w:rsidRPr="001C7453" w:rsidRDefault="00F64F5A" w:rsidP="00E9028B">
            <w:pPr>
              <w:widowControl/>
              <w:autoSpaceDE w:val="0"/>
              <w:autoSpaceDN w:val="0"/>
              <w:adjustRightInd w:val="0"/>
              <w:spacing w:line="240" w:lineRule="auto"/>
              <w:jc w:val="both"/>
              <w:rPr>
                <w:rFonts w:ascii="Times New Roman" w:eastAsiaTheme="minorHAnsi" w:hAnsi="Times New Roman"/>
                <w:sz w:val="24"/>
                <w:lang w:val="kk-KZ"/>
              </w:rPr>
            </w:pPr>
            <w:r w:rsidRPr="00B2021D">
              <w:rPr>
                <w:rFonts w:ascii="Times New Roman" w:eastAsiaTheme="minorHAnsi" w:hAnsi="Times New Roman"/>
                <w:b/>
                <w:bCs/>
                <w:sz w:val="24"/>
                <w:lang w:val="kk-KZ"/>
              </w:rPr>
              <w:t xml:space="preserve"> </w:t>
            </w:r>
            <w:r w:rsidR="00E9028B" w:rsidRPr="00E9028B">
              <w:rPr>
                <w:rFonts w:ascii="Times New Roman" w:eastAsiaTheme="minorHAnsi" w:hAnsi="Times New Roman"/>
                <w:sz w:val="24"/>
                <w:lang w:val="kk-KZ"/>
              </w:rPr>
              <w:t>Ұйымдастыру кезеңін өткізіп, сабақты «Күн-түн» ойынымен баста</w:t>
            </w:r>
            <w:r w:rsidR="00E9028B">
              <w:rPr>
                <w:rFonts w:ascii="Times New Roman" w:eastAsiaTheme="minorHAnsi" w:hAnsi="Times New Roman"/>
                <w:sz w:val="24"/>
                <w:lang w:val="kk-KZ"/>
              </w:rPr>
              <w:t>у</w:t>
            </w:r>
            <w:r w:rsidR="00E9028B" w:rsidRPr="00E9028B">
              <w:rPr>
                <w:rFonts w:ascii="Times New Roman" w:eastAsiaTheme="minorHAnsi" w:hAnsi="Times New Roman"/>
                <w:sz w:val="24"/>
                <w:lang w:val="kk-KZ"/>
              </w:rPr>
              <w:t xml:space="preserve">. </w:t>
            </w:r>
            <w:r w:rsidR="00E9028B" w:rsidRPr="00E9028B">
              <w:rPr>
                <w:rFonts w:ascii="Times New Roman" w:eastAsiaTheme="minorHAnsi" w:hAnsi="Times New Roman"/>
                <w:b/>
                <w:sz w:val="24"/>
                <w:lang w:val="kk-KZ"/>
              </w:rPr>
              <w:t>Ойынның</w:t>
            </w:r>
            <w:r w:rsidR="00E9028B" w:rsidRPr="00885E6D">
              <w:rPr>
                <w:rFonts w:ascii="Times New Roman" w:eastAsiaTheme="minorHAnsi" w:hAnsi="Times New Roman"/>
                <w:b/>
                <w:sz w:val="24"/>
                <w:lang w:val="kk-KZ"/>
              </w:rPr>
              <w:t xml:space="preserve"> </w:t>
            </w:r>
            <w:r w:rsidR="00E9028B" w:rsidRPr="00E9028B">
              <w:rPr>
                <w:rFonts w:ascii="Times New Roman" w:eastAsiaTheme="minorHAnsi" w:hAnsi="Times New Roman"/>
                <w:b/>
                <w:sz w:val="24"/>
                <w:lang w:val="kk-KZ"/>
              </w:rPr>
              <w:t>шарты:</w:t>
            </w:r>
            <w:r w:rsidR="00E9028B" w:rsidRPr="00E9028B">
              <w:rPr>
                <w:rFonts w:ascii="Times New Roman" w:eastAsiaTheme="minorHAnsi" w:hAnsi="Times New Roman"/>
                <w:sz w:val="24"/>
                <w:lang w:val="kk-KZ"/>
              </w:rPr>
              <w:t xml:space="preserve"> бір жүргізушіні таңдап, қалған оқушыларға</w:t>
            </w:r>
            <w:r w:rsidR="00E9028B" w:rsidRPr="001C7453">
              <w:rPr>
                <w:rFonts w:ascii="Times New Roman" w:eastAsiaTheme="minorHAnsi" w:hAnsi="Times New Roman"/>
                <w:sz w:val="24"/>
                <w:lang w:val="kk-KZ"/>
              </w:rPr>
              <w:t xml:space="preserve"> </w:t>
            </w:r>
            <w:r w:rsidR="00E9028B" w:rsidRPr="00E9028B">
              <w:rPr>
                <w:rFonts w:ascii="Times New Roman" w:eastAsiaTheme="minorHAnsi" w:hAnsi="Times New Roman"/>
                <w:sz w:val="24"/>
                <w:lang w:val="kk-KZ"/>
              </w:rPr>
              <w:t>ойыншы болуды ұсыну. Жүргізуші: «Күн»</w:t>
            </w:r>
            <w:r w:rsidR="00E9028B" w:rsidRPr="001C7453">
              <w:rPr>
                <w:rFonts w:ascii="Times New Roman" w:eastAsiaTheme="minorHAnsi" w:hAnsi="Times New Roman"/>
                <w:sz w:val="24"/>
                <w:lang w:val="kk-KZ"/>
              </w:rPr>
              <w:t xml:space="preserve"> </w:t>
            </w:r>
            <w:r w:rsidR="00E9028B" w:rsidRPr="00E9028B">
              <w:rPr>
                <w:rFonts w:ascii="Times New Roman" w:eastAsiaTheme="minorHAnsi" w:hAnsi="Times New Roman"/>
                <w:sz w:val="24"/>
                <w:lang w:val="kk-KZ"/>
              </w:rPr>
              <w:lastRenderedPageBreak/>
              <w:t>дегенде ойыншылар белсенді әрекеттермен</w:t>
            </w:r>
            <w:r w:rsidR="00E9028B" w:rsidRPr="001C7453">
              <w:rPr>
                <w:rFonts w:ascii="Times New Roman" w:eastAsiaTheme="minorHAnsi" w:hAnsi="Times New Roman"/>
                <w:sz w:val="24"/>
                <w:lang w:val="kk-KZ"/>
              </w:rPr>
              <w:t xml:space="preserve"> </w:t>
            </w:r>
            <w:r w:rsidR="00E9028B" w:rsidRPr="00E9028B">
              <w:rPr>
                <w:rFonts w:ascii="Times New Roman" w:eastAsiaTheme="minorHAnsi" w:hAnsi="Times New Roman"/>
                <w:sz w:val="24"/>
                <w:lang w:val="kk-KZ"/>
              </w:rPr>
              <w:t>айналысуы керек. Ал егер «Түн» десе, қатып</w:t>
            </w:r>
            <w:r w:rsidR="00E9028B" w:rsidRPr="001C7453">
              <w:rPr>
                <w:rFonts w:ascii="Times New Roman" w:eastAsiaTheme="minorHAnsi" w:hAnsi="Times New Roman"/>
                <w:sz w:val="24"/>
                <w:lang w:val="kk-KZ"/>
              </w:rPr>
              <w:t xml:space="preserve"> </w:t>
            </w:r>
            <w:r w:rsidR="00E9028B" w:rsidRPr="00E9028B">
              <w:rPr>
                <w:rFonts w:ascii="Times New Roman" w:eastAsiaTheme="minorHAnsi" w:hAnsi="Times New Roman"/>
                <w:sz w:val="24"/>
                <w:lang w:val="kk-KZ"/>
              </w:rPr>
              <w:t>қалып, «Күн» дегенге дейін қимылдамауы керек.</w:t>
            </w:r>
            <w:r w:rsidR="00E9028B" w:rsidRPr="001C7453">
              <w:rPr>
                <w:rFonts w:ascii="Times New Roman" w:eastAsiaTheme="minorHAnsi" w:hAnsi="Times New Roman"/>
                <w:sz w:val="24"/>
                <w:lang w:val="kk-KZ"/>
              </w:rPr>
              <w:t xml:space="preserve"> Егер қимылдаған жағдайда ойыннан шығады. Жүргізуші ойыншыларды қимылдату үшін бет әлпетін өзгертіп, әртүрлі қимылдар жасауы мүмкін.</w:t>
            </w:r>
          </w:p>
          <w:p w:rsidR="00E9028B" w:rsidRPr="001C7453" w:rsidRDefault="00E9028B" w:rsidP="00E9028B">
            <w:pPr>
              <w:widowControl/>
              <w:autoSpaceDE w:val="0"/>
              <w:autoSpaceDN w:val="0"/>
              <w:adjustRightInd w:val="0"/>
              <w:spacing w:line="240" w:lineRule="auto"/>
              <w:jc w:val="both"/>
              <w:rPr>
                <w:rFonts w:ascii="Times New Roman" w:eastAsiaTheme="minorHAnsi" w:hAnsi="Times New Roman"/>
                <w:sz w:val="24"/>
                <w:lang w:val="kk-KZ"/>
              </w:rPr>
            </w:pPr>
            <w:r w:rsidRPr="001C7453">
              <w:rPr>
                <w:rFonts w:ascii="Times New Roman" w:eastAsiaTheme="minorHAnsi" w:hAnsi="Times New Roman"/>
                <w:sz w:val="24"/>
                <w:lang w:val="kk-KZ"/>
              </w:rPr>
              <w:t xml:space="preserve">Ойын аяқталған соң, әңгіме жүргізу. </w:t>
            </w:r>
          </w:p>
          <w:p w:rsidR="00E9028B" w:rsidRPr="001C7453" w:rsidRDefault="00E9028B" w:rsidP="00E9028B">
            <w:pPr>
              <w:widowControl/>
              <w:autoSpaceDE w:val="0"/>
              <w:autoSpaceDN w:val="0"/>
              <w:adjustRightInd w:val="0"/>
              <w:spacing w:line="240" w:lineRule="auto"/>
              <w:jc w:val="both"/>
              <w:rPr>
                <w:rFonts w:ascii="Times New Roman" w:eastAsiaTheme="minorHAnsi" w:hAnsi="Times New Roman"/>
                <w:sz w:val="24"/>
                <w:lang w:val="kk-KZ"/>
              </w:rPr>
            </w:pPr>
            <w:r w:rsidRPr="001C7453">
              <w:rPr>
                <w:rFonts w:ascii="Times New Roman" w:eastAsiaTheme="minorHAnsi" w:hAnsi="Times New Roman"/>
                <w:sz w:val="24"/>
                <w:lang w:val="kk-KZ"/>
              </w:rPr>
              <w:t>Сұрақтар қою:</w:t>
            </w:r>
          </w:p>
          <w:p w:rsidR="00E9028B" w:rsidRPr="001C7453" w:rsidRDefault="00E9028B" w:rsidP="00E9028B">
            <w:pPr>
              <w:widowControl/>
              <w:autoSpaceDE w:val="0"/>
              <w:autoSpaceDN w:val="0"/>
              <w:adjustRightInd w:val="0"/>
              <w:spacing w:line="240" w:lineRule="auto"/>
              <w:jc w:val="both"/>
              <w:rPr>
                <w:rFonts w:ascii="Times New Roman" w:eastAsiaTheme="minorHAnsi" w:hAnsi="Times New Roman"/>
                <w:sz w:val="24"/>
                <w:lang w:val="kk-KZ"/>
              </w:rPr>
            </w:pPr>
            <w:r w:rsidRPr="001C7453">
              <w:rPr>
                <w:rFonts w:ascii="Times New Roman" w:eastAsiaTheme="minorHAnsi" w:hAnsi="Times New Roman"/>
                <w:sz w:val="24"/>
                <w:lang w:val="kk-KZ"/>
              </w:rPr>
              <w:t>– Неге «Түн» дегенде қимылдамадыңдар, ал</w:t>
            </w:r>
          </w:p>
          <w:p w:rsidR="00E9028B" w:rsidRPr="001C7453" w:rsidRDefault="00E9028B" w:rsidP="00E9028B">
            <w:pPr>
              <w:widowControl/>
              <w:autoSpaceDE w:val="0"/>
              <w:autoSpaceDN w:val="0"/>
              <w:adjustRightInd w:val="0"/>
              <w:spacing w:line="240" w:lineRule="auto"/>
              <w:jc w:val="both"/>
              <w:rPr>
                <w:rFonts w:ascii="Times New Roman" w:eastAsiaTheme="minorHAnsi" w:hAnsi="Times New Roman"/>
                <w:sz w:val="24"/>
                <w:lang w:val="kk-KZ"/>
              </w:rPr>
            </w:pPr>
            <w:r w:rsidRPr="001C7453">
              <w:rPr>
                <w:rFonts w:ascii="Times New Roman" w:eastAsiaTheme="minorHAnsi" w:hAnsi="Times New Roman"/>
                <w:sz w:val="24"/>
                <w:lang w:val="kk-KZ"/>
              </w:rPr>
              <w:t>«Күн» дегенде қимылдадыңдар?</w:t>
            </w:r>
          </w:p>
          <w:p w:rsidR="00E9028B" w:rsidRPr="001C7453" w:rsidRDefault="00E9028B" w:rsidP="00E9028B">
            <w:pPr>
              <w:widowControl/>
              <w:autoSpaceDE w:val="0"/>
              <w:autoSpaceDN w:val="0"/>
              <w:adjustRightInd w:val="0"/>
              <w:spacing w:line="240" w:lineRule="auto"/>
              <w:jc w:val="both"/>
              <w:rPr>
                <w:rFonts w:ascii="Times New Roman" w:eastAsiaTheme="minorHAnsi" w:hAnsi="Times New Roman"/>
                <w:sz w:val="24"/>
                <w:lang w:val="kk-KZ"/>
              </w:rPr>
            </w:pPr>
            <w:r w:rsidRPr="001C7453">
              <w:rPr>
                <w:rFonts w:ascii="Times New Roman" w:eastAsiaTheme="minorHAnsi" w:hAnsi="Times New Roman"/>
                <w:sz w:val="24"/>
                <w:lang w:val="kk-KZ"/>
              </w:rPr>
              <w:t>Оқушыларды күндіз адамдар мен жануарлар (барлығы емес) белсенді өмір сүреді, ал түнде ұйықтайды деген қорытындыға бағытта</w:t>
            </w:r>
            <w:r>
              <w:rPr>
                <w:rFonts w:ascii="Times New Roman" w:eastAsiaTheme="minorHAnsi" w:hAnsi="Times New Roman"/>
                <w:sz w:val="24"/>
                <w:lang w:val="kk-KZ"/>
              </w:rPr>
              <w:t>п, сабақ</w:t>
            </w:r>
            <w:r w:rsidRPr="001C7453">
              <w:rPr>
                <w:rFonts w:ascii="Times New Roman" w:eastAsiaTheme="minorHAnsi" w:hAnsi="Times New Roman"/>
                <w:sz w:val="24"/>
                <w:lang w:val="kk-KZ"/>
              </w:rPr>
              <w:t xml:space="preserve"> мақсатын қою. </w:t>
            </w:r>
          </w:p>
          <w:p w:rsidR="00E9028B" w:rsidRPr="00E9028B" w:rsidRDefault="00E9028B" w:rsidP="00E9028B">
            <w:pPr>
              <w:pStyle w:val="ac"/>
              <w:widowControl/>
              <w:numPr>
                <w:ilvl w:val="0"/>
                <w:numId w:val="8"/>
              </w:numPr>
              <w:autoSpaceDE w:val="0"/>
              <w:autoSpaceDN w:val="0"/>
              <w:adjustRightInd w:val="0"/>
              <w:spacing w:line="240" w:lineRule="auto"/>
              <w:rPr>
                <w:rFonts w:ascii="Times New Roman" w:eastAsiaTheme="minorHAnsi" w:hAnsi="Times New Roman"/>
                <w:b/>
                <w:sz w:val="24"/>
                <w:lang w:val="kk-KZ"/>
              </w:rPr>
            </w:pPr>
            <w:r w:rsidRPr="00E9028B">
              <w:rPr>
                <w:rFonts w:ascii="Times New Roman" w:eastAsiaTheme="minorHAnsi" w:hAnsi="Times New Roman"/>
                <w:b/>
                <w:sz w:val="24"/>
                <w:lang w:val="kk-KZ"/>
              </w:rPr>
              <w:t>слайд.Бәйге</w:t>
            </w:r>
          </w:p>
          <w:p w:rsidR="00396F40" w:rsidRPr="00E9028B" w:rsidRDefault="00E9028B" w:rsidP="00396F40">
            <w:pPr>
              <w:pStyle w:val="ac"/>
              <w:widowControl/>
              <w:numPr>
                <w:ilvl w:val="0"/>
                <w:numId w:val="8"/>
              </w:numPr>
              <w:autoSpaceDE w:val="0"/>
              <w:autoSpaceDN w:val="0"/>
              <w:adjustRightInd w:val="0"/>
              <w:spacing w:line="240" w:lineRule="auto"/>
              <w:rPr>
                <w:rFonts w:ascii="Times New Roman" w:eastAsiaTheme="minorHAnsi" w:hAnsi="Times New Roman"/>
                <w:b/>
                <w:sz w:val="24"/>
                <w:lang w:val="kk-KZ"/>
              </w:rPr>
            </w:pPr>
            <w:r>
              <w:rPr>
                <w:rFonts w:ascii="Times New Roman" w:eastAsiaTheme="minorHAnsi" w:hAnsi="Times New Roman"/>
                <w:b/>
                <w:sz w:val="24"/>
                <w:lang w:val="kk-KZ"/>
              </w:rPr>
              <w:t>слайд.</w:t>
            </w:r>
            <w:r w:rsidRPr="00B2021D">
              <w:rPr>
                <w:rFonts w:ascii="Times New Roman" w:eastAsia="HypatiaSansPro-Bold" w:hAnsi="Times New Roman"/>
                <w:b/>
                <w:bCs/>
                <w:sz w:val="24"/>
                <w:lang w:val="kk-KZ"/>
              </w:rPr>
              <w:t xml:space="preserve"> ) Пазлдардың сәйкес келетін жұптарын тап.</w:t>
            </w:r>
          </w:p>
          <w:p w:rsidR="00A103AB" w:rsidRPr="00B2021D" w:rsidRDefault="00396F40" w:rsidP="00396F40">
            <w:pPr>
              <w:widowControl/>
              <w:autoSpaceDE w:val="0"/>
              <w:autoSpaceDN w:val="0"/>
              <w:adjustRightInd w:val="0"/>
              <w:spacing w:line="240" w:lineRule="auto"/>
              <w:rPr>
                <w:rFonts w:ascii="Times New Roman" w:eastAsia="HypatiaSansPro-Bold" w:hAnsi="Times New Roman"/>
                <w:sz w:val="24"/>
                <w:lang w:val="kk-KZ"/>
              </w:rPr>
            </w:pPr>
            <w:r w:rsidRPr="00B2021D">
              <w:rPr>
                <w:rFonts w:ascii="Times New Roman" w:eastAsia="HypatiaSansPro-Bold" w:hAnsi="Times New Roman"/>
                <w:sz w:val="24"/>
                <w:lang w:val="kk-KZ"/>
              </w:rPr>
              <w:t>Бұл тапсырмада: циферблаты бар және электронды сағаттан екеуінде де бір уақытты көрсетіп тұрған пазлдың жұбын табу керек. Бұл дағды оқушыларға күнделікті өмірде керек болады. Пазлдарды сәйкестендіре отырып, оқушылар оны түспен немесе сағаттағы уақытпен айтады. Бірақ соңғы жа</w:t>
            </w:r>
            <w:r w:rsidR="005609C1" w:rsidRPr="00B2021D">
              <w:rPr>
                <w:rFonts w:ascii="Times New Roman" w:eastAsia="HypatiaSansPro-Bold" w:hAnsi="Times New Roman"/>
                <w:sz w:val="24"/>
                <w:lang w:val="kk-KZ"/>
              </w:rPr>
              <w:t>уабын бір стильде айтуын сұрау</w:t>
            </w:r>
            <w:r w:rsidRPr="00B2021D">
              <w:rPr>
                <w:rFonts w:ascii="Times New Roman" w:eastAsia="HypatiaSansPro-Bold" w:hAnsi="Times New Roman"/>
                <w:sz w:val="24"/>
                <w:lang w:val="kk-KZ"/>
              </w:rPr>
              <w:t>: сағат алтыдан қырық бес  минут өтті – алты, қырық, бес.</w:t>
            </w:r>
          </w:p>
          <w:p w:rsidR="00396F40" w:rsidRPr="00B2021D" w:rsidRDefault="00396F40" w:rsidP="00396F40">
            <w:pPr>
              <w:widowControl/>
              <w:autoSpaceDE w:val="0"/>
              <w:autoSpaceDN w:val="0"/>
              <w:adjustRightInd w:val="0"/>
              <w:spacing w:line="240" w:lineRule="auto"/>
              <w:rPr>
                <w:rFonts w:ascii="Times New Roman" w:eastAsia="HypatiaSansPro-Bold" w:hAnsi="Times New Roman"/>
                <w:b/>
                <w:bCs/>
                <w:sz w:val="24"/>
                <w:lang w:val="kk-KZ"/>
              </w:rPr>
            </w:pPr>
            <w:r w:rsidRPr="00B2021D">
              <w:rPr>
                <w:rFonts w:ascii="Times New Roman" w:eastAsia="HypatiaSansPro-Bold" w:hAnsi="Times New Roman"/>
                <w:b/>
                <w:bCs/>
                <w:sz w:val="24"/>
                <w:lang w:val="kk-KZ"/>
              </w:rPr>
              <w:t>Жауабы:</w:t>
            </w:r>
          </w:p>
          <w:p w:rsidR="00396F40" w:rsidRPr="00B2021D" w:rsidRDefault="00396F40" w:rsidP="00396F40">
            <w:pPr>
              <w:widowControl/>
              <w:autoSpaceDE w:val="0"/>
              <w:autoSpaceDN w:val="0"/>
              <w:adjustRightInd w:val="0"/>
              <w:spacing w:line="240" w:lineRule="auto"/>
              <w:rPr>
                <w:rFonts w:ascii="Times New Roman" w:eastAsia="HypatiaSansPro-Bold" w:hAnsi="Times New Roman"/>
                <w:sz w:val="24"/>
                <w:lang w:val="kk-KZ"/>
              </w:rPr>
            </w:pPr>
            <w:r w:rsidRPr="00B2021D">
              <w:rPr>
                <w:rFonts w:ascii="Times New Roman" w:eastAsia="HypatiaSansPro-Bold" w:hAnsi="Times New Roman"/>
                <w:sz w:val="24"/>
                <w:lang w:val="kk-KZ"/>
              </w:rPr>
              <w:t>6 сағ 45 мин. – 6:45; 4 сағ 50 мин. – 4:50;</w:t>
            </w:r>
          </w:p>
          <w:p w:rsidR="00A105D2" w:rsidRDefault="00396F40" w:rsidP="00396F40">
            <w:pPr>
              <w:widowControl/>
              <w:autoSpaceDE w:val="0"/>
              <w:autoSpaceDN w:val="0"/>
              <w:adjustRightInd w:val="0"/>
              <w:spacing w:line="240" w:lineRule="auto"/>
              <w:jc w:val="both"/>
              <w:rPr>
                <w:rFonts w:ascii="Times New Roman" w:eastAsia="HypatiaSansPro-Bold" w:hAnsi="Times New Roman"/>
                <w:sz w:val="24"/>
                <w:lang w:val="kk-KZ"/>
              </w:rPr>
            </w:pPr>
            <w:r w:rsidRPr="00B2021D">
              <w:rPr>
                <w:rFonts w:ascii="Times New Roman" w:eastAsia="HypatiaSansPro-Bold" w:hAnsi="Times New Roman"/>
                <w:sz w:val="24"/>
                <w:lang w:val="kk-KZ"/>
              </w:rPr>
              <w:t>2 сағ 20 мин. – 2:20.</w:t>
            </w:r>
          </w:p>
          <w:p w:rsidR="00E9028B" w:rsidRDefault="00E9028B" w:rsidP="00396F40">
            <w:pPr>
              <w:widowControl/>
              <w:autoSpaceDE w:val="0"/>
              <w:autoSpaceDN w:val="0"/>
              <w:adjustRightInd w:val="0"/>
              <w:spacing w:line="240" w:lineRule="auto"/>
              <w:jc w:val="both"/>
              <w:rPr>
                <w:rFonts w:ascii="Times New Roman" w:eastAsia="HypatiaSansPro-Bold" w:hAnsi="Times New Roman"/>
                <w:b/>
                <w:sz w:val="24"/>
                <w:lang w:val="kk-KZ"/>
              </w:rPr>
            </w:pPr>
            <w:r w:rsidRPr="00E9028B">
              <w:rPr>
                <w:rFonts w:ascii="Times New Roman" w:eastAsia="HypatiaSansPro-Bold" w:hAnsi="Times New Roman"/>
                <w:b/>
                <w:sz w:val="24"/>
                <w:lang w:val="kk-KZ"/>
              </w:rPr>
              <w:t>Т.4 -5 -6 слайд.</w:t>
            </w:r>
            <w:r>
              <w:rPr>
                <w:rFonts w:ascii="Times New Roman" w:eastAsia="HypatiaSansPro-Bold" w:hAnsi="Times New Roman"/>
                <w:b/>
                <w:sz w:val="24"/>
                <w:lang w:val="kk-KZ"/>
              </w:rPr>
              <w:t xml:space="preserve">  </w:t>
            </w:r>
            <w:r w:rsidRPr="00E9028B">
              <w:rPr>
                <w:rFonts w:ascii="Times New Roman" w:eastAsia="HypatiaSansPro-Bold" w:hAnsi="Times New Roman"/>
                <w:b/>
                <w:sz w:val="24"/>
                <w:lang w:val="kk-KZ"/>
              </w:rPr>
              <w:t xml:space="preserve">Сұрақ </w:t>
            </w:r>
            <w:r>
              <w:rPr>
                <w:rFonts w:ascii="Times New Roman" w:eastAsia="HypatiaSansPro-Bold" w:hAnsi="Times New Roman"/>
                <w:b/>
                <w:sz w:val="24"/>
                <w:lang w:val="kk-KZ"/>
              </w:rPr>
              <w:t>–</w:t>
            </w:r>
            <w:r w:rsidRPr="00E9028B">
              <w:rPr>
                <w:rFonts w:ascii="Times New Roman" w:eastAsia="HypatiaSansPro-Bold" w:hAnsi="Times New Roman"/>
                <w:b/>
                <w:sz w:val="24"/>
                <w:lang w:val="kk-KZ"/>
              </w:rPr>
              <w:t xml:space="preserve"> жауап</w:t>
            </w:r>
            <w:r>
              <w:rPr>
                <w:rFonts w:ascii="Times New Roman" w:eastAsia="HypatiaSansPro-Bold" w:hAnsi="Times New Roman"/>
                <w:b/>
                <w:sz w:val="24"/>
                <w:lang w:val="kk-KZ"/>
              </w:rPr>
              <w:t>.</w:t>
            </w:r>
          </w:p>
          <w:p w:rsidR="00E9028B" w:rsidRDefault="00E9028B" w:rsidP="00396F40">
            <w:pPr>
              <w:widowControl/>
              <w:autoSpaceDE w:val="0"/>
              <w:autoSpaceDN w:val="0"/>
              <w:adjustRightInd w:val="0"/>
              <w:spacing w:line="240" w:lineRule="auto"/>
              <w:jc w:val="both"/>
              <w:rPr>
                <w:rFonts w:ascii="Times New Roman" w:eastAsia="HypatiaSansPro-Bold" w:hAnsi="Times New Roman"/>
                <w:sz w:val="24"/>
                <w:lang w:val="kk-KZ"/>
              </w:rPr>
            </w:pPr>
            <w:r>
              <w:rPr>
                <w:rFonts w:ascii="Times New Roman" w:eastAsia="HypatiaSansPro-Bold" w:hAnsi="Times New Roman"/>
                <w:b/>
                <w:sz w:val="24"/>
                <w:lang w:val="kk-KZ"/>
              </w:rPr>
              <w:t xml:space="preserve"> 7- слайд. </w:t>
            </w:r>
            <w:r w:rsidRPr="00E9028B">
              <w:rPr>
                <w:rFonts w:ascii="Times New Roman" w:eastAsia="HypatiaSansPro-Bold" w:hAnsi="Times New Roman"/>
                <w:sz w:val="24"/>
                <w:lang w:val="kk-KZ"/>
              </w:rPr>
              <w:t>Қыс туралы толық мәлімет сұрау</w:t>
            </w:r>
          </w:p>
          <w:p w:rsidR="00E9028B" w:rsidRDefault="00E9028B" w:rsidP="00396F40">
            <w:pPr>
              <w:widowControl/>
              <w:autoSpaceDE w:val="0"/>
              <w:autoSpaceDN w:val="0"/>
              <w:adjustRightInd w:val="0"/>
              <w:spacing w:line="240" w:lineRule="auto"/>
              <w:jc w:val="both"/>
              <w:rPr>
                <w:rFonts w:ascii="Times New Roman" w:eastAsia="HypatiaSansPro-Bold" w:hAnsi="Times New Roman"/>
                <w:sz w:val="24"/>
                <w:lang w:val="kk-KZ"/>
              </w:rPr>
            </w:pPr>
            <w:r>
              <w:rPr>
                <w:rFonts w:ascii="Times New Roman" w:eastAsia="HypatiaSansPro-Bold" w:hAnsi="Times New Roman"/>
                <w:sz w:val="24"/>
                <w:lang w:val="kk-KZ"/>
              </w:rPr>
              <w:t>1.Қыс айларын атау.Әр айда неше күн бар екенін сұрау.</w:t>
            </w:r>
          </w:p>
          <w:p w:rsidR="00E9028B" w:rsidRDefault="00E9028B" w:rsidP="00396F40">
            <w:pPr>
              <w:widowControl/>
              <w:autoSpaceDE w:val="0"/>
              <w:autoSpaceDN w:val="0"/>
              <w:adjustRightInd w:val="0"/>
              <w:spacing w:line="240" w:lineRule="auto"/>
              <w:jc w:val="both"/>
              <w:rPr>
                <w:rFonts w:ascii="Times New Roman" w:eastAsia="HypatiaSansPro-Bold" w:hAnsi="Times New Roman"/>
                <w:sz w:val="24"/>
                <w:lang w:val="kk-KZ"/>
              </w:rPr>
            </w:pPr>
            <w:r w:rsidRPr="00E9028B">
              <w:rPr>
                <w:rFonts w:ascii="Times New Roman" w:eastAsia="HypatiaSansPro-Bold" w:hAnsi="Times New Roman"/>
                <w:b/>
                <w:sz w:val="24"/>
                <w:lang w:val="kk-KZ"/>
              </w:rPr>
              <w:t>8- слайд.</w:t>
            </w:r>
            <w:r w:rsidR="00AB07BB" w:rsidRPr="00AB07BB">
              <w:rPr>
                <w:rFonts w:ascii="Times New Roman" w:eastAsia="HypatiaSansPro-Bold" w:hAnsi="Times New Roman"/>
                <w:sz w:val="24"/>
                <w:lang w:val="kk-KZ"/>
              </w:rPr>
              <w:t>Көктем туралы толық айту.</w:t>
            </w:r>
          </w:p>
          <w:p w:rsidR="00AB07BB" w:rsidRDefault="00AB07BB" w:rsidP="00396F40">
            <w:pPr>
              <w:widowControl/>
              <w:autoSpaceDE w:val="0"/>
              <w:autoSpaceDN w:val="0"/>
              <w:adjustRightInd w:val="0"/>
              <w:spacing w:line="240" w:lineRule="auto"/>
              <w:jc w:val="both"/>
              <w:rPr>
                <w:rFonts w:ascii="Times New Roman" w:eastAsia="HypatiaSansPro-Bold" w:hAnsi="Times New Roman"/>
                <w:sz w:val="24"/>
                <w:lang w:val="kk-KZ"/>
              </w:rPr>
            </w:pPr>
            <w:r w:rsidRPr="00AB07BB">
              <w:rPr>
                <w:rFonts w:ascii="Times New Roman" w:eastAsia="HypatiaSansPro-Bold" w:hAnsi="Times New Roman"/>
                <w:b/>
                <w:sz w:val="24"/>
                <w:lang w:val="kk-KZ"/>
              </w:rPr>
              <w:t>9- слайд.</w:t>
            </w:r>
            <w:r w:rsidRPr="00AB07BB">
              <w:rPr>
                <w:rFonts w:ascii="Times New Roman" w:eastAsia="HypatiaSansPro-Bold" w:hAnsi="Times New Roman"/>
                <w:sz w:val="24"/>
                <w:lang w:val="kk-KZ"/>
              </w:rPr>
              <w:t>Жаз</w:t>
            </w:r>
          </w:p>
          <w:p w:rsidR="00AB07BB" w:rsidRDefault="00AB07BB" w:rsidP="00396F40">
            <w:pPr>
              <w:widowControl/>
              <w:autoSpaceDE w:val="0"/>
              <w:autoSpaceDN w:val="0"/>
              <w:adjustRightInd w:val="0"/>
              <w:spacing w:line="240" w:lineRule="auto"/>
              <w:jc w:val="both"/>
              <w:rPr>
                <w:rFonts w:ascii="Times New Roman" w:eastAsia="HypatiaSansPro-Bold" w:hAnsi="Times New Roman"/>
                <w:sz w:val="24"/>
                <w:lang w:val="kk-KZ"/>
              </w:rPr>
            </w:pPr>
            <w:r w:rsidRPr="00AB07BB">
              <w:rPr>
                <w:rFonts w:ascii="Times New Roman" w:eastAsia="HypatiaSansPro-Bold" w:hAnsi="Times New Roman"/>
                <w:b/>
                <w:sz w:val="24"/>
                <w:lang w:val="kk-KZ"/>
              </w:rPr>
              <w:t>10-слайд</w:t>
            </w:r>
            <w:r>
              <w:rPr>
                <w:rFonts w:ascii="Times New Roman" w:eastAsia="HypatiaSansPro-Bold" w:hAnsi="Times New Roman"/>
                <w:b/>
                <w:sz w:val="24"/>
                <w:lang w:val="kk-KZ"/>
              </w:rPr>
              <w:t>.</w:t>
            </w:r>
            <w:r w:rsidRPr="00AB07BB">
              <w:rPr>
                <w:rFonts w:ascii="Times New Roman" w:eastAsia="HypatiaSansPro-Bold" w:hAnsi="Times New Roman"/>
                <w:sz w:val="24"/>
                <w:lang w:val="kk-KZ"/>
              </w:rPr>
              <w:t>Күз</w:t>
            </w:r>
          </w:p>
          <w:p w:rsidR="004B21A9" w:rsidRDefault="004B21A9" w:rsidP="00396F40">
            <w:pPr>
              <w:widowControl/>
              <w:autoSpaceDE w:val="0"/>
              <w:autoSpaceDN w:val="0"/>
              <w:adjustRightInd w:val="0"/>
              <w:spacing w:line="240" w:lineRule="auto"/>
              <w:jc w:val="both"/>
              <w:rPr>
                <w:rFonts w:ascii="Times New Roman" w:eastAsia="HypatiaSansPro-Bold" w:hAnsi="Times New Roman"/>
                <w:b/>
                <w:sz w:val="24"/>
                <w:lang w:val="kk-KZ"/>
              </w:rPr>
            </w:pPr>
            <w:r w:rsidRPr="004B21A9">
              <w:rPr>
                <w:rFonts w:ascii="Times New Roman" w:eastAsia="HypatiaSansPro-Bold" w:hAnsi="Times New Roman"/>
                <w:b/>
                <w:sz w:val="24"/>
                <w:lang w:val="kk-KZ"/>
              </w:rPr>
              <w:t>Сергіту сәті</w:t>
            </w:r>
            <w:r>
              <w:rPr>
                <w:rFonts w:ascii="Times New Roman" w:eastAsia="HypatiaSansPro-Bold" w:hAnsi="Times New Roman"/>
                <w:b/>
                <w:sz w:val="24"/>
                <w:lang w:val="kk-KZ"/>
              </w:rPr>
              <w:t>.</w:t>
            </w:r>
          </w:p>
          <w:p w:rsidR="004B21A9" w:rsidRDefault="004B21A9" w:rsidP="00396F40">
            <w:pPr>
              <w:widowControl/>
              <w:autoSpaceDE w:val="0"/>
              <w:autoSpaceDN w:val="0"/>
              <w:adjustRightInd w:val="0"/>
              <w:spacing w:line="240" w:lineRule="auto"/>
              <w:jc w:val="both"/>
              <w:rPr>
                <w:rFonts w:ascii="Times New Roman" w:eastAsia="HypatiaSansPro-Bold" w:hAnsi="Times New Roman"/>
                <w:b/>
                <w:sz w:val="24"/>
                <w:lang w:val="kk-KZ"/>
              </w:rPr>
            </w:pPr>
            <w:r>
              <w:rPr>
                <w:rFonts w:ascii="Times New Roman" w:eastAsia="HypatiaSansPro-Bold" w:hAnsi="Times New Roman"/>
                <w:b/>
                <w:sz w:val="24"/>
                <w:lang w:val="kk-KZ"/>
              </w:rPr>
              <w:t>Балалардан  16- желтлқсан қандай күн екенін?</w:t>
            </w:r>
          </w:p>
          <w:p w:rsidR="004B21A9" w:rsidRPr="004B21A9" w:rsidRDefault="004B21A9" w:rsidP="00396F40">
            <w:pPr>
              <w:widowControl/>
              <w:autoSpaceDE w:val="0"/>
              <w:autoSpaceDN w:val="0"/>
              <w:adjustRightInd w:val="0"/>
              <w:spacing w:line="240" w:lineRule="auto"/>
              <w:jc w:val="both"/>
              <w:rPr>
                <w:rFonts w:ascii="Times New Roman" w:eastAsia="HypatiaSansPro-Bold" w:hAnsi="Times New Roman"/>
                <w:sz w:val="24"/>
                <w:lang w:val="kk-KZ"/>
              </w:rPr>
            </w:pPr>
            <w:r>
              <w:rPr>
                <w:rFonts w:ascii="Times New Roman" w:eastAsia="HypatiaSansPro-Bold" w:hAnsi="Times New Roman"/>
                <w:sz w:val="24"/>
                <w:lang w:val="kk-KZ"/>
              </w:rPr>
              <w:t>Отан туралы өлеңін тыңдау.</w:t>
            </w:r>
          </w:p>
          <w:p w:rsidR="00E9028B" w:rsidRDefault="00AB07BB" w:rsidP="00396F40">
            <w:pPr>
              <w:widowControl/>
              <w:autoSpaceDE w:val="0"/>
              <w:autoSpaceDN w:val="0"/>
              <w:adjustRightInd w:val="0"/>
              <w:spacing w:line="240" w:lineRule="auto"/>
              <w:jc w:val="both"/>
              <w:rPr>
                <w:rFonts w:ascii="Times New Roman" w:eastAsia="HypatiaSansPro-Bold" w:hAnsi="Times New Roman"/>
                <w:sz w:val="24"/>
                <w:lang w:val="kk-KZ"/>
              </w:rPr>
            </w:pPr>
            <w:r>
              <w:rPr>
                <w:rFonts w:ascii="Times New Roman" w:eastAsia="HypatiaSansPro-Bold" w:hAnsi="Times New Roman"/>
                <w:b/>
                <w:sz w:val="24"/>
                <w:lang w:val="kk-KZ"/>
              </w:rPr>
              <w:t>11 –слайд.</w:t>
            </w:r>
            <w:r w:rsidRPr="00AB07BB">
              <w:rPr>
                <w:rFonts w:ascii="Times New Roman" w:eastAsia="HypatiaSansPro-Bold" w:hAnsi="Times New Roman"/>
                <w:sz w:val="24"/>
                <w:lang w:val="kk-KZ"/>
              </w:rPr>
              <w:t>Кітаппен жұмыс</w:t>
            </w:r>
            <w:r>
              <w:rPr>
                <w:rFonts w:ascii="Times New Roman" w:eastAsia="HypatiaSansPro-Bold" w:hAnsi="Times New Roman"/>
                <w:sz w:val="24"/>
                <w:lang w:val="kk-KZ"/>
              </w:rPr>
              <w:t>. Күнтізбе жасау</w:t>
            </w:r>
          </w:p>
          <w:p w:rsidR="00AB07BB" w:rsidRPr="00AB07BB" w:rsidRDefault="00AB07BB" w:rsidP="00396F40">
            <w:pPr>
              <w:widowControl/>
              <w:autoSpaceDE w:val="0"/>
              <w:autoSpaceDN w:val="0"/>
              <w:adjustRightInd w:val="0"/>
              <w:spacing w:line="240" w:lineRule="auto"/>
              <w:jc w:val="both"/>
              <w:rPr>
                <w:rFonts w:ascii="Times New Roman" w:eastAsia="HypatiaSansPro-Bold" w:hAnsi="Times New Roman"/>
                <w:sz w:val="24"/>
                <w:lang w:val="kk-KZ"/>
              </w:rPr>
            </w:pPr>
            <w:r w:rsidRPr="00AB07BB">
              <w:rPr>
                <w:rFonts w:ascii="Times New Roman" w:eastAsia="HypatiaSansPro-Bold" w:hAnsi="Times New Roman"/>
                <w:b/>
                <w:sz w:val="24"/>
                <w:lang w:val="kk-KZ"/>
              </w:rPr>
              <w:t>12- слайд.</w:t>
            </w:r>
            <w:r w:rsidRPr="00AB07BB">
              <w:rPr>
                <w:rFonts w:ascii="Times New Roman" w:eastAsia="HypatiaSansPro-Bold" w:hAnsi="Times New Roman"/>
                <w:sz w:val="24"/>
                <w:lang w:val="kk-KZ"/>
              </w:rPr>
              <w:t>Аптаның күндерін атау: қазақша, орысша, ағылшын тілде</w:t>
            </w:r>
          </w:p>
          <w:p w:rsidR="004B21A9" w:rsidRPr="00B2021D" w:rsidRDefault="00AB07BB" w:rsidP="004B21A9">
            <w:pPr>
              <w:widowControl/>
              <w:autoSpaceDE w:val="0"/>
              <w:autoSpaceDN w:val="0"/>
              <w:adjustRightInd w:val="0"/>
              <w:spacing w:line="240" w:lineRule="auto"/>
              <w:rPr>
                <w:rFonts w:ascii="Times New Roman" w:eastAsia="HypatiaSansPro-Bold" w:hAnsi="Times New Roman"/>
                <w:sz w:val="24"/>
                <w:lang w:val="kk-KZ"/>
              </w:rPr>
            </w:pPr>
            <w:r>
              <w:rPr>
                <w:rFonts w:ascii="Times New Roman" w:eastAsia="HypatiaSansPro-Bold" w:hAnsi="Times New Roman"/>
                <w:b/>
                <w:sz w:val="24"/>
                <w:lang w:val="kk-KZ"/>
              </w:rPr>
              <w:t>13- слайд.</w:t>
            </w:r>
            <w:r w:rsidR="004B21A9" w:rsidRPr="00B2021D">
              <w:rPr>
                <w:rFonts w:ascii="Times New Roman" w:eastAsia="HypatiaSansPro-Bold" w:hAnsi="Times New Roman"/>
                <w:b/>
                <w:bCs/>
                <w:sz w:val="24"/>
                <w:lang w:val="kk-KZ"/>
              </w:rPr>
              <w:t xml:space="preserve">  Шығарып көр.</w:t>
            </w:r>
          </w:p>
          <w:p w:rsidR="00E9028B" w:rsidRDefault="00AB07BB" w:rsidP="00396F40">
            <w:pPr>
              <w:widowControl/>
              <w:autoSpaceDE w:val="0"/>
              <w:autoSpaceDN w:val="0"/>
              <w:adjustRightInd w:val="0"/>
              <w:spacing w:line="240" w:lineRule="auto"/>
              <w:jc w:val="both"/>
              <w:rPr>
                <w:rFonts w:ascii="Times New Roman" w:eastAsia="HypatiaSansPro-Bold" w:hAnsi="Times New Roman"/>
                <w:sz w:val="24"/>
                <w:lang w:val="kk-KZ"/>
              </w:rPr>
            </w:pPr>
            <w:r w:rsidRPr="00AB07BB">
              <w:rPr>
                <w:rFonts w:ascii="Times New Roman" w:eastAsia="HypatiaSansPro-Bold" w:hAnsi="Times New Roman"/>
                <w:sz w:val="24"/>
                <w:lang w:val="kk-KZ"/>
              </w:rPr>
              <w:t>Есептер шығару.</w:t>
            </w:r>
            <w:r w:rsidR="004B21A9">
              <w:rPr>
                <w:rFonts w:ascii="Times New Roman" w:eastAsia="HypatiaSansPro-Bold" w:hAnsi="Times New Roman"/>
                <w:sz w:val="24"/>
                <w:lang w:val="kk-KZ"/>
              </w:rPr>
              <w:t>№2, №4</w:t>
            </w:r>
            <w:r w:rsidR="00AE1F19">
              <w:rPr>
                <w:rFonts w:ascii="Times New Roman" w:eastAsia="HypatiaSansPro-Bold" w:hAnsi="Times New Roman"/>
                <w:sz w:val="24"/>
                <w:lang w:val="kk-KZ"/>
              </w:rPr>
              <w:t xml:space="preserve"> №5</w:t>
            </w:r>
          </w:p>
          <w:p w:rsidR="00AE1F19" w:rsidRPr="00FF19AA" w:rsidRDefault="00FF19AA" w:rsidP="00396F40">
            <w:pPr>
              <w:widowControl/>
              <w:autoSpaceDE w:val="0"/>
              <w:autoSpaceDN w:val="0"/>
              <w:adjustRightInd w:val="0"/>
              <w:spacing w:line="240" w:lineRule="auto"/>
              <w:jc w:val="both"/>
              <w:rPr>
                <w:rFonts w:ascii="Times New Roman" w:eastAsia="HypatiaSansPro-Bold" w:hAnsi="Times New Roman"/>
                <w:sz w:val="24"/>
                <w:lang w:val="kk-KZ"/>
              </w:rPr>
            </w:pPr>
            <w:r w:rsidRPr="00FF19AA">
              <w:rPr>
                <w:rFonts w:ascii="Times New Roman" w:eastAsia="HypatiaSansPro-Bold" w:hAnsi="Times New Roman"/>
                <w:b/>
                <w:sz w:val="24"/>
                <w:lang w:val="kk-KZ"/>
              </w:rPr>
              <w:t xml:space="preserve">14 </w:t>
            </w:r>
            <w:r>
              <w:rPr>
                <w:rFonts w:ascii="Times New Roman" w:eastAsia="HypatiaSansPro-Bold" w:hAnsi="Times New Roman"/>
                <w:b/>
                <w:sz w:val="24"/>
                <w:lang w:val="kk-KZ"/>
              </w:rPr>
              <w:t>–</w:t>
            </w:r>
            <w:r w:rsidRPr="00FF19AA">
              <w:rPr>
                <w:rFonts w:ascii="Times New Roman" w:eastAsia="HypatiaSansPro-Bold" w:hAnsi="Times New Roman"/>
                <w:b/>
                <w:sz w:val="24"/>
                <w:lang w:val="kk-KZ"/>
              </w:rPr>
              <w:t>слайд</w:t>
            </w:r>
            <w:r>
              <w:rPr>
                <w:rFonts w:ascii="Times New Roman" w:eastAsia="HypatiaSansPro-Bold" w:hAnsi="Times New Roman"/>
                <w:b/>
                <w:sz w:val="24"/>
                <w:lang w:val="kk-KZ"/>
              </w:rPr>
              <w:t xml:space="preserve">. </w:t>
            </w:r>
            <w:r w:rsidRPr="00FF19AA">
              <w:rPr>
                <w:rFonts w:ascii="Times New Roman" w:eastAsia="HypatiaSansPro-Bold" w:hAnsi="Times New Roman"/>
                <w:sz w:val="24"/>
                <w:lang w:val="kk-KZ"/>
              </w:rPr>
              <w:t>Сағаттарды пайдаланып, уақытты көрсету.</w:t>
            </w:r>
          </w:p>
          <w:p w:rsidR="00FF19AA" w:rsidRDefault="00FF19AA" w:rsidP="00396F40">
            <w:pPr>
              <w:widowControl/>
              <w:autoSpaceDE w:val="0"/>
              <w:autoSpaceDN w:val="0"/>
              <w:adjustRightInd w:val="0"/>
              <w:spacing w:line="240" w:lineRule="auto"/>
              <w:jc w:val="both"/>
              <w:rPr>
                <w:rFonts w:ascii="Times New Roman" w:eastAsia="HypatiaSansPro-Bold" w:hAnsi="Times New Roman"/>
                <w:sz w:val="24"/>
                <w:lang w:val="kk-KZ"/>
              </w:rPr>
            </w:pPr>
            <w:r>
              <w:rPr>
                <w:rFonts w:ascii="Times New Roman" w:eastAsia="HypatiaSansPro-Bold" w:hAnsi="Times New Roman"/>
                <w:b/>
                <w:sz w:val="24"/>
                <w:lang w:val="kk-KZ"/>
              </w:rPr>
              <w:t>15- слайд</w:t>
            </w:r>
            <w:r w:rsidRPr="00FF19AA">
              <w:rPr>
                <w:rFonts w:ascii="Times New Roman" w:eastAsia="HypatiaSansPro-Bold" w:hAnsi="Times New Roman"/>
                <w:sz w:val="24"/>
                <w:lang w:val="kk-KZ"/>
              </w:rPr>
              <w:t>. Жеке жұмыс.</w:t>
            </w:r>
          </w:p>
          <w:p w:rsidR="00FF19AA" w:rsidRPr="00FF19AA" w:rsidRDefault="00FF19AA" w:rsidP="00396F40">
            <w:pPr>
              <w:widowControl/>
              <w:autoSpaceDE w:val="0"/>
              <w:autoSpaceDN w:val="0"/>
              <w:adjustRightInd w:val="0"/>
              <w:spacing w:line="240" w:lineRule="auto"/>
              <w:jc w:val="both"/>
              <w:rPr>
                <w:rFonts w:ascii="Times New Roman" w:eastAsia="HypatiaSansPro-Bold" w:hAnsi="Times New Roman"/>
                <w:b/>
                <w:sz w:val="24"/>
                <w:lang w:val="kk-KZ"/>
              </w:rPr>
            </w:pPr>
            <w:r w:rsidRPr="00FF19AA">
              <w:rPr>
                <w:rFonts w:ascii="Times New Roman" w:eastAsia="HypatiaSansPro-Bold" w:hAnsi="Times New Roman"/>
                <w:b/>
                <w:sz w:val="24"/>
                <w:lang w:val="kk-KZ"/>
              </w:rPr>
              <w:t>16- слайд.</w:t>
            </w:r>
            <w:r>
              <w:rPr>
                <w:rFonts w:ascii="Times New Roman" w:eastAsia="HypatiaSansPro-Bold" w:hAnsi="Times New Roman"/>
                <w:b/>
                <w:sz w:val="24"/>
                <w:lang w:val="kk-KZ"/>
              </w:rPr>
              <w:t>Қорытындылау</w:t>
            </w:r>
          </w:p>
          <w:p w:rsidR="00FF19AA" w:rsidRPr="00FF19AA" w:rsidRDefault="00FF19AA" w:rsidP="00396F40">
            <w:pPr>
              <w:widowControl/>
              <w:autoSpaceDE w:val="0"/>
              <w:autoSpaceDN w:val="0"/>
              <w:adjustRightInd w:val="0"/>
              <w:spacing w:line="240" w:lineRule="auto"/>
              <w:jc w:val="both"/>
              <w:rPr>
                <w:rFonts w:ascii="Times New Roman" w:eastAsia="HypatiaSansPro-Bold" w:hAnsi="Times New Roman"/>
                <w:b/>
                <w:sz w:val="24"/>
                <w:lang w:val="kk-KZ"/>
              </w:rPr>
            </w:pPr>
          </w:p>
          <w:p w:rsidR="00AB07BB" w:rsidRPr="00FF19AA" w:rsidRDefault="00AB07BB" w:rsidP="00396F40">
            <w:pPr>
              <w:widowControl/>
              <w:autoSpaceDE w:val="0"/>
              <w:autoSpaceDN w:val="0"/>
              <w:adjustRightInd w:val="0"/>
              <w:spacing w:line="240" w:lineRule="auto"/>
              <w:jc w:val="both"/>
              <w:rPr>
                <w:rFonts w:ascii="Times New Roman" w:eastAsia="HypatiaSansPro-Bold" w:hAnsi="Times New Roman"/>
                <w:b/>
                <w:sz w:val="24"/>
                <w:lang w:val="kk-KZ"/>
              </w:rPr>
            </w:pPr>
          </w:p>
          <w:p w:rsidR="00E9028B" w:rsidRPr="00AB07BB" w:rsidRDefault="00E9028B" w:rsidP="00396F40">
            <w:pPr>
              <w:widowControl/>
              <w:autoSpaceDE w:val="0"/>
              <w:autoSpaceDN w:val="0"/>
              <w:adjustRightInd w:val="0"/>
              <w:spacing w:line="240" w:lineRule="auto"/>
              <w:jc w:val="both"/>
              <w:rPr>
                <w:rFonts w:ascii="Times New Roman" w:eastAsia="HypatiaSansPro-Bold" w:hAnsi="Times New Roman"/>
                <w:sz w:val="24"/>
                <w:lang w:val="kk-KZ"/>
              </w:rPr>
            </w:pPr>
          </w:p>
          <w:p w:rsidR="00E9028B" w:rsidRPr="00E9028B" w:rsidRDefault="00E9028B" w:rsidP="00396F40">
            <w:pPr>
              <w:widowControl/>
              <w:autoSpaceDE w:val="0"/>
              <w:autoSpaceDN w:val="0"/>
              <w:adjustRightInd w:val="0"/>
              <w:spacing w:line="240" w:lineRule="auto"/>
              <w:jc w:val="both"/>
              <w:rPr>
                <w:rFonts w:ascii="Times New Roman" w:eastAsia="HypatiaSansPro-Bold" w:hAnsi="Times New Roman"/>
                <w:b/>
                <w:sz w:val="24"/>
                <w:lang w:val="kk-KZ"/>
              </w:rPr>
            </w:pPr>
          </w:p>
          <w:p w:rsidR="00396F40" w:rsidRPr="00B2021D" w:rsidRDefault="00396F40" w:rsidP="002B4441">
            <w:pPr>
              <w:widowControl/>
              <w:autoSpaceDE w:val="0"/>
              <w:autoSpaceDN w:val="0"/>
              <w:adjustRightInd w:val="0"/>
              <w:spacing w:line="240" w:lineRule="auto"/>
              <w:rPr>
                <w:rFonts w:ascii="Times New Roman" w:eastAsia="HypatiaSansPro-Bold" w:hAnsi="Times New Roman"/>
                <w:sz w:val="24"/>
                <w:lang w:val="kk-KZ"/>
              </w:rPr>
            </w:pPr>
          </w:p>
        </w:tc>
        <w:tc>
          <w:tcPr>
            <w:tcW w:w="1267" w:type="pct"/>
            <w:gridSpan w:val="2"/>
          </w:tcPr>
          <w:p w:rsidR="00A103AB" w:rsidRPr="00B2021D" w:rsidRDefault="00A103AB" w:rsidP="00A103AB">
            <w:pPr>
              <w:widowControl/>
              <w:autoSpaceDE w:val="0"/>
              <w:autoSpaceDN w:val="0"/>
              <w:adjustRightInd w:val="0"/>
              <w:spacing w:line="240" w:lineRule="auto"/>
              <w:rPr>
                <w:rFonts w:ascii="Times New Roman" w:eastAsiaTheme="minorHAnsi" w:hAnsi="Times New Roman"/>
                <w:sz w:val="24"/>
                <w:lang w:val="kk-KZ"/>
              </w:rPr>
            </w:pPr>
          </w:p>
          <w:p w:rsidR="00A103AB" w:rsidRPr="00B2021D" w:rsidRDefault="00A103AB" w:rsidP="00A103AB">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 әр оқушыға арналған жасыл және қызыл кеспе</w:t>
            </w:r>
          </w:p>
          <w:p w:rsidR="00A103AB" w:rsidRPr="00B2021D" w:rsidRDefault="00A103AB" w:rsidP="00A103AB">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lastRenderedPageBreak/>
              <w:t>қағаздар;</w:t>
            </w:r>
          </w:p>
          <w:p w:rsidR="00A103AB" w:rsidRPr="00B2021D" w:rsidRDefault="00A103AB" w:rsidP="00A103AB">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 рим цифры көрсетілген механикалық және</w:t>
            </w:r>
          </w:p>
          <w:p w:rsidR="00A103AB" w:rsidRPr="00B2021D" w:rsidRDefault="00A103AB" w:rsidP="00A103AB">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электронды сағаттар;</w:t>
            </w:r>
          </w:p>
          <w:p w:rsidR="00A103AB" w:rsidRPr="00B2021D" w:rsidRDefault="00A103AB" w:rsidP="00A103AB">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 қосымша тапсырма үшін PowerPoint</w:t>
            </w:r>
          </w:p>
          <w:p w:rsidR="00EF52A2" w:rsidRPr="00B2021D" w:rsidRDefault="00A103AB" w:rsidP="00A103AB">
            <w:pPr>
              <w:widowControl/>
              <w:spacing w:before="60" w:after="60" w:line="240" w:lineRule="auto"/>
              <w:jc w:val="both"/>
              <w:rPr>
                <w:rFonts w:ascii="Times New Roman" w:hAnsi="Times New Roman"/>
                <w:sz w:val="24"/>
                <w:lang w:val="kk-KZ" w:eastAsia="en-GB"/>
              </w:rPr>
            </w:pPr>
            <w:r w:rsidRPr="00B2021D">
              <w:rPr>
                <w:rFonts w:ascii="Times New Roman" w:eastAsiaTheme="minorHAnsi" w:hAnsi="Times New Roman"/>
                <w:sz w:val="24"/>
                <w:lang w:val="kk-KZ"/>
              </w:rPr>
              <w:t>форматындағы презентация.</w:t>
            </w:r>
          </w:p>
        </w:tc>
      </w:tr>
      <w:tr w:rsidR="002B4441" w:rsidRPr="00B2021D" w:rsidTr="000A0617">
        <w:trPr>
          <w:trHeight w:val="584"/>
        </w:trPr>
        <w:tc>
          <w:tcPr>
            <w:tcW w:w="1116" w:type="pct"/>
            <w:tcBorders>
              <w:bottom w:val="single" w:sz="8" w:space="0" w:color="2976A4"/>
            </w:tcBorders>
          </w:tcPr>
          <w:p w:rsidR="00EF52A2" w:rsidRPr="00B2021D" w:rsidRDefault="00EF52A2" w:rsidP="00E053B2">
            <w:pPr>
              <w:tabs>
                <w:tab w:val="left" w:pos="284"/>
                <w:tab w:val="left" w:pos="426"/>
              </w:tabs>
              <w:ind w:right="111"/>
              <w:contextualSpacing/>
              <w:jc w:val="both"/>
              <w:rPr>
                <w:rFonts w:ascii="Times New Roman" w:hAnsi="Times New Roman"/>
                <w:sz w:val="24"/>
                <w:lang w:val="kk-KZ" w:eastAsia="en-GB"/>
              </w:rPr>
            </w:pPr>
            <w:r w:rsidRPr="00B2021D">
              <w:rPr>
                <w:rFonts w:ascii="Times New Roman" w:hAnsi="Times New Roman"/>
                <w:sz w:val="24"/>
                <w:lang w:val="kk-KZ" w:eastAsia="en-GB"/>
              </w:rPr>
              <w:lastRenderedPageBreak/>
              <w:t>Сабақтың соңы</w:t>
            </w:r>
          </w:p>
        </w:tc>
        <w:tc>
          <w:tcPr>
            <w:tcW w:w="2617" w:type="pct"/>
            <w:gridSpan w:val="3"/>
            <w:tcBorders>
              <w:bottom w:val="single" w:sz="8" w:space="0" w:color="2976A4"/>
            </w:tcBorders>
          </w:tcPr>
          <w:p w:rsidR="00396F40" w:rsidRPr="00B2021D" w:rsidRDefault="00062BDD" w:rsidP="00396F40">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b/>
                <w:bCs/>
                <w:sz w:val="24"/>
                <w:lang w:val="kk-KZ"/>
              </w:rPr>
              <w:t xml:space="preserve"> </w:t>
            </w:r>
            <w:r w:rsidR="00396F40" w:rsidRPr="00B2021D">
              <w:rPr>
                <w:rFonts w:ascii="Times New Roman" w:eastAsiaTheme="minorHAnsi" w:hAnsi="Times New Roman"/>
                <w:sz w:val="24"/>
                <w:lang w:val="kk-KZ"/>
              </w:rPr>
              <w:t>Оқу</w:t>
            </w:r>
            <w:r w:rsidR="002B4441" w:rsidRPr="00B2021D">
              <w:rPr>
                <w:rFonts w:ascii="Times New Roman" w:eastAsiaTheme="minorHAnsi" w:hAnsi="Times New Roman"/>
                <w:sz w:val="24"/>
                <w:lang w:val="kk-KZ"/>
              </w:rPr>
              <w:t>шыларға қосымша сұрақтар қою</w:t>
            </w:r>
            <w:r w:rsidR="00396F40" w:rsidRPr="00B2021D">
              <w:rPr>
                <w:rFonts w:ascii="Times New Roman" w:eastAsiaTheme="minorHAnsi" w:hAnsi="Times New Roman"/>
                <w:sz w:val="24"/>
                <w:lang w:val="kk-KZ"/>
              </w:rPr>
              <w:t>:</w:t>
            </w:r>
          </w:p>
          <w:p w:rsidR="00396F40" w:rsidRPr="00B2021D" w:rsidRDefault="00396F40" w:rsidP="00396F40">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 Сендердің ойларыңша, нақты уақытты білу</w:t>
            </w:r>
          </w:p>
          <w:p w:rsidR="00396F40" w:rsidRPr="00B2021D" w:rsidRDefault="00396F40" w:rsidP="00396F40">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неліктен маңызды?</w:t>
            </w:r>
          </w:p>
          <w:p w:rsidR="00396F40" w:rsidRPr="00B2021D" w:rsidRDefault="00396F40" w:rsidP="00396F40">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 Сендер қандай көпшілік орындардан сағатты</w:t>
            </w:r>
          </w:p>
          <w:p w:rsidR="00396F40" w:rsidRPr="00B2021D" w:rsidRDefault="00396F40" w:rsidP="00396F40">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көрдіңдер?</w:t>
            </w:r>
          </w:p>
          <w:p w:rsidR="00396F40" w:rsidRPr="00B2021D" w:rsidRDefault="00396F40" w:rsidP="00396F40">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 Қазір осы сағатпен нақты уақытты анықтай аласың</w:t>
            </w:r>
            <w:r w:rsidR="002B4441" w:rsidRPr="00B2021D">
              <w:rPr>
                <w:rFonts w:ascii="Times New Roman" w:eastAsiaTheme="minorHAnsi" w:hAnsi="Times New Roman"/>
                <w:sz w:val="24"/>
                <w:lang w:val="kk-KZ"/>
              </w:rPr>
              <w:t xml:space="preserve"> </w:t>
            </w:r>
            <w:r w:rsidRPr="00B2021D">
              <w:rPr>
                <w:rFonts w:ascii="Times New Roman" w:eastAsiaTheme="minorHAnsi" w:hAnsi="Times New Roman"/>
                <w:sz w:val="24"/>
                <w:lang w:val="kk-KZ"/>
              </w:rPr>
              <w:t>ба?</w:t>
            </w:r>
          </w:p>
          <w:p w:rsidR="00396F40" w:rsidRPr="00B2021D" w:rsidRDefault="00396F40" w:rsidP="00396F40">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Жұмыс дәптерінде берілген суреттер арқылы өзін-</w:t>
            </w:r>
          </w:p>
          <w:p w:rsidR="00F64F5A" w:rsidRPr="00B2021D" w:rsidRDefault="00396F40" w:rsidP="00396F40">
            <w:pPr>
              <w:widowControl/>
              <w:autoSpaceDE w:val="0"/>
              <w:autoSpaceDN w:val="0"/>
              <w:adjustRightInd w:val="0"/>
              <w:spacing w:line="240" w:lineRule="auto"/>
              <w:jc w:val="both"/>
              <w:rPr>
                <w:rFonts w:ascii="Times New Roman" w:eastAsiaTheme="minorHAnsi" w:hAnsi="Times New Roman"/>
                <w:sz w:val="24"/>
                <w:lang w:val="kk-KZ"/>
              </w:rPr>
            </w:pPr>
            <w:r w:rsidRPr="00B2021D">
              <w:rPr>
                <w:rFonts w:ascii="Times New Roman" w:eastAsiaTheme="minorHAnsi" w:hAnsi="Times New Roman"/>
                <w:sz w:val="24"/>
                <w:lang w:val="kk-KZ"/>
              </w:rPr>
              <w:t>өзі</w:t>
            </w:r>
            <w:r w:rsidR="002B4441" w:rsidRPr="00B2021D">
              <w:rPr>
                <w:rFonts w:ascii="Times New Roman" w:eastAsiaTheme="minorHAnsi" w:hAnsi="Times New Roman"/>
                <w:sz w:val="24"/>
                <w:lang w:val="kk-KZ"/>
              </w:rPr>
              <w:t xml:space="preserve"> бағалауды ұйымдастыру</w:t>
            </w:r>
            <w:r w:rsidR="00233827" w:rsidRPr="00B2021D">
              <w:rPr>
                <w:rFonts w:ascii="Times New Roman" w:eastAsiaTheme="minorHAnsi" w:hAnsi="Times New Roman"/>
                <w:sz w:val="24"/>
                <w:lang w:val="kk-KZ"/>
              </w:rPr>
              <w:t>.</w:t>
            </w:r>
          </w:p>
          <w:p w:rsidR="001B163F" w:rsidRPr="00B2021D" w:rsidRDefault="001B163F" w:rsidP="00E053B2">
            <w:pPr>
              <w:widowControl/>
              <w:spacing w:line="240" w:lineRule="auto"/>
              <w:jc w:val="both"/>
              <w:rPr>
                <w:rFonts w:ascii="Times New Roman" w:eastAsiaTheme="minorHAnsi" w:hAnsi="Times New Roman"/>
                <w:sz w:val="24"/>
                <w:lang w:val="kk-KZ"/>
              </w:rPr>
            </w:pPr>
          </w:p>
        </w:tc>
        <w:tc>
          <w:tcPr>
            <w:tcW w:w="1267" w:type="pct"/>
            <w:gridSpan w:val="2"/>
            <w:tcBorders>
              <w:bottom w:val="single" w:sz="8" w:space="0" w:color="2976A4"/>
            </w:tcBorders>
          </w:tcPr>
          <w:p w:rsidR="00EF52A2" w:rsidRPr="00B2021D" w:rsidRDefault="00EF52A2" w:rsidP="00E053B2">
            <w:pPr>
              <w:tabs>
                <w:tab w:val="left" w:pos="284"/>
                <w:tab w:val="left" w:pos="426"/>
              </w:tabs>
              <w:ind w:right="111"/>
              <w:contextualSpacing/>
              <w:jc w:val="both"/>
              <w:rPr>
                <w:rFonts w:ascii="Times New Roman" w:hAnsi="Times New Roman"/>
                <w:sz w:val="24"/>
                <w:lang w:val="kk-KZ" w:eastAsia="en-GB"/>
              </w:rPr>
            </w:pPr>
          </w:p>
        </w:tc>
      </w:tr>
      <w:tr w:rsidR="002B4441" w:rsidRPr="00C72594" w:rsidTr="00782FE4">
        <w:tc>
          <w:tcPr>
            <w:tcW w:w="1935" w:type="pct"/>
            <w:gridSpan w:val="3"/>
            <w:tcBorders>
              <w:top w:val="single" w:sz="8" w:space="0" w:color="2976A4"/>
            </w:tcBorders>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 xml:space="preserve">Саралау –оқушыларға қалай көбірек қолдау көрсетуді жоспарлайсыз? Қабілетіжоғарыоқушыларғақандайміндетқоюдыжоспарлапотырсыз? </w:t>
            </w:r>
          </w:p>
        </w:tc>
        <w:tc>
          <w:tcPr>
            <w:tcW w:w="2159" w:type="pct"/>
            <w:gridSpan w:val="2"/>
            <w:tcBorders>
              <w:top w:val="single" w:sz="8" w:space="0" w:color="2976A4"/>
            </w:tcBorders>
          </w:tcPr>
          <w:p w:rsidR="005F6435"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Бағалау – оқушылардың материалды меңгеру деңгейін қалай тексеруді жоспарлайсыз?</w:t>
            </w:r>
          </w:p>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 xml:space="preserve"> </w:t>
            </w:r>
          </w:p>
        </w:tc>
        <w:tc>
          <w:tcPr>
            <w:tcW w:w="906" w:type="pct"/>
            <w:tcBorders>
              <w:top w:val="single" w:sz="8" w:space="0" w:color="2976A4"/>
            </w:tcBorders>
          </w:tcPr>
          <w:p w:rsidR="00EF52A2" w:rsidRPr="00B2021D" w:rsidRDefault="00EF52A2" w:rsidP="00E053B2">
            <w:pPr>
              <w:tabs>
                <w:tab w:val="left" w:pos="284"/>
                <w:tab w:val="left" w:pos="426"/>
              </w:tabs>
              <w:ind w:right="111"/>
              <w:contextualSpacing/>
              <w:jc w:val="both"/>
              <w:rPr>
                <w:rFonts w:ascii="Times New Roman" w:hAnsi="Times New Roman"/>
                <w:b/>
                <w:sz w:val="24"/>
                <w:lang w:val="kk-KZ" w:eastAsia="en-GB"/>
              </w:rPr>
            </w:pPr>
            <w:r w:rsidRPr="00B2021D">
              <w:rPr>
                <w:rFonts w:ascii="Times New Roman" w:hAnsi="Times New Roman"/>
                <w:b/>
                <w:sz w:val="24"/>
                <w:lang w:val="kk-KZ" w:eastAsia="en-GB"/>
              </w:rPr>
              <w:t>Денсаулық және қауіпсіздік техникасының сақталуы</w:t>
            </w:r>
            <w:r w:rsidRPr="00B2021D">
              <w:rPr>
                <w:rFonts w:ascii="Times New Roman" w:hAnsi="Times New Roman"/>
                <w:b/>
                <w:sz w:val="24"/>
                <w:lang w:val="kk-KZ" w:eastAsia="en-GB"/>
              </w:rPr>
              <w:br/>
            </w:r>
            <w:r w:rsidRPr="00B2021D">
              <w:rPr>
                <w:rFonts w:ascii="Times New Roman" w:hAnsi="Times New Roman"/>
                <w:b/>
                <w:sz w:val="24"/>
                <w:lang w:val="kk-KZ" w:eastAsia="en-GB"/>
              </w:rPr>
              <w:br/>
            </w:r>
          </w:p>
        </w:tc>
      </w:tr>
      <w:tr w:rsidR="002B4441" w:rsidRPr="00C72594" w:rsidTr="00782FE4">
        <w:trPr>
          <w:trHeight w:val="896"/>
        </w:trPr>
        <w:tc>
          <w:tcPr>
            <w:tcW w:w="1935" w:type="pct"/>
            <w:gridSpan w:val="3"/>
          </w:tcPr>
          <w:p w:rsidR="00BB7FEB" w:rsidRPr="00B2021D" w:rsidRDefault="00B2021D" w:rsidP="00BB7FEB">
            <w:pPr>
              <w:widowControl/>
              <w:autoSpaceDE w:val="0"/>
              <w:autoSpaceDN w:val="0"/>
              <w:adjustRightInd w:val="0"/>
              <w:spacing w:line="240" w:lineRule="auto"/>
              <w:jc w:val="both"/>
              <w:rPr>
                <w:rFonts w:ascii="Times New Roman" w:eastAsiaTheme="minorHAnsi" w:hAnsi="Times New Roman"/>
                <w:b/>
                <w:sz w:val="24"/>
                <w:lang w:val="kk-KZ"/>
              </w:rPr>
            </w:pPr>
            <w:r w:rsidRPr="00B2021D">
              <w:rPr>
                <w:rFonts w:ascii="Times New Roman" w:eastAsiaTheme="minorHAnsi" w:hAnsi="Times New Roman"/>
                <w:b/>
                <w:sz w:val="24"/>
                <w:lang w:val="kk-KZ"/>
              </w:rPr>
              <w:t>«Шығарып</w:t>
            </w:r>
            <w:r w:rsidR="00BB7FEB" w:rsidRPr="00B2021D">
              <w:rPr>
                <w:rFonts w:ascii="Times New Roman" w:eastAsiaTheme="minorHAnsi" w:hAnsi="Times New Roman"/>
                <w:b/>
                <w:sz w:val="24"/>
                <w:lang w:val="kk-KZ"/>
              </w:rPr>
              <w:t xml:space="preserve"> көр» тапсырмасы қабілеті  жоғары оқушыларға ұсынылады.</w:t>
            </w:r>
          </w:p>
          <w:p w:rsidR="00EF52A2" w:rsidRPr="00B2021D" w:rsidRDefault="00EF52A2" w:rsidP="00F64F5A">
            <w:pPr>
              <w:widowControl/>
              <w:autoSpaceDE w:val="0"/>
              <w:autoSpaceDN w:val="0"/>
              <w:adjustRightInd w:val="0"/>
              <w:spacing w:line="240" w:lineRule="auto"/>
              <w:jc w:val="both"/>
              <w:rPr>
                <w:rFonts w:ascii="Times New Roman" w:hAnsi="Times New Roman"/>
                <w:bCs/>
                <w:i/>
                <w:sz w:val="24"/>
                <w:lang w:val="kk-KZ" w:eastAsia="en-GB"/>
              </w:rPr>
            </w:pPr>
          </w:p>
        </w:tc>
        <w:tc>
          <w:tcPr>
            <w:tcW w:w="2159" w:type="pct"/>
            <w:gridSpan w:val="2"/>
          </w:tcPr>
          <w:p w:rsidR="00396F40" w:rsidRPr="00B2021D" w:rsidRDefault="00396F40" w:rsidP="00396F40">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Сабақ соңында оқушылар уақыттың сағаты мен</w:t>
            </w:r>
            <w:r w:rsidR="002B4441" w:rsidRPr="00B2021D">
              <w:rPr>
                <w:rFonts w:ascii="Times New Roman" w:eastAsiaTheme="minorHAnsi" w:hAnsi="Times New Roman"/>
                <w:sz w:val="24"/>
                <w:lang w:val="kk-KZ"/>
              </w:rPr>
              <w:t xml:space="preserve"> </w:t>
            </w:r>
            <w:r w:rsidRPr="00B2021D">
              <w:rPr>
                <w:rFonts w:ascii="Times New Roman" w:eastAsiaTheme="minorHAnsi" w:hAnsi="Times New Roman"/>
                <w:sz w:val="24"/>
                <w:lang w:val="kk-KZ"/>
              </w:rPr>
              <w:t>минутын толық атап анықтауы керек. Мысалы,</w:t>
            </w:r>
            <w:r w:rsidR="002B4441" w:rsidRPr="00B2021D">
              <w:rPr>
                <w:rFonts w:ascii="Times New Roman" w:eastAsiaTheme="minorHAnsi" w:hAnsi="Times New Roman"/>
                <w:sz w:val="24"/>
                <w:lang w:val="kk-KZ"/>
              </w:rPr>
              <w:t xml:space="preserve"> </w:t>
            </w:r>
            <w:r w:rsidRPr="00B2021D">
              <w:rPr>
                <w:rFonts w:ascii="Times New Roman" w:eastAsiaTheme="minorHAnsi" w:hAnsi="Times New Roman"/>
                <w:sz w:val="24"/>
                <w:lang w:val="kk-KZ"/>
              </w:rPr>
              <w:t>3 сағат 15 минут.</w:t>
            </w:r>
          </w:p>
          <w:p w:rsidR="00396F40" w:rsidRPr="00B2021D" w:rsidRDefault="00396F40" w:rsidP="00396F40">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Сабақ тақырыбының қаншалықты меңгерілгенін білу</w:t>
            </w:r>
            <w:r w:rsidR="002B4441" w:rsidRPr="00B2021D">
              <w:rPr>
                <w:rFonts w:ascii="Times New Roman" w:eastAsiaTheme="minorHAnsi" w:hAnsi="Times New Roman"/>
                <w:sz w:val="24"/>
                <w:lang w:val="kk-KZ"/>
              </w:rPr>
              <w:t xml:space="preserve"> </w:t>
            </w:r>
            <w:r w:rsidRPr="00B2021D">
              <w:rPr>
                <w:rFonts w:ascii="Times New Roman" w:eastAsiaTheme="minorHAnsi" w:hAnsi="Times New Roman"/>
                <w:sz w:val="24"/>
                <w:lang w:val="kk-KZ"/>
              </w:rPr>
              <w:t>үшін</w:t>
            </w:r>
            <w:r w:rsidR="002B4441" w:rsidRPr="00B2021D">
              <w:rPr>
                <w:rFonts w:ascii="Times New Roman" w:eastAsiaTheme="minorHAnsi" w:hAnsi="Times New Roman"/>
                <w:sz w:val="24"/>
                <w:lang w:val="kk-KZ"/>
              </w:rPr>
              <w:t xml:space="preserve"> оқушыларға тапсырма беру</w:t>
            </w:r>
            <w:r w:rsidRPr="00B2021D">
              <w:rPr>
                <w:rFonts w:ascii="Times New Roman" w:eastAsiaTheme="minorHAnsi" w:hAnsi="Times New Roman"/>
                <w:sz w:val="24"/>
                <w:lang w:val="kk-KZ"/>
              </w:rPr>
              <w:t>:</w:t>
            </w:r>
          </w:p>
          <w:p w:rsidR="00396F40" w:rsidRPr="00B2021D" w:rsidRDefault="00396F40" w:rsidP="00396F40">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а) Макеттегі сағатқа уақытты белгілеп, оны</w:t>
            </w:r>
            <w:r w:rsidR="002B4441" w:rsidRPr="00B2021D">
              <w:rPr>
                <w:rFonts w:ascii="Times New Roman" w:eastAsiaTheme="minorHAnsi" w:hAnsi="Times New Roman"/>
                <w:sz w:val="24"/>
                <w:lang w:val="kk-KZ"/>
              </w:rPr>
              <w:t xml:space="preserve">  оқушыларға анықтату</w:t>
            </w:r>
            <w:r w:rsidRPr="00B2021D">
              <w:rPr>
                <w:rFonts w:ascii="Times New Roman" w:eastAsiaTheme="minorHAnsi" w:hAnsi="Times New Roman"/>
                <w:sz w:val="24"/>
                <w:lang w:val="kk-KZ"/>
              </w:rPr>
              <w:t>;</w:t>
            </w:r>
          </w:p>
          <w:p w:rsidR="00396F40" w:rsidRPr="00B2021D" w:rsidRDefault="00396F40" w:rsidP="00396F40">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ә) уақытты айтып, оқушыларға оны макеттегі</w:t>
            </w:r>
            <w:r w:rsidR="002B4441" w:rsidRPr="00B2021D">
              <w:rPr>
                <w:rFonts w:ascii="Times New Roman" w:eastAsiaTheme="minorHAnsi" w:hAnsi="Times New Roman"/>
                <w:sz w:val="24"/>
                <w:lang w:val="kk-KZ"/>
              </w:rPr>
              <w:t xml:space="preserve">  сағаттан көрсетуін сұрау</w:t>
            </w:r>
            <w:r w:rsidRPr="00B2021D">
              <w:rPr>
                <w:rFonts w:ascii="Times New Roman" w:eastAsiaTheme="minorHAnsi" w:hAnsi="Times New Roman"/>
                <w:sz w:val="24"/>
                <w:lang w:val="kk-KZ"/>
              </w:rPr>
              <w:t>.</w:t>
            </w:r>
          </w:p>
          <w:p w:rsidR="00BB7FEB" w:rsidRPr="00B2021D" w:rsidRDefault="00396F40" w:rsidP="00396F40">
            <w:pPr>
              <w:widowControl/>
              <w:autoSpaceDE w:val="0"/>
              <w:autoSpaceDN w:val="0"/>
              <w:adjustRightInd w:val="0"/>
              <w:spacing w:line="240" w:lineRule="auto"/>
              <w:rPr>
                <w:rFonts w:ascii="Times New Roman" w:eastAsiaTheme="minorHAnsi" w:hAnsi="Times New Roman"/>
                <w:sz w:val="24"/>
                <w:lang w:val="kk-KZ"/>
              </w:rPr>
            </w:pPr>
            <w:r w:rsidRPr="00B2021D">
              <w:rPr>
                <w:rFonts w:ascii="Times New Roman" w:eastAsiaTheme="minorHAnsi" w:hAnsi="Times New Roman"/>
                <w:sz w:val="24"/>
                <w:lang w:val="kk-KZ"/>
              </w:rPr>
              <w:t>Әр жауапқа бір оқушыны таңдаңыз да, қалған</w:t>
            </w:r>
            <w:r w:rsidR="002B4441" w:rsidRPr="00B2021D">
              <w:rPr>
                <w:rFonts w:ascii="Times New Roman" w:eastAsiaTheme="minorHAnsi" w:hAnsi="Times New Roman"/>
                <w:sz w:val="24"/>
                <w:lang w:val="kk-KZ"/>
              </w:rPr>
              <w:t xml:space="preserve"> </w:t>
            </w:r>
            <w:r w:rsidRPr="00B2021D">
              <w:rPr>
                <w:rFonts w:ascii="Times New Roman" w:eastAsiaTheme="minorHAnsi" w:hAnsi="Times New Roman"/>
                <w:sz w:val="24"/>
                <w:lang w:val="kk-KZ"/>
              </w:rPr>
              <w:t>оқушылардан өз ойын жасыл (егер жауаппен</w:t>
            </w:r>
            <w:r w:rsidR="002B4441" w:rsidRPr="00B2021D">
              <w:rPr>
                <w:rFonts w:ascii="Times New Roman" w:eastAsiaTheme="minorHAnsi" w:hAnsi="Times New Roman"/>
                <w:sz w:val="24"/>
                <w:lang w:val="kk-KZ"/>
              </w:rPr>
              <w:t xml:space="preserve">  </w:t>
            </w:r>
            <w:r w:rsidRPr="00B2021D">
              <w:rPr>
                <w:rFonts w:ascii="Times New Roman" w:eastAsiaTheme="minorHAnsi" w:hAnsi="Times New Roman"/>
                <w:sz w:val="24"/>
                <w:lang w:val="kk-KZ"/>
              </w:rPr>
              <w:t>келіссе) және қызыл (егер жауаппен келіспесе)</w:t>
            </w:r>
            <w:r w:rsidR="002B4441" w:rsidRPr="00B2021D">
              <w:rPr>
                <w:rFonts w:ascii="Times New Roman" w:eastAsiaTheme="minorHAnsi" w:hAnsi="Times New Roman"/>
                <w:sz w:val="24"/>
                <w:lang w:val="kk-KZ"/>
              </w:rPr>
              <w:t xml:space="preserve">  </w:t>
            </w:r>
            <w:r w:rsidRPr="00B2021D">
              <w:rPr>
                <w:rFonts w:ascii="Times New Roman" w:eastAsiaTheme="minorHAnsi" w:hAnsi="Times New Roman"/>
                <w:sz w:val="24"/>
                <w:lang w:val="kk-KZ"/>
              </w:rPr>
              <w:t>кеспеқағаздарды көрсету арқылы білдіруін</w:t>
            </w:r>
            <w:r w:rsidR="002B4441" w:rsidRPr="00B2021D">
              <w:rPr>
                <w:rFonts w:ascii="Times New Roman" w:eastAsiaTheme="minorHAnsi" w:hAnsi="Times New Roman"/>
                <w:sz w:val="24"/>
                <w:lang w:val="kk-KZ"/>
              </w:rPr>
              <w:t xml:space="preserve">  сұрау.</w:t>
            </w:r>
            <w:r w:rsidR="00EA672F" w:rsidRPr="00B2021D">
              <w:rPr>
                <w:rFonts w:ascii="Times New Roman" w:eastAsiaTheme="minorHAnsi" w:hAnsi="Times New Roman"/>
                <w:sz w:val="24"/>
                <w:lang w:val="kk-KZ"/>
              </w:rPr>
              <w:t xml:space="preserve"> </w:t>
            </w:r>
          </w:p>
          <w:p w:rsidR="00EF52A2" w:rsidRPr="00B2021D" w:rsidRDefault="00EF52A2" w:rsidP="00EA672F">
            <w:pPr>
              <w:widowControl/>
              <w:autoSpaceDE w:val="0"/>
              <w:autoSpaceDN w:val="0"/>
              <w:adjustRightInd w:val="0"/>
              <w:spacing w:line="240" w:lineRule="auto"/>
              <w:jc w:val="both"/>
              <w:rPr>
                <w:rFonts w:ascii="Times New Roman" w:eastAsiaTheme="minorHAnsi" w:hAnsi="Times New Roman"/>
                <w:sz w:val="24"/>
                <w:lang w:val="kk-KZ"/>
              </w:rPr>
            </w:pPr>
          </w:p>
        </w:tc>
        <w:tc>
          <w:tcPr>
            <w:tcW w:w="906" w:type="pct"/>
          </w:tcPr>
          <w:p w:rsidR="00112444" w:rsidRPr="00B2021D" w:rsidRDefault="00112444" w:rsidP="00E053B2">
            <w:pPr>
              <w:widowControl/>
              <w:spacing w:before="60" w:after="60" w:line="240" w:lineRule="auto"/>
              <w:jc w:val="both"/>
              <w:rPr>
                <w:rFonts w:ascii="Times New Roman" w:hAnsi="Times New Roman"/>
                <w:sz w:val="24"/>
                <w:lang w:val="kk-KZ" w:eastAsia="en-GB"/>
              </w:rPr>
            </w:pPr>
            <w:r w:rsidRPr="00B2021D">
              <w:rPr>
                <w:rFonts w:ascii="Times New Roman" w:hAnsi="Times New Roman"/>
                <w:sz w:val="24"/>
                <w:lang w:val="kk-KZ" w:eastAsia="en-GB"/>
              </w:rPr>
              <w:t>Денсаулық жә</w:t>
            </w:r>
            <w:r w:rsidR="000B16BD" w:rsidRPr="00B2021D">
              <w:rPr>
                <w:rFonts w:ascii="Times New Roman" w:hAnsi="Times New Roman"/>
                <w:sz w:val="24"/>
                <w:lang w:val="kk-KZ" w:eastAsia="en-GB"/>
              </w:rPr>
              <w:t>не қауіпсіздік техникасын сақта</w:t>
            </w:r>
            <w:r w:rsidRPr="00B2021D">
              <w:rPr>
                <w:rFonts w:ascii="Times New Roman" w:hAnsi="Times New Roman"/>
                <w:sz w:val="24"/>
                <w:lang w:val="kk-KZ" w:eastAsia="en-GB"/>
              </w:rPr>
              <w:t>у</w:t>
            </w:r>
            <w:r w:rsidR="000B16BD" w:rsidRPr="00B2021D">
              <w:rPr>
                <w:rFonts w:ascii="Times New Roman" w:hAnsi="Times New Roman"/>
                <w:sz w:val="24"/>
                <w:lang w:val="kk-KZ" w:eastAsia="en-GB"/>
              </w:rPr>
              <w:t xml:space="preserve"> оқушылармен белсенді оқыту әдістерін қолдану жүргізу барысында жүзеге асты.</w:t>
            </w:r>
          </w:p>
          <w:p w:rsidR="00EF52A2" w:rsidRPr="00B2021D" w:rsidRDefault="00EF52A2" w:rsidP="00E053B2">
            <w:pPr>
              <w:tabs>
                <w:tab w:val="left" w:pos="284"/>
                <w:tab w:val="left" w:pos="426"/>
              </w:tabs>
              <w:ind w:right="111"/>
              <w:contextualSpacing/>
              <w:jc w:val="both"/>
              <w:rPr>
                <w:rFonts w:ascii="Times New Roman" w:hAnsi="Times New Roman"/>
                <w:bCs/>
                <w:i/>
                <w:sz w:val="24"/>
                <w:lang w:val="kk-KZ" w:eastAsia="en-GB"/>
              </w:rPr>
            </w:pPr>
          </w:p>
        </w:tc>
      </w:tr>
    </w:tbl>
    <w:p w:rsidR="00BB12A7" w:rsidRPr="00B2021D" w:rsidRDefault="00BB12A7" w:rsidP="00C72594">
      <w:pPr>
        <w:tabs>
          <w:tab w:val="right" w:pos="10160"/>
        </w:tabs>
        <w:spacing w:before="240" w:after="120" w:line="360" w:lineRule="auto"/>
        <w:jc w:val="both"/>
        <w:outlineLvl w:val="0"/>
        <w:rPr>
          <w:rFonts w:ascii="Times New Roman" w:hAnsi="Times New Roman"/>
          <w:b/>
          <w:sz w:val="24"/>
          <w:lang w:val="kk-KZ"/>
        </w:rPr>
      </w:pPr>
      <w:bookmarkStart w:id="2" w:name="_GoBack"/>
      <w:bookmarkEnd w:id="2"/>
    </w:p>
    <w:sectPr w:rsidR="00BB12A7" w:rsidRPr="00B2021D" w:rsidSect="00782FE4">
      <w:headerReference w:type="default" r:id="rId8"/>
      <w:pgSz w:w="11906" w:h="16838"/>
      <w:pgMar w:top="720" w:right="1274" w:bottom="720" w:left="1276" w:header="709" w:footer="33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1B" w:rsidRDefault="0093361B">
      <w:pPr>
        <w:spacing w:line="240" w:lineRule="auto"/>
      </w:pPr>
      <w:r>
        <w:separator/>
      </w:r>
    </w:p>
  </w:endnote>
  <w:endnote w:type="continuationSeparator" w:id="0">
    <w:p w:rsidR="0093361B" w:rsidRDefault="00933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HypatiaSansPro-Bold">
    <w:altName w:val="MS Gothic"/>
    <w:panose1 w:val="00000000000000000000"/>
    <w:charset w:val="80"/>
    <w:family w:val="swiss"/>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1B" w:rsidRDefault="0093361B">
      <w:pPr>
        <w:spacing w:line="240" w:lineRule="auto"/>
      </w:pPr>
      <w:r>
        <w:separator/>
      </w:r>
    </w:p>
  </w:footnote>
  <w:footnote w:type="continuationSeparator" w:id="0">
    <w:p w:rsidR="0093361B" w:rsidRDefault="009336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1B7" w:rsidRDefault="001B11B7" w:rsidP="00782FE4">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D1C"/>
    <w:multiLevelType w:val="hybridMultilevel"/>
    <w:tmpl w:val="A6245534"/>
    <w:lvl w:ilvl="0" w:tplc="78A26D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217430"/>
    <w:multiLevelType w:val="hybridMultilevel"/>
    <w:tmpl w:val="61648CDC"/>
    <w:lvl w:ilvl="0" w:tplc="DD34CD5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2247D2"/>
    <w:multiLevelType w:val="hybridMultilevel"/>
    <w:tmpl w:val="175C8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A7733C"/>
    <w:multiLevelType w:val="hybridMultilevel"/>
    <w:tmpl w:val="0804E40A"/>
    <w:lvl w:ilvl="0" w:tplc="DD34CD5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A975E2"/>
    <w:multiLevelType w:val="hybridMultilevel"/>
    <w:tmpl w:val="7BB8B240"/>
    <w:lvl w:ilvl="0" w:tplc="F3FC9D2C">
      <w:start w:val="1"/>
      <w:numFmt w:val="bullet"/>
      <w:lvlText w:val=""/>
      <w:lvlJc w:val="left"/>
      <w:pPr>
        <w:tabs>
          <w:tab w:val="num" w:pos="720"/>
        </w:tabs>
        <w:ind w:left="720" w:hanging="360"/>
      </w:pPr>
      <w:rPr>
        <w:rFonts w:ascii="Wingdings" w:hAnsi="Wingdings" w:hint="default"/>
      </w:rPr>
    </w:lvl>
    <w:lvl w:ilvl="1" w:tplc="188ABD14" w:tentative="1">
      <w:start w:val="1"/>
      <w:numFmt w:val="bullet"/>
      <w:lvlText w:val=""/>
      <w:lvlJc w:val="left"/>
      <w:pPr>
        <w:tabs>
          <w:tab w:val="num" w:pos="1440"/>
        </w:tabs>
        <w:ind w:left="1440" w:hanging="360"/>
      </w:pPr>
      <w:rPr>
        <w:rFonts w:ascii="Wingdings" w:hAnsi="Wingdings" w:hint="default"/>
      </w:rPr>
    </w:lvl>
    <w:lvl w:ilvl="2" w:tplc="3D2065F0" w:tentative="1">
      <w:start w:val="1"/>
      <w:numFmt w:val="bullet"/>
      <w:lvlText w:val=""/>
      <w:lvlJc w:val="left"/>
      <w:pPr>
        <w:tabs>
          <w:tab w:val="num" w:pos="2160"/>
        </w:tabs>
        <w:ind w:left="2160" w:hanging="360"/>
      </w:pPr>
      <w:rPr>
        <w:rFonts w:ascii="Wingdings" w:hAnsi="Wingdings" w:hint="default"/>
      </w:rPr>
    </w:lvl>
    <w:lvl w:ilvl="3" w:tplc="3918A0B6" w:tentative="1">
      <w:start w:val="1"/>
      <w:numFmt w:val="bullet"/>
      <w:lvlText w:val=""/>
      <w:lvlJc w:val="left"/>
      <w:pPr>
        <w:tabs>
          <w:tab w:val="num" w:pos="2880"/>
        </w:tabs>
        <w:ind w:left="2880" w:hanging="360"/>
      </w:pPr>
      <w:rPr>
        <w:rFonts w:ascii="Wingdings" w:hAnsi="Wingdings" w:hint="default"/>
      </w:rPr>
    </w:lvl>
    <w:lvl w:ilvl="4" w:tplc="E694450E" w:tentative="1">
      <w:start w:val="1"/>
      <w:numFmt w:val="bullet"/>
      <w:lvlText w:val=""/>
      <w:lvlJc w:val="left"/>
      <w:pPr>
        <w:tabs>
          <w:tab w:val="num" w:pos="3600"/>
        </w:tabs>
        <w:ind w:left="3600" w:hanging="360"/>
      </w:pPr>
      <w:rPr>
        <w:rFonts w:ascii="Wingdings" w:hAnsi="Wingdings" w:hint="default"/>
      </w:rPr>
    </w:lvl>
    <w:lvl w:ilvl="5" w:tplc="9746BCA4" w:tentative="1">
      <w:start w:val="1"/>
      <w:numFmt w:val="bullet"/>
      <w:lvlText w:val=""/>
      <w:lvlJc w:val="left"/>
      <w:pPr>
        <w:tabs>
          <w:tab w:val="num" w:pos="4320"/>
        </w:tabs>
        <w:ind w:left="4320" w:hanging="360"/>
      </w:pPr>
      <w:rPr>
        <w:rFonts w:ascii="Wingdings" w:hAnsi="Wingdings" w:hint="default"/>
      </w:rPr>
    </w:lvl>
    <w:lvl w:ilvl="6" w:tplc="68BA2DDC" w:tentative="1">
      <w:start w:val="1"/>
      <w:numFmt w:val="bullet"/>
      <w:lvlText w:val=""/>
      <w:lvlJc w:val="left"/>
      <w:pPr>
        <w:tabs>
          <w:tab w:val="num" w:pos="5040"/>
        </w:tabs>
        <w:ind w:left="5040" w:hanging="360"/>
      </w:pPr>
      <w:rPr>
        <w:rFonts w:ascii="Wingdings" w:hAnsi="Wingdings" w:hint="default"/>
      </w:rPr>
    </w:lvl>
    <w:lvl w:ilvl="7" w:tplc="BEEC15B0" w:tentative="1">
      <w:start w:val="1"/>
      <w:numFmt w:val="bullet"/>
      <w:lvlText w:val=""/>
      <w:lvlJc w:val="left"/>
      <w:pPr>
        <w:tabs>
          <w:tab w:val="num" w:pos="5760"/>
        </w:tabs>
        <w:ind w:left="5760" w:hanging="360"/>
      </w:pPr>
      <w:rPr>
        <w:rFonts w:ascii="Wingdings" w:hAnsi="Wingdings" w:hint="default"/>
      </w:rPr>
    </w:lvl>
    <w:lvl w:ilvl="8" w:tplc="5060CC94" w:tentative="1">
      <w:start w:val="1"/>
      <w:numFmt w:val="bullet"/>
      <w:lvlText w:val=""/>
      <w:lvlJc w:val="left"/>
      <w:pPr>
        <w:tabs>
          <w:tab w:val="num" w:pos="6480"/>
        </w:tabs>
        <w:ind w:left="6480" w:hanging="360"/>
      </w:pPr>
      <w:rPr>
        <w:rFonts w:ascii="Wingdings" w:hAnsi="Wingdings" w:hint="default"/>
      </w:rPr>
    </w:lvl>
  </w:abstractNum>
  <w:abstractNum w:abstractNumId="5">
    <w:nsid w:val="4CC15C6C"/>
    <w:multiLevelType w:val="hybridMultilevel"/>
    <w:tmpl w:val="BE30C4CC"/>
    <w:lvl w:ilvl="0" w:tplc="DD34CD5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5D323A"/>
    <w:multiLevelType w:val="hybridMultilevel"/>
    <w:tmpl w:val="30523976"/>
    <w:lvl w:ilvl="0" w:tplc="DD34CD5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D229A1"/>
    <w:multiLevelType w:val="hybridMultilevel"/>
    <w:tmpl w:val="A524F94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A2"/>
    <w:rsid w:val="00034DC3"/>
    <w:rsid w:val="000618C4"/>
    <w:rsid w:val="00062BDD"/>
    <w:rsid w:val="00073E68"/>
    <w:rsid w:val="000A0617"/>
    <w:rsid w:val="000B16BD"/>
    <w:rsid w:val="000B579B"/>
    <w:rsid w:val="000C5FF9"/>
    <w:rsid w:val="000D1A4E"/>
    <w:rsid w:val="00104321"/>
    <w:rsid w:val="00112444"/>
    <w:rsid w:val="0012474F"/>
    <w:rsid w:val="00180A0B"/>
    <w:rsid w:val="00194608"/>
    <w:rsid w:val="001B11B7"/>
    <w:rsid w:val="001B163F"/>
    <w:rsid w:val="001C6070"/>
    <w:rsid w:val="001D1162"/>
    <w:rsid w:val="001D59E5"/>
    <w:rsid w:val="00215CCA"/>
    <w:rsid w:val="00233827"/>
    <w:rsid w:val="0023763B"/>
    <w:rsid w:val="00283E67"/>
    <w:rsid w:val="002A017F"/>
    <w:rsid w:val="002A3787"/>
    <w:rsid w:val="002B4441"/>
    <w:rsid w:val="002B7A0D"/>
    <w:rsid w:val="002D6D20"/>
    <w:rsid w:val="002E2D6D"/>
    <w:rsid w:val="00354A73"/>
    <w:rsid w:val="00396F40"/>
    <w:rsid w:val="003B3B3B"/>
    <w:rsid w:val="003C4B50"/>
    <w:rsid w:val="003C704C"/>
    <w:rsid w:val="003F6F47"/>
    <w:rsid w:val="00416DE5"/>
    <w:rsid w:val="00430F05"/>
    <w:rsid w:val="00431BC1"/>
    <w:rsid w:val="0043391B"/>
    <w:rsid w:val="00446AE2"/>
    <w:rsid w:val="004B21A9"/>
    <w:rsid w:val="004C159F"/>
    <w:rsid w:val="004D187D"/>
    <w:rsid w:val="004E0729"/>
    <w:rsid w:val="00524939"/>
    <w:rsid w:val="00525BE0"/>
    <w:rsid w:val="00537A3C"/>
    <w:rsid w:val="0054349C"/>
    <w:rsid w:val="00546EE6"/>
    <w:rsid w:val="005609C1"/>
    <w:rsid w:val="00560A00"/>
    <w:rsid w:val="00577019"/>
    <w:rsid w:val="00596E9F"/>
    <w:rsid w:val="00597495"/>
    <w:rsid w:val="005C7367"/>
    <w:rsid w:val="005E4FE3"/>
    <w:rsid w:val="005F45D4"/>
    <w:rsid w:val="005F6435"/>
    <w:rsid w:val="005F779F"/>
    <w:rsid w:val="006061EE"/>
    <w:rsid w:val="00606E00"/>
    <w:rsid w:val="00616D99"/>
    <w:rsid w:val="00641485"/>
    <w:rsid w:val="00672492"/>
    <w:rsid w:val="00677825"/>
    <w:rsid w:val="006812D6"/>
    <w:rsid w:val="0068157B"/>
    <w:rsid w:val="006821D4"/>
    <w:rsid w:val="00682E7E"/>
    <w:rsid w:val="006A1B7B"/>
    <w:rsid w:val="006A2E47"/>
    <w:rsid w:val="006A3760"/>
    <w:rsid w:val="0073225F"/>
    <w:rsid w:val="00747442"/>
    <w:rsid w:val="007651D6"/>
    <w:rsid w:val="0076723E"/>
    <w:rsid w:val="00782FE4"/>
    <w:rsid w:val="00797C63"/>
    <w:rsid w:val="007A0E1C"/>
    <w:rsid w:val="007F1A15"/>
    <w:rsid w:val="0080103E"/>
    <w:rsid w:val="008049E3"/>
    <w:rsid w:val="00815BE0"/>
    <w:rsid w:val="00885BE6"/>
    <w:rsid w:val="008B415C"/>
    <w:rsid w:val="008B7107"/>
    <w:rsid w:val="008F7F09"/>
    <w:rsid w:val="00906D8B"/>
    <w:rsid w:val="0091130B"/>
    <w:rsid w:val="00932DCB"/>
    <w:rsid w:val="0093361B"/>
    <w:rsid w:val="009359E2"/>
    <w:rsid w:val="00981A39"/>
    <w:rsid w:val="009C4E68"/>
    <w:rsid w:val="009E552F"/>
    <w:rsid w:val="00A10252"/>
    <w:rsid w:val="00A103AB"/>
    <w:rsid w:val="00A105D2"/>
    <w:rsid w:val="00A27ABC"/>
    <w:rsid w:val="00A304B7"/>
    <w:rsid w:val="00A37754"/>
    <w:rsid w:val="00AB07BB"/>
    <w:rsid w:val="00AB6701"/>
    <w:rsid w:val="00AB7D57"/>
    <w:rsid w:val="00AC1977"/>
    <w:rsid w:val="00AE1F19"/>
    <w:rsid w:val="00AE286D"/>
    <w:rsid w:val="00B2021D"/>
    <w:rsid w:val="00B210E2"/>
    <w:rsid w:val="00B30265"/>
    <w:rsid w:val="00B47C2C"/>
    <w:rsid w:val="00B700BA"/>
    <w:rsid w:val="00BA6A39"/>
    <w:rsid w:val="00BB12A7"/>
    <w:rsid w:val="00BB7FEB"/>
    <w:rsid w:val="00BD68F2"/>
    <w:rsid w:val="00C0164F"/>
    <w:rsid w:val="00C0360D"/>
    <w:rsid w:val="00C06D25"/>
    <w:rsid w:val="00C1439D"/>
    <w:rsid w:val="00C15F8A"/>
    <w:rsid w:val="00C22BE2"/>
    <w:rsid w:val="00C27CB4"/>
    <w:rsid w:val="00C36064"/>
    <w:rsid w:val="00C51CE6"/>
    <w:rsid w:val="00C70341"/>
    <w:rsid w:val="00C72594"/>
    <w:rsid w:val="00C73592"/>
    <w:rsid w:val="00C77D43"/>
    <w:rsid w:val="00C9401A"/>
    <w:rsid w:val="00CA6B3E"/>
    <w:rsid w:val="00CB5F84"/>
    <w:rsid w:val="00CE6D48"/>
    <w:rsid w:val="00D1002B"/>
    <w:rsid w:val="00D1204D"/>
    <w:rsid w:val="00D17D0F"/>
    <w:rsid w:val="00D50CE9"/>
    <w:rsid w:val="00D9416A"/>
    <w:rsid w:val="00DA173A"/>
    <w:rsid w:val="00DC6168"/>
    <w:rsid w:val="00DE1B0B"/>
    <w:rsid w:val="00E053B2"/>
    <w:rsid w:val="00E13294"/>
    <w:rsid w:val="00E13AE7"/>
    <w:rsid w:val="00E24378"/>
    <w:rsid w:val="00E53AEC"/>
    <w:rsid w:val="00E66EBD"/>
    <w:rsid w:val="00E67927"/>
    <w:rsid w:val="00E723B8"/>
    <w:rsid w:val="00E86922"/>
    <w:rsid w:val="00E9028B"/>
    <w:rsid w:val="00EA672F"/>
    <w:rsid w:val="00EB1C13"/>
    <w:rsid w:val="00EF52A2"/>
    <w:rsid w:val="00F64F5A"/>
    <w:rsid w:val="00F72698"/>
    <w:rsid w:val="00FD6427"/>
    <w:rsid w:val="00FD6F68"/>
    <w:rsid w:val="00FD73E3"/>
    <w:rsid w:val="00FF19AA"/>
    <w:rsid w:val="00FF7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A2"/>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52A2"/>
    <w:pPr>
      <w:tabs>
        <w:tab w:val="center" w:pos="4153"/>
        <w:tab w:val="right" w:pos="8306"/>
      </w:tabs>
    </w:pPr>
    <w:rPr>
      <w:lang w:val="ru-RU"/>
    </w:rPr>
  </w:style>
  <w:style w:type="character" w:customStyle="1" w:styleId="a4">
    <w:name w:val="Верхний колонтитул Знак"/>
    <w:basedOn w:val="a0"/>
    <w:link w:val="a3"/>
    <w:rsid w:val="00EF52A2"/>
    <w:rPr>
      <w:rFonts w:ascii="Arial" w:eastAsia="Times New Roman" w:hAnsi="Arial" w:cs="Times New Roman"/>
      <w:szCs w:val="24"/>
    </w:rPr>
  </w:style>
  <w:style w:type="paragraph" w:styleId="a5">
    <w:name w:val="footer"/>
    <w:basedOn w:val="a"/>
    <w:link w:val="a6"/>
    <w:uiPriority w:val="99"/>
    <w:rsid w:val="00EF52A2"/>
    <w:pPr>
      <w:tabs>
        <w:tab w:val="center" w:pos="4153"/>
        <w:tab w:val="right" w:pos="8306"/>
      </w:tabs>
    </w:pPr>
    <w:rPr>
      <w:lang w:val="ru-RU"/>
    </w:rPr>
  </w:style>
  <w:style w:type="character" w:customStyle="1" w:styleId="a6">
    <w:name w:val="Нижний колонтитул Знак"/>
    <w:basedOn w:val="a0"/>
    <w:link w:val="a5"/>
    <w:uiPriority w:val="99"/>
    <w:rsid w:val="00EF52A2"/>
    <w:rPr>
      <w:rFonts w:ascii="Arial" w:eastAsia="Times New Roman" w:hAnsi="Arial" w:cs="Times New Roman"/>
      <w:szCs w:val="24"/>
    </w:rPr>
  </w:style>
  <w:style w:type="paragraph" w:customStyle="1" w:styleId="Dochead1">
    <w:name w:val="Doc head 1"/>
    <w:basedOn w:val="a"/>
    <w:link w:val="Dochead1Char"/>
    <w:qFormat/>
    <w:rsid w:val="00EF52A2"/>
    <w:pPr>
      <w:ind w:right="119"/>
    </w:pPr>
    <w:rPr>
      <w:b/>
      <w:color w:val="0065BD"/>
      <w:sz w:val="28"/>
      <w:szCs w:val="20"/>
    </w:rPr>
  </w:style>
  <w:style w:type="character" w:customStyle="1" w:styleId="Dochead1Char">
    <w:name w:val="Doc head 1 Char"/>
    <w:link w:val="Dochead1"/>
    <w:locked/>
    <w:rsid w:val="00EF52A2"/>
    <w:rPr>
      <w:rFonts w:ascii="Arial" w:eastAsia="Times New Roman" w:hAnsi="Arial" w:cs="Times New Roman"/>
      <w:b/>
      <w:color w:val="0065BD"/>
      <w:sz w:val="28"/>
      <w:szCs w:val="20"/>
      <w:lang w:val="en-GB"/>
    </w:rPr>
  </w:style>
  <w:style w:type="table" w:styleId="a7">
    <w:name w:val="Table Grid"/>
    <w:basedOn w:val="a1"/>
    <w:uiPriority w:val="59"/>
    <w:rsid w:val="00112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rsid w:val="00CA6B3E"/>
    <w:rPr>
      <w:rFonts w:cs="Times New Roman"/>
      <w:color w:val="0000FF"/>
      <w:u w:val="single"/>
    </w:rPr>
  </w:style>
  <w:style w:type="paragraph" w:styleId="a9">
    <w:name w:val="Balloon Text"/>
    <w:basedOn w:val="a"/>
    <w:link w:val="aa"/>
    <w:uiPriority w:val="99"/>
    <w:semiHidden/>
    <w:unhideWhenUsed/>
    <w:rsid w:val="007651D6"/>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651D6"/>
    <w:rPr>
      <w:rFonts w:ascii="Segoe UI" w:eastAsia="Times New Roman" w:hAnsi="Segoe UI" w:cs="Segoe UI"/>
      <w:sz w:val="18"/>
      <w:szCs w:val="18"/>
      <w:lang w:val="en-GB"/>
    </w:rPr>
  </w:style>
  <w:style w:type="paragraph" w:styleId="ab">
    <w:name w:val="No Spacing"/>
    <w:uiPriority w:val="1"/>
    <w:qFormat/>
    <w:rsid w:val="00782FE4"/>
    <w:pPr>
      <w:widowControl w:val="0"/>
      <w:spacing w:after="0" w:line="240" w:lineRule="auto"/>
    </w:pPr>
    <w:rPr>
      <w:rFonts w:ascii="Arial" w:eastAsia="Times New Roman" w:hAnsi="Arial" w:cs="Times New Roman"/>
      <w:szCs w:val="24"/>
      <w:lang w:val="en-GB"/>
    </w:rPr>
  </w:style>
  <w:style w:type="paragraph" w:styleId="ac">
    <w:name w:val="List Paragraph"/>
    <w:basedOn w:val="a"/>
    <w:uiPriority w:val="34"/>
    <w:qFormat/>
    <w:rsid w:val="008F7F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A2"/>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52A2"/>
    <w:pPr>
      <w:tabs>
        <w:tab w:val="center" w:pos="4153"/>
        <w:tab w:val="right" w:pos="8306"/>
      </w:tabs>
    </w:pPr>
    <w:rPr>
      <w:lang w:val="ru-RU"/>
    </w:rPr>
  </w:style>
  <w:style w:type="character" w:customStyle="1" w:styleId="a4">
    <w:name w:val="Верхний колонтитул Знак"/>
    <w:basedOn w:val="a0"/>
    <w:link w:val="a3"/>
    <w:rsid w:val="00EF52A2"/>
    <w:rPr>
      <w:rFonts w:ascii="Arial" w:eastAsia="Times New Roman" w:hAnsi="Arial" w:cs="Times New Roman"/>
      <w:szCs w:val="24"/>
    </w:rPr>
  </w:style>
  <w:style w:type="paragraph" w:styleId="a5">
    <w:name w:val="footer"/>
    <w:basedOn w:val="a"/>
    <w:link w:val="a6"/>
    <w:uiPriority w:val="99"/>
    <w:rsid w:val="00EF52A2"/>
    <w:pPr>
      <w:tabs>
        <w:tab w:val="center" w:pos="4153"/>
        <w:tab w:val="right" w:pos="8306"/>
      </w:tabs>
    </w:pPr>
    <w:rPr>
      <w:lang w:val="ru-RU"/>
    </w:rPr>
  </w:style>
  <w:style w:type="character" w:customStyle="1" w:styleId="a6">
    <w:name w:val="Нижний колонтитул Знак"/>
    <w:basedOn w:val="a0"/>
    <w:link w:val="a5"/>
    <w:uiPriority w:val="99"/>
    <w:rsid w:val="00EF52A2"/>
    <w:rPr>
      <w:rFonts w:ascii="Arial" w:eastAsia="Times New Roman" w:hAnsi="Arial" w:cs="Times New Roman"/>
      <w:szCs w:val="24"/>
    </w:rPr>
  </w:style>
  <w:style w:type="paragraph" w:customStyle="1" w:styleId="Dochead1">
    <w:name w:val="Doc head 1"/>
    <w:basedOn w:val="a"/>
    <w:link w:val="Dochead1Char"/>
    <w:qFormat/>
    <w:rsid w:val="00EF52A2"/>
    <w:pPr>
      <w:ind w:right="119"/>
    </w:pPr>
    <w:rPr>
      <w:b/>
      <w:color w:val="0065BD"/>
      <w:sz w:val="28"/>
      <w:szCs w:val="20"/>
    </w:rPr>
  </w:style>
  <w:style w:type="character" w:customStyle="1" w:styleId="Dochead1Char">
    <w:name w:val="Doc head 1 Char"/>
    <w:link w:val="Dochead1"/>
    <w:locked/>
    <w:rsid w:val="00EF52A2"/>
    <w:rPr>
      <w:rFonts w:ascii="Arial" w:eastAsia="Times New Roman" w:hAnsi="Arial" w:cs="Times New Roman"/>
      <w:b/>
      <w:color w:val="0065BD"/>
      <w:sz w:val="28"/>
      <w:szCs w:val="20"/>
      <w:lang w:val="en-GB"/>
    </w:rPr>
  </w:style>
  <w:style w:type="table" w:styleId="a7">
    <w:name w:val="Table Grid"/>
    <w:basedOn w:val="a1"/>
    <w:uiPriority w:val="59"/>
    <w:rsid w:val="00112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rsid w:val="00CA6B3E"/>
    <w:rPr>
      <w:rFonts w:cs="Times New Roman"/>
      <w:color w:val="0000FF"/>
      <w:u w:val="single"/>
    </w:rPr>
  </w:style>
  <w:style w:type="paragraph" w:styleId="a9">
    <w:name w:val="Balloon Text"/>
    <w:basedOn w:val="a"/>
    <w:link w:val="aa"/>
    <w:uiPriority w:val="99"/>
    <w:semiHidden/>
    <w:unhideWhenUsed/>
    <w:rsid w:val="007651D6"/>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651D6"/>
    <w:rPr>
      <w:rFonts w:ascii="Segoe UI" w:eastAsia="Times New Roman" w:hAnsi="Segoe UI" w:cs="Segoe UI"/>
      <w:sz w:val="18"/>
      <w:szCs w:val="18"/>
      <w:lang w:val="en-GB"/>
    </w:rPr>
  </w:style>
  <w:style w:type="paragraph" w:styleId="ab">
    <w:name w:val="No Spacing"/>
    <w:uiPriority w:val="1"/>
    <w:qFormat/>
    <w:rsid w:val="00782FE4"/>
    <w:pPr>
      <w:widowControl w:val="0"/>
      <w:spacing w:after="0" w:line="240" w:lineRule="auto"/>
    </w:pPr>
    <w:rPr>
      <w:rFonts w:ascii="Arial" w:eastAsia="Times New Roman" w:hAnsi="Arial" w:cs="Times New Roman"/>
      <w:szCs w:val="24"/>
      <w:lang w:val="en-GB"/>
    </w:rPr>
  </w:style>
  <w:style w:type="paragraph" w:styleId="ac">
    <w:name w:val="List Paragraph"/>
    <w:basedOn w:val="a"/>
    <w:uiPriority w:val="34"/>
    <w:qFormat/>
    <w:rsid w:val="008F7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6583">
      <w:bodyDiv w:val="1"/>
      <w:marLeft w:val="0"/>
      <w:marRight w:val="0"/>
      <w:marTop w:val="0"/>
      <w:marBottom w:val="0"/>
      <w:divBdr>
        <w:top w:val="none" w:sz="0" w:space="0" w:color="auto"/>
        <w:left w:val="none" w:sz="0" w:space="0" w:color="auto"/>
        <w:bottom w:val="none" w:sz="0" w:space="0" w:color="auto"/>
        <w:right w:val="none" w:sz="0" w:space="0" w:color="auto"/>
      </w:divBdr>
      <w:divsChild>
        <w:div w:id="8797375">
          <w:marLeft w:val="547"/>
          <w:marRight w:val="0"/>
          <w:marTop w:val="0"/>
          <w:marBottom w:val="0"/>
          <w:divBdr>
            <w:top w:val="none" w:sz="0" w:space="0" w:color="auto"/>
            <w:left w:val="none" w:sz="0" w:space="0" w:color="auto"/>
            <w:bottom w:val="none" w:sz="0" w:space="0" w:color="auto"/>
            <w:right w:val="none" w:sz="0" w:space="0" w:color="auto"/>
          </w:divBdr>
        </w:div>
        <w:div w:id="1221673121">
          <w:marLeft w:val="547"/>
          <w:marRight w:val="0"/>
          <w:marTop w:val="0"/>
          <w:marBottom w:val="0"/>
          <w:divBdr>
            <w:top w:val="none" w:sz="0" w:space="0" w:color="auto"/>
            <w:left w:val="none" w:sz="0" w:space="0" w:color="auto"/>
            <w:bottom w:val="none" w:sz="0" w:space="0" w:color="auto"/>
            <w:right w:val="none" w:sz="0" w:space="0" w:color="auto"/>
          </w:divBdr>
        </w:div>
        <w:div w:id="1169365647">
          <w:marLeft w:val="547"/>
          <w:marRight w:val="0"/>
          <w:marTop w:val="0"/>
          <w:marBottom w:val="0"/>
          <w:divBdr>
            <w:top w:val="none" w:sz="0" w:space="0" w:color="auto"/>
            <w:left w:val="none" w:sz="0" w:space="0" w:color="auto"/>
            <w:bottom w:val="none" w:sz="0" w:space="0" w:color="auto"/>
            <w:right w:val="none" w:sz="0" w:space="0" w:color="auto"/>
          </w:divBdr>
        </w:div>
        <w:div w:id="1039933670">
          <w:marLeft w:val="547"/>
          <w:marRight w:val="0"/>
          <w:marTop w:val="0"/>
          <w:marBottom w:val="0"/>
          <w:divBdr>
            <w:top w:val="none" w:sz="0" w:space="0" w:color="auto"/>
            <w:left w:val="none" w:sz="0" w:space="0" w:color="auto"/>
            <w:bottom w:val="none" w:sz="0" w:space="0" w:color="auto"/>
            <w:right w:val="none" w:sz="0" w:space="0" w:color="auto"/>
          </w:divBdr>
        </w:div>
        <w:div w:id="1505434953">
          <w:marLeft w:val="547"/>
          <w:marRight w:val="0"/>
          <w:marTop w:val="0"/>
          <w:marBottom w:val="0"/>
          <w:divBdr>
            <w:top w:val="none" w:sz="0" w:space="0" w:color="auto"/>
            <w:left w:val="none" w:sz="0" w:space="0" w:color="auto"/>
            <w:bottom w:val="none" w:sz="0" w:space="0" w:color="auto"/>
            <w:right w:val="none" w:sz="0" w:space="0" w:color="auto"/>
          </w:divBdr>
        </w:div>
        <w:div w:id="175078439">
          <w:marLeft w:val="547"/>
          <w:marRight w:val="0"/>
          <w:marTop w:val="0"/>
          <w:marBottom w:val="0"/>
          <w:divBdr>
            <w:top w:val="none" w:sz="0" w:space="0" w:color="auto"/>
            <w:left w:val="none" w:sz="0" w:space="0" w:color="auto"/>
            <w:bottom w:val="none" w:sz="0" w:space="0" w:color="auto"/>
            <w:right w:val="none" w:sz="0" w:space="0" w:color="auto"/>
          </w:divBdr>
        </w:div>
        <w:div w:id="1707440511">
          <w:marLeft w:val="547"/>
          <w:marRight w:val="0"/>
          <w:marTop w:val="0"/>
          <w:marBottom w:val="0"/>
          <w:divBdr>
            <w:top w:val="none" w:sz="0" w:space="0" w:color="auto"/>
            <w:left w:val="none" w:sz="0" w:space="0" w:color="auto"/>
            <w:bottom w:val="none" w:sz="0" w:space="0" w:color="auto"/>
            <w:right w:val="none" w:sz="0" w:space="0" w:color="auto"/>
          </w:divBdr>
        </w:div>
        <w:div w:id="641232131">
          <w:marLeft w:val="547"/>
          <w:marRight w:val="0"/>
          <w:marTop w:val="0"/>
          <w:marBottom w:val="0"/>
          <w:divBdr>
            <w:top w:val="none" w:sz="0" w:space="0" w:color="auto"/>
            <w:left w:val="none" w:sz="0" w:space="0" w:color="auto"/>
            <w:bottom w:val="none" w:sz="0" w:space="0" w:color="auto"/>
            <w:right w:val="none" w:sz="0" w:space="0" w:color="auto"/>
          </w:divBdr>
        </w:div>
        <w:div w:id="1145777715">
          <w:marLeft w:val="547"/>
          <w:marRight w:val="0"/>
          <w:marTop w:val="0"/>
          <w:marBottom w:val="0"/>
          <w:divBdr>
            <w:top w:val="none" w:sz="0" w:space="0" w:color="auto"/>
            <w:left w:val="none" w:sz="0" w:space="0" w:color="auto"/>
            <w:bottom w:val="none" w:sz="0" w:space="0" w:color="auto"/>
            <w:right w:val="none" w:sz="0" w:space="0" w:color="auto"/>
          </w:divBdr>
        </w:div>
        <w:div w:id="1204489184">
          <w:marLeft w:val="547"/>
          <w:marRight w:val="0"/>
          <w:marTop w:val="0"/>
          <w:marBottom w:val="0"/>
          <w:divBdr>
            <w:top w:val="none" w:sz="0" w:space="0" w:color="auto"/>
            <w:left w:val="none" w:sz="0" w:space="0" w:color="auto"/>
            <w:bottom w:val="none" w:sz="0" w:space="0" w:color="auto"/>
            <w:right w:val="none" w:sz="0" w:space="0" w:color="auto"/>
          </w:divBdr>
        </w:div>
        <w:div w:id="348721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1348</TotalTime>
  <Pages>3</Pages>
  <Words>698</Words>
  <Characters>3983</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Кайрат</cp:lastModifiedBy>
  <cp:revision>61</cp:revision>
  <cp:lastPrinted>2016-10-03T02:23:00Z</cp:lastPrinted>
  <dcterms:created xsi:type="dcterms:W3CDTF">2016-09-15T15:34:00Z</dcterms:created>
  <dcterms:modified xsi:type="dcterms:W3CDTF">2018-12-06T14:28:00Z</dcterms:modified>
</cp:coreProperties>
</file>